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A734" w14:textId="77777777" w:rsidR="001F0794" w:rsidRDefault="003E5481">
      <w:pPr>
        <w:pStyle w:val="Title"/>
      </w:pPr>
      <w:bookmarkStart w:id="0" w:name="_GoBack"/>
      <w:bookmarkEnd w:id="0"/>
      <w:r>
        <w:t>HMRC - IPT04720 - Definition Of A</w:t>
      </w:r>
    </w:p>
    <w:p w14:paraId="7B1327CA" w14:textId="77777777" w:rsidR="001F0794" w:rsidRDefault="003E5481">
      <w:r>
        <w:t>Paragraph 13(2) of Schedule 7A to the Finance Act 1994 defines a “relevant contract” as:</w:t>
      </w:r>
    </w:p>
    <w:p w14:paraId="28EA6F8A" w14:textId="77777777" w:rsidR="001F0794" w:rsidRDefault="003E5481">
      <w:r>
        <w:t>(a) a contract to make a relevant supply of goods, or a supply of services, or both, to an overseas customer;</w:t>
      </w:r>
    </w:p>
    <w:p w14:paraId="44C5BE0D" w14:textId="77777777" w:rsidR="001F0794" w:rsidRDefault="003E5481">
      <w:r>
        <w:t xml:space="preserve">(b) a contract to </w:t>
      </w:r>
      <w:r>
        <w:t>supply goods to a person who is to-</w:t>
      </w:r>
    </w:p>
    <w:p w14:paraId="7118C60C" w14:textId="77777777" w:rsidR="001F0794" w:rsidRDefault="003E5481">
      <w:r>
        <w:t>(i) export those goods; or</w:t>
      </w:r>
    </w:p>
    <w:p w14:paraId="5E72A595" w14:textId="77777777" w:rsidR="001F0794" w:rsidRDefault="003E5481">
      <w:r>
        <w:t>(ii) incorporate those goods in other goods which he is to export, where the condition mentioned in sub-paragraph (3) below is satisfied;</w:t>
      </w:r>
    </w:p>
    <w:p w14:paraId="6F471C45" w14:textId="77777777" w:rsidR="001F0794" w:rsidRDefault="003E5481">
      <w:r>
        <w:t>(c) a contract to supply to a person who is to export g</w:t>
      </w:r>
      <w:r>
        <w:t>oods services consisting of the valuation or testing of, or other work carried out on, those goods where the condition mentioned in sub- paragraph (3) below is satisfied;</w:t>
      </w:r>
    </w:p>
    <w:p w14:paraId="1614666D" w14:textId="77777777" w:rsidR="001F0794" w:rsidRDefault="003E5481">
      <w:r>
        <w:t>(d) a contract to supply services to a person in order that he may comply with a lega</w:t>
      </w:r>
      <w:r>
        <w:t>lly binding obligation to make a supply of services to an overseas customer.</w:t>
      </w:r>
    </w:p>
    <w:p w14:paraId="27AA11AE" w14:textId="77777777" w:rsidR="001F0794" w:rsidRDefault="003E5481">
      <w:r>
        <w:t>Paragraph 13(3) of Schedule 7A, defines the condition mentioned in paragraphs 13(2)(b) and (c) as follows:</w:t>
      </w:r>
    </w:p>
    <w:p w14:paraId="42750EE3" w14:textId="77777777" w:rsidR="001F0794" w:rsidRDefault="003E5481">
      <w:r>
        <w:t>… the goods to be exported are to be exported in order that the person e</w:t>
      </w:r>
      <w:r>
        <w:t>xporting them may comply with a legally binding obligation to make a relevant supply of goods to an overseas customer.</w:t>
      </w:r>
    </w:p>
    <w:p w14:paraId="1FC8E9AB" w14:textId="77777777" w:rsidR="001F0794" w:rsidRDefault="003E5481">
      <w:r>
        <w:t xml:space="preserve"> Previous page</w:t>
      </w:r>
    </w:p>
    <w:p w14:paraId="79B8F85E" w14:textId="77777777" w:rsidR="001F0794" w:rsidRDefault="003E5481">
      <w:r>
        <w:t xml:space="preserve"> Next page</w:t>
      </w:r>
    </w:p>
    <w:sectPr w:rsidR="001F0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794"/>
    <w:rsid w:val="0029639D"/>
    <w:rsid w:val="00326F90"/>
    <w:rsid w:val="003D05F6"/>
    <w:rsid w:val="003E5481"/>
    <w:rsid w:val="005849BB"/>
    <w:rsid w:val="00A75E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8F7FC90-3C23-4A22-9FCA-E5E23A48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E5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FE15C-CDD9-4A45-A158-49D8E684B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2019-10-25T00:43:00Z</dcterms:modified>
  <cp:category/>
</cp:coreProperties>
</file>