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9036E" w14:textId="77777777" w:rsidR="00D83F84" w:rsidRDefault="007639CB">
      <w:pPr>
        <w:pStyle w:val="Title"/>
      </w:pPr>
      <w:bookmarkStart w:id="0" w:name="_GoBack"/>
      <w:bookmarkEnd w:id="0"/>
      <w:r>
        <w:t>HMRC - IPT06820 - Legal Basis For The Registration Of Certain Taxable Intermediaries</w:t>
      </w:r>
    </w:p>
    <w:p w14:paraId="1DE5519A" w14:textId="77777777" w:rsidR="00D83F84" w:rsidRDefault="007639CB">
      <w:r>
        <w:t xml:space="preserve">If an intermediary becomes liable to register and account for IPT they will be subject to most of the key obligations and responsibilities that apply to any other IPT </w:t>
      </w:r>
      <w:r>
        <w:t>registration.</w:t>
      </w:r>
    </w:p>
    <w:p w14:paraId="01785518" w14:textId="77777777" w:rsidR="00D83F84" w:rsidRDefault="007639CB">
      <w:r>
        <w:t>Section 53AA(1) of the Finance Act 1994, inserted by the Finance Act 1997, states:</w:t>
      </w:r>
    </w:p>
    <w:p w14:paraId="00652C86" w14:textId="77777777" w:rsidR="00D83F84" w:rsidRDefault="007639CB">
      <w:r>
        <w:t>A person who -</w:t>
      </w:r>
    </w:p>
    <w:p w14:paraId="4469CA00" w14:textId="77777777" w:rsidR="00D83F84" w:rsidRDefault="007639CB">
      <w:r>
        <w:t>(a) is a taxable intermediary, and</w:t>
      </w:r>
    </w:p>
    <w:p w14:paraId="2977459E" w14:textId="77777777" w:rsidR="00D83F84" w:rsidRDefault="007639CB">
      <w:r>
        <w:t>(b) is not registered,</w:t>
      </w:r>
    </w:p>
    <w:p w14:paraId="5FB683C8" w14:textId="77777777" w:rsidR="00D83F84" w:rsidRDefault="007639CB">
      <w:r>
        <w:t>is liable to be registered.</w:t>
      </w:r>
    </w:p>
    <w:p w14:paraId="77EA7123" w14:textId="77777777" w:rsidR="00D83F84" w:rsidRDefault="007639CB">
      <w:r>
        <w:t xml:space="preserve"> Previous page</w:t>
      </w:r>
    </w:p>
    <w:p w14:paraId="7803319D" w14:textId="77777777" w:rsidR="00D83F84" w:rsidRDefault="007639CB">
      <w:r>
        <w:t xml:space="preserve"> Next page</w:t>
      </w:r>
    </w:p>
    <w:sectPr w:rsidR="00D83F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E39"/>
    <w:rsid w:val="007639CB"/>
    <w:rsid w:val="00AA1D8D"/>
    <w:rsid w:val="00B47730"/>
    <w:rsid w:val="00C10D18"/>
    <w:rsid w:val="00CB0664"/>
    <w:rsid w:val="00CF5F20"/>
    <w:rsid w:val="00D83F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880B728-F61B-4F27-843E-98AF7A8D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639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3C4015-1B4A-4A83-BB9A-3BF472886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2019-10-25T03:05:00Z</dcterms:modified>
  <cp:category/>
</cp:coreProperties>
</file>