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2B9C" w14:textId="77777777" w:rsidR="00A94A8C" w:rsidRDefault="00846B3F">
      <w:pPr>
        <w:pStyle w:val="Title"/>
      </w:pPr>
      <w:bookmarkStart w:id="0" w:name="_GoBack"/>
      <w:bookmarkEnd w:id="0"/>
      <w:r>
        <w:t>HMRC - OT18750 - PRT: Penalties: Contents</w:t>
      </w:r>
    </w:p>
    <w:p w14:paraId="6616F741" w14:textId="01DC6D3A" w:rsidR="00A94A8C" w:rsidRDefault="00846B3F">
      <w:del w:id="1" w:author="Comparison" w:date="2019-10-24T23:15:00Z">
        <w:r>
          <w:delText>OT18760    PRT: penalties - chargeable</w:delText>
        </w:r>
      </w:del>
      <w:ins w:id="2" w:author="Comparison" w:date="2019-10-24T23:15:00Z">
        <w:r>
          <w:t>OT18755    Chargeable</w:t>
        </w:r>
      </w:ins>
      <w:r>
        <w:t xml:space="preserve"> periods ending </w:t>
      </w:r>
      <w:del w:id="3" w:author="Comparison" w:date="2019-10-24T23:15:00Z">
        <w:r>
          <w:delText>before</w:delText>
        </w:r>
      </w:del>
      <w:ins w:id="4" w:author="Comparison" w:date="2019-10-24T23:15:00Z">
        <w:r>
          <w:t>on or after</w:t>
        </w:r>
      </w:ins>
      <w:r>
        <w:t xml:space="preserve"> 30 June 2010</w:t>
      </w:r>
    </w:p>
    <w:p w14:paraId="1A1874EC" w14:textId="77777777" w:rsidR="00A94A8C" w:rsidRDefault="00846B3F">
      <w:pPr>
        <w:rPr>
          <w:ins w:id="5" w:author="Comparison" w:date="2019-10-24T23:15:00Z"/>
        </w:rPr>
      </w:pPr>
      <w:ins w:id="6" w:author="Comparison" w:date="2019-10-24T23:15:00Z">
        <w:r>
          <w:t>OT18760    General</w:t>
        </w:r>
      </w:ins>
    </w:p>
    <w:p w14:paraId="374A4253" w14:textId="005709B0" w:rsidR="00A94A8C" w:rsidRDefault="00846B3F">
      <w:r>
        <w:t xml:space="preserve">OT18770    </w:t>
      </w:r>
      <w:del w:id="7" w:author="Comparison" w:date="2019-10-24T23:15:00Z">
        <w:r>
          <w:delText>PRT: penalties - penalty provisions: incorrect returns</w:delText>
        </w:r>
      </w:del>
      <w:ins w:id="8" w:author="Comparison" w:date="2019-10-24T23:15:00Z">
        <w:r>
          <w:t>Penalty Provisions: Incorrect Returns</w:t>
        </w:r>
      </w:ins>
    </w:p>
    <w:p w14:paraId="36DF33A8" w14:textId="261B6096" w:rsidR="00A94A8C" w:rsidRDefault="00846B3F">
      <w:r>
        <w:t xml:space="preserve">OT18780    </w:t>
      </w:r>
      <w:del w:id="9" w:author="Comparison" w:date="2019-10-24T23:15:00Z">
        <w:r>
          <w:delText>PRT: penalties - what</w:delText>
        </w:r>
      </w:del>
      <w:ins w:id="10" w:author="Comparison" w:date="2019-10-24T23:15:00Z">
        <w:r>
          <w:t>What</w:t>
        </w:r>
      </w:ins>
      <w:r>
        <w:t xml:space="preserve"> is meant by fraudulently or negligently</w:t>
      </w:r>
    </w:p>
    <w:p w14:paraId="2BCD9524" w14:textId="721691DB" w:rsidR="00A94A8C" w:rsidRDefault="00846B3F">
      <w:r>
        <w:t xml:space="preserve">OT18785    </w:t>
      </w:r>
      <w:del w:id="11" w:author="Comparison" w:date="2019-10-24T23:15:00Z">
        <w:r>
          <w:delText>PRT: penalties - amount</w:delText>
        </w:r>
      </w:del>
      <w:ins w:id="12" w:author="Comparison" w:date="2019-10-24T23:15:00Z">
        <w:r>
          <w:t>Amount</w:t>
        </w:r>
      </w:ins>
      <w:r>
        <w:t xml:space="preserve"> of </w:t>
      </w:r>
      <w:del w:id="13" w:author="Comparison" w:date="2019-10-24T23:15:00Z">
        <w:r>
          <w:delText>penalty: participator</w:delText>
        </w:r>
      </w:del>
      <w:ins w:id="14" w:author="Comparison" w:date="2019-10-24T23:15:00Z">
        <w:r>
          <w:t>Penalty: Participator</w:t>
        </w:r>
      </w:ins>
    </w:p>
    <w:p w14:paraId="08DF4925" w14:textId="2FF6916B" w:rsidR="00A94A8C" w:rsidRDefault="00846B3F">
      <w:r>
        <w:t xml:space="preserve">OT18790    </w:t>
      </w:r>
      <w:del w:id="15" w:author="Comparison" w:date="2019-10-24T23:15:00Z">
        <w:r>
          <w:delText>PRT: penalties - amount</w:delText>
        </w:r>
      </w:del>
      <w:ins w:id="16" w:author="Comparison" w:date="2019-10-24T23:15:00Z">
        <w:r>
          <w:t>Amount</w:t>
        </w:r>
      </w:ins>
      <w:r>
        <w:t xml:space="preserve"> of </w:t>
      </w:r>
      <w:del w:id="17" w:author="Comparison" w:date="2019-10-24T23:15:00Z">
        <w:r>
          <w:delText>penalty: responsible person</w:delText>
        </w:r>
      </w:del>
      <w:ins w:id="18" w:author="Comparison" w:date="2019-10-24T23:15:00Z">
        <w:r>
          <w:t>Penalty: Responsible Person</w:t>
        </w:r>
      </w:ins>
    </w:p>
    <w:p w14:paraId="7905B35B" w14:textId="21357EB4" w:rsidR="00A94A8C" w:rsidRDefault="00846B3F">
      <w:r>
        <w:t xml:space="preserve">OT18795    </w:t>
      </w:r>
      <w:del w:id="19" w:author="Comparison" w:date="2019-10-24T23:15:00Z">
        <w:r>
          <w:delText>PRT: penalties - penalty provisions: late returns</w:delText>
        </w:r>
      </w:del>
      <w:ins w:id="20" w:author="Comparison" w:date="2019-10-24T23:15:00Z">
        <w:r>
          <w:t>Penalty Provisions: Late Returns</w:t>
        </w:r>
      </w:ins>
    </w:p>
    <w:p w14:paraId="6ABE9C9F" w14:textId="62D61C20" w:rsidR="00A94A8C" w:rsidRDefault="00846B3F">
      <w:r>
        <w:t xml:space="preserve">OT18810    </w:t>
      </w:r>
      <w:del w:id="21" w:author="Comparison" w:date="2019-10-24T23:15:00Z">
        <w:r>
          <w:delText>PRT: penalties - incorrect statement</w:delText>
        </w:r>
      </w:del>
      <w:ins w:id="22" w:author="Comparison" w:date="2019-10-24T23:15:00Z">
        <w:r>
          <w:t>Incorrect Statement</w:t>
        </w:r>
      </w:ins>
      <w:r>
        <w:t xml:space="preserve"> of </w:t>
      </w:r>
      <w:del w:id="23" w:author="Comparison" w:date="2019-10-24T23:15:00Z">
        <w:r>
          <w:delText>paymen</w:delText>
        </w:r>
        <w:r>
          <w:delText>t</w:delText>
        </w:r>
      </w:del>
      <w:ins w:id="24" w:author="Comparison" w:date="2019-10-24T23:15:00Z">
        <w:r>
          <w:t>Payment</w:t>
        </w:r>
      </w:ins>
      <w:r>
        <w:t xml:space="preserve"> on </w:t>
      </w:r>
      <w:del w:id="25" w:author="Comparison" w:date="2019-10-24T23:15:00Z">
        <w:r>
          <w:delText>account</w:delText>
        </w:r>
      </w:del>
      <w:ins w:id="26" w:author="Comparison" w:date="2019-10-24T23:15:00Z">
        <w:r>
          <w:t>Account</w:t>
        </w:r>
      </w:ins>
    </w:p>
    <w:p w14:paraId="2D8B75A0" w14:textId="4B01E399" w:rsidR="00A94A8C" w:rsidRDefault="00846B3F">
      <w:r>
        <w:t xml:space="preserve">OT18820    </w:t>
      </w:r>
      <w:del w:id="27" w:author="Comparison" w:date="2019-10-24T23:15:00Z">
        <w:r>
          <w:delText>PRT: penalties - time</w:delText>
        </w:r>
      </w:del>
      <w:ins w:id="28" w:author="Comparison" w:date="2019-10-24T23:15:00Z">
        <w:r>
          <w:t>Time</w:t>
        </w:r>
      </w:ins>
      <w:r>
        <w:t xml:space="preserve"> limits for penalties</w:t>
      </w:r>
    </w:p>
    <w:p w14:paraId="5A2C4A3F" w14:textId="77777777" w:rsidR="00A94A8C" w:rsidRDefault="00846B3F">
      <w:r>
        <w:t xml:space="preserve"> Previous page</w:t>
      </w:r>
    </w:p>
    <w:p w14:paraId="70294BE5" w14:textId="77777777" w:rsidR="00A94A8C" w:rsidRDefault="00846B3F">
      <w:r>
        <w:t xml:space="preserve"> Next page</w:t>
      </w:r>
    </w:p>
    <w:sectPr w:rsidR="00A94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907"/>
    <w:rsid w:val="0015074B"/>
    <w:rsid w:val="0027697D"/>
    <w:rsid w:val="0029639D"/>
    <w:rsid w:val="00326F90"/>
    <w:rsid w:val="00846B3F"/>
    <w:rsid w:val="00A94A8C"/>
    <w:rsid w:val="00AA1D8D"/>
    <w:rsid w:val="00B47730"/>
    <w:rsid w:val="00BD18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5AC8F1-8E0B-4EC8-931C-7C2EA00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46B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EBD6E-1D1E-43B1-BB40-1C6EB786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2019-10-24T22:15:00Z</dcterms:modified>
  <cp:category/>
</cp:coreProperties>
</file>