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PAYE57900 - P11D Processing: Reminders For Outstanding Forms P11D: Contents</w:t>
      </w:r>
    </w:p>
    <w:p>
      <w:r>
        <w:t>PAYE57901    P11D processing: reminders for outstanding forms P11D: introduction</w:t>
      </w:r>
    </w:p>
    <w:p>
      <w:r>
        <w:t>PAYE57910    P11D processing: reminders for outstanding forms P11D: manual issue reminders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