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78F01" w14:textId="77777777" w:rsidR="00752638" w:rsidRDefault="00FD1FF5">
      <w:pPr>
        <w:pStyle w:val="Title"/>
      </w:pPr>
      <w:bookmarkStart w:id="0" w:name="_GoBack"/>
      <w:bookmarkEnd w:id="0"/>
      <w:r>
        <w:t>HMRC - STSM131030 - CREST: Introduction: Services Provided By CREST</w:t>
      </w:r>
    </w:p>
    <w:p w14:paraId="37C5ECC2" w14:textId="77777777" w:rsidR="00752638" w:rsidRDefault="00FD1FF5">
      <w:r>
        <w:t>The business services CREST provides include:-</w:t>
      </w:r>
    </w:p>
    <w:p w14:paraId="3F18AEAF" w14:textId="77777777" w:rsidR="00752638" w:rsidRDefault="00FD1FF5">
      <w:r>
        <w:t>real time electronic settlement of a range of equity and debt securities, including UK gilts and money market instruments</w:t>
      </w:r>
    </w:p>
    <w:p w14:paraId="30F2521B" w14:textId="77777777" w:rsidR="00752638" w:rsidRDefault="00FD1FF5">
      <w:r>
        <w:t xml:space="preserve">delivery of </w:t>
      </w:r>
      <w:r>
        <w:t>securities against payment (DVP). See STSM131040.</w:t>
      </w:r>
    </w:p>
    <w:p w14:paraId="5B44AA2D" w14:textId="77777777" w:rsidR="00752638" w:rsidRDefault="00FD1FF5">
      <w:r>
        <w:t>operation of direct links with company registrars enabling registration at the point of settlement for UK stocks</w:t>
      </w:r>
    </w:p>
    <w:p w14:paraId="74416E6A" w14:textId="77777777" w:rsidR="00752638" w:rsidRDefault="00FD1FF5">
      <w:r>
        <w:t>straight through processing for UK transaction reporting to regulators (e.g. Financial Conduc</w:t>
      </w:r>
      <w:r>
        <w:t>t Authority (FCA), London Stock Exchange (LSE))</w:t>
      </w:r>
    </w:p>
    <w:p w14:paraId="0D35D232" w14:textId="77777777" w:rsidR="00752638" w:rsidRDefault="00FD1FF5">
      <w:r>
        <w:t>fully dematerialised holdings of equity and gilt securities and money market instruments</w:t>
      </w:r>
    </w:p>
    <w:p w14:paraId="64CD7B0A" w14:textId="77777777" w:rsidR="00752638" w:rsidRDefault="00FD1FF5">
      <w:r>
        <w:t>supporting dematerialisation and rematerialisation of securities through its Courier and Sorting Service</w:t>
      </w:r>
    </w:p>
    <w:p w14:paraId="39F61549" w14:textId="77777777" w:rsidR="00752638" w:rsidRDefault="00FD1FF5">
      <w:r>
        <w:t>settling bilat</w:t>
      </w:r>
      <w:r>
        <w:t>eral stock borrowing, lending, collateral management and repo transactions</w:t>
      </w:r>
    </w:p>
    <w:p w14:paraId="309B6584" w14:textId="77777777" w:rsidR="00752638" w:rsidRDefault="00FD1FF5">
      <w:r>
        <w:t>collection of Stamp Duty Reserve Tax on behalf of HMRC (and Stamp Duty on behalf of the Irish Revenue Commissioners).</w:t>
      </w:r>
    </w:p>
    <w:p w14:paraId="5492442E" w14:textId="77777777" w:rsidR="00752638" w:rsidRDefault="00FD1FF5">
      <w:r>
        <w:t xml:space="preserve"> Previous page</w:t>
      </w:r>
    </w:p>
    <w:p w14:paraId="0A4E80A4" w14:textId="77777777" w:rsidR="00752638" w:rsidRDefault="00FD1FF5">
      <w:r>
        <w:t xml:space="preserve"> Next page</w:t>
      </w:r>
    </w:p>
    <w:sectPr w:rsidR="00752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2638"/>
    <w:rsid w:val="009C7DBC"/>
    <w:rsid w:val="00AA1D8D"/>
    <w:rsid w:val="00B47730"/>
    <w:rsid w:val="00CB0664"/>
    <w:rsid w:val="00D77A13"/>
    <w:rsid w:val="00FC693F"/>
    <w:rsid w:val="00FD1FF5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9F26F46-0DC4-4F6A-96F5-6FEE696A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D1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5F82EA-2F5C-498D-BEE3-628672E8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2019-10-25T01:48:00Z</dcterms:modified>
  <cp:category/>
</cp:coreProperties>
</file>