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EC58" w14:textId="77777777" w:rsidR="005B1394" w:rsidRDefault="003470CD">
      <w:pPr>
        <w:pStyle w:val="Title"/>
      </w:pPr>
      <w:bookmarkStart w:id="0" w:name="_GoBack"/>
      <w:bookmarkEnd w:id="0"/>
      <w:r>
        <w:t>HMRC - STSM153060 - Documents Dated In Pencil</w:t>
      </w:r>
    </w:p>
    <w:p w14:paraId="4E2A9E8B" w14:textId="77777777" w:rsidR="005B1394" w:rsidRDefault="003470CD">
      <w:r>
        <w:t>The date of execution of an instrument must be entered in ink or typescript.</w:t>
      </w:r>
    </w:p>
    <w:p w14:paraId="54112BA3" w14:textId="77777777" w:rsidR="005B1394" w:rsidRDefault="003470CD">
      <w:r>
        <w:t xml:space="preserve">HMRC will not assess the duty and penalty upon a document until this has been done. Where the date has been entered in pencil </w:t>
      </w:r>
      <w:r>
        <w:t>HMRC will return the document and ask that it be inked in.</w:t>
      </w:r>
    </w:p>
    <w:p w14:paraId="31C3F0B2" w14:textId="77777777" w:rsidR="005B1394" w:rsidRDefault="003470CD">
      <w:r>
        <w:t xml:space="preserve"> Previous page</w:t>
      </w:r>
    </w:p>
    <w:p w14:paraId="44F5A665" w14:textId="77777777" w:rsidR="005B1394" w:rsidRDefault="003470CD">
      <w:r>
        <w:t xml:space="preserve"> Next page</w:t>
      </w:r>
    </w:p>
    <w:sectPr w:rsidR="005B13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40A"/>
    <w:rsid w:val="0029639D"/>
    <w:rsid w:val="00326F90"/>
    <w:rsid w:val="003470CD"/>
    <w:rsid w:val="005B1394"/>
    <w:rsid w:val="00AA1D8D"/>
    <w:rsid w:val="00B47730"/>
    <w:rsid w:val="00CB0664"/>
    <w:rsid w:val="00CD15CB"/>
    <w:rsid w:val="00F845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0ABE411-7E9F-49FA-9F3E-AB8D684B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47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64FD8B-7FE3-4279-B9BA-96F55AA4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2019-10-25T02:25:00Z</dcterms:modified>
  <cp:category/>
</cp:coreProperties>
</file>