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VATDSAG04100 - The Partnership Act Definition Of Partnership</w:t>
      </w:r>
    </w:p>
    <w:p>
      <w:r>
        <w:t>The Partnership Act definition of ‘business’ includes ‘every trade, occupation or profession’, so virtually any activity or venture of a commercial nature will meet that definition.</w:t>
      </w:r>
    </w:p>
    <w:p>
      <w:r>
        <w:t>However, it is a fundamental condition of the definition that the business is carried on by two or more persons ‘in common’. In other words, there must be a single business, even if that business is carried on in a number of separate divisions.</w:t>
      </w:r>
    </w:p>
    <w:p>
      <w:r>
        <w:t>If, on a true analysis, each supposed partner is carrying on a separate business, there can be no partnership between them in law.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