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VATDSAG04400 - Partnership Checklist - Introduction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