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VATDSAG06250 - Artificial Separation Checklist - VAT History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