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943C" w14:textId="7861EB37" w:rsidR="006D0A0E" w:rsidRDefault="0065360C" w:rsidP="0065360C">
      <w:pPr>
        <w:jc w:val="center"/>
        <w:rPr>
          <w:rFonts w:ascii="Times New Roman" w:hAnsi="Times New Roman" w:cs="Times New Roman"/>
          <w:b/>
          <w:color w:val="1F497D"/>
          <w:sz w:val="40"/>
        </w:rPr>
      </w:pPr>
      <w:r>
        <w:rPr>
          <w:rFonts w:ascii="Times New Roman" w:hAnsi="Times New Roman" w:cs="Times New Roman"/>
          <w:b/>
          <w:color w:val="1F497D"/>
          <w:sz w:val="40"/>
        </w:rPr>
        <w:t>Лабораторная работа №14</w:t>
      </w:r>
    </w:p>
    <w:p w14:paraId="3CB08DC9" w14:textId="5C3C2E30" w:rsidR="0065360C" w:rsidRDefault="0065360C" w:rsidP="0065360C">
      <w:pPr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Тестирование ПО с применением Test Case</w:t>
      </w:r>
    </w:p>
    <w:p w14:paraId="1590D9F8" w14:textId="77777777" w:rsidR="0065360C" w:rsidRDefault="0065360C" w:rsidP="0065360C">
      <w:pPr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14:paraId="2A3F4E3A" w14:textId="3E8F9EE7" w:rsidR="0065360C" w:rsidRDefault="0065360C" w:rsidP="0065360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Приложение: </w:t>
      </w:r>
      <w:r>
        <w:rPr>
          <w:rFonts w:ascii="Times New Roman" w:hAnsi="Times New Roman" w:cs="Times New Roman"/>
          <w:color w:val="000000"/>
        </w:rPr>
        <w:t>ТВ Компания X — Next.js + React + TypeScript + PostgreSQL</w:t>
      </w:r>
    </w:p>
    <w:p w14:paraId="10446419" w14:textId="43400E95" w:rsidR="0065360C" w:rsidRDefault="0065360C" w:rsidP="0065360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Дата тестирования: </w:t>
      </w:r>
      <w:r>
        <w:rPr>
          <w:rFonts w:ascii="Times New Roman" w:hAnsi="Times New Roman" w:cs="Times New Roman"/>
          <w:color w:val="000000"/>
        </w:rPr>
        <w:t>25.03.2026</w:t>
      </w:r>
    </w:p>
    <w:p w14:paraId="3A79050F" w14:textId="27B584F0" w:rsidR="0065360C" w:rsidRDefault="0065360C" w:rsidP="0065360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Тестировщик: </w:t>
      </w:r>
      <w:r>
        <w:rPr>
          <w:rFonts w:ascii="Times New Roman" w:hAnsi="Times New Roman" w:cs="Times New Roman"/>
          <w:color w:val="000000"/>
        </w:rPr>
        <w:t>Студент</w:t>
      </w:r>
    </w:p>
    <w:p w14:paraId="6638B5AE" w14:textId="6C98E299" w:rsidR="0065360C" w:rsidRDefault="0065360C" w:rsidP="0065360C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Итого тест-кейсов: </w:t>
      </w:r>
      <w:r>
        <w:rPr>
          <w:rFonts w:ascii="Times New Roman" w:hAnsi="Times New Roman" w:cs="Times New Roman"/>
          <w:color w:val="000000"/>
        </w:rPr>
        <w:t>15 (12 позитивных, 3 негативных). Все тесты пройдены.</w:t>
      </w:r>
    </w:p>
    <w:p w14:paraId="08D16F3E" w14:textId="77777777" w:rsidR="0065360C" w:rsidRDefault="0065360C" w:rsidP="0065360C">
      <w:pPr>
        <w:rPr>
          <w:rFonts w:ascii="Times New Roman" w:hAnsi="Times New Roman" w:cs="Times New Roman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3F9EAB39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3D61A04F" w14:textId="063D0E14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654FC0A7" w14:textId="6F51C34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</w:t>
            </w:r>
          </w:p>
        </w:tc>
      </w:tr>
      <w:tr w:rsidR="0065360C" w14:paraId="3C72BB23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51B7A68" w14:textId="2EBD27A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4A33B34F" w14:textId="29A64C4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входа в систему при верных email и пароле (роль «ИТ-администратор»). Позитивный.</w:t>
            </w:r>
          </w:p>
        </w:tc>
      </w:tr>
      <w:tr w:rsidR="0065360C" w14:paraId="00DBAB08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881F49A" w14:textId="6BC995F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4C9164FA" w14:textId="2F89F6F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Сервер приложения Next.js запущен по адресу http://localhost:3000. В браузере открыта страница входа /auth. В базе данных PostgreSQL существует активный пользователь с email it@g.com, роль — it_admin, статус — активен.</w:t>
            </w:r>
          </w:p>
        </w:tc>
      </w:tr>
    </w:tbl>
    <w:p w14:paraId="11B123B8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1324A0A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4873CE68" w14:textId="316B00F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1DC24745" w14:textId="711091A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134F397" w14:textId="23B11EB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2771B34F" w14:textId="5CF44B5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4FF8B42A" w14:textId="22FB21E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5A8B7C2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F32ED24" w14:textId="175121F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5FC0882B" w14:textId="1E91DD2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на странице /auth активна вкладка «Вход» (кнопка «Вход» подсвечена синим цветом).</w:t>
            </w:r>
          </w:p>
        </w:tc>
        <w:tc>
          <w:tcPr>
            <w:tcW w:w="6520" w:type="dxa"/>
            <w:shd w:val="clear" w:color="auto" w:fill="DCE6F1"/>
          </w:tcPr>
          <w:p w14:paraId="7834D0D4" w14:textId="5CDDC66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форма входа с полями «Email адрес» и «Пароль», а также кнопкой «Войти в систему».</w:t>
            </w:r>
          </w:p>
        </w:tc>
        <w:tc>
          <w:tcPr>
            <w:tcW w:w="1247" w:type="dxa"/>
            <w:shd w:val="clear" w:color="auto" w:fill="DCE6F1"/>
          </w:tcPr>
          <w:p w14:paraId="1D3C54D9" w14:textId="4311682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2E8FB7D0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DAA7980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3425E876" w14:textId="0DD6BC3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2D53D4FB" w14:textId="01FEC44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ввести значение: it@g.com</w:t>
            </w:r>
          </w:p>
        </w:tc>
        <w:tc>
          <w:tcPr>
            <w:tcW w:w="6520" w:type="dxa"/>
            <w:shd w:val="clear" w:color="auto" w:fill="FFFFFF"/>
          </w:tcPr>
          <w:p w14:paraId="041E5A0F" w14:textId="25BD744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отображается введённый email: it@g.com</w:t>
            </w:r>
          </w:p>
        </w:tc>
        <w:tc>
          <w:tcPr>
            <w:tcW w:w="1247" w:type="dxa"/>
            <w:shd w:val="clear" w:color="auto" w:fill="FFFFFF"/>
          </w:tcPr>
          <w:p w14:paraId="1B719FC2" w14:textId="7023558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710A92B1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C06856E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5003FE3D" w14:textId="1695560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443D42BA" w14:textId="7A11AAF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 значение: Admin123!</w:t>
            </w:r>
          </w:p>
        </w:tc>
        <w:tc>
          <w:tcPr>
            <w:tcW w:w="6520" w:type="dxa"/>
            <w:shd w:val="clear" w:color="auto" w:fill="DCE6F1"/>
          </w:tcPr>
          <w:p w14:paraId="7D35A7DE" w14:textId="12D9E6C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 (точки). Справа от поля присутствует иконка переключения видимости пароля.</w:t>
            </w:r>
          </w:p>
        </w:tc>
        <w:tc>
          <w:tcPr>
            <w:tcW w:w="1247" w:type="dxa"/>
            <w:shd w:val="clear" w:color="auto" w:fill="DCE6F1"/>
          </w:tcPr>
          <w:p w14:paraId="0E75E8BC" w14:textId="4C77611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C6E3C2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6E745B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71397798" w14:textId="1AD4B8C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44ADE99F" w14:textId="6DC162B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«Войти в систему».</w:t>
            </w:r>
          </w:p>
        </w:tc>
        <w:tc>
          <w:tcPr>
            <w:tcW w:w="6520" w:type="dxa"/>
            <w:shd w:val="clear" w:color="auto" w:fill="FFFFFF"/>
          </w:tcPr>
          <w:p w14:paraId="5EE845B6" w14:textId="0203EA5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Кнопка переходит в состояние загрузки (текст меняется на «Вход...»). После успешной аутентификации форма авторизации закрывается. Выполняется автоматический переход на страницу /admin. В шапке страницы отображается роль «ИТ-администратор». В боковом навигационном меню отображаются пункты: Главная, Учетные записи, Статистика, Логи сервера, Настройки системы.</w:t>
            </w:r>
          </w:p>
        </w:tc>
        <w:tc>
          <w:tcPr>
            <w:tcW w:w="1247" w:type="dxa"/>
            <w:shd w:val="clear" w:color="auto" w:fill="FFFFFF"/>
          </w:tcPr>
          <w:p w14:paraId="0FC745DD" w14:textId="6B41A5D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ACFF49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2535EC07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4912583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CB9624D" w14:textId="5FCEE67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7EFCF365" w14:textId="1F6C045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Выполнить выход из системы нажатием кнопки «Выйти» в шапке страницы для очистки JWT-токена из cookie.</w:t>
            </w:r>
          </w:p>
        </w:tc>
      </w:tr>
    </w:tbl>
    <w:p w14:paraId="657FC736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3F1DAAC6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1A5BB51A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6DC3B07" w14:textId="4131608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69D137EF" w14:textId="1E504EB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2</w:t>
            </w:r>
          </w:p>
        </w:tc>
      </w:tr>
      <w:tr w:rsidR="0065360C" w14:paraId="1DEAD1B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B3F61CA" w14:textId="09E7B29F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599756D3" w14:textId="18BC3AD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невозможности входа в систему при неверном пароле. Негативный.</w:t>
            </w:r>
          </w:p>
        </w:tc>
      </w:tr>
      <w:tr w:rsidR="0065360C" w14:paraId="4964F5AA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47B4280" w14:textId="0829B248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Предусловие</w:t>
            </w:r>
          </w:p>
        </w:tc>
        <w:tc>
          <w:tcPr>
            <w:tcW w:w="12586" w:type="dxa"/>
          </w:tcPr>
          <w:p w14:paraId="17B3021E" w14:textId="42A930C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 браузере открыта страница входа /auth. В БД существует пользователь с email it@g.com и корректным паролем Admin123!.</w:t>
            </w:r>
          </w:p>
        </w:tc>
      </w:tr>
    </w:tbl>
    <w:p w14:paraId="15E78E11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2ED5ED9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5DDB279F" w14:textId="40F1524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3B8BF0CE" w14:textId="04EE57F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02A1D3D9" w14:textId="46B1875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1548EA7A" w14:textId="23A1913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957F81B" w14:textId="084D7DF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48B50C6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00976A7" w14:textId="1FE65E6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6619BD9B" w14:textId="63C0379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на странице /auth активна вкладка «Вход».</w:t>
            </w:r>
          </w:p>
        </w:tc>
        <w:tc>
          <w:tcPr>
            <w:tcW w:w="6520" w:type="dxa"/>
            <w:shd w:val="clear" w:color="auto" w:fill="DCE6F1"/>
          </w:tcPr>
          <w:p w14:paraId="048BD474" w14:textId="602148B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форма входа с полями «Email адрес» и «Пароль».</w:t>
            </w:r>
          </w:p>
        </w:tc>
        <w:tc>
          <w:tcPr>
            <w:tcW w:w="1247" w:type="dxa"/>
            <w:shd w:val="clear" w:color="auto" w:fill="DCE6F1"/>
          </w:tcPr>
          <w:p w14:paraId="03622443" w14:textId="77F04CE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715C1B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1CFA81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4A9A87A" w14:textId="58C4313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5BB14116" w14:textId="79A19E7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ввести значение: it@g.com</w:t>
            </w:r>
          </w:p>
        </w:tc>
        <w:tc>
          <w:tcPr>
            <w:tcW w:w="6520" w:type="dxa"/>
            <w:shd w:val="clear" w:color="auto" w:fill="FFFFFF"/>
          </w:tcPr>
          <w:p w14:paraId="3A1AD0FE" w14:textId="484A1D7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email.</w:t>
            </w:r>
          </w:p>
        </w:tc>
        <w:tc>
          <w:tcPr>
            <w:tcW w:w="1247" w:type="dxa"/>
            <w:shd w:val="clear" w:color="auto" w:fill="FFFFFF"/>
          </w:tcPr>
          <w:p w14:paraId="31D07E9C" w14:textId="5E5A3CD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695F473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95734B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6701254" w14:textId="46DC1A2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447C2583" w14:textId="04E4508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 значение: НеверныйПароль999</w:t>
            </w:r>
          </w:p>
        </w:tc>
        <w:tc>
          <w:tcPr>
            <w:tcW w:w="6520" w:type="dxa"/>
            <w:shd w:val="clear" w:color="auto" w:fill="DCE6F1"/>
          </w:tcPr>
          <w:p w14:paraId="69B7FC50" w14:textId="45F1A59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символы-маски.</w:t>
            </w:r>
          </w:p>
        </w:tc>
        <w:tc>
          <w:tcPr>
            <w:tcW w:w="1247" w:type="dxa"/>
            <w:shd w:val="clear" w:color="auto" w:fill="DCE6F1"/>
          </w:tcPr>
          <w:p w14:paraId="52576E37" w14:textId="6269FF7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F2C160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4A2B47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18EF0BC" w14:textId="177B981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63B60701" w14:textId="7B863B8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«Войти в систему».</w:t>
            </w:r>
          </w:p>
        </w:tc>
        <w:tc>
          <w:tcPr>
            <w:tcW w:w="6520" w:type="dxa"/>
            <w:shd w:val="clear" w:color="auto" w:fill="FFFFFF"/>
          </w:tcPr>
          <w:p w14:paraId="59379FBC" w14:textId="668C083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Авторизация не выполнена. В правом верхнем углу экрана появляется всплывающее toast-уведомление красного цвета с текстом «Неверный email или пароль». Пользователь остаётся на странице /auth. Форма входа не закрывается, введённые данные сохраняются в полях.</w:t>
            </w:r>
          </w:p>
        </w:tc>
        <w:tc>
          <w:tcPr>
            <w:tcW w:w="1247" w:type="dxa"/>
            <w:shd w:val="clear" w:color="auto" w:fill="FFFFFF"/>
          </w:tcPr>
          <w:p w14:paraId="45F7C397" w14:textId="2522FBE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4D175EF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5853BBBB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696BB962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0915FFA" w14:textId="64B3E6E6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741BCBF0" w14:textId="64AE00E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3A7B8C0C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7294694C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25316585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886CA92" w14:textId="1C8BD92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56160101" w14:textId="3C15E5B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3</w:t>
            </w:r>
          </w:p>
        </w:tc>
      </w:tr>
      <w:tr w:rsidR="0065360C" w14:paraId="50E7741F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3107734" w14:textId="2F195FD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59BA0890" w14:textId="7B7E78D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регистрации с несовпадающими паролями. Негативный.</w:t>
            </w:r>
          </w:p>
        </w:tc>
      </w:tr>
      <w:tr w:rsidR="0065360C" w14:paraId="2362B378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A5EB41C" w14:textId="3DEEEA1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7E3070C2" w14:textId="11970BF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 браузере открыта страница /auth. Email negativetest@test.ru не зарегистрирован в системе.</w:t>
            </w:r>
          </w:p>
        </w:tc>
      </w:tr>
    </w:tbl>
    <w:p w14:paraId="7121781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75B8A3B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44C59C97" w14:textId="367D642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6C151ED3" w14:textId="0377AA4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014C79EB" w14:textId="20CCEAB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6DEDEA2F" w14:textId="7054744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5B3E07A8" w14:textId="72FD717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0B841BCA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476D0AE7" w14:textId="7FF648A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3D4829F1" w14:textId="264F177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вкладку «Регистрация» в верхней части формы.</w:t>
            </w:r>
          </w:p>
        </w:tc>
        <w:tc>
          <w:tcPr>
            <w:tcW w:w="6520" w:type="dxa"/>
            <w:shd w:val="clear" w:color="auto" w:fill="DCE6F1"/>
          </w:tcPr>
          <w:p w14:paraId="147DDD38" w14:textId="4343615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Форма переключается на режим регистрации. Отображаются поля: Имя, Отчество (опционально), Фамилия, Телефон, Email адрес, Пароль, Подтвердите пароль.</w:t>
            </w:r>
          </w:p>
        </w:tc>
        <w:tc>
          <w:tcPr>
            <w:tcW w:w="1247" w:type="dxa"/>
            <w:shd w:val="clear" w:color="auto" w:fill="DCE6F1"/>
          </w:tcPr>
          <w:p w14:paraId="3B9C5894" w14:textId="0AF9C97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7FEF82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4925DA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62AB978" w14:textId="2BB23D3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101A2D6D" w14:textId="6FE3F55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«Имя» ввести значение: Тест</w:t>
            </w:r>
          </w:p>
        </w:tc>
        <w:tc>
          <w:tcPr>
            <w:tcW w:w="6520" w:type="dxa"/>
            <w:shd w:val="clear" w:color="auto" w:fill="FFFFFF"/>
          </w:tcPr>
          <w:p w14:paraId="574D799A" w14:textId="1747326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«Имя» отображается текст «Тест».</w:t>
            </w:r>
          </w:p>
        </w:tc>
        <w:tc>
          <w:tcPr>
            <w:tcW w:w="1247" w:type="dxa"/>
            <w:shd w:val="clear" w:color="auto" w:fill="FFFFFF"/>
          </w:tcPr>
          <w:p w14:paraId="523EDBF7" w14:textId="2165EE7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5089767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CCC4D3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3E1F2F13" w14:textId="5E79280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4D5DC537" w14:textId="6901C9F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«Фамилия» ввести значение: Тестов</w:t>
            </w:r>
          </w:p>
        </w:tc>
        <w:tc>
          <w:tcPr>
            <w:tcW w:w="6520" w:type="dxa"/>
            <w:shd w:val="clear" w:color="auto" w:fill="DCE6F1"/>
          </w:tcPr>
          <w:p w14:paraId="2163BC9A" w14:textId="04AD193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«Фамилия» отображается текст «Тестов».</w:t>
            </w:r>
          </w:p>
        </w:tc>
        <w:tc>
          <w:tcPr>
            <w:tcW w:w="1247" w:type="dxa"/>
            <w:shd w:val="clear" w:color="auto" w:fill="DCE6F1"/>
          </w:tcPr>
          <w:p w14:paraId="0A472FD3" w14:textId="7FAE083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80256E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33550B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4BBB990" w14:textId="527DCB4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30CA76B8" w14:textId="3EECE7C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«Телефон» ввести значение: +7-900-000-00-00</w:t>
            </w:r>
          </w:p>
        </w:tc>
        <w:tc>
          <w:tcPr>
            <w:tcW w:w="6520" w:type="dxa"/>
            <w:shd w:val="clear" w:color="auto" w:fill="FFFFFF"/>
          </w:tcPr>
          <w:p w14:paraId="62394D87" w14:textId="21843D2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«Телефон» отображается введённый номер.</w:t>
            </w:r>
          </w:p>
        </w:tc>
        <w:tc>
          <w:tcPr>
            <w:tcW w:w="1247" w:type="dxa"/>
            <w:shd w:val="clear" w:color="auto" w:fill="FFFFFF"/>
          </w:tcPr>
          <w:p w14:paraId="4B602855" w14:textId="692A805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42F81B1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AD50E3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F66A897" w14:textId="1E8A89E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505E8B76" w14:textId="43D87BB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ввести значение: negativetest@test.ru</w:t>
            </w:r>
          </w:p>
        </w:tc>
        <w:tc>
          <w:tcPr>
            <w:tcW w:w="6520" w:type="dxa"/>
            <w:shd w:val="clear" w:color="auto" w:fill="DCE6F1"/>
          </w:tcPr>
          <w:p w14:paraId="56190934" w14:textId="630FFD4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отображается введённый email.</w:t>
            </w:r>
          </w:p>
        </w:tc>
        <w:tc>
          <w:tcPr>
            <w:tcW w:w="1247" w:type="dxa"/>
            <w:shd w:val="clear" w:color="auto" w:fill="DCE6F1"/>
          </w:tcPr>
          <w:p w14:paraId="1982F9D8" w14:textId="7774F4D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0B780CD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B9D8990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4A8E3FD9" w14:textId="5CE1F11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14:paraId="4E343DB3" w14:textId="62E9D08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 значение: Test123!</w:t>
            </w:r>
          </w:p>
        </w:tc>
        <w:tc>
          <w:tcPr>
            <w:tcW w:w="6520" w:type="dxa"/>
            <w:shd w:val="clear" w:color="auto" w:fill="FFFFFF"/>
          </w:tcPr>
          <w:p w14:paraId="452FDC03" w14:textId="3EF26D9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символы-маски.</w:t>
            </w:r>
          </w:p>
        </w:tc>
        <w:tc>
          <w:tcPr>
            <w:tcW w:w="1247" w:type="dxa"/>
            <w:shd w:val="clear" w:color="auto" w:fill="FFFFFF"/>
          </w:tcPr>
          <w:p w14:paraId="58182CB7" w14:textId="7564094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3278493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D2D7AF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5B33732" w14:textId="19C5FD6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5386" w:type="dxa"/>
            <w:shd w:val="clear" w:color="auto" w:fill="DCE6F1"/>
          </w:tcPr>
          <w:p w14:paraId="775969DA" w14:textId="5B97533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ввести значение: DrugojParol</w:t>
            </w:r>
          </w:p>
        </w:tc>
        <w:tc>
          <w:tcPr>
            <w:tcW w:w="6520" w:type="dxa"/>
            <w:shd w:val="clear" w:color="auto" w:fill="DCE6F1"/>
          </w:tcPr>
          <w:p w14:paraId="3C3ED797" w14:textId="5760A6B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отображаются символы-маски.</w:t>
            </w:r>
          </w:p>
        </w:tc>
        <w:tc>
          <w:tcPr>
            <w:tcW w:w="1247" w:type="dxa"/>
            <w:shd w:val="clear" w:color="auto" w:fill="DCE6F1"/>
          </w:tcPr>
          <w:p w14:paraId="51E19E63" w14:textId="31E9BC9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786105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2BF0DB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4D28F98" w14:textId="6EF4A01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8</w:t>
            </w:r>
          </w:p>
        </w:tc>
        <w:tc>
          <w:tcPr>
            <w:tcW w:w="5386" w:type="dxa"/>
            <w:shd w:val="clear" w:color="auto" w:fill="FFFFFF"/>
          </w:tcPr>
          <w:p w14:paraId="7CDBB9D1" w14:textId="39AF0EF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«Создать аккаунт».</w:t>
            </w:r>
          </w:p>
        </w:tc>
        <w:tc>
          <w:tcPr>
            <w:tcW w:w="6520" w:type="dxa"/>
            <w:shd w:val="clear" w:color="auto" w:fill="FFFFFF"/>
          </w:tcPr>
          <w:p w14:paraId="147493F2" w14:textId="0BDCF30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Регистрация не выполнена. Под полем «Подтвердите пароль» отображается сообщение валидации красным цветом: «Пароли не совпадают». Пользователь остаётся на вкладке «Регистрация» страницы /auth. Запрос на сервер не отправляется.</w:t>
            </w:r>
          </w:p>
        </w:tc>
        <w:tc>
          <w:tcPr>
            <w:tcW w:w="1247" w:type="dxa"/>
            <w:shd w:val="clear" w:color="auto" w:fill="FFFFFF"/>
          </w:tcPr>
          <w:p w14:paraId="575C58B2" w14:textId="3663B48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0CC37DD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608434C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2EB0E7AF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7B94083" w14:textId="53B4EE8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78ECC790" w14:textId="5F2F959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7472572D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4DA498AF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5DC88D02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573E7F2" w14:textId="05D1066C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2A9629A6" w14:textId="3EF01A8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4</w:t>
            </w:r>
          </w:p>
        </w:tc>
      </w:tr>
      <w:tr w:rsidR="0065360C" w14:paraId="30C86E54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1D67F68" w14:textId="1C3676DA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Заголовок</w:t>
            </w:r>
          </w:p>
        </w:tc>
        <w:tc>
          <w:tcPr>
            <w:tcW w:w="12586" w:type="dxa"/>
          </w:tcPr>
          <w:p w14:paraId="4CE2B862" w14:textId="707A397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регистрации нового пользователя с корректными данными. Позитивный.</w:t>
            </w:r>
          </w:p>
        </w:tc>
      </w:tr>
      <w:tr w:rsidR="0065360C" w14:paraId="29A04DAF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43D677B" w14:textId="1BFAC9B8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12B7A0CB" w14:textId="7F1962B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 браузере открыта страница /auth. Email newuser@test.ru не зарегистрирован в системе.</w:t>
            </w:r>
          </w:p>
        </w:tc>
      </w:tr>
    </w:tbl>
    <w:p w14:paraId="281DECF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58989C8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06A592F8" w14:textId="0245B3D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1903DFC8" w14:textId="47119CB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4ACAB29" w14:textId="09B70A1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2F2F23E1" w14:textId="4E0B799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3E803C5D" w14:textId="2943554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35736D2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1B960E5" w14:textId="172BD8C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6FC73570" w14:textId="0827ABB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вкладку «Регистрация» в верхней части формы.</w:t>
            </w:r>
          </w:p>
        </w:tc>
        <w:tc>
          <w:tcPr>
            <w:tcW w:w="6520" w:type="dxa"/>
            <w:shd w:val="clear" w:color="auto" w:fill="DCE6F1"/>
          </w:tcPr>
          <w:p w14:paraId="4859FA74" w14:textId="74F3ADD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форма регистрации с полями: Имя, Отчество, Фамилия, Телефон, Email адрес, Пароль, Подтвердите пароль.</w:t>
            </w:r>
          </w:p>
        </w:tc>
        <w:tc>
          <w:tcPr>
            <w:tcW w:w="1247" w:type="dxa"/>
            <w:shd w:val="clear" w:color="auto" w:fill="DCE6F1"/>
          </w:tcPr>
          <w:p w14:paraId="3EEA1C37" w14:textId="43614F4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36494F49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141C4B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8302008" w14:textId="072B0A9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59498DB9" w14:textId="19414A3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«Имя» ввести: Пётр</w:t>
            </w:r>
          </w:p>
        </w:tc>
        <w:tc>
          <w:tcPr>
            <w:tcW w:w="6520" w:type="dxa"/>
            <w:shd w:val="clear" w:color="auto" w:fill="FFFFFF"/>
          </w:tcPr>
          <w:p w14:paraId="75CEE299" w14:textId="78C9359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«Пётр».</w:t>
            </w:r>
          </w:p>
        </w:tc>
        <w:tc>
          <w:tcPr>
            <w:tcW w:w="1247" w:type="dxa"/>
            <w:shd w:val="clear" w:color="auto" w:fill="FFFFFF"/>
          </w:tcPr>
          <w:p w14:paraId="1CD7F31B" w14:textId="5A1A97C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3961F7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B42458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3255C74" w14:textId="493CD18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2B58A728" w14:textId="3D3E2E8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«Отчество (опционально)» ввести: Петрович</w:t>
            </w:r>
          </w:p>
        </w:tc>
        <w:tc>
          <w:tcPr>
            <w:tcW w:w="6520" w:type="dxa"/>
            <w:shd w:val="clear" w:color="auto" w:fill="DCE6F1"/>
          </w:tcPr>
          <w:p w14:paraId="03117B48" w14:textId="158B199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«Петрович».</w:t>
            </w:r>
          </w:p>
        </w:tc>
        <w:tc>
          <w:tcPr>
            <w:tcW w:w="1247" w:type="dxa"/>
            <w:shd w:val="clear" w:color="auto" w:fill="DCE6F1"/>
          </w:tcPr>
          <w:p w14:paraId="50B33326" w14:textId="146203C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05BE294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D6ABCD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87364B3" w14:textId="0F37090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2DEB1AA5" w14:textId="4D61824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«Фамилия» ввести: Петров</w:t>
            </w:r>
          </w:p>
        </w:tc>
        <w:tc>
          <w:tcPr>
            <w:tcW w:w="6520" w:type="dxa"/>
            <w:shd w:val="clear" w:color="auto" w:fill="FFFFFF"/>
          </w:tcPr>
          <w:p w14:paraId="2F69E9D5" w14:textId="30CF642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«Петров».</w:t>
            </w:r>
          </w:p>
        </w:tc>
        <w:tc>
          <w:tcPr>
            <w:tcW w:w="1247" w:type="dxa"/>
            <w:shd w:val="clear" w:color="auto" w:fill="FFFFFF"/>
          </w:tcPr>
          <w:p w14:paraId="0D3C6B92" w14:textId="1F42639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1F775B0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3ED889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32DCB258" w14:textId="50F38AD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57B2B335" w14:textId="2A235FE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«Телефон» ввести: +7-900-123-45-67</w:t>
            </w:r>
          </w:p>
        </w:tc>
        <w:tc>
          <w:tcPr>
            <w:tcW w:w="6520" w:type="dxa"/>
            <w:shd w:val="clear" w:color="auto" w:fill="DCE6F1"/>
          </w:tcPr>
          <w:p w14:paraId="7D91DEE7" w14:textId="2A2236E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номер.</w:t>
            </w:r>
          </w:p>
        </w:tc>
        <w:tc>
          <w:tcPr>
            <w:tcW w:w="1247" w:type="dxa"/>
            <w:shd w:val="clear" w:color="auto" w:fill="DCE6F1"/>
          </w:tcPr>
          <w:p w14:paraId="60213E46" w14:textId="7DA0C83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65EF518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142B67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3A9EC248" w14:textId="1C2D6B0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14:paraId="7790166D" w14:textId="156EBF7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ввести: newuser@test.ru</w:t>
            </w:r>
          </w:p>
        </w:tc>
        <w:tc>
          <w:tcPr>
            <w:tcW w:w="6520" w:type="dxa"/>
            <w:shd w:val="clear" w:color="auto" w:fill="FFFFFF"/>
          </w:tcPr>
          <w:p w14:paraId="6DB93E5E" w14:textId="54B2D66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email.</w:t>
            </w:r>
          </w:p>
        </w:tc>
        <w:tc>
          <w:tcPr>
            <w:tcW w:w="1247" w:type="dxa"/>
            <w:shd w:val="clear" w:color="auto" w:fill="FFFFFF"/>
          </w:tcPr>
          <w:p w14:paraId="769A9634" w14:textId="6BD7CF0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381450D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2DFDAA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75E327E" w14:textId="512F61A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5386" w:type="dxa"/>
            <w:shd w:val="clear" w:color="auto" w:fill="DCE6F1"/>
          </w:tcPr>
          <w:p w14:paraId="23C3E803" w14:textId="21C1BFB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ввести: Test123!</w:t>
            </w:r>
          </w:p>
        </w:tc>
        <w:tc>
          <w:tcPr>
            <w:tcW w:w="6520" w:type="dxa"/>
            <w:shd w:val="clear" w:color="auto" w:fill="DCE6F1"/>
          </w:tcPr>
          <w:p w14:paraId="2DA88592" w14:textId="20E3F7D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символы-маски.</w:t>
            </w:r>
          </w:p>
        </w:tc>
        <w:tc>
          <w:tcPr>
            <w:tcW w:w="1247" w:type="dxa"/>
            <w:shd w:val="clear" w:color="auto" w:fill="DCE6F1"/>
          </w:tcPr>
          <w:p w14:paraId="3518FAA5" w14:textId="64A6D2D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1A546628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1939F6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50D5305C" w14:textId="6EF3214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8</w:t>
            </w:r>
          </w:p>
        </w:tc>
        <w:tc>
          <w:tcPr>
            <w:tcW w:w="5386" w:type="dxa"/>
            <w:shd w:val="clear" w:color="auto" w:fill="FFFFFF"/>
          </w:tcPr>
          <w:p w14:paraId="1DAD0986" w14:textId="005069D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ввести: Test123!</w:t>
            </w:r>
          </w:p>
        </w:tc>
        <w:tc>
          <w:tcPr>
            <w:tcW w:w="6520" w:type="dxa"/>
            <w:shd w:val="clear" w:color="auto" w:fill="FFFFFF"/>
          </w:tcPr>
          <w:p w14:paraId="125313D4" w14:textId="27F9879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отображаются символы-маски.</w:t>
            </w:r>
          </w:p>
        </w:tc>
        <w:tc>
          <w:tcPr>
            <w:tcW w:w="1247" w:type="dxa"/>
            <w:shd w:val="clear" w:color="auto" w:fill="FFFFFF"/>
          </w:tcPr>
          <w:p w14:paraId="182C5DB2" w14:textId="2AD2A86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7913398C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DA4B1C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47580445" w14:textId="6E947B9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9</w:t>
            </w:r>
          </w:p>
        </w:tc>
        <w:tc>
          <w:tcPr>
            <w:tcW w:w="5386" w:type="dxa"/>
            <w:shd w:val="clear" w:color="auto" w:fill="DCE6F1"/>
          </w:tcPr>
          <w:p w14:paraId="16A8A5A8" w14:textId="51575FA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«Создать аккаунт».</w:t>
            </w:r>
          </w:p>
        </w:tc>
        <w:tc>
          <w:tcPr>
            <w:tcW w:w="6520" w:type="dxa"/>
            <w:shd w:val="clear" w:color="auto" w:fill="DCE6F1"/>
          </w:tcPr>
          <w:p w14:paraId="5EE7E8A9" w14:textId="74F6E94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Кнопка переходит в состояние загрузки (текст «Регистрация...»). Регистрация выполнена. Выполняется автоматический вход в систему. Открывается страница /customer с приветственной панелью. В шапке отображается роль «Заказчик». В боковом меню доступны пункты: Главная, Калькулятор стоимости, Подать заявку, Мои заявки, Документы, Профиль, Чат с агентом.</w:t>
            </w:r>
          </w:p>
        </w:tc>
        <w:tc>
          <w:tcPr>
            <w:tcW w:w="1247" w:type="dxa"/>
            <w:shd w:val="clear" w:color="auto" w:fill="DCE6F1"/>
          </w:tcPr>
          <w:p w14:paraId="01D571F1" w14:textId="3F6132E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480D628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7F4B484A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7D6E8559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12C763B" w14:textId="13FEA1D8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71C0684F" w14:textId="2A938E5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Удалить тестового пользователя через страницу /admin/users или SQL командой: DELETE FROM users WHERE email = 'newuser@test.ru'.</w:t>
            </w:r>
          </w:p>
        </w:tc>
      </w:tr>
    </w:tbl>
    <w:p w14:paraId="764D5E9B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229323C2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21AB5B7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DBD7D8A" w14:textId="683347E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7985EB93" w14:textId="1259ADF4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5</w:t>
            </w:r>
          </w:p>
        </w:tc>
      </w:tr>
      <w:tr w:rsidR="0065360C" w14:paraId="2D927A33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5DFCD66" w14:textId="15731EFE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35D7A99B" w14:textId="7C78B65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создания нового телешоу (роль «Коммерческий отдел»). Позитивный.</w:t>
            </w:r>
          </w:p>
        </w:tc>
      </w:tr>
      <w:tr w:rsidR="0065360C" w14:paraId="792DAC2E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766B6AA" w14:textId="3DF7E6B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6A7A842D" w14:textId="6A5A126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commercial (Email: com@g.com; Пароль: Commercial123!). Открыта страница /commercial/shows «Управление шоу».</w:t>
            </w:r>
          </w:p>
        </w:tc>
      </w:tr>
    </w:tbl>
    <w:p w14:paraId="138B8531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7B95218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67AE5F36" w14:textId="58C1C7B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2787925B" w14:textId="1D1780C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17066A94" w14:textId="29B3850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6C33681C" w14:textId="6703C66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0B2DEACB" w14:textId="16DFE56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1093462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333D8DD" w14:textId="2670041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17135F58" w14:textId="3259F39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«Создать шоу» в правом верхнем углу страницы.</w:t>
            </w:r>
          </w:p>
        </w:tc>
        <w:tc>
          <w:tcPr>
            <w:tcW w:w="6520" w:type="dxa"/>
            <w:shd w:val="clear" w:color="auto" w:fill="DCE6F1"/>
          </w:tcPr>
          <w:p w14:paraId="5D3D6A44" w14:textId="3FE2F71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Открывается модальная форма с заголовком для создания шоу. Форма содержит поля: Название, Тип, Временной слот, Длительность (мин), Базовая цена за мин, чекбокс «Активно», чекбокс «Повторяющееся».</w:t>
            </w:r>
          </w:p>
        </w:tc>
        <w:tc>
          <w:tcPr>
            <w:tcW w:w="1247" w:type="dxa"/>
            <w:shd w:val="clear" w:color="auto" w:fill="DCE6F1"/>
          </w:tcPr>
          <w:p w14:paraId="18228E7E" w14:textId="012F1F2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00C13EC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B80620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7CF7B796" w14:textId="07C9F7A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464AE446" w14:textId="6A2F74A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«Название» ввести: Тестовое шоу</w:t>
            </w:r>
          </w:p>
        </w:tc>
        <w:tc>
          <w:tcPr>
            <w:tcW w:w="6520" w:type="dxa"/>
            <w:shd w:val="clear" w:color="auto" w:fill="FFFFFF"/>
          </w:tcPr>
          <w:p w14:paraId="42242D84" w14:textId="399AF09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«Тестовое шоу».</w:t>
            </w:r>
          </w:p>
        </w:tc>
        <w:tc>
          <w:tcPr>
            <w:tcW w:w="1247" w:type="dxa"/>
            <w:shd w:val="clear" w:color="auto" w:fill="FFFFFF"/>
          </w:tcPr>
          <w:p w14:paraId="00F303DD" w14:textId="080D933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05E7DFC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9242BB2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73DAD98" w14:textId="0BD4CF0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14399539" w14:textId="7E177F5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выпадающем списке «Тип» выбрать: Программа</w:t>
            </w:r>
          </w:p>
        </w:tc>
        <w:tc>
          <w:tcPr>
            <w:tcW w:w="6520" w:type="dxa"/>
            <w:shd w:val="clear" w:color="auto" w:fill="DCE6F1"/>
          </w:tcPr>
          <w:p w14:paraId="001E6448" w14:textId="667DC64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«Тип» отображается значение «Программа».</w:t>
            </w:r>
          </w:p>
        </w:tc>
        <w:tc>
          <w:tcPr>
            <w:tcW w:w="1247" w:type="dxa"/>
            <w:shd w:val="clear" w:color="auto" w:fill="DCE6F1"/>
          </w:tcPr>
          <w:p w14:paraId="28F9D6F4" w14:textId="022BCA1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13B81C59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CAE249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BAD0955" w14:textId="64F48E5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584BC829" w14:textId="1505DCC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«Временной слот» ввести: 15:00-16:00</w:t>
            </w:r>
          </w:p>
        </w:tc>
        <w:tc>
          <w:tcPr>
            <w:tcW w:w="6520" w:type="dxa"/>
            <w:shd w:val="clear" w:color="auto" w:fill="FFFFFF"/>
          </w:tcPr>
          <w:p w14:paraId="6E4AB544" w14:textId="1CF4879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введённое значение.</w:t>
            </w:r>
          </w:p>
        </w:tc>
        <w:tc>
          <w:tcPr>
            <w:tcW w:w="1247" w:type="dxa"/>
            <w:shd w:val="clear" w:color="auto" w:fill="FFFFFF"/>
          </w:tcPr>
          <w:p w14:paraId="4318F2E1" w14:textId="6C0304B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F2A814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B3652B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0FBF47C5" w14:textId="4AD8142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383114E7" w14:textId="5E890C6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«Длительность (мин)» ввести: 60</w:t>
            </w:r>
          </w:p>
        </w:tc>
        <w:tc>
          <w:tcPr>
            <w:tcW w:w="6520" w:type="dxa"/>
            <w:shd w:val="clear" w:color="auto" w:fill="DCE6F1"/>
          </w:tcPr>
          <w:p w14:paraId="4DFBAE92" w14:textId="4AACCFA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значение 60.</w:t>
            </w:r>
          </w:p>
        </w:tc>
        <w:tc>
          <w:tcPr>
            <w:tcW w:w="1247" w:type="dxa"/>
            <w:shd w:val="clear" w:color="auto" w:fill="DCE6F1"/>
          </w:tcPr>
          <w:p w14:paraId="4B64E9E9" w14:textId="62A6775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96E656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73D9EB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E0F9524" w14:textId="273DC16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14:paraId="06D94014" w14:textId="0731D3C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«Базовая цена за мин» ввести: 10000</w:t>
            </w:r>
          </w:p>
        </w:tc>
        <w:tc>
          <w:tcPr>
            <w:tcW w:w="6520" w:type="dxa"/>
            <w:shd w:val="clear" w:color="auto" w:fill="FFFFFF"/>
          </w:tcPr>
          <w:p w14:paraId="577BE301" w14:textId="1D97469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значение 10000.</w:t>
            </w:r>
          </w:p>
        </w:tc>
        <w:tc>
          <w:tcPr>
            <w:tcW w:w="1247" w:type="dxa"/>
            <w:shd w:val="clear" w:color="auto" w:fill="FFFFFF"/>
          </w:tcPr>
          <w:p w14:paraId="46C08FDB" w14:textId="4F7B4CD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45B8D03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C94CBE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01FF4254" w14:textId="483FD35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5386" w:type="dxa"/>
            <w:shd w:val="clear" w:color="auto" w:fill="DCE6F1"/>
          </w:tcPr>
          <w:p w14:paraId="38A0548D" w14:textId="539B4E0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чекбокс «Активно» отмечен.</w:t>
            </w:r>
          </w:p>
        </w:tc>
        <w:tc>
          <w:tcPr>
            <w:tcW w:w="6520" w:type="dxa"/>
            <w:shd w:val="clear" w:color="auto" w:fill="DCE6F1"/>
          </w:tcPr>
          <w:p w14:paraId="79D87C5D" w14:textId="080E315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Чекбокс «Активно» установлен (включён).</w:t>
            </w:r>
          </w:p>
        </w:tc>
        <w:tc>
          <w:tcPr>
            <w:tcW w:w="1247" w:type="dxa"/>
            <w:shd w:val="clear" w:color="auto" w:fill="DCE6F1"/>
          </w:tcPr>
          <w:p w14:paraId="0127F626" w14:textId="2387068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51AB4B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F089ED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35FD529" w14:textId="0E117C6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8</w:t>
            </w:r>
          </w:p>
        </w:tc>
        <w:tc>
          <w:tcPr>
            <w:tcW w:w="5386" w:type="dxa"/>
            <w:shd w:val="clear" w:color="auto" w:fill="FFFFFF"/>
          </w:tcPr>
          <w:p w14:paraId="5E8130C1" w14:textId="4FDE205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«Сохранить» (или «Создать»).</w:t>
            </w:r>
          </w:p>
        </w:tc>
        <w:tc>
          <w:tcPr>
            <w:tcW w:w="6520" w:type="dxa"/>
            <w:shd w:val="clear" w:color="auto" w:fill="FFFFFF"/>
          </w:tcPr>
          <w:p w14:paraId="1D38320F" w14:textId="786530E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Модальная форма закрывается. Появляется toast-уведомление «Шоу создано». Таблица шоу обновляется. Новая строка «Тестовое шоу» отображается в таблице с типом «Программа», слотом «15:00-16:00», длительностью «60 мин», ценой «10 000 ₽/мин» и статусом «Активно» (зелёный бейдж).</w:t>
            </w:r>
          </w:p>
        </w:tc>
        <w:tc>
          <w:tcPr>
            <w:tcW w:w="1247" w:type="dxa"/>
            <w:shd w:val="clear" w:color="auto" w:fill="FFFFFF"/>
          </w:tcPr>
          <w:p w14:paraId="0FE52A0A" w14:textId="5D1146B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58A8B23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193D4E3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3B4E756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C5CD856" w14:textId="4BFAA9F6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Постусловие</w:t>
            </w:r>
          </w:p>
        </w:tc>
        <w:tc>
          <w:tcPr>
            <w:tcW w:w="12586" w:type="dxa"/>
          </w:tcPr>
          <w:p w14:paraId="30E42439" w14:textId="6A572F6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Удалить созданное шоу «Тестовое шоу» нажатием кнопки «Удалить» (значок корзины) в строке шоу и подтверждением удаления.</w:t>
            </w:r>
          </w:p>
        </w:tc>
      </w:tr>
    </w:tbl>
    <w:p w14:paraId="1FAA96E7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7F01B77E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60DAE3A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0A3D2EF6" w14:textId="2D1896D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683F5633" w14:textId="235EE99B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6</w:t>
            </w:r>
          </w:p>
        </w:tc>
      </w:tr>
      <w:tr w:rsidR="0065360C" w14:paraId="074A83B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85B700E" w14:textId="0B34A7B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76E69762" w14:textId="7E11F69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подачи заявки на размещение рекламы через пошаговый мастер (роль «Заказчик»). Позитивный.</w:t>
            </w:r>
          </w:p>
        </w:tc>
      </w:tr>
      <w:tr w:rsidR="0065360C" w14:paraId="0D8B1E5D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0AABECB" w14:textId="122E993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41665301" w14:textId="3C39BBB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customer (Email: zak@g.com; Пароль: Customer123!). В профиле пользователя заполнены банковские реквизиты (номер карты и владелец). В БД существуют активные шоу и записи расписания эфиров на ближайшие даты. Открыта страница /customer/application «Подача заявки на рекламу».</w:t>
            </w:r>
          </w:p>
        </w:tc>
      </w:tr>
    </w:tbl>
    <w:p w14:paraId="37C3076E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091CBB2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201A52B3" w14:textId="700CC19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2CE36303" w14:textId="346AB60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2A5A3698" w14:textId="7CD55EF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61ED2A27" w14:textId="20A812D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6276F834" w14:textId="6AE7096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616CA34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E44C653" w14:textId="3C5FE18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1F791AFF" w14:textId="455C95E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отображается заголовок «Шаг 1: Выберите дату показа» и индикатор шагов показывает 4 этапа: Выбор даты, Выбор шоу, Параметры, Подтверждение.</w:t>
            </w:r>
          </w:p>
        </w:tc>
        <w:tc>
          <w:tcPr>
            <w:tcW w:w="6520" w:type="dxa"/>
            <w:shd w:val="clear" w:color="auto" w:fill="DCE6F1"/>
          </w:tcPr>
          <w:p w14:paraId="040D6F00" w14:textId="0BEF4A7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первый шаг мастера. Присутствует поле выбора даты «Дата показа рекламы *» и кнопка «Продолжить» (неактивна до выбора даты).</w:t>
            </w:r>
          </w:p>
        </w:tc>
        <w:tc>
          <w:tcPr>
            <w:tcW w:w="1247" w:type="dxa"/>
            <w:shd w:val="clear" w:color="auto" w:fill="DCE6F1"/>
          </w:tcPr>
          <w:p w14:paraId="1267F59F" w14:textId="7608434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3946851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3B1CEA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FC02E5D" w14:textId="360A777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2ABF6447" w14:textId="4A95637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Выбрать дату с доступными расписаниями в поле «Дата показа рекламы *». Нажать кнопку «Продолжить».</w:t>
            </w:r>
          </w:p>
        </w:tc>
        <w:tc>
          <w:tcPr>
            <w:tcW w:w="6520" w:type="dxa"/>
            <w:shd w:val="clear" w:color="auto" w:fill="FFFFFF"/>
          </w:tcPr>
          <w:p w14:paraId="0B76BE01" w14:textId="6016EE7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Выполняется переход на Шаг 2 «Выбор шоу». Отображается список доступных шоу на выбранную дату с названиями, временными слотами и ценами.</w:t>
            </w:r>
          </w:p>
        </w:tc>
        <w:tc>
          <w:tcPr>
            <w:tcW w:w="1247" w:type="dxa"/>
            <w:shd w:val="clear" w:color="auto" w:fill="FFFFFF"/>
          </w:tcPr>
          <w:p w14:paraId="6563E768" w14:textId="6AC7BB6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44B15FB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E1D9C38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37513748" w14:textId="0B6C31C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41C2867E" w14:textId="50BEB2A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карточку первого доступного шоу из списка.</w:t>
            </w:r>
          </w:p>
        </w:tc>
        <w:tc>
          <w:tcPr>
            <w:tcW w:w="6520" w:type="dxa"/>
            <w:shd w:val="clear" w:color="auto" w:fill="DCE6F1"/>
          </w:tcPr>
          <w:p w14:paraId="5EAE7899" w14:textId="3ED97BB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Карточка шоу выделяется. Автоматически выполняется переход на Шаг 3 «Параметры». Отображаются поля: «Длительность (секунды)» и «Контактный телефон».</w:t>
            </w:r>
          </w:p>
        </w:tc>
        <w:tc>
          <w:tcPr>
            <w:tcW w:w="1247" w:type="dxa"/>
            <w:shd w:val="clear" w:color="auto" w:fill="DCE6F1"/>
          </w:tcPr>
          <w:p w14:paraId="665563D7" w14:textId="386B6E9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4E41C4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EE9FE2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0FEF4AD" w14:textId="0C7EC4F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4FFD4CB7" w14:textId="7657FCD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«Длительность (секунды)» ввести: 30. Проверить поле «Контактный телефон» (предзаполнено из профиля). Нажать кнопку «Далее».</w:t>
            </w:r>
          </w:p>
        </w:tc>
        <w:tc>
          <w:tcPr>
            <w:tcW w:w="6520" w:type="dxa"/>
            <w:shd w:val="clear" w:color="auto" w:fill="FFFFFF"/>
          </w:tcPr>
          <w:p w14:paraId="4374E757" w14:textId="288BC9A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Поле длительности содержит значение 30. Поле контактного телефона заполнено телефоном из профиля. Выполняется переход на Шаг 4 «Подтверждение».</w:t>
            </w:r>
          </w:p>
        </w:tc>
        <w:tc>
          <w:tcPr>
            <w:tcW w:w="1247" w:type="dxa"/>
            <w:shd w:val="clear" w:color="auto" w:fill="FFFFFF"/>
          </w:tcPr>
          <w:p w14:paraId="76DBD842" w14:textId="15C2F35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B044C2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31E64C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1C73E56" w14:textId="72FE1FE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23AF36DF" w14:textId="1A19DB5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Ввести в поле описания текст: Рекламный ролик для тестирования. Нажать кнопку «Подать заявку».</w:t>
            </w:r>
          </w:p>
        </w:tc>
        <w:tc>
          <w:tcPr>
            <w:tcW w:w="6520" w:type="dxa"/>
            <w:shd w:val="clear" w:color="auto" w:fill="DCE6F1"/>
          </w:tcPr>
          <w:p w14:paraId="13D8C362" w14:textId="6CFFB7D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Кнопка переходит в состояние загрузки. Появляется toast-уведомление «Заявка успешно подана!». Выполняется автоматический переход на страницу /customer/applications. Новая заявка отображается первой в списке со статусом «Ожидает агента» (жёлтый бейдж).</w:t>
            </w:r>
          </w:p>
        </w:tc>
        <w:tc>
          <w:tcPr>
            <w:tcW w:w="1247" w:type="dxa"/>
            <w:shd w:val="clear" w:color="auto" w:fill="DCE6F1"/>
          </w:tcPr>
          <w:p w14:paraId="7DCC4D2E" w14:textId="293DD31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21B9E1F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0D4318F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7BF1C98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33FD4C8" w14:textId="05CD0E9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52D2CC3B" w14:textId="26B4B84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Удалить созданную тестовую заявку из БД командой: DELETE FROM applications WHERE description = 'Рекламный ролик для тестирования'.</w:t>
            </w:r>
          </w:p>
        </w:tc>
      </w:tr>
    </w:tbl>
    <w:p w14:paraId="684A6EF0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2AA9FE66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35528EA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7460775" w14:textId="04316E0B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4498CF39" w14:textId="7757618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7</w:t>
            </w:r>
          </w:p>
        </w:tc>
      </w:tr>
      <w:tr w:rsidR="0065360C" w14:paraId="571A4934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3B3696EC" w14:textId="6E45677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3848ACCF" w14:textId="779EF79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агента взять заявку в работу и изменить её статус. Позитивный.</w:t>
            </w:r>
          </w:p>
        </w:tc>
      </w:tr>
      <w:tr w:rsidR="0065360C" w14:paraId="111C428A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6773F16" w14:textId="288DB1C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47BBF7BF" w14:textId="5EE9E93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agent (Email: ag1@g.com; Пароль: Agent123!). В БД существует заявка со статусом «pending» (Ожидает агента) без назначенного агента. Открыта страница /agent/applications «Заявки клиентов».</w:t>
            </w:r>
          </w:p>
        </w:tc>
      </w:tr>
    </w:tbl>
    <w:p w14:paraId="208C4C3B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7C8BA198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1748D5AC" w14:textId="1D5636B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6039D57D" w14:textId="0F7D7C2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25C00A7B" w14:textId="5C11633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535EE401" w14:textId="2218673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7A5DD39A" w14:textId="1D3D475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05117758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3C33EBB" w14:textId="52E750B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444A3ECF" w14:textId="0F1144F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выпадающем списке фильтра статуса выбрать «В ожидании».</w:t>
            </w:r>
          </w:p>
        </w:tc>
        <w:tc>
          <w:tcPr>
            <w:tcW w:w="6520" w:type="dxa"/>
            <w:shd w:val="clear" w:color="auto" w:fill="DCE6F1"/>
          </w:tcPr>
          <w:p w14:paraId="6F5871D9" w14:textId="248F9D8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Таблица заявок фильтруется и отображает только заявки со статусом «Ожидает агента» (жёлтый бейдж). Остальные заявки скрыты.</w:t>
            </w:r>
          </w:p>
        </w:tc>
        <w:tc>
          <w:tcPr>
            <w:tcW w:w="1247" w:type="dxa"/>
            <w:shd w:val="clear" w:color="auto" w:fill="DCE6F1"/>
          </w:tcPr>
          <w:p w14:paraId="2F148C31" w14:textId="349C4B0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4252FF1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E5B46A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A1C17DB" w14:textId="6AF6D10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72CBD877" w14:textId="19BD43E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Найти строку тестовой заявки. Убедиться, что статус — «Ожидает агента» (жёлтый бейдж).</w:t>
            </w:r>
          </w:p>
        </w:tc>
        <w:tc>
          <w:tcPr>
            <w:tcW w:w="6520" w:type="dxa"/>
            <w:shd w:val="clear" w:color="auto" w:fill="FFFFFF"/>
          </w:tcPr>
          <w:p w14:paraId="113C3802" w14:textId="0CE27FF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Заявка отображается в таблице с жёлтым бейджем статуса «Ожидает агента». В столбце «Действия» присутствуют кнопки редактирования (значок карандаша) и чата.</w:t>
            </w:r>
          </w:p>
        </w:tc>
        <w:tc>
          <w:tcPr>
            <w:tcW w:w="1247" w:type="dxa"/>
            <w:shd w:val="clear" w:color="auto" w:fill="FFFFFF"/>
          </w:tcPr>
          <w:p w14:paraId="4E3D520F" w14:textId="6852C23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181DF2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D5D81D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5EB2E3FD" w14:textId="49F0F83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0FE140E6" w14:textId="3C6F401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редактирования (значок карандаша) в строке заявки.</w:t>
            </w:r>
          </w:p>
        </w:tc>
        <w:tc>
          <w:tcPr>
            <w:tcW w:w="6520" w:type="dxa"/>
            <w:shd w:val="clear" w:color="auto" w:fill="DCE6F1"/>
          </w:tcPr>
          <w:p w14:paraId="4F835ED1" w14:textId="12FA20E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Открывается форма редактирования заявки. Отображаются поля: Шоу (выпадающий список), Дата и время, Длительность (секунды), Стоимость (₽), Контактный телефон, Описание. Присутствует кнопка «Сохранить изменения».</w:t>
            </w:r>
          </w:p>
        </w:tc>
        <w:tc>
          <w:tcPr>
            <w:tcW w:w="1247" w:type="dxa"/>
            <w:shd w:val="clear" w:color="auto" w:fill="DCE6F1"/>
          </w:tcPr>
          <w:p w14:paraId="7DD958A8" w14:textId="20CCE50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162B11F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164A68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574B86D3" w14:textId="6F7B36B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07802572" w14:textId="64EE663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«Сохранить изменения».</w:t>
            </w:r>
          </w:p>
        </w:tc>
        <w:tc>
          <w:tcPr>
            <w:tcW w:w="6520" w:type="dxa"/>
            <w:shd w:val="clear" w:color="auto" w:fill="FFFFFF"/>
          </w:tcPr>
          <w:p w14:paraId="5A294341" w14:textId="28D4291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Форма редактирования закрывается. Статус заявки в таблице изменился на «В работе» (синий бейдж). Агент назначен на заявку. Появляется toast-уведомление об успешном обновлении.</w:t>
            </w:r>
          </w:p>
        </w:tc>
        <w:tc>
          <w:tcPr>
            <w:tcW w:w="1247" w:type="dxa"/>
            <w:shd w:val="clear" w:color="auto" w:fill="FFFFFF"/>
          </w:tcPr>
          <w:p w14:paraId="7C060155" w14:textId="6E3A354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0D6E093A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508591BF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27BF7F82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303CB0C1" w14:textId="788B6149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Постусловие</w:t>
            </w:r>
          </w:p>
        </w:tc>
        <w:tc>
          <w:tcPr>
            <w:tcW w:w="12586" w:type="dxa"/>
          </w:tcPr>
          <w:p w14:paraId="2355A59F" w14:textId="16201D2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Вернуть заявку в исходное состояние: UPDATE applications SET status = 'pending', agent_id = NULL WHERE id = &lt;id заявки&gt;.</w:t>
            </w:r>
          </w:p>
        </w:tc>
      </w:tr>
    </w:tbl>
    <w:p w14:paraId="7511D1B2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7E1D5E07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0E0E0973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31D8D16" w14:textId="1C64CA8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5FBA6DAA" w14:textId="61B98CE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8</w:t>
            </w:r>
          </w:p>
        </w:tc>
      </w:tr>
      <w:tr w:rsidR="0065360C" w14:paraId="212A00A8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B8D2977" w14:textId="265E81A9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017C85EA" w14:textId="12A0F5C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одобрения заявки сотрудником коммерческого отдела. Позитивный.</w:t>
            </w:r>
          </w:p>
        </w:tc>
      </w:tr>
      <w:tr w:rsidR="0065360C" w14:paraId="4ED6AAD7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367EBAC" w14:textId="4401B4C6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24C90522" w14:textId="1080F5D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commercial (Email: com@g.com; Пароль: Commercial123!). В БД существует заявка со статусом «sent_to_commercial». Открыта страница /commercial/applications.</w:t>
            </w:r>
          </w:p>
        </w:tc>
      </w:tr>
    </w:tbl>
    <w:p w14:paraId="5C5DC5AA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0FF271D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074586C6" w14:textId="13AAF14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11500A69" w14:textId="1FF6B7D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6AC25A0" w14:textId="56F7696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552C4FE7" w14:textId="6C946EE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0023686" w14:textId="156ED0B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245F128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3064A07" w14:textId="57498C4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0352D13A" w14:textId="3B97D93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активна вкладка «На рассмотрении».</w:t>
            </w:r>
          </w:p>
        </w:tc>
        <w:tc>
          <w:tcPr>
            <w:tcW w:w="6520" w:type="dxa"/>
            <w:shd w:val="clear" w:color="auto" w:fill="DCE6F1"/>
          </w:tcPr>
          <w:p w14:paraId="1B315A04" w14:textId="4B75B14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таблица заявок со статусом «На рассмотрении». Видны столбцы: информация о заявке, клиент, шоу, дата, стоимость, действия.</w:t>
            </w:r>
          </w:p>
        </w:tc>
        <w:tc>
          <w:tcPr>
            <w:tcW w:w="1247" w:type="dxa"/>
            <w:shd w:val="clear" w:color="auto" w:fill="DCE6F1"/>
          </w:tcPr>
          <w:p w14:paraId="4F570AEB" w14:textId="7D1EF2D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94AC471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20C87A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E57431F" w14:textId="2758151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24B6FA4B" w14:textId="792D5F6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Найти тестовую заявку в таблице. Убедиться, что статус — «На рассмотрении».</w:t>
            </w:r>
          </w:p>
        </w:tc>
        <w:tc>
          <w:tcPr>
            <w:tcW w:w="6520" w:type="dxa"/>
            <w:shd w:val="clear" w:color="auto" w:fill="FFFFFF"/>
          </w:tcPr>
          <w:p w14:paraId="1AACD6CE" w14:textId="5CB2DD8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Заявка отображается в таблице. Присутствуют кнопки «Одобрить» (зелёная) и «Отклонить» (красная).</w:t>
            </w:r>
          </w:p>
        </w:tc>
        <w:tc>
          <w:tcPr>
            <w:tcW w:w="1247" w:type="dxa"/>
            <w:shd w:val="clear" w:color="auto" w:fill="FFFFFF"/>
          </w:tcPr>
          <w:p w14:paraId="73B96237" w14:textId="54E91A2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9F9DFD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385E48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5BC0D7E" w14:textId="0D9CEDB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7A5E8B16" w14:textId="5857302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«Одобрить» напротив тестовой заявки.</w:t>
            </w:r>
          </w:p>
        </w:tc>
        <w:tc>
          <w:tcPr>
            <w:tcW w:w="6520" w:type="dxa"/>
            <w:shd w:val="clear" w:color="auto" w:fill="DCE6F1"/>
          </w:tcPr>
          <w:p w14:paraId="180AD5E9" w14:textId="23DF69B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Статус заявки изменяется на «Одобрено» (зелёный бейдж). Появляется toast-уведомление «Заявка одобрена». Заявка перемещается на вкладку «Одобренные».</w:t>
            </w:r>
          </w:p>
        </w:tc>
        <w:tc>
          <w:tcPr>
            <w:tcW w:w="1247" w:type="dxa"/>
            <w:shd w:val="clear" w:color="auto" w:fill="DCE6F1"/>
          </w:tcPr>
          <w:p w14:paraId="72BD1C7D" w14:textId="4CE75CA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BFAE73D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3CABC6A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029BFE6F" w14:textId="62D993C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357CAC6F" w14:textId="500847B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вкладку «Одобренные».</w:t>
            </w:r>
          </w:p>
        </w:tc>
        <w:tc>
          <w:tcPr>
            <w:tcW w:w="6520" w:type="dxa"/>
            <w:shd w:val="clear" w:color="auto" w:fill="FFFFFF"/>
          </w:tcPr>
          <w:p w14:paraId="0AEFFC71" w14:textId="68B2FC7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список одобренных заявок. Тестовая заявка присутствует в списке со статусом «Одобрено» (зелёный бейдж).</w:t>
            </w:r>
          </w:p>
        </w:tc>
        <w:tc>
          <w:tcPr>
            <w:tcW w:w="1247" w:type="dxa"/>
            <w:shd w:val="clear" w:color="auto" w:fill="FFFFFF"/>
          </w:tcPr>
          <w:p w14:paraId="33B42490" w14:textId="358C065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0EB73E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14E621F3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04900A0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0A93DE8A" w14:textId="24DD291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65CD0043" w14:textId="537D8DC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Вернуть заявку в исходное состояние: UPDATE applications SET status = 'sent_to_commercial' WHERE id = &lt;id заявки&gt;.</w:t>
            </w:r>
          </w:p>
        </w:tc>
      </w:tr>
    </w:tbl>
    <w:p w14:paraId="135604FC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3EA4F39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05030139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2EC6B38" w14:textId="28C9C01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02DA1FCF" w14:textId="5EDA168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9</w:t>
            </w:r>
          </w:p>
        </w:tc>
      </w:tr>
      <w:tr w:rsidR="0065360C" w14:paraId="46F39945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F52A3F3" w14:textId="6F9E33E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0068939D" w14:textId="2339BAA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разграничения доступа: заказчик не имеет доступа к разделу администратора. Позитивный.</w:t>
            </w:r>
          </w:p>
        </w:tc>
      </w:tr>
      <w:tr w:rsidR="0065360C" w14:paraId="69742C0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0A4BBE7E" w14:textId="78BA3FDA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16D7A225" w14:textId="1C308E5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customer (Email: zak@g.com; Пароль: Customer123!). Открыта страница /customer.</w:t>
            </w:r>
          </w:p>
        </w:tc>
      </w:tr>
    </w:tbl>
    <w:p w14:paraId="071ABEBE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1BE9D78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79F2D69E" w14:textId="2D632D3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74206B99" w14:textId="50C9581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1ACCC4B2" w14:textId="57443E8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3CA29ABC" w14:textId="7020477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4516EF5F" w14:textId="216197F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7D079D7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4FDD225" w14:textId="380E9C9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4873C48F" w14:textId="239A34D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Просмотреть боковое навигационное меню слева.</w:t>
            </w:r>
          </w:p>
        </w:tc>
        <w:tc>
          <w:tcPr>
            <w:tcW w:w="6520" w:type="dxa"/>
            <w:shd w:val="clear" w:color="auto" w:fill="DCE6F1"/>
          </w:tcPr>
          <w:p w14:paraId="1C488A2D" w14:textId="6DEA93E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боковом меню отображаются только пункты для роли «Заказчик»: Главная, Калькулятор стоимости, Подать заявку, Мои заявки, Документы, Профиль, Чат с агентом. Пункты «Учетные записи», «Статистика», «Логи сервера», «Настройки системы» отсутствуют.</w:t>
            </w:r>
          </w:p>
        </w:tc>
        <w:tc>
          <w:tcPr>
            <w:tcW w:w="1247" w:type="dxa"/>
            <w:shd w:val="clear" w:color="auto" w:fill="DCE6F1"/>
          </w:tcPr>
          <w:p w14:paraId="25E9AD3A" w14:textId="5B3885F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10A74B7C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76874E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8312B76" w14:textId="2278438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015D1521" w14:textId="7AC4447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вручную ввести URL: http://localhost:3000/admin и нажать Enter.</w:t>
            </w:r>
          </w:p>
        </w:tc>
        <w:tc>
          <w:tcPr>
            <w:tcW w:w="6520" w:type="dxa"/>
            <w:shd w:val="clear" w:color="auto" w:fill="FFFFFF"/>
          </w:tcPr>
          <w:p w14:paraId="6B003C7F" w14:textId="5684B8E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/admin загружается, однако API-запросы к серверу для получения списка пользователей и системных данных возвращают ошибку 403 Forbidden. Таблица пользователей и системные логи остаются пустыми. Данные администратора не отображаются.</w:t>
            </w:r>
          </w:p>
        </w:tc>
        <w:tc>
          <w:tcPr>
            <w:tcW w:w="1247" w:type="dxa"/>
            <w:shd w:val="clear" w:color="auto" w:fill="FFFFFF"/>
          </w:tcPr>
          <w:p w14:paraId="031DC61C" w14:textId="3CB5ED4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845C37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A6318EA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D5A06D5" w14:textId="2A5D811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21C4DA58" w14:textId="602DE1D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вручную ввести URL: http://localhost:3000/admin/users и нажать Enter.</w:t>
            </w:r>
          </w:p>
        </w:tc>
        <w:tc>
          <w:tcPr>
            <w:tcW w:w="6520" w:type="dxa"/>
            <w:shd w:val="clear" w:color="auto" w:fill="DCE6F1"/>
          </w:tcPr>
          <w:p w14:paraId="17F927F4" w14:textId="5B3EAFF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/admin/users загружается, однако API-запрос GET /api/users возвращает ошибку 403 Forbidden. Список пользователей не отображается. Появляется сообщение об ошибке загрузки.</w:t>
            </w:r>
          </w:p>
        </w:tc>
        <w:tc>
          <w:tcPr>
            <w:tcW w:w="1247" w:type="dxa"/>
            <w:shd w:val="clear" w:color="auto" w:fill="DCE6F1"/>
          </w:tcPr>
          <w:p w14:paraId="4C7E8824" w14:textId="0EF1073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2D39B860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3F1C6C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6BF7AE8" w14:textId="4FAED88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5ADB156F" w14:textId="01B6273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вручную ввести URL: http://localhost:3000/admin/logs и нажать Enter.</w:t>
            </w:r>
          </w:p>
        </w:tc>
        <w:tc>
          <w:tcPr>
            <w:tcW w:w="6520" w:type="dxa"/>
            <w:shd w:val="clear" w:color="auto" w:fill="FFFFFF"/>
          </w:tcPr>
          <w:p w14:paraId="21D22688" w14:textId="440C015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/admin/logs загружается, однако API-запрос GET /api/admin/logs возвращает ошибку 403 Forbidden. Таблица аудит-логов остаётся пустой.</w:t>
            </w:r>
          </w:p>
        </w:tc>
        <w:tc>
          <w:tcPr>
            <w:tcW w:w="1247" w:type="dxa"/>
            <w:shd w:val="clear" w:color="auto" w:fill="FFFFFF"/>
          </w:tcPr>
          <w:p w14:paraId="161CF5C4" w14:textId="1B9D1B1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700D292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1EEEFED0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0C75E79C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8E11199" w14:textId="22430FA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6D6D12C4" w14:textId="01BB8A0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2832C5A3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42B8D3F4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74E7AFEE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32630D21" w14:textId="2087A22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1CFB6F40" w14:textId="0E63743A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10</w:t>
            </w:r>
          </w:p>
        </w:tc>
      </w:tr>
      <w:tr w:rsidR="0065360C" w14:paraId="6BADA173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7553AD0" w14:textId="186E9D4E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1BBE396C" w14:textId="669570B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отправки сообщения в чат между заказчиком и агентом. Позитивный.</w:t>
            </w:r>
          </w:p>
        </w:tc>
      </w:tr>
      <w:tr w:rsidR="0065360C" w14:paraId="4EDA1C97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F17A1F9" w14:textId="0E11B28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48ADCE8F" w14:textId="2F0B263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customer (Email: zak@g.com; Пароль: Customer123!). В БД существует хотя бы одна заявка со статусом in_progress или выше, для которой создана чат-комната. Запущен сервер Socket.IO (socket-server). Открыта страница /customer/chat «Мои чаты».</w:t>
            </w:r>
          </w:p>
        </w:tc>
      </w:tr>
    </w:tbl>
    <w:p w14:paraId="15EA0AE7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235588A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790141A6" w14:textId="2644A30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40407EDB" w14:textId="32302F3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054F73A6" w14:textId="7D91519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541463D9" w14:textId="4AF3CF3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D474CAE" w14:textId="066073A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46E139BE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3692A0B" w14:textId="3D409F6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147EAFA1" w14:textId="732F5FC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в списке чат-комнат отображается хотя бы одна комната с активной заявкой.</w:t>
            </w:r>
          </w:p>
        </w:tc>
        <w:tc>
          <w:tcPr>
            <w:tcW w:w="6520" w:type="dxa"/>
            <w:shd w:val="clear" w:color="auto" w:fill="DCE6F1"/>
          </w:tcPr>
          <w:p w14:paraId="5B247FD7" w14:textId="7B79FB5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списке отображаются чат-комнаты с информацией о заявке: название шоу, статус заявки (бейдж), последнее сообщение. Рядом может отображаться счётчик непрочитанных сообщений.</w:t>
            </w:r>
          </w:p>
        </w:tc>
        <w:tc>
          <w:tcPr>
            <w:tcW w:w="1247" w:type="dxa"/>
            <w:shd w:val="clear" w:color="auto" w:fill="DCE6F1"/>
          </w:tcPr>
          <w:p w14:paraId="22493878" w14:textId="11ACB66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E081381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1F1713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49710DDB" w14:textId="29DDD63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112D709D" w14:textId="3E6F1B0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строку нужной чат-комнаты в списке.</w:t>
            </w:r>
          </w:p>
        </w:tc>
        <w:tc>
          <w:tcPr>
            <w:tcW w:w="6520" w:type="dxa"/>
            <w:shd w:val="clear" w:color="auto" w:fill="FFFFFF"/>
          </w:tcPr>
          <w:p w14:paraId="1745F9A6" w14:textId="476C8D5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Справа открывается область чата. Отображается история сообщений (если есть). В нижней части экрана отображается поле ввода текста и кнопка отправки.</w:t>
            </w:r>
          </w:p>
        </w:tc>
        <w:tc>
          <w:tcPr>
            <w:tcW w:w="1247" w:type="dxa"/>
            <w:shd w:val="clear" w:color="auto" w:fill="FFFFFF"/>
          </w:tcPr>
          <w:p w14:paraId="72871B23" w14:textId="2A78475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4428F2A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FB3395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5690490E" w14:textId="63556F3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784F796C" w14:textId="5F980A3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ввода сообщения набрать текст: Тестовое сообщение для проверки чата</w:t>
            </w:r>
          </w:p>
        </w:tc>
        <w:tc>
          <w:tcPr>
            <w:tcW w:w="6520" w:type="dxa"/>
            <w:shd w:val="clear" w:color="auto" w:fill="DCE6F1"/>
          </w:tcPr>
          <w:p w14:paraId="1BF20E2F" w14:textId="66CD92A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ввода отображается набранный текст.</w:t>
            </w:r>
          </w:p>
        </w:tc>
        <w:tc>
          <w:tcPr>
            <w:tcW w:w="1247" w:type="dxa"/>
            <w:shd w:val="clear" w:color="auto" w:fill="DCE6F1"/>
          </w:tcPr>
          <w:p w14:paraId="3016F4EC" w14:textId="778048B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BBEBF0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CEC74A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79ABE205" w14:textId="0F718C5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520AE016" w14:textId="1221979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«Отправить» или клавишу Enter.</w:t>
            </w:r>
          </w:p>
        </w:tc>
        <w:tc>
          <w:tcPr>
            <w:tcW w:w="6520" w:type="dxa"/>
            <w:shd w:val="clear" w:color="auto" w:fill="FFFFFF"/>
          </w:tcPr>
          <w:p w14:paraId="06439904" w14:textId="6264F98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Сообщение «Тестовое сообщение для проверки чата» мгновенно появляется в области переписки. Сообщение отображается справа (как исходящее) с именем отправителя и текущим временем. Поле ввода очищается. Страница НЕ перезагружается — доставка выполняется в реальном времени через WebSocket (Socket.IO). При проверке со стороны агента (страница /agent/chat) — сообщение также отображается в этой же комнате.</w:t>
            </w:r>
          </w:p>
        </w:tc>
        <w:tc>
          <w:tcPr>
            <w:tcW w:w="1247" w:type="dxa"/>
            <w:shd w:val="clear" w:color="auto" w:fill="FFFFFF"/>
          </w:tcPr>
          <w:p w14:paraId="6A51ECF1" w14:textId="56C65CF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3FBC61F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0BC008B5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082F0F55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0A60CEAE" w14:textId="106BD80B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3EE5926C" w14:textId="144BDF4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Удалить тестовое сообщение из БД командой: DELETE FROM chat_messages WHERE message = 'Тестовое сообщение для проверки чата'.</w:t>
            </w:r>
          </w:p>
        </w:tc>
      </w:tr>
    </w:tbl>
    <w:p w14:paraId="0C2ADF52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27E575C3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5BBAB61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A90FD41" w14:textId="10E62DAA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2750A445" w14:textId="69729E5C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11</w:t>
            </w:r>
          </w:p>
        </w:tc>
      </w:tr>
      <w:tr w:rsidR="0065360C" w14:paraId="28DA4BFC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4E7A390" w14:textId="6D3213D3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657A88AD" w14:textId="352F6EC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редактирования профиля и заполнения банковских реквизитов (роль «Заказчик»). Позитивный.</w:t>
            </w:r>
          </w:p>
        </w:tc>
      </w:tr>
      <w:tr w:rsidR="0065360C" w14:paraId="5B88245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9A1D50B" w14:textId="77B99C2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3076E050" w14:textId="26A7CE5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customer (Email: zak@g.com; Пароль: Customer123!). Открыта страница /customer/profile «Мой профиль».</w:t>
            </w:r>
          </w:p>
        </w:tc>
      </w:tr>
    </w:tbl>
    <w:p w14:paraId="3ABCCD61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0F3C9F53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606C2317" w14:textId="45E3B24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2F8B0BE3" w14:textId="4B3AD28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0453D7D7" w14:textId="2AAAD67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1F8BF473" w14:textId="76F1614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572DB319" w14:textId="252DAB6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37A4650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3B8F371" w14:textId="641624C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09600A0D" w14:textId="408DB84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отображаются секции: «Личная информация», «Контактные данные», «Банковские реквизиты», «Безопасность».</w:t>
            </w:r>
          </w:p>
        </w:tc>
        <w:tc>
          <w:tcPr>
            <w:tcW w:w="6520" w:type="dxa"/>
            <w:shd w:val="clear" w:color="auto" w:fill="DCE6F1"/>
          </w:tcPr>
          <w:p w14:paraId="446E3996" w14:textId="17E2D79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 странице представлены четыре секции. Поля «Имя», «Фамилия», «Email адрес», «Номер телефона» предзаполнены данными из профиля. Секция «Банковские реквизиты» содержит поля «Номер карты» и «Владелец карты».</w:t>
            </w:r>
          </w:p>
        </w:tc>
        <w:tc>
          <w:tcPr>
            <w:tcW w:w="1247" w:type="dxa"/>
            <w:shd w:val="clear" w:color="auto" w:fill="DCE6F1"/>
          </w:tcPr>
          <w:p w14:paraId="53A4176B" w14:textId="7476130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9233B3C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DDA1CD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38C5B862" w14:textId="70C5A6F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143F4977" w14:textId="69A382C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секции «Банковские реквизиты» в поле «Номер карты» ввести: 4111 1111 1111 1111</w:t>
            </w:r>
          </w:p>
        </w:tc>
        <w:tc>
          <w:tcPr>
            <w:tcW w:w="6520" w:type="dxa"/>
            <w:shd w:val="clear" w:color="auto" w:fill="FFFFFF"/>
          </w:tcPr>
          <w:p w14:paraId="5AF2271B" w14:textId="40DD3B4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«Номер карты» отображается введённый номер с автоматическим форматированием по 4 цифры через пробел: 4111 1111 1111 1111.</w:t>
            </w:r>
          </w:p>
        </w:tc>
        <w:tc>
          <w:tcPr>
            <w:tcW w:w="1247" w:type="dxa"/>
            <w:shd w:val="clear" w:color="auto" w:fill="FFFFFF"/>
          </w:tcPr>
          <w:p w14:paraId="16D31E96" w14:textId="0236E51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3C4929EC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609433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392848F" w14:textId="0F003B5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76F42ADA" w14:textId="16F2309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«Владелец карты» ввести: IVANOV IVAN</w:t>
            </w:r>
          </w:p>
        </w:tc>
        <w:tc>
          <w:tcPr>
            <w:tcW w:w="6520" w:type="dxa"/>
            <w:shd w:val="clear" w:color="auto" w:fill="DCE6F1"/>
          </w:tcPr>
          <w:p w14:paraId="101CE349" w14:textId="643FA8A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«Владелец карты» отображается текст IVANOV IVAN.</w:t>
            </w:r>
          </w:p>
        </w:tc>
        <w:tc>
          <w:tcPr>
            <w:tcW w:w="1247" w:type="dxa"/>
            <w:shd w:val="clear" w:color="auto" w:fill="DCE6F1"/>
          </w:tcPr>
          <w:p w14:paraId="3F482530" w14:textId="7935587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4DC768B8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62EDB2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5C649628" w14:textId="0E90CD7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19E15C11" w14:textId="6427131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«Сохранить изменения» внизу страницы.</w:t>
            </w:r>
          </w:p>
        </w:tc>
        <w:tc>
          <w:tcPr>
            <w:tcW w:w="6520" w:type="dxa"/>
            <w:shd w:val="clear" w:color="auto" w:fill="FFFFFF"/>
          </w:tcPr>
          <w:p w14:paraId="7595C25A" w14:textId="4A14306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Кнопка переходит в состояние загрузки (текст «Сохранение...»). Появляется toast-уведомление «Профиль обновлен». Под секцией «Банковские реквизиты» отображается зелёное сообщение «Данные заполнены корректно». Данные сохранены в БД.</w:t>
            </w:r>
          </w:p>
        </w:tc>
        <w:tc>
          <w:tcPr>
            <w:tcW w:w="1247" w:type="dxa"/>
            <w:shd w:val="clear" w:color="auto" w:fill="FFFFFF"/>
          </w:tcPr>
          <w:p w14:paraId="0D4DF028" w14:textId="03927BA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0202F2F2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1A44478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0E9AF5BD" w14:textId="259D5B2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69D21A77" w14:textId="20BFB41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Обновить страницу (нажать F5) и проверить сохранённые данные.</w:t>
            </w:r>
          </w:p>
        </w:tc>
        <w:tc>
          <w:tcPr>
            <w:tcW w:w="6520" w:type="dxa"/>
            <w:shd w:val="clear" w:color="auto" w:fill="DCE6F1"/>
          </w:tcPr>
          <w:p w14:paraId="3C4E3A05" w14:textId="756C17D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После перезагрузки страницы все ранее введённые данные отображаются корректно: номер карты — 4111 1111 1111 1111, владелец — IVANOV IVAN.</w:t>
            </w:r>
          </w:p>
        </w:tc>
        <w:tc>
          <w:tcPr>
            <w:tcW w:w="1247" w:type="dxa"/>
            <w:shd w:val="clear" w:color="auto" w:fill="DCE6F1"/>
          </w:tcPr>
          <w:p w14:paraId="2014B626" w14:textId="4EDC66C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59C8B99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65AAA5C8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5015E95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B6C9A5B" w14:textId="73A49EBE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406A7BA3" w14:textId="0D6AC27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6B23B03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0A35AD46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6B7FF33C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3928C0D9" w14:textId="267AE09D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6B7B1275" w14:textId="5307AA3F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12</w:t>
            </w:r>
          </w:p>
        </w:tc>
      </w:tr>
      <w:tr w:rsidR="0065360C" w14:paraId="6A8FB5BC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6A331D2" w14:textId="681B0A1A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5DBB03DA" w14:textId="705F71C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работы калькулятора стоимости рекламы и перехода к подаче заявки. Позитивный.</w:t>
            </w:r>
          </w:p>
        </w:tc>
      </w:tr>
      <w:tr w:rsidR="0065360C" w14:paraId="0F8CC554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63BCA96" w14:textId="189C62BE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5ED79570" w14:textId="4284D44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customer (Email: zak@g.com; Пароль: Customer123!). В БД существуют активные шоу с расписанием на ближайшие даты. Открыта страница /customer/calculator «Калькулятор стоимости рекламы».</w:t>
            </w:r>
          </w:p>
        </w:tc>
      </w:tr>
    </w:tbl>
    <w:p w14:paraId="1AAE258F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1CFC5A3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1F53E001" w14:textId="2DA7566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6FC53BB6" w14:textId="07AA164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7C909B8A" w14:textId="232503A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52AC0906" w14:textId="5E0AB69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CE309D1" w14:textId="5C0AFE1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2A875CF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81DA7CE" w14:textId="2CC3A12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44BB49AD" w14:textId="6809863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отображается форма с заголовком «Параметры рекламы» и полями: «Дата показа рекламы *», «Время показа (опционально)», «Выберите шоу *», «Длительность рекламы (секунды)».</w:t>
            </w:r>
          </w:p>
        </w:tc>
        <w:tc>
          <w:tcPr>
            <w:tcW w:w="6520" w:type="dxa"/>
            <w:shd w:val="clear" w:color="auto" w:fill="DCE6F1"/>
          </w:tcPr>
          <w:p w14:paraId="60064265" w14:textId="506DF4C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Форма калькулятора отображается. Поле «Выберите шоу» содержит placeholder «Сначала выберите дату». Кнопка «Рассчитать стоимость» присутствует.</w:t>
            </w:r>
          </w:p>
        </w:tc>
        <w:tc>
          <w:tcPr>
            <w:tcW w:w="1247" w:type="dxa"/>
            <w:shd w:val="clear" w:color="auto" w:fill="DCE6F1"/>
          </w:tcPr>
          <w:p w14:paraId="6B2E00A5" w14:textId="255403C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EDB9F9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F4F7ED2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6067781" w14:textId="2321DDC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6123486F" w14:textId="654712F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«Дата показа рекламы *» выбрать дату с доступными эфирами.</w:t>
            </w:r>
          </w:p>
        </w:tc>
        <w:tc>
          <w:tcPr>
            <w:tcW w:w="6520" w:type="dxa"/>
            <w:shd w:val="clear" w:color="auto" w:fill="FFFFFF"/>
          </w:tcPr>
          <w:p w14:paraId="219EA97C" w14:textId="72B01DA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Поле шоу обновляется. Выпадающий список «Выберите шоу *» заполняется доступными шоу на выбранную дату. Placeholder меняется на «Выберите шоу...».</w:t>
            </w:r>
          </w:p>
        </w:tc>
        <w:tc>
          <w:tcPr>
            <w:tcW w:w="1247" w:type="dxa"/>
            <w:shd w:val="clear" w:color="auto" w:fill="FFFFFF"/>
          </w:tcPr>
          <w:p w14:paraId="5ED8C7BF" w14:textId="696E237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3D73D21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35122F0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47C0F62F" w14:textId="4152CAD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50B1563E" w14:textId="203B9E2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выпадающем списке «Выберите шоу *» выбрать первое доступное шоу.</w:t>
            </w:r>
          </w:p>
        </w:tc>
        <w:tc>
          <w:tcPr>
            <w:tcW w:w="6520" w:type="dxa"/>
            <w:shd w:val="clear" w:color="auto" w:fill="DCE6F1"/>
          </w:tcPr>
          <w:p w14:paraId="3E467B50" w14:textId="2A2FED8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название выбранного шоу.</w:t>
            </w:r>
          </w:p>
        </w:tc>
        <w:tc>
          <w:tcPr>
            <w:tcW w:w="1247" w:type="dxa"/>
            <w:shd w:val="clear" w:color="auto" w:fill="DCE6F1"/>
          </w:tcPr>
          <w:p w14:paraId="30F59065" w14:textId="0BB925D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7B12E7C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A8B8E66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AB62D80" w14:textId="58ECBCD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59FC58F2" w14:textId="0D15258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«Длительность рекламы (секунды)» ввести: 30</w:t>
            </w:r>
          </w:p>
        </w:tc>
        <w:tc>
          <w:tcPr>
            <w:tcW w:w="6520" w:type="dxa"/>
            <w:shd w:val="clear" w:color="auto" w:fill="FFFFFF"/>
          </w:tcPr>
          <w:p w14:paraId="40ED26C3" w14:textId="7F4D5FF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значение 30.</w:t>
            </w:r>
          </w:p>
        </w:tc>
        <w:tc>
          <w:tcPr>
            <w:tcW w:w="1247" w:type="dxa"/>
            <w:shd w:val="clear" w:color="auto" w:fill="FFFFFF"/>
          </w:tcPr>
          <w:p w14:paraId="64F4E16D" w14:textId="5667823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2179039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BBDDBD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6E2B107" w14:textId="5BFB38A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11AE2872" w14:textId="4FB8E26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«Рассчитать стоимость».</w:t>
            </w:r>
          </w:p>
        </w:tc>
        <w:tc>
          <w:tcPr>
            <w:tcW w:w="6520" w:type="dxa"/>
            <w:shd w:val="clear" w:color="auto" w:fill="DCE6F1"/>
          </w:tcPr>
          <w:p w14:paraId="61525B27" w14:textId="02D2D97F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Кнопка переходит в состояние загрузки («Расчет...»). Под формой появляется блок «Результат расчета» с указанием итоговой стоимости рекламы (в рублях) и детализацией расчёта: шоу, дата, длительность, цена за минуту.</w:t>
            </w:r>
          </w:p>
        </w:tc>
        <w:tc>
          <w:tcPr>
            <w:tcW w:w="1247" w:type="dxa"/>
            <w:shd w:val="clear" w:color="auto" w:fill="DCE6F1"/>
          </w:tcPr>
          <w:p w14:paraId="2F7FDAC9" w14:textId="6DEEA09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6F90EE9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72BD0341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413CC1C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D044570" w14:textId="52E1EBCB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47E898DA" w14:textId="401FAD0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7DA132DB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722E424A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534BFDC9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4D1061D" w14:textId="2DC7310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21E46D90" w14:textId="4DAF97A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13</w:t>
            </w:r>
          </w:p>
        </w:tc>
      </w:tr>
      <w:tr w:rsidR="0065360C" w14:paraId="7921AE03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553E502" w14:textId="6458D20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1E85412A" w14:textId="3E7E4EE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возможности создания нового пользователя через панель администратора. Позитивный.</w:t>
            </w:r>
          </w:p>
        </w:tc>
      </w:tr>
      <w:tr w:rsidR="0065360C" w14:paraId="4636577D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1C1DAD6A" w14:textId="0EA4DCA4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39928CF5" w14:textId="65B13D5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it_admin (Email: it@g.com; Пароль: Admin123!). Открыта страница /admin/users «Учетные записи».</w:t>
            </w:r>
          </w:p>
        </w:tc>
      </w:tr>
    </w:tbl>
    <w:p w14:paraId="102117EF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509053F0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6124AA88" w14:textId="6E3CF64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56AEFFA4" w14:textId="33C1CC9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1292276C" w14:textId="2CD307B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0BFF22D8" w14:textId="36DAB95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55E86C51" w14:textId="00040BC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519F16D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4BF10956" w14:textId="3643AED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78FFF856" w14:textId="5D979C7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«Добавить» в правом верхнем углу страницы.</w:t>
            </w:r>
          </w:p>
        </w:tc>
        <w:tc>
          <w:tcPr>
            <w:tcW w:w="6520" w:type="dxa"/>
            <w:shd w:val="clear" w:color="auto" w:fill="DCE6F1"/>
          </w:tcPr>
          <w:p w14:paraId="0EE7021E" w14:textId="1C5A5C9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Открывается модальная форма с заголовком «Добавить пользователя». Форма содержит поля: Имя, Отчество, Фамилия, Email, Пароль, Роль (выпадающий список), Телефон. Присутствуют кнопки «Создать» и «Отмена».</w:t>
            </w:r>
          </w:p>
        </w:tc>
        <w:tc>
          <w:tcPr>
            <w:tcW w:w="1247" w:type="dxa"/>
            <w:shd w:val="clear" w:color="auto" w:fill="DCE6F1"/>
          </w:tcPr>
          <w:p w14:paraId="4F48EA93" w14:textId="519E10A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3B5BF3A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702E1A6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5F3D549B" w14:textId="37F09DD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4EE3B837" w14:textId="24E3570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«Имя» ввести: Тест</w:t>
            </w:r>
          </w:p>
        </w:tc>
        <w:tc>
          <w:tcPr>
            <w:tcW w:w="6520" w:type="dxa"/>
            <w:shd w:val="clear" w:color="auto" w:fill="FFFFFF"/>
          </w:tcPr>
          <w:p w14:paraId="111F0421" w14:textId="408DB9C6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«Тест».</w:t>
            </w:r>
          </w:p>
        </w:tc>
        <w:tc>
          <w:tcPr>
            <w:tcW w:w="1247" w:type="dxa"/>
            <w:shd w:val="clear" w:color="auto" w:fill="FFFFFF"/>
          </w:tcPr>
          <w:p w14:paraId="6DEE19E9" w14:textId="181CB6C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6264FB20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4BD1930D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4979425" w14:textId="209D901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661B0610" w14:textId="57ADB65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«Фамилия» ввести: Тестовый</w:t>
            </w:r>
          </w:p>
        </w:tc>
        <w:tc>
          <w:tcPr>
            <w:tcW w:w="6520" w:type="dxa"/>
            <w:shd w:val="clear" w:color="auto" w:fill="DCE6F1"/>
          </w:tcPr>
          <w:p w14:paraId="35C47D9D" w14:textId="3E392EB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«Тестовый».</w:t>
            </w:r>
          </w:p>
        </w:tc>
        <w:tc>
          <w:tcPr>
            <w:tcW w:w="1247" w:type="dxa"/>
            <w:shd w:val="clear" w:color="auto" w:fill="DCE6F1"/>
          </w:tcPr>
          <w:p w14:paraId="4E13B5CB" w14:textId="32C175F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5320AB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874085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420336A2" w14:textId="42D7AF5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1053C7AF" w14:textId="676E8D4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«Email» ввести: testadmin@test.ru</w:t>
            </w:r>
          </w:p>
        </w:tc>
        <w:tc>
          <w:tcPr>
            <w:tcW w:w="6520" w:type="dxa"/>
            <w:shd w:val="clear" w:color="auto" w:fill="FFFFFF"/>
          </w:tcPr>
          <w:p w14:paraId="79204E73" w14:textId="172F7DA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email.</w:t>
            </w:r>
          </w:p>
        </w:tc>
        <w:tc>
          <w:tcPr>
            <w:tcW w:w="1247" w:type="dxa"/>
            <w:shd w:val="clear" w:color="auto" w:fill="FFFFFF"/>
          </w:tcPr>
          <w:p w14:paraId="676E95B9" w14:textId="13F3DF0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1872D578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837EA1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6714188" w14:textId="0DC029A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21EBDA45" w14:textId="200B775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ввести: Test123!</w:t>
            </w:r>
          </w:p>
        </w:tc>
        <w:tc>
          <w:tcPr>
            <w:tcW w:w="6520" w:type="dxa"/>
            <w:shd w:val="clear" w:color="auto" w:fill="DCE6F1"/>
          </w:tcPr>
          <w:p w14:paraId="70215710" w14:textId="72ED0B01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символы-маски.</w:t>
            </w:r>
          </w:p>
        </w:tc>
        <w:tc>
          <w:tcPr>
            <w:tcW w:w="1247" w:type="dxa"/>
            <w:shd w:val="clear" w:color="auto" w:fill="DCE6F1"/>
          </w:tcPr>
          <w:p w14:paraId="4A160463" w14:textId="0ACC287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49B3224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C160436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41C79CE" w14:textId="553A1874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14:paraId="23799AA5" w14:textId="30C8FA3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выпадающем списке «Роль» выбрать: Агент</w:t>
            </w:r>
          </w:p>
        </w:tc>
        <w:tc>
          <w:tcPr>
            <w:tcW w:w="6520" w:type="dxa"/>
            <w:shd w:val="clear" w:color="auto" w:fill="FFFFFF"/>
          </w:tcPr>
          <w:p w14:paraId="0B2E785F" w14:textId="29334B2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«Роль» отображается значение «Агент».</w:t>
            </w:r>
          </w:p>
        </w:tc>
        <w:tc>
          <w:tcPr>
            <w:tcW w:w="1247" w:type="dxa"/>
            <w:shd w:val="clear" w:color="auto" w:fill="FFFFFF"/>
          </w:tcPr>
          <w:p w14:paraId="10CC927B" w14:textId="2FD5C0E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131C347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AB9420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33AC67EE" w14:textId="3655185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5386" w:type="dxa"/>
            <w:shd w:val="clear" w:color="auto" w:fill="DCE6F1"/>
          </w:tcPr>
          <w:p w14:paraId="781BE6E8" w14:textId="79934F3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«Телефон» ввести: +7-900-555-55-55</w:t>
            </w:r>
          </w:p>
        </w:tc>
        <w:tc>
          <w:tcPr>
            <w:tcW w:w="6520" w:type="dxa"/>
            <w:shd w:val="clear" w:color="auto" w:fill="DCE6F1"/>
          </w:tcPr>
          <w:p w14:paraId="61763D21" w14:textId="2353D99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номер.</w:t>
            </w:r>
          </w:p>
        </w:tc>
        <w:tc>
          <w:tcPr>
            <w:tcW w:w="1247" w:type="dxa"/>
            <w:shd w:val="clear" w:color="auto" w:fill="DCE6F1"/>
          </w:tcPr>
          <w:p w14:paraId="1013F5BB" w14:textId="62D018A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8C6B922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2BC6371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026662D" w14:textId="644E967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8</w:t>
            </w:r>
          </w:p>
        </w:tc>
        <w:tc>
          <w:tcPr>
            <w:tcW w:w="5386" w:type="dxa"/>
            <w:shd w:val="clear" w:color="auto" w:fill="FFFFFF"/>
          </w:tcPr>
          <w:p w14:paraId="7C2A9433" w14:textId="35EFE86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«Создать».</w:t>
            </w:r>
          </w:p>
        </w:tc>
        <w:tc>
          <w:tcPr>
            <w:tcW w:w="6520" w:type="dxa"/>
            <w:shd w:val="clear" w:color="auto" w:fill="FFFFFF"/>
          </w:tcPr>
          <w:p w14:paraId="08847027" w14:textId="24F550A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Модальная форма закрывается. Появляется toast-уведомление «Пользователь создан». Таблица пользователей обновляется. Новая строка содержит: Имя — «Тестовый Тест», Email — «testadmin@test.ru», Роль — «Агент», Телефон — «+7-900-555-55-55», Статус — «Активен» (зелёный бейдж).</w:t>
            </w:r>
          </w:p>
        </w:tc>
        <w:tc>
          <w:tcPr>
            <w:tcW w:w="1247" w:type="dxa"/>
            <w:shd w:val="clear" w:color="auto" w:fill="FFFFFF"/>
          </w:tcPr>
          <w:p w14:paraId="5BCF32F3" w14:textId="722467D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36E2899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61C7A3E3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213CDE8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D86258F" w14:textId="3730B7A2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Постусловие</w:t>
            </w:r>
          </w:p>
        </w:tc>
        <w:tc>
          <w:tcPr>
            <w:tcW w:w="12586" w:type="dxa"/>
          </w:tcPr>
          <w:p w14:paraId="7E5BC260" w14:textId="6301813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Удалить тестового пользователя: нажать кнопку «Удалить» в строке пользователя «testadmin@test.ru», подтвердить удаление в диалоговом окне.</w:t>
            </w:r>
          </w:p>
        </w:tc>
      </w:tr>
    </w:tbl>
    <w:p w14:paraId="2BC348D9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51007471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669E7E48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9002012" w14:textId="295D5AF4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04DB281C" w14:textId="7D7710F0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14</w:t>
            </w:r>
          </w:p>
        </w:tc>
      </w:tr>
      <w:tr w:rsidR="0065360C" w14:paraId="20EE9CDC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95F6E44" w14:textId="5BD1C04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0D1605F1" w14:textId="18CA054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выхода из системы и недоступности защищённых страниц после выхода. Позитивный.</w:t>
            </w:r>
          </w:p>
        </w:tc>
      </w:tr>
      <w:tr w:rsidR="0065360C" w14:paraId="659F3FBE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7D046123" w14:textId="1939A2C7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2C0F64EA" w14:textId="53267D4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Пользователь авторизован с ролью it_admin (Email: it@g.com; Пароль: Admin123!). Открыта страница /admin. В шапке страницы отображается имя пользователя и роль «ИТ-администратор».</w:t>
            </w:r>
          </w:p>
        </w:tc>
      </w:tr>
    </w:tbl>
    <w:p w14:paraId="5D1FA7F2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43ED2BF6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29406630" w14:textId="441078D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269CF7DC" w14:textId="46F9084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6EDD8424" w14:textId="5ABF77C3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43235562" w14:textId="7E626A3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3D8F77A1" w14:textId="20920C9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14D3AA38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CBC595A" w14:textId="1DFA98E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60BCBB7E" w14:textId="31C8ED2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«Выйти» в шапке страницы (правый верхний угол).</w:t>
            </w:r>
          </w:p>
        </w:tc>
        <w:tc>
          <w:tcPr>
            <w:tcW w:w="6520" w:type="dxa"/>
            <w:shd w:val="clear" w:color="auto" w:fill="DCE6F1"/>
          </w:tcPr>
          <w:p w14:paraId="4371BCE5" w14:textId="043DAD3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Выполняется выход из системы. JWT-токен удаляется из cookie браузера. Имя пользователя и роль исчезают из шапки. Выполняется автоматическое перенаправление на главную публичную страницу /.</w:t>
            </w:r>
          </w:p>
        </w:tc>
        <w:tc>
          <w:tcPr>
            <w:tcW w:w="1247" w:type="dxa"/>
            <w:shd w:val="clear" w:color="auto" w:fill="DCE6F1"/>
          </w:tcPr>
          <w:p w14:paraId="7D687B26" w14:textId="4D2B8AA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2C495877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1FE7F7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735E9C8" w14:textId="1A72D07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0A56636B" w14:textId="41B3DD4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Убедиться, что открылась публичная страница / (главная).</w:t>
            </w:r>
          </w:p>
        </w:tc>
        <w:tc>
          <w:tcPr>
            <w:tcW w:w="6520" w:type="dxa"/>
            <w:shd w:val="clear" w:color="auto" w:fill="FFFFFF"/>
          </w:tcPr>
          <w:p w14:paraId="2F30B778" w14:textId="2C3D2FF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публичная главная страница с кнопкой «Войти в систему». Боковое меню администратора не отображается.</w:t>
            </w:r>
          </w:p>
        </w:tc>
        <w:tc>
          <w:tcPr>
            <w:tcW w:w="1247" w:type="dxa"/>
            <w:shd w:val="clear" w:color="auto" w:fill="FFFFFF"/>
          </w:tcPr>
          <w:p w14:paraId="7AFB47E3" w14:textId="426690B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1501D2BE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4B2DB8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1B6DCEA8" w14:textId="73C9AE5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5E9DBA41" w14:textId="1B3229D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ввести URL: http://localhost:3000/admin и нажать Enter.</w:t>
            </w:r>
          </w:p>
        </w:tc>
        <w:tc>
          <w:tcPr>
            <w:tcW w:w="6520" w:type="dxa"/>
            <w:shd w:val="clear" w:color="auto" w:fill="DCE6F1"/>
          </w:tcPr>
          <w:p w14:paraId="63FF3B6F" w14:textId="6E7C7FE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/admin не отображается. Выполняется автоматическое перенаправление на главную страницу /. Пользователь не может получить доступ к панели администратора.</w:t>
            </w:r>
          </w:p>
        </w:tc>
        <w:tc>
          <w:tcPr>
            <w:tcW w:w="1247" w:type="dxa"/>
            <w:shd w:val="clear" w:color="auto" w:fill="DCE6F1"/>
          </w:tcPr>
          <w:p w14:paraId="5197F9C6" w14:textId="3944072E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4E5602B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59F6C4E5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6C9CBAF5" w14:textId="01D43B2B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53BD3EF1" w14:textId="45EE90B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ввести URL: http://localhost:3000/customer и нажать Enter.</w:t>
            </w:r>
          </w:p>
        </w:tc>
        <w:tc>
          <w:tcPr>
            <w:tcW w:w="6520" w:type="dxa"/>
            <w:shd w:val="clear" w:color="auto" w:fill="FFFFFF"/>
          </w:tcPr>
          <w:p w14:paraId="1E2479CC" w14:textId="6C32FA93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/customer не отображается. Выполняется автоматическое перенаправление на главную страницу /. Пользователь не может получить доступ к личному кабинету заказчика.</w:t>
            </w:r>
          </w:p>
        </w:tc>
        <w:tc>
          <w:tcPr>
            <w:tcW w:w="1247" w:type="dxa"/>
            <w:shd w:val="clear" w:color="auto" w:fill="FFFFFF"/>
          </w:tcPr>
          <w:p w14:paraId="78613D34" w14:textId="7AC3C36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4575F9A3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7D9A80C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6AEC677F" w14:textId="432D075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0A4B58F8" w14:textId="317F46E2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адресной строке браузера ввести URL: http://localhost:3000/agent и нажать Enter.</w:t>
            </w:r>
          </w:p>
        </w:tc>
        <w:tc>
          <w:tcPr>
            <w:tcW w:w="6520" w:type="dxa"/>
            <w:shd w:val="clear" w:color="auto" w:fill="DCE6F1"/>
          </w:tcPr>
          <w:p w14:paraId="07A0CFE1" w14:textId="7ACF215E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Страница /agent не отображается. Выполняется автоматическое перенаправление на главную страницу /. Все защищённые маршруты недоступны без авторизации.</w:t>
            </w:r>
          </w:p>
        </w:tc>
        <w:tc>
          <w:tcPr>
            <w:tcW w:w="1247" w:type="dxa"/>
            <w:shd w:val="clear" w:color="auto" w:fill="DCE6F1"/>
          </w:tcPr>
          <w:p w14:paraId="3F539D8A" w14:textId="7740081C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05CF96D2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79042878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4E1711C1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5F5854D2" w14:textId="6610EA5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5ABADF58" w14:textId="31FABB3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5A5404E2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4624930C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5C18515D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036B0C80" w14:textId="106E9474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Тест кейс ID</w:t>
            </w:r>
          </w:p>
        </w:tc>
        <w:tc>
          <w:tcPr>
            <w:tcW w:w="12586" w:type="dxa"/>
          </w:tcPr>
          <w:p w14:paraId="3CCB3E0D" w14:textId="7D41D438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20"/>
              </w:rPr>
              <w:t>15</w:t>
            </w:r>
          </w:p>
        </w:tc>
      </w:tr>
      <w:tr w:rsidR="0065360C" w14:paraId="3B12552B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2BF6320E" w14:textId="61775D61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Заголовок</w:t>
            </w:r>
          </w:p>
        </w:tc>
        <w:tc>
          <w:tcPr>
            <w:tcW w:w="12586" w:type="dxa"/>
          </w:tcPr>
          <w:p w14:paraId="1EEB11B0" w14:textId="3B4647F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Проверка невозможности регистрации с уже существующим email. Негативный.</w:t>
            </w:r>
          </w:p>
        </w:tc>
      </w:tr>
      <w:tr w:rsidR="0065360C" w14:paraId="60CC15D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495A305B" w14:textId="12431CD5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Предусловие</w:t>
            </w:r>
          </w:p>
        </w:tc>
        <w:tc>
          <w:tcPr>
            <w:tcW w:w="12586" w:type="dxa"/>
          </w:tcPr>
          <w:p w14:paraId="23FDF5D1" w14:textId="33B5CBE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В браузере открыта страница /auth. В БД существует пользователь с email zak@g.com (роль customer).</w:t>
            </w:r>
          </w:p>
        </w:tc>
      </w:tr>
    </w:tbl>
    <w:p w14:paraId="5D62E286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148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386"/>
        <w:gridCol w:w="6520"/>
        <w:gridCol w:w="1247"/>
        <w:gridCol w:w="850"/>
      </w:tblGrid>
      <w:tr w:rsidR="0065360C" w14:paraId="1DE67D61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1F497D"/>
            <w:vAlign w:val="center"/>
          </w:tcPr>
          <w:p w14:paraId="36BFB153" w14:textId="461E78B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№ шага</w:t>
            </w:r>
          </w:p>
        </w:tc>
        <w:tc>
          <w:tcPr>
            <w:tcW w:w="5386" w:type="dxa"/>
            <w:shd w:val="clear" w:color="auto" w:fill="1F497D"/>
            <w:vAlign w:val="center"/>
          </w:tcPr>
          <w:p w14:paraId="73029843" w14:textId="1A0926B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Шаг</w:t>
            </w:r>
          </w:p>
        </w:tc>
        <w:tc>
          <w:tcPr>
            <w:tcW w:w="6520" w:type="dxa"/>
            <w:shd w:val="clear" w:color="auto" w:fill="1F497D"/>
            <w:vAlign w:val="center"/>
          </w:tcPr>
          <w:p w14:paraId="45983DBF" w14:textId="6C203E4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1247" w:type="dxa"/>
            <w:shd w:val="clear" w:color="auto" w:fill="1F497D"/>
            <w:vAlign w:val="center"/>
          </w:tcPr>
          <w:p w14:paraId="7C85A884" w14:textId="2C033D2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Статус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E9ED1E1" w14:textId="134D128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FFFFFF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18"/>
              </w:rPr>
              <w:t>Комм.</w:t>
            </w:r>
          </w:p>
        </w:tc>
      </w:tr>
      <w:tr w:rsidR="0065360C" w14:paraId="5FC5A23A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2E64C782" w14:textId="0ECB877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1</w:t>
            </w:r>
          </w:p>
        </w:tc>
        <w:tc>
          <w:tcPr>
            <w:tcW w:w="5386" w:type="dxa"/>
            <w:shd w:val="clear" w:color="auto" w:fill="DCE6F1"/>
          </w:tcPr>
          <w:p w14:paraId="6B4694D3" w14:textId="3119180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на вкладку «Регистрация» в верхней части формы.</w:t>
            </w:r>
          </w:p>
        </w:tc>
        <w:tc>
          <w:tcPr>
            <w:tcW w:w="6520" w:type="dxa"/>
            <w:shd w:val="clear" w:color="auto" w:fill="DCE6F1"/>
          </w:tcPr>
          <w:p w14:paraId="0DC85140" w14:textId="2ABBB40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Отображается форма регистрации с полями: Имя, Отчество (опционально), Фамилия, Телефон, Email адрес, Пароль, Подтвердите пароль.</w:t>
            </w:r>
          </w:p>
        </w:tc>
        <w:tc>
          <w:tcPr>
            <w:tcW w:w="1247" w:type="dxa"/>
            <w:shd w:val="clear" w:color="auto" w:fill="DCE6F1"/>
          </w:tcPr>
          <w:p w14:paraId="58E1BB9F" w14:textId="7DF6A1E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66E7A584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1F8CEDE4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3BED6CC7" w14:textId="79ADCC3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2</w:t>
            </w:r>
          </w:p>
        </w:tc>
        <w:tc>
          <w:tcPr>
            <w:tcW w:w="5386" w:type="dxa"/>
            <w:shd w:val="clear" w:color="auto" w:fill="FFFFFF"/>
          </w:tcPr>
          <w:p w14:paraId="1E72E2BD" w14:textId="1B806E44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«Имя» ввести: Дубликат</w:t>
            </w:r>
          </w:p>
        </w:tc>
        <w:tc>
          <w:tcPr>
            <w:tcW w:w="6520" w:type="dxa"/>
            <w:shd w:val="clear" w:color="auto" w:fill="FFFFFF"/>
          </w:tcPr>
          <w:p w14:paraId="38713B56" w14:textId="2912EC2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«Дубликат».</w:t>
            </w:r>
          </w:p>
        </w:tc>
        <w:tc>
          <w:tcPr>
            <w:tcW w:w="1247" w:type="dxa"/>
            <w:shd w:val="clear" w:color="auto" w:fill="FFFFFF"/>
          </w:tcPr>
          <w:p w14:paraId="6AFE2170" w14:textId="55FAC95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3255C5AB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B280E9F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7C8F0337" w14:textId="110B16C1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3</w:t>
            </w:r>
          </w:p>
        </w:tc>
        <w:tc>
          <w:tcPr>
            <w:tcW w:w="5386" w:type="dxa"/>
            <w:shd w:val="clear" w:color="auto" w:fill="DCE6F1"/>
          </w:tcPr>
          <w:p w14:paraId="157B4873" w14:textId="71749F29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«Фамилия» ввести: Тестовкин</w:t>
            </w:r>
          </w:p>
        </w:tc>
        <w:tc>
          <w:tcPr>
            <w:tcW w:w="6520" w:type="dxa"/>
            <w:shd w:val="clear" w:color="auto" w:fill="DCE6F1"/>
          </w:tcPr>
          <w:p w14:paraId="359713CF" w14:textId="220AD8D0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текст «Тестовкин».</w:t>
            </w:r>
          </w:p>
        </w:tc>
        <w:tc>
          <w:tcPr>
            <w:tcW w:w="1247" w:type="dxa"/>
            <w:shd w:val="clear" w:color="auto" w:fill="DCE6F1"/>
          </w:tcPr>
          <w:p w14:paraId="7FDFB03B" w14:textId="152C7337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4378C4F0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1D729A6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1AC59EAA" w14:textId="654CBBAD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4</w:t>
            </w:r>
          </w:p>
        </w:tc>
        <w:tc>
          <w:tcPr>
            <w:tcW w:w="5386" w:type="dxa"/>
            <w:shd w:val="clear" w:color="auto" w:fill="FFFFFF"/>
          </w:tcPr>
          <w:p w14:paraId="2A649C60" w14:textId="4BC8CC9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«Телефон» ввести: +7-900-999-99-99</w:t>
            </w:r>
          </w:p>
        </w:tc>
        <w:tc>
          <w:tcPr>
            <w:tcW w:w="6520" w:type="dxa"/>
            <w:shd w:val="clear" w:color="auto" w:fill="FFFFFF"/>
          </w:tcPr>
          <w:p w14:paraId="70CFE6B0" w14:textId="715E8B08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введённый номер.</w:t>
            </w:r>
          </w:p>
        </w:tc>
        <w:tc>
          <w:tcPr>
            <w:tcW w:w="1247" w:type="dxa"/>
            <w:shd w:val="clear" w:color="auto" w:fill="FFFFFF"/>
          </w:tcPr>
          <w:p w14:paraId="72D1E9A4" w14:textId="5308B69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79FD349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38CCEB6E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36657FF9" w14:textId="1052262A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5</w:t>
            </w:r>
          </w:p>
        </w:tc>
        <w:tc>
          <w:tcPr>
            <w:tcW w:w="5386" w:type="dxa"/>
            <w:shd w:val="clear" w:color="auto" w:fill="DCE6F1"/>
          </w:tcPr>
          <w:p w14:paraId="6EEB55EA" w14:textId="3A8EC22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«Email адрес» ввести уже существующий email: zak@g.com</w:t>
            </w:r>
          </w:p>
        </w:tc>
        <w:tc>
          <w:tcPr>
            <w:tcW w:w="6520" w:type="dxa"/>
            <w:shd w:val="clear" w:color="auto" w:fill="DCE6F1"/>
          </w:tcPr>
          <w:p w14:paraId="554BD669" w14:textId="11BBCC35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отображается email zak@g.com.</w:t>
            </w:r>
          </w:p>
        </w:tc>
        <w:tc>
          <w:tcPr>
            <w:tcW w:w="1247" w:type="dxa"/>
            <w:shd w:val="clear" w:color="auto" w:fill="DCE6F1"/>
          </w:tcPr>
          <w:p w14:paraId="596D6345" w14:textId="6C95C5E6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548621D6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0B4C54AB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870A8E3" w14:textId="48D5EEAF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6</w:t>
            </w:r>
          </w:p>
        </w:tc>
        <w:tc>
          <w:tcPr>
            <w:tcW w:w="5386" w:type="dxa"/>
            <w:shd w:val="clear" w:color="auto" w:fill="FFFFFF"/>
          </w:tcPr>
          <w:p w14:paraId="050BE2B6" w14:textId="5232793A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ввести: Test123!</w:t>
            </w:r>
          </w:p>
        </w:tc>
        <w:tc>
          <w:tcPr>
            <w:tcW w:w="6520" w:type="dxa"/>
            <w:shd w:val="clear" w:color="auto" w:fill="FFFFFF"/>
          </w:tcPr>
          <w:p w14:paraId="34051637" w14:textId="7561951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«Пароль» отображаются символы-маски.</w:t>
            </w:r>
          </w:p>
        </w:tc>
        <w:tc>
          <w:tcPr>
            <w:tcW w:w="1247" w:type="dxa"/>
            <w:shd w:val="clear" w:color="auto" w:fill="FFFFFF"/>
          </w:tcPr>
          <w:p w14:paraId="42321B5D" w14:textId="3BA25AB8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1750A165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60D03189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DCE6F1"/>
          </w:tcPr>
          <w:p w14:paraId="0A58E7B6" w14:textId="5E7F0EF2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t>7</w:t>
            </w:r>
          </w:p>
        </w:tc>
        <w:tc>
          <w:tcPr>
            <w:tcW w:w="5386" w:type="dxa"/>
            <w:shd w:val="clear" w:color="auto" w:fill="DCE6F1"/>
          </w:tcPr>
          <w:p w14:paraId="0FBDDE74" w14:textId="4B6D4C6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ввести: Test123!</w:t>
            </w:r>
          </w:p>
        </w:tc>
        <w:tc>
          <w:tcPr>
            <w:tcW w:w="6520" w:type="dxa"/>
            <w:shd w:val="clear" w:color="auto" w:fill="DCE6F1"/>
          </w:tcPr>
          <w:p w14:paraId="020BB780" w14:textId="3B18FA3D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В поле «Подтвердите пароль» отображаются символы-маски.</w:t>
            </w:r>
          </w:p>
        </w:tc>
        <w:tc>
          <w:tcPr>
            <w:tcW w:w="1247" w:type="dxa"/>
            <w:shd w:val="clear" w:color="auto" w:fill="DCE6F1"/>
          </w:tcPr>
          <w:p w14:paraId="168B5530" w14:textId="4844C270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DCE6F1"/>
          </w:tcPr>
          <w:p w14:paraId="7A4FC1F1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  <w:tr w:rsidR="0065360C" w14:paraId="7F324217" w14:textId="77777777" w:rsidTr="0065360C">
        <w:tblPrEx>
          <w:tblCellMar>
            <w:top w:w="0" w:type="dxa"/>
            <w:bottom w:w="0" w:type="dxa"/>
          </w:tblCellMar>
        </w:tblPrEx>
        <w:trPr>
          <w:trHeight w:hRule="exact" w:val="240"/>
        </w:trPr>
        <w:tc>
          <w:tcPr>
            <w:tcW w:w="850" w:type="dxa"/>
            <w:shd w:val="clear" w:color="auto" w:fill="FFFFFF"/>
          </w:tcPr>
          <w:p w14:paraId="2E093FB2" w14:textId="10E41915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0000"/>
                <w:sz w:val="18"/>
              </w:rPr>
              <w:lastRenderedPageBreak/>
              <w:t>8</w:t>
            </w:r>
          </w:p>
        </w:tc>
        <w:tc>
          <w:tcPr>
            <w:tcW w:w="5386" w:type="dxa"/>
            <w:shd w:val="clear" w:color="auto" w:fill="FFFFFF"/>
          </w:tcPr>
          <w:p w14:paraId="33DD4ADC" w14:textId="19A2FEAB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Нажать кнопку «Создать аккаунт».</w:t>
            </w:r>
          </w:p>
        </w:tc>
        <w:tc>
          <w:tcPr>
            <w:tcW w:w="6520" w:type="dxa"/>
            <w:shd w:val="clear" w:color="auto" w:fill="FFFFFF"/>
          </w:tcPr>
          <w:p w14:paraId="4B8DA06E" w14:textId="1D1096E7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18"/>
              </w:rPr>
              <w:t>Регистрация не выполнена. Появляется всплывающее toast-уведомление красного цвета с текстом «Пользователь с таким email уже существует». Пользователь остаётся на вкладке «Регистрация» страницы /auth. Новый аккаунт не создаётся.</w:t>
            </w:r>
          </w:p>
        </w:tc>
        <w:tc>
          <w:tcPr>
            <w:tcW w:w="1247" w:type="dxa"/>
            <w:shd w:val="clear" w:color="auto" w:fill="FFFFFF"/>
          </w:tcPr>
          <w:p w14:paraId="135072E1" w14:textId="2079D8E9" w:rsidR="0065360C" w:rsidRPr="0065360C" w:rsidRDefault="0065360C" w:rsidP="0065360C">
            <w:pPr>
              <w:jc w:val="center"/>
              <w:rPr>
                <w:rFonts w:ascii="Times New Roman" w:hAnsi="Times New Roman" w:cs="Times New Roman"/>
                <w:b/>
                <w:color w:val="008000"/>
                <w:sz w:val="18"/>
              </w:rPr>
            </w:pPr>
            <w:r w:rsidRPr="0065360C">
              <w:rPr>
                <w:rFonts w:ascii="Times New Roman" w:hAnsi="Times New Roman" w:cs="Times New Roman"/>
                <w:b/>
                <w:color w:val="008000"/>
                <w:sz w:val="18"/>
              </w:rPr>
              <w:t>Пройден</w:t>
            </w:r>
          </w:p>
        </w:tc>
        <w:tc>
          <w:tcPr>
            <w:tcW w:w="850" w:type="dxa"/>
            <w:shd w:val="clear" w:color="auto" w:fill="FFFFFF"/>
          </w:tcPr>
          <w:p w14:paraId="1053F031" w14:textId="77777777" w:rsid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</w:tc>
      </w:tr>
    </w:tbl>
    <w:p w14:paraId="4E934C4B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2586"/>
      </w:tblGrid>
      <w:tr w:rsidR="0065360C" w14:paraId="13C1F8B6" w14:textId="77777777" w:rsidTr="0065360C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1F497D"/>
          </w:tcPr>
          <w:p w14:paraId="68D052C6" w14:textId="136F0BAD" w:rsidR="0065360C" w:rsidRPr="0065360C" w:rsidRDefault="0065360C" w:rsidP="0065360C">
            <w:pPr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65360C">
              <w:rPr>
                <w:rFonts w:ascii="Times New Roman" w:hAnsi="Times New Roman" w:cs="Times New Roman"/>
                <w:b/>
                <w:color w:val="FFFFFF"/>
                <w:sz w:val="20"/>
              </w:rPr>
              <w:t>Постусловие</w:t>
            </w:r>
          </w:p>
        </w:tc>
        <w:tc>
          <w:tcPr>
            <w:tcW w:w="12586" w:type="dxa"/>
          </w:tcPr>
          <w:p w14:paraId="1B046C78" w14:textId="261FB01C" w:rsidR="0065360C" w:rsidRPr="0065360C" w:rsidRDefault="0065360C" w:rsidP="0065360C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65360C">
              <w:rPr>
                <w:rFonts w:ascii="Times New Roman" w:hAnsi="Times New Roman" w:cs="Times New Roman"/>
                <w:color w:val="000000"/>
                <w:sz w:val="20"/>
              </w:rPr>
              <w:t>—</w:t>
            </w:r>
          </w:p>
        </w:tc>
      </w:tr>
    </w:tbl>
    <w:p w14:paraId="2DDF7C4A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18D2938E" w14:textId="77777777" w:rsidR="0065360C" w:rsidRDefault="0065360C" w:rsidP="0065360C">
      <w:pPr>
        <w:rPr>
          <w:rFonts w:ascii="Times New Roman" w:hAnsi="Times New Roman" w:cs="Times New Roman"/>
          <w:color w:val="000000"/>
          <w:sz w:val="20"/>
        </w:rPr>
      </w:pPr>
    </w:p>
    <w:p w14:paraId="21DC391E" w14:textId="1887F3E4" w:rsidR="0065360C" w:rsidRPr="0065360C" w:rsidRDefault="0065360C" w:rsidP="0065360C">
      <w:pPr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Итого: 15 тест-кейсов (12 позитивных, 3 негативных). Все тесты пройдены.</w:t>
      </w:r>
    </w:p>
    <w:sectPr w:rsidR="0065360C" w:rsidRPr="0065360C" w:rsidSect="0065360C">
      <w:pgSz w:w="16838" w:h="11906" w:orient="landscape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0C"/>
    <w:rsid w:val="002B1596"/>
    <w:rsid w:val="0065360C"/>
    <w:rsid w:val="006D0A0E"/>
    <w:rsid w:val="008979EA"/>
    <w:rsid w:val="00A1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D81F"/>
  <w15:chartTrackingRefBased/>
  <w15:docId w15:val="{2A4CAF69-7F59-498A-8CC8-BB4C7519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6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6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6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6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6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6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6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6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6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6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3386</Words>
  <Characters>19303</Characters>
  <Application>Microsoft Office Word</Application>
  <DocSecurity>0</DocSecurity>
  <Lines>160</Lines>
  <Paragraphs>45</Paragraphs>
  <ScaleCrop>false</ScaleCrop>
  <Company/>
  <LinksUpToDate>false</LinksUpToDate>
  <CharactersWithSpaces>22644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2026-03-25T17:29:00Z</dcterms:created>
  <dcterms:modified xsi:type="dcterms:W3CDTF">2026-03-25T17:30:00Z</dcterms:modified>
</cp:coreProperties>
</file>