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ED153">
      <w:pPr>
        <w:spacing w:after="312" w:afterLines="100"/>
        <w:jc w:val="center"/>
        <w:rPr>
          <w:rFonts w:ascii="黑体" w:hAnsi="黑体" w:eastAsia="黑体"/>
          <w:sz w:val="72"/>
          <w:szCs w:val="72"/>
        </w:rPr>
      </w:pPr>
      <w:r>
        <w:rPr>
          <w:rFonts w:hint="eastAsia" w:ascii="黑体" w:hAnsi="黑体" w:eastAsia="黑体"/>
          <w:sz w:val="72"/>
          <w:szCs w:val="72"/>
        </w:rPr>
        <w:t>湖南涉外经济学院</w:t>
      </w:r>
    </w:p>
    <w:p w14:paraId="1A311B45">
      <w:pPr>
        <w:spacing w:line="440" w:lineRule="exact"/>
        <w:ind w:firstLine="640"/>
        <w:rPr>
          <w:rFonts w:ascii="华文中宋" w:hAnsi="华文中宋" w:eastAsia="华文中宋"/>
          <w:sz w:val="32"/>
          <w:szCs w:val="32"/>
        </w:rPr>
      </w:pPr>
    </w:p>
    <w:p w14:paraId="68EFEFCB">
      <w:pPr>
        <w:jc w:val="center"/>
        <w:rPr>
          <w:rFonts w:eastAsia="黑体"/>
          <w:sz w:val="44"/>
          <w:szCs w:val="44"/>
        </w:rPr>
      </w:pPr>
    </w:p>
    <w:p w14:paraId="57CF34C2">
      <w:pPr>
        <w:ind w:firstLine="194" w:firstLineChars="27"/>
        <w:jc w:val="center"/>
        <w:rPr>
          <w:rFonts w:eastAsia="黑体"/>
          <w:sz w:val="72"/>
          <w:szCs w:val="72"/>
        </w:rPr>
      </w:pPr>
      <w:r>
        <w:rPr>
          <w:rFonts w:hint="eastAsia" w:eastAsia="黑体"/>
          <w:sz w:val="72"/>
          <w:szCs w:val="72"/>
        </w:rPr>
        <w:t>课程设计报告</w:t>
      </w:r>
    </w:p>
    <w:p w14:paraId="4327D38A">
      <w:pPr>
        <w:spacing w:line="440" w:lineRule="exact"/>
        <w:ind w:firstLine="480"/>
        <w:rPr>
          <w:sz w:val="24"/>
        </w:rPr>
      </w:pPr>
    </w:p>
    <w:p w14:paraId="69EB1F89">
      <w:pPr>
        <w:spacing w:line="440" w:lineRule="exact"/>
        <w:ind w:firstLine="480"/>
        <w:rPr>
          <w:sz w:val="24"/>
        </w:rPr>
      </w:pPr>
    </w:p>
    <w:p w14:paraId="7C25B2C4">
      <w:pPr>
        <w:spacing w:line="440" w:lineRule="exact"/>
        <w:ind w:firstLine="480"/>
      </w:pPr>
    </w:p>
    <w:tbl>
      <w:tblPr>
        <w:tblStyle w:val="11"/>
        <w:tblW w:w="78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5419"/>
      </w:tblGrid>
      <w:tr w14:paraId="1771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4D480DE7">
            <w:pPr>
              <w:spacing w:line="400" w:lineRule="exact"/>
              <w:jc w:val="right"/>
              <w:rPr>
                <w:rFonts w:ascii="黑体" w:eastAsia="黑体"/>
                <w:sz w:val="36"/>
                <w:szCs w:val="36"/>
                <w:u w:val="single"/>
              </w:rPr>
            </w:pPr>
            <w:r>
              <w:rPr>
                <w:rFonts w:hint="eastAsia" w:ascii="黑体" w:eastAsia="黑体"/>
                <w:sz w:val="36"/>
                <w:szCs w:val="36"/>
              </w:rPr>
              <w:t>课程名称：</w:t>
            </w:r>
          </w:p>
        </w:tc>
        <w:tc>
          <w:tcPr>
            <w:tcW w:w="5419" w:type="dxa"/>
            <w:tcBorders>
              <w:top w:val="nil"/>
              <w:left w:val="nil"/>
              <w:bottom w:val="single" w:color="auto" w:sz="4" w:space="0"/>
              <w:right w:val="nil"/>
            </w:tcBorders>
            <w:shd w:val="clear" w:color="auto" w:fill="auto"/>
            <w:vAlign w:val="bottom"/>
          </w:tcPr>
          <w:p w14:paraId="604A24C4">
            <w:pPr>
              <w:spacing w:line="520" w:lineRule="exact"/>
              <w:jc w:val="center"/>
              <w:rPr>
                <w:rFonts w:ascii="宋体" w:hAnsi="宋体"/>
                <w:sz w:val="36"/>
                <w:szCs w:val="36"/>
              </w:rPr>
            </w:pPr>
            <w:r>
              <w:rPr>
                <w:rFonts w:hint="eastAsia" w:ascii="宋体" w:hAnsi="宋体" w:cs="宋体"/>
                <w:sz w:val="36"/>
                <w:szCs w:val="36"/>
                <w:lang w:val="en-US" w:eastAsia="zh-CN"/>
              </w:rPr>
              <w:t>EDA技术课程设计</w:t>
            </w:r>
          </w:p>
        </w:tc>
      </w:tr>
      <w:tr w14:paraId="1B3D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74CFE0AF">
            <w:pPr>
              <w:snapToGrid w:val="0"/>
              <w:spacing w:line="400" w:lineRule="exact"/>
              <w:jc w:val="right"/>
              <w:rPr>
                <w:rFonts w:ascii="黑体" w:eastAsia="黑体"/>
                <w:sz w:val="36"/>
                <w:szCs w:val="36"/>
              </w:rPr>
            </w:pPr>
            <w:r>
              <w:rPr>
                <w:rFonts w:hint="eastAsia" w:ascii="黑体" w:eastAsia="黑体"/>
                <w:sz w:val="36"/>
                <w:szCs w:val="36"/>
              </w:rPr>
              <w:t>报告题目：</w:t>
            </w:r>
          </w:p>
        </w:tc>
        <w:tc>
          <w:tcPr>
            <w:tcW w:w="5419" w:type="dxa"/>
            <w:tcBorders>
              <w:top w:val="single" w:color="auto" w:sz="4" w:space="0"/>
              <w:left w:val="nil"/>
              <w:bottom w:val="single" w:color="auto" w:sz="4" w:space="0"/>
              <w:right w:val="nil"/>
            </w:tcBorders>
            <w:shd w:val="clear" w:color="auto" w:fill="auto"/>
            <w:vAlign w:val="bottom"/>
          </w:tcPr>
          <w:p w14:paraId="65EB9EF2">
            <w:pPr>
              <w:snapToGrid w:val="0"/>
              <w:spacing w:line="520" w:lineRule="exact"/>
              <w:jc w:val="center"/>
              <w:rPr>
                <w:rFonts w:ascii="宋体" w:hAnsi="宋体" w:cs="宋体"/>
                <w:sz w:val="36"/>
                <w:szCs w:val="36"/>
              </w:rPr>
            </w:pPr>
            <w:r>
              <w:rPr>
                <w:rFonts w:hint="eastAsia" w:ascii="宋体" w:hAnsi="宋体" w:cs="宋体"/>
                <w:sz w:val="36"/>
                <w:szCs w:val="36"/>
                <w:lang w:val="en-US" w:eastAsia="zh-CN"/>
              </w:rPr>
              <w:t>基于STM32 主控的智能手表设计</w:t>
            </w:r>
          </w:p>
        </w:tc>
      </w:tr>
      <w:tr w14:paraId="2E45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23CBBF94">
            <w:pPr>
              <w:snapToGrid w:val="0"/>
              <w:spacing w:line="400" w:lineRule="exact"/>
              <w:jc w:val="right"/>
              <w:rPr>
                <w:rFonts w:ascii="黑体" w:eastAsia="黑体"/>
                <w:sz w:val="36"/>
                <w:szCs w:val="36"/>
              </w:rPr>
            </w:pPr>
            <w:r>
              <w:rPr>
                <w:rFonts w:hint="eastAsia" w:ascii="黑体" w:eastAsia="黑体"/>
                <w:sz w:val="36"/>
                <w:szCs w:val="36"/>
              </w:rPr>
              <w:t>学生姓名：</w:t>
            </w:r>
          </w:p>
        </w:tc>
        <w:tc>
          <w:tcPr>
            <w:tcW w:w="5419" w:type="dxa"/>
            <w:tcBorders>
              <w:top w:val="single" w:color="auto" w:sz="4" w:space="0"/>
              <w:left w:val="nil"/>
              <w:bottom w:val="single" w:color="auto" w:sz="4" w:space="0"/>
              <w:right w:val="nil"/>
            </w:tcBorders>
            <w:shd w:val="clear" w:color="auto" w:fill="auto"/>
            <w:vAlign w:val="bottom"/>
          </w:tcPr>
          <w:p w14:paraId="5A81527A">
            <w:pPr>
              <w:snapToGrid w:val="0"/>
              <w:spacing w:line="520" w:lineRule="exact"/>
              <w:jc w:val="center"/>
              <w:rPr>
                <w:rFonts w:hint="default" w:ascii="宋体" w:hAnsi="宋体" w:eastAsia="宋体" w:cs="宋体"/>
                <w:sz w:val="36"/>
                <w:szCs w:val="36"/>
                <w:u w:val="single"/>
                <w:lang w:val="en-US" w:eastAsia="zh-CN"/>
              </w:rPr>
            </w:pPr>
            <w:r>
              <w:rPr>
                <w:rFonts w:hint="eastAsia" w:ascii="黑体" w:eastAsia="黑体"/>
                <w:sz w:val="36"/>
                <w:szCs w:val="36"/>
                <w:lang w:val="en-US" w:eastAsia="zh-CN"/>
              </w:rPr>
              <w:t>胡凯旋（组长） 廖子聪 李让飞</w:t>
            </w:r>
          </w:p>
        </w:tc>
      </w:tr>
      <w:tr w14:paraId="6871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4D397EC7">
            <w:pPr>
              <w:snapToGrid w:val="0"/>
              <w:spacing w:line="400" w:lineRule="exact"/>
              <w:jc w:val="right"/>
              <w:rPr>
                <w:rFonts w:ascii="黑体" w:eastAsia="黑体"/>
                <w:sz w:val="36"/>
                <w:szCs w:val="36"/>
                <w:u w:val="single"/>
              </w:rPr>
            </w:pPr>
            <w:r>
              <w:rPr>
                <w:rFonts w:hint="eastAsia" w:ascii="黑体" w:eastAsia="黑体"/>
                <w:sz w:val="36"/>
                <w:szCs w:val="36"/>
              </w:rPr>
              <w:t>所在学院：</w:t>
            </w:r>
          </w:p>
        </w:tc>
        <w:tc>
          <w:tcPr>
            <w:tcW w:w="5419" w:type="dxa"/>
            <w:tcBorders>
              <w:top w:val="single" w:color="auto" w:sz="4" w:space="0"/>
              <w:left w:val="nil"/>
              <w:bottom w:val="single" w:color="auto" w:sz="4" w:space="0"/>
              <w:right w:val="nil"/>
            </w:tcBorders>
            <w:shd w:val="clear" w:color="auto" w:fill="auto"/>
            <w:vAlign w:val="bottom"/>
          </w:tcPr>
          <w:p w14:paraId="31C18756">
            <w:pPr>
              <w:snapToGrid w:val="0"/>
              <w:spacing w:line="520" w:lineRule="exact"/>
              <w:jc w:val="center"/>
              <w:rPr>
                <w:rFonts w:ascii="宋体" w:hAnsi="宋体"/>
                <w:sz w:val="36"/>
                <w:szCs w:val="36"/>
              </w:rPr>
            </w:pPr>
            <w:r>
              <w:rPr>
                <w:rFonts w:hint="eastAsia" w:ascii="宋体" w:hAnsi="宋体"/>
                <w:sz w:val="36"/>
                <w:szCs w:val="36"/>
              </w:rPr>
              <w:t>信息与机电工程学院</w:t>
            </w:r>
          </w:p>
        </w:tc>
      </w:tr>
      <w:tr w14:paraId="6D3C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712F52A0">
            <w:pPr>
              <w:snapToGrid w:val="0"/>
              <w:spacing w:line="400" w:lineRule="exact"/>
              <w:jc w:val="right"/>
              <w:rPr>
                <w:rFonts w:ascii="黑体" w:eastAsia="黑体"/>
                <w:sz w:val="36"/>
                <w:szCs w:val="36"/>
              </w:rPr>
            </w:pPr>
            <w:r>
              <w:rPr>
                <w:rFonts w:hint="eastAsia" w:ascii="黑体" w:eastAsia="黑体"/>
                <w:sz w:val="36"/>
                <w:szCs w:val="36"/>
              </w:rPr>
              <w:t>专业班级：</w:t>
            </w:r>
          </w:p>
        </w:tc>
        <w:tc>
          <w:tcPr>
            <w:tcW w:w="5419" w:type="dxa"/>
            <w:tcBorders>
              <w:top w:val="single" w:color="auto" w:sz="4" w:space="0"/>
              <w:left w:val="nil"/>
              <w:bottom w:val="single" w:color="auto" w:sz="4" w:space="0"/>
              <w:right w:val="nil"/>
            </w:tcBorders>
            <w:shd w:val="clear" w:color="auto" w:fill="auto"/>
            <w:vAlign w:val="bottom"/>
          </w:tcPr>
          <w:p w14:paraId="3F81AFA6">
            <w:pPr>
              <w:snapToGrid w:val="0"/>
              <w:spacing w:line="520" w:lineRule="exact"/>
              <w:jc w:val="center"/>
              <w:rPr>
                <w:rFonts w:hint="default" w:ascii="黑体" w:eastAsia="黑体"/>
                <w:sz w:val="36"/>
                <w:szCs w:val="36"/>
                <w:lang w:val="en-US" w:eastAsia="zh-CN"/>
              </w:rPr>
            </w:pPr>
            <w:r>
              <w:rPr>
                <w:rFonts w:hint="eastAsia" w:ascii="宋体" w:hAnsi="宋体" w:eastAsia="黑体" w:cs="宋体"/>
                <w:b w:val="0"/>
                <w:bCs w:val="0"/>
                <w:sz w:val="36"/>
                <w:szCs w:val="36"/>
                <w:lang w:val="en-US" w:eastAsia="zh-CN"/>
              </w:rPr>
              <w:t>电信2303</w:t>
            </w:r>
          </w:p>
        </w:tc>
      </w:tr>
      <w:tr w14:paraId="21AD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3B6E6CE0">
            <w:pPr>
              <w:snapToGrid w:val="0"/>
              <w:spacing w:line="400" w:lineRule="exact"/>
              <w:jc w:val="right"/>
              <w:rPr>
                <w:rFonts w:ascii="黑体" w:eastAsia="黑体"/>
                <w:sz w:val="36"/>
                <w:szCs w:val="36"/>
              </w:rPr>
            </w:pPr>
            <w:r>
              <w:rPr>
                <w:rFonts w:hint="eastAsia" w:ascii="黑体" w:eastAsia="黑体"/>
                <w:sz w:val="36"/>
                <w:szCs w:val="36"/>
              </w:rPr>
              <w:t>学生学号：</w:t>
            </w:r>
          </w:p>
        </w:tc>
        <w:tc>
          <w:tcPr>
            <w:tcW w:w="5419" w:type="dxa"/>
            <w:tcBorders>
              <w:top w:val="single" w:color="auto" w:sz="4" w:space="0"/>
              <w:left w:val="nil"/>
              <w:bottom w:val="single" w:color="auto" w:sz="4" w:space="0"/>
              <w:right w:val="nil"/>
            </w:tcBorders>
            <w:shd w:val="clear" w:color="auto" w:fill="auto"/>
            <w:vAlign w:val="bottom"/>
          </w:tcPr>
          <w:p w14:paraId="1653A352">
            <w:pPr>
              <w:snapToGrid w:val="0"/>
              <w:spacing w:line="520" w:lineRule="exact"/>
              <w:jc w:val="center"/>
              <w:rPr>
                <w:rFonts w:hint="default" w:ascii="黑体" w:eastAsia="黑体"/>
                <w:sz w:val="36"/>
                <w:szCs w:val="36"/>
                <w:lang w:val="en-US" w:eastAsia="zh-CN"/>
              </w:rPr>
            </w:pPr>
            <w:r>
              <w:rPr>
                <w:rFonts w:hint="eastAsia" w:ascii="黑体" w:eastAsia="黑体"/>
                <w:sz w:val="32"/>
                <w:szCs w:val="32"/>
                <w:lang w:val="en-US" w:eastAsia="zh-CN"/>
              </w:rPr>
              <w:t>252110306 252110310 252110334</w:t>
            </w:r>
          </w:p>
        </w:tc>
      </w:tr>
      <w:tr w14:paraId="549B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exact"/>
          <w:jc w:val="center"/>
        </w:trPr>
        <w:tc>
          <w:tcPr>
            <w:tcW w:w="2409" w:type="dxa"/>
            <w:tcBorders>
              <w:top w:val="nil"/>
              <w:left w:val="nil"/>
              <w:bottom w:val="nil"/>
              <w:right w:val="nil"/>
            </w:tcBorders>
            <w:shd w:val="clear" w:color="auto" w:fill="auto"/>
            <w:vAlign w:val="bottom"/>
          </w:tcPr>
          <w:p w14:paraId="0EB1EFBF">
            <w:pPr>
              <w:snapToGrid w:val="0"/>
              <w:spacing w:line="400" w:lineRule="exact"/>
              <w:jc w:val="right"/>
              <w:rPr>
                <w:rFonts w:ascii="黑体" w:eastAsia="黑体"/>
                <w:sz w:val="36"/>
                <w:szCs w:val="36"/>
                <w:u w:val="single"/>
              </w:rPr>
            </w:pPr>
            <w:r>
              <w:rPr>
                <w:rFonts w:hint="eastAsia" w:ascii="黑体" w:eastAsia="黑体"/>
                <w:sz w:val="36"/>
                <w:szCs w:val="36"/>
              </w:rPr>
              <w:t>指导教师：</w:t>
            </w:r>
          </w:p>
        </w:tc>
        <w:tc>
          <w:tcPr>
            <w:tcW w:w="5419" w:type="dxa"/>
            <w:tcBorders>
              <w:top w:val="single" w:color="auto" w:sz="4" w:space="0"/>
              <w:left w:val="nil"/>
              <w:bottom w:val="single" w:color="auto" w:sz="4" w:space="0"/>
              <w:right w:val="nil"/>
            </w:tcBorders>
            <w:shd w:val="clear" w:color="auto" w:fill="auto"/>
            <w:vAlign w:val="bottom"/>
          </w:tcPr>
          <w:p w14:paraId="5B472D21">
            <w:pPr>
              <w:snapToGrid w:val="0"/>
              <w:spacing w:line="520" w:lineRule="exact"/>
              <w:jc w:val="center"/>
              <w:rPr>
                <w:rFonts w:hint="default" w:ascii="黑体" w:eastAsia="黑体"/>
                <w:sz w:val="36"/>
                <w:szCs w:val="36"/>
                <w:lang w:val="en-US" w:eastAsia="zh-CN"/>
              </w:rPr>
            </w:pPr>
            <w:r>
              <w:rPr>
                <w:rFonts w:hint="eastAsia" w:ascii="黑体" w:eastAsia="黑体"/>
                <w:sz w:val="36"/>
                <w:szCs w:val="36"/>
                <w:lang w:val="en-US" w:eastAsia="zh-CN"/>
              </w:rPr>
              <w:t>李和飞</w:t>
            </w:r>
          </w:p>
        </w:tc>
      </w:tr>
    </w:tbl>
    <w:p w14:paraId="61368FC9">
      <w:pPr>
        <w:snapToGrid w:val="0"/>
        <w:spacing w:line="480" w:lineRule="auto"/>
        <w:ind w:firstLine="1080" w:firstLineChars="300"/>
        <w:rPr>
          <w:rFonts w:ascii="黑体" w:eastAsia="黑体"/>
          <w:sz w:val="36"/>
          <w:szCs w:val="36"/>
        </w:rPr>
      </w:pPr>
    </w:p>
    <w:p w14:paraId="05370497">
      <w:pPr>
        <w:widowControl/>
        <w:ind w:firstLine="1280" w:firstLineChars="400"/>
        <w:rPr>
          <w:rFonts w:ascii="黑体" w:eastAsia="黑体"/>
          <w:sz w:val="32"/>
          <w:szCs w:val="32"/>
        </w:rPr>
      </w:pPr>
    </w:p>
    <w:p w14:paraId="2AB7BDEB">
      <w:pPr>
        <w:widowControl/>
        <w:jc w:val="center"/>
      </w:pPr>
      <w:r>
        <w:rPr>
          <w:rFonts w:ascii="华文宋体" w:hAnsi="华文宋体" w:eastAsia="华文宋体"/>
          <w:b/>
          <w:sz w:val="32"/>
          <w:szCs w:val="32"/>
        </w:rPr>
        <w:t>202</w:t>
      </w:r>
      <w:r>
        <w:rPr>
          <w:rFonts w:hint="eastAsia" w:ascii="华文宋体" w:hAnsi="华文宋体" w:eastAsia="华文宋体"/>
          <w:b/>
          <w:sz w:val="32"/>
          <w:szCs w:val="32"/>
          <w:lang w:val="en-US" w:eastAsia="zh-CN"/>
        </w:rPr>
        <w:t>5</w:t>
      </w:r>
      <w:r>
        <w:rPr>
          <w:rFonts w:hint="eastAsia" w:ascii="华文宋体" w:hAnsi="华文宋体" w:eastAsia="华文宋体"/>
          <w:b/>
          <w:sz w:val="32"/>
          <w:szCs w:val="32"/>
        </w:rPr>
        <w:t xml:space="preserve">年 </w:t>
      </w:r>
      <w:r>
        <w:rPr>
          <w:rFonts w:hint="eastAsia" w:ascii="华文宋体" w:hAnsi="华文宋体" w:eastAsia="华文宋体"/>
          <w:b/>
          <w:sz w:val="32"/>
          <w:szCs w:val="32"/>
          <w:lang w:val="en-US" w:eastAsia="zh-CN"/>
        </w:rPr>
        <w:t>12</w:t>
      </w:r>
      <w:r>
        <w:rPr>
          <w:rFonts w:hint="eastAsia" w:ascii="华文宋体" w:hAnsi="华文宋体" w:eastAsia="华文宋体"/>
          <w:b/>
          <w:sz w:val="32"/>
          <w:szCs w:val="32"/>
        </w:rPr>
        <w:t xml:space="preserve">月 </w:t>
      </w:r>
      <w:r>
        <w:rPr>
          <w:rFonts w:hint="eastAsia" w:ascii="华文宋体" w:hAnsi="华文宋体" w:eastAsia="华文宋体"/>
          <w:b/>
          <w:sz w:val="32"/>
          <w:szCs w:val="32"/>
          <w:lang w:val="en-US" w:eastAsia="zh-CN"/>
        </w:rPr>
        <w:t>26</w:t>
      </w:r>
      <w:r>
        <w:rPr>
          <w:rFonts w:hint="eastAsia" w:ascii="华文宋体" w:hAnsi="华文宋体" w:eastAsia="华文宋体"/>
          <w:b/>
          <w:sz w:val="32"/>
          <w:szCs w:val="32"/>
        </w:rPr>
        <w:t xml:space="preserve"> 日</w:t>
      </w:r>
    </w:p>
    <w:p w14:paraId="65FDA886">
      <w:pPr>
        <w:pStyle w:val="10"/>
        <w:rPr>
          <w:rFonts w:ascii="黑体" w:hAnsi="华文中宋" w:eastAsia="黑体"/>
          <w:b/>
        </w:rPr>
        <w:sectPr>
          <w:pgSz w:w="11906" w:h="16838"/>
          <w:pgMar w:top="1440" w:right="1800" w:bottom="1440" w:left="1800" w:header="851" w:footer="992" w:gutter="0"/>
          <w:pgNumType w:start="1"/>
          <w:cols w:space="720" w:num="1"/>
          <w:docGrid w:type="lines" w:linePitch="312" w:charSpace="0"/>
        </w:sectPr>
      </w:pPr>
    </w:p>
    <w:p w14:paraId="4F3719CF">
      <w:pPr>
        <w:jc w:val="center"/>
        <w:rPr>
          <w:rFonts w:ascii="黑体" w:hAnsi="黑体" w:eastAsia="黑体"/>
          <w:b/>
          <w:bCs/>
          <w:sz w:val="32"/>
          <w:szCs w:val="32"/>
        </w:rPr>
      </w:pPr>
      <w:r>
        <w:rPr>
          <w:rFonts w:hint="eastAsia" w:ascii="黑体" w:hAnsi="黑体" w:eastAsia="黑体"/>
          <w:b/>
          <w:bCs/>
          <w:sz w:val="32"/>
          <w:szCs w:val="32"/>
        </w:rPr>
        <w:t>课程设计任务书</w:t>
      </w:r>
    </w:p>
    <w:tbl>
      <w:tblPr>
        <w:tblStyle w:val="11"/>
        <w:tblW w:w="87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170"/>
        <w:gridCol w:w="814"/>
        <w:gridCol w:w="1065"/>
        <w:gridCol w:w="1339"/>
        <w:gridCol w:w="963"/>
        <w:gridCol w:w="888"/>
        <w:gridCol w:w="1318"/>
      </w:tblGrid>
      <w:tr w14:paraId="12C3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233" w:type="dxa"/>
            <w:vAlign w:val="center"/>
          </w:tcPr>
          <w:p w14:paraId="0FE60114">
            <w:pPr>
              <w:spacing w:line="360" w:lineRule="auto"/>
              <w:rPr>
                <w:rFonts w:ascii="宋体"/>
                <w:b/>
                <w:bCs/>
                <w:sz w:val="24"/>
              </w:rPr>
            </w:pPr>
            <w:r>
              <w:rPr>
                <w:rFonts w:hint="eastAsia" w:ascii="宋体" w:hAnsi="宋体"/>
                <w:b/>
                <w:bCs/>
                <w:sz w:val="24"/>
              </w:rPr>
              <w:t>报告题目</w:t>
            </w:r>
          </w:p>
        </w:tc>
        <w:tc>
          <w:tcPr>
            <w:tcW w:w="5351" w:type="dxa"/>
            <w:gridSpan w:val="5"/>
            <w:vAlign w:val="center"/>
          </w:tcPr>
          <w:p w14:paraId="05C41ECE">
            <w:pPr>
              <w:spacing w:line="360" w:lineRule="auto"/>
              <w:ind w:firstLine="482"/>
              <w:jc w:val="center"/>
              <w:rPr>
                <w:rFonts w:ascii="宋体"/>
                <w:bCs/>
                <w:sz w:val="24"/>
              </w:rPr>
            </w:pPr>
            <w:r>
              <w:rPr>
                <w:rFonts w:hint="eastAsia" w:ascii="宋体"/>
                <w:bCs/>
                <w:sz w:val="24"/>
                <w:lang w:val="en-US" w:eastAsia="zh-CN"/>
              </w:rPr>
              <w:t>基于STM32 主控的智能手表设计</w:t>
            </w:r>
          </w:p>
        </w:tc>
        <w:tc>
          <w:tcPr>
            <w:tcW w:w="888" w:type="dxa"/>
            <w:vAlign w:val="center"/>
          </w:tcPr>
          <w:p w14:paraId="4FDE83B3">
            <w:pPr>
              <w:spacing w:line="360" w:lineRule="auto"/>
              <w:jc w:val="center"/>
              <w:rPr>
                <w:rFonts w:ascii="宋体" w:hAnsi="宋体"/>
                <w:b/>
                <w:bCs/>
              </w:rPr>
            </w:pPr>
            <w:r>
              <w:rPr>
                <w:rFonts w:hint="eastAsia" w:ascii="宋体" w:hAnsi="宋体"/>
                <w:b/>
                <w:bCs/>
              </w:rPr>
              <w:t>完成</w:t>
            </w:r>
          </w:p>
          <w:p w14:paraId="266F5314">
            <w:pPr>
              <w:spacing w:line="360" w:lineRule="auto"/>
              <w:jc w:val="center"/>
              <w:rPr>
                <w:rFonts w:ascii="宋体"/>
                <w:b/>
                <w:bCs/>
                <w:sz w:val="24"/>
              </w:rPr>
            </w:pPr>
            <w:r>
              <w:rPr>
                <w:rFonts w:hint="eastAsia" w:ascii="宋体" w:hAnsi="宋体"/>
                <w:b/>
                <w:bCs/>
              </w:rPr>
              <w:t>时间</w:t>
            </w:r>
          </w:p>
        </w:tc>
        <w:tc>
          <w:tcPr>
            <w:tcW w:w="1318" w:type="dxa"/>
            <w:vAlign w:val="center"/>
          </w:tcPr>
          <w:p w14:paraId="17D2F312">
            <w:pPr>
              <w:spacing w:line="360" w:lineRule="auto"/>
              <w:rPr>
                <w:rFonts w:hint="default" w:ascii="宋体" w:eastAsia="宋体"/>
                <w:bCs/>
                <w:sz w:val="24"/>
                <w:lang w:val="en-US" w:eastAsia="zh-CN"/>
              </w:rPr>
            </w:pPr>
            <w:r>
              <w:rPr>
                <w:rFonts w:hint="eastAsia" w:ascii="宋体"/>
                <w:bCs/>
                <w:sz w:val="24"/>
                <w:lang w:val="en-US" w:eastAsia="zh-CN"/>
              </w:rPr>
              <w:t>12.26</w:t>
            </w:r>
          </w:p>
        </w:tc>
      </w:tr>
      <w:tr w14:paraId="3646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233" w:type="dxa"/>
            <w:vAlign w:val="center"/>
          </w:tcPr>
          <w:p w14:paraId="78DC9818">
            <w:pPr>
              <w:spacing w:line="360" w:lineRule="auto"/>
              <w:rPr>
                <w:rFonts w:ascii="宋体"/>
                <w:b/>
                <w:bCs/>
                <w:sz w:val="24"/>
              </w:rPr>
            </w:pPr>
            <w:r>
              <w:rPr>
                <w:rFonts w:hint="eastAsia" w:ascii="宋体" w:hAnsi="宋体"/>
                <w:b/>
                <w:bCs/>
                <w:sz w:val="24"/>
              </w:rPr>
              <w:t>学生姓名</w:t>
            </w:r>
          </w:p>
        </w:tc>
        <w:tc>
          <w:tcPr>
            <w:tcW w:w="1170" w:type="dxa"/>
            <w:vAlign w:val="center"/>
          </w:tcPr>
          <w:p w14:paraId="31928BEA">
            <w:pPr>
              <w:spacing w:line="360" w:lineRule="auto"/>
              <w:jc w:val="center"/>
              <w:rPr>
                <w:rFonts w:hint="default" w:ascii="宋体"/>
                <w:bCs/>
                <w:color w:val="auto"/>
                <w:sz w:val="24"/>
                <w:lang w:val="en-US" w:eastAsia="zh-CN"/>
              </w:rPr>
            </w:pPr>
            <w:r>
              <w:rPr>
                <w:rFonts w:hint="eastAsia" w:ascii="宋体"/>
                <w:bCs/>
                <w:color w:val="auto"/>
                <w:sz w:val="24"/>
                <w:lang w:val="en-US" w:eastAsia="zh-CN"/>
              </w:rPr>
              <w:t>胡凯旋</w:t>
            </w:r>
          </w:p>
          <w:p w14:paraId="0140C4FE">
            <w:pPr>
              <w:spacing w:line="360" w:lineRule="auto"/>
              <w:jc w:val="center"/>
              <w:rPr>
                <w:rFonts w:hint="default" w:ascii="宋体"/>
                <w:bCs/>
                <w:color w:val="FF0000"/>
                <w:sz w:val="24"/>
                <w:lang w:val="en-US" w:eastAsia="zh-CN"/>
              </w:rPr>
            </w:pPr>
            <w:r>
              <w:rPr>
                <w:rFonts w:hint="eastAsia" w:ascii="宋体"/>
                <w:bCs/>
                <w:color w:val="auto"/>
                <w:sz w:val="24"/>
                <w:lang w:val="en-US" w:eastAsia="zh-CN"/>
              </w:rPr>
              <w:t>廖子聪</w:t>
            </w:r>
          </w:p>
          <w:p w14:paraId="28931A91">
            <w:pPr>
              <w:spacing w:line="360" w:lineRule="auto"/>
              <w:jc w:val="center"/>
              <w:rPr>
                <w:rFonts w:hint="default" w:ascii="宋体"/>
                <w:bCs/>
                <w:color w:val="FF0000"/>
                <w:sz w:val="24"/>
                <w:lang w:val="en-US" w:eastAsia="zh-CN"/>
              </w:rPr>
            </w:pPr>
            <w:r>
              <w:rPr>
                <w:rFonts w:hint="eastAsia" w:ascii="宋体"/>
                <w:bCs/>
                <w:color w:val="000000" w:themeColor="text1"/>
                <w:sz w:val="24"/>
                <w:lang w:val="en-US" w:eastAsia="zh-CN"/>
                <w14:textFill>
                  <w14:solidFill>
                    <w14:schemeClr w14:val="tx1"/>
                  </w14:solidFill>
                </w14:textFill>
              </w:rPr>
              <w:t>李让飞</w:t>
            </w:r>
            <w:r>
              <w:rPr>
                <w:rFonts w:hint="eastAsia" w:ascii="宋体"/>
                <w:bCs/>
                <w:color w:val="FF0000"/>
                <w:sz w:val="24"/>
                <w:lang w:val="en-US" w:eastAsia="zh-CN"/>
              </w:rPr>
              <w:t xml:space="preserve"> </w:t>
            </w:r>
          </w:p>
        </w:tc>
        <w:tc>
          <w:tcPr>
            <w:tcW w:w="814" w:type="dxa"/>
            <w:vAlign w:val="center"/>
          </w:tcPr>
          <w:p w14:paraId="17A52806">
            <w:pPr>
              <w:spacing w:line="360" w:lineRule="auto"/>
              <w:jc w:val="left"/>
              <w:rPr>
                <w:rFonts w:ascii="宋体"/>
                <w:bCs/>
                <w:sz w:val="24"/>
              </w:rPr>
            </w:pPr>
            <w:r>
              <w:rPr>
                <w:rFonts w:hint="eastAsia" w:ascii="宋体" w:hAnsi="宋体"/>
                <w:b/>
                <w:bCs/>
                <w:sz w:val="24"/>
              </w:rPr>
              <w:t>专业班级</w:t>
            </w:r>
          </w:p>
        </w:tc>
        <w:tc>
          <w:tcPr>
            <w:tcW w:w="1065" w:type="dxa"/>
            <w:vAlign w:val="center"/>
          </w:tcPr>
          <w:p w14:paraId="35FD33CA">
            <w:pPr>
              <w:spacing w:line="360" w:lineRule="auto"/>
              <w:jc w:val="center"/>
              <w:rPr>
                <w:rFonts w:ascii="宋体"/>
                <w:bCs/>
                <w:sz w:val="24"/>
              </w:rPr>
            </w:pPr>
            <w:r>
              <w:rPr>
                <w:rFonts w:hint="eastAsia" w:ascii="宋体"/>
                <w:bCs/>
                <w:sz w:val="24"/>
              </w:rPr>
              <w:t>电信</w:t>
            </w:r>
            <w:r>
              <w:rPr>
                <w:rFonts w:hint="eastAsia" w:ascii="宋体"/>
                <w:bCs/>
                <w:sz w:val="24"/>
                <w:lang w:val="en-US" w:eastAsia="zh-CN"/>
              </w:rPr>
              <w:t>2303</w:t>
            </w:r>
            <w:r>
              <w:rPr>
                <w:rFonts w:hint="eastAsia" w:ascii="宋体"/>
                <w:bCs/>
                <w:sz w:val="24"/>
              </w:rPr>
              <w:t>班</w:t>
            </w:r>
          </w:p>
        </w:tc>
        <w:tc>
          <w:tcPr>
            <w:tcW w:w="1339" w:type="dxa"/>
            <w:vAlign w:val="center"/>
          </w:tcPr>
          <w:p w14:paraId="4DB89C68">
            <w:pPr>
              <w:spacing w:line="360" w:lineRule="auto"/>
              <w:rPr>
                <w:rFonts w:ascii="宋体" w:hAnsi="宋体"/>
                <w:b/>
                <w:bCs/>
                <w:sz w:val="24"/>
              </w:rPr>
            </w:pPr>
            <w:r>
              <w:rPr>
                <w:rFonts w:hint="eastAsia" w:ascii="宋体" w:hAnsi="宋体"/>
                <w:b/>
                <w:bCs/>
                <w:sz w:val="24"/>
              </w:rPr>
              <w:t>指导教师</w:t>
            </w:r>
          </w:p>
        </w:tc>
        <w:tc>
          <w:tcPr>
            <w:tcW w:w="963" w:type="dxa"/>
            <w:vAlign w:val="center"/>
          </w:tcPr>
          <w:p w14:paraId="3E579D57">
            <w:pPr>
              <w:spacing w:line="360" w:lineRule="auto"/>
              <w:jc w:val="center"/>
              <w:rPr>
                <w:rFonts w:hint="default" w:ascii="宋体"/>
                <w:bCs/>
                <w:sz w:val="24"/>
                <w:lang w:val="en-US" w:eastAsia="zh-CN"/>
              </w:rPr>
            </w:pPr>
            <w:r>
              <w:rPr>
                <w:rFonts w:hint="eastAsia" w:ascii="宋体"/>
                <w:bCs/>
                <w:sz w:val="24"/>
                <w:lang w:val="en-US" w:eastAsia="zh-CN"/>
              </w:rPr>
              <w:t>李和飞</w:t>
            </w:r>
          </w:p>
        </w:tc>
        <w:tc>
          <w:tcPr>
            <w:tcW w:w="888" w:type="dxa"/>
            <w:vAlign w:val="center"/>
          </w:tcPr>
          <w:p w14:paraId="6205F4F3">
            <w:pPr>
              <w:spacing w:line="360" w:lineRule="auto"/>
              <w:ind w:left="55"/>
              <w:jc w:val="center"/>
              <w:rPr>
                <w:rFonts w:ascii="宋体"/>
                <w:b/>
                <w:bCs/>
                <w:sz w:val="24"/>
              </w:rPr>
            </w:pPr>
            <w:r>
              <w:rPr>
                <w:rFonts w:hint="eastAsia" w:ascii="宋体" w:hAnsi="宋体"/>
                <w:b/>
                <w:bCs/>
                <w:sz w:val="24"/>
              </w:rPr>
              <w:t>职称</w:t>
            </w:r>
          </w:p>
        </w:tc>
        <w:tc>
          <w:tcPr>
            <w:tcW w:w="1318" w:type="dxa"/>
            <w:vAlign w:val="center"/>
          </w:tcPr>
          <w:p w14:paraId="21EC8D99">
            <w:pPr>
              <w:spacing w:line="360" w:lineRule="auto"/>
              <w:jc w:val="center"/>
              <w:rPr>
                <w:rFonts w:hint="default" w:ascii="宋体"/>
                <w:sz w:val="18"/>
                <w:szCs w:val="18"/>
                <w:lang w:val="en-US" w:eastAsia="zh-CN"/>
              </w:rPr>
            </w:pPr>
            <w:r>
              <w:rPr>
                <w:rFonts w:hint="eastAsia" w:ascii="宋体"/>
                <w:sz w:val="18"/>
                <w:szCs w:val="18"/>
                <w:lang w:val="en-US" w:eastAsia="zh-CN"/>
              </w:rPr>
              <w:t>研究员</w:t>
            </w:r>
          </w:p>
        </w:tc>
      </w:tr>
      <w:tr w14:paraId="15E8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8790" w:type="dxa"/>
            <w:gridSpan w:val="8"/>
            <w:vAlign w:val="center"/>
          </w:tcPr>
          <w:p w14:paraId="52C97708">
            <w:pPr>
              <w:spacing w:before="156" w:beforeLines="50" w:line="360" w:lineRule="auto"/>
              <w:jc w:val="center"/>
              <w:rPr>
                <w:rFonts w:ascii="宋体"/>
                <w:bCs/>
                <w:sz w:val="24"/>
              </w:rPr>
            </w:pPr>
            <w:r>
              <w:rPr>
                <w:rFonts w:hint="eastAsia" w:ascii="宋体" w:hAnsi="宋体"/>
                <w:bCs/>
                <w:sz w:val="24"/>
              </w:rPr>
              <w:t>内容及要求</w:t>
            </w:r>
          </w:p>
        </w:tc>
      </w:tr>
      <w:tr w14:paraId="54F5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8" w:hRule="atLeast"/>
          <w:jc w:val="center"/>
        </w:trPr>
        <w:tc>
          <w:tcPr>
            <w:tcW w:w="8790" w:type="dxa"/>
            <w:gridSpan w:val="8"/>
          </w:tcPr>
          <w:p w14:paraId="64B90769">
            <w:pPr>
              <w:spacing w:line="400" w:lineRule="exact"/>
              <w:ind w:firstLine="405"/>
              <w:rPr>
                <w:rFonts w:hint="eastAsia" w:ascii="宋体"/>
                <w:bCs/>
                <w:sz w:val="24"/>
                <w:lang w:val="en-US" w:eastAsia="zh-CN"/>
              </w:rPr>
            </w:pPr>
            <w:r>
              <w:rPr>
                <w:rFonts w:hint="eastAsia" w:ascii="宋体"/>
                <w:bCs/>
                <w:sz w:val="24"/>
                <w:lang w:val="en-US" w:eastAsia="zh-CN"/>
              </w:rPr>
              <w:t>学生三人一组，分工协同完成基于STM32 主控的智能手表设计任务。</w:t>
            </w:r>
          </w:p>
          <w:p w14:paraId="4A4AFF86">
            <w:pPr>
              <w:spacing w:line="400" w:lineRule="exact"/>
              <w:ind w:firstLine="405"/>
              <w:rPr>
                <w:rFonts w:hint="eastAsia" w:ascii="宋体"/>
                <w:bCs/>
                <w:sz w:val="24"/>
                <w:lang w:val="en-US" w:eastAsia="zh-CN"/>
              </w:rPr>
            </w:pPr>
            <w:r>
              <w:rPr>
                <w:rFonts w:hint="eastAsia" w:ascii="宋体"/>
                <w:bCs/>
                <w:sz w:val="24"/>
                <w:lang w:val="en-US" w:eastAsia="zh-CN"/>
              </w:rPr>
              <w:t>具体要求：</w:t>
            </w:r>
          </w:p>
          <w:p w14:paraId="6E097B03">
            <w:pPr>
              <w:spacing w:line="400" w:lineRule="exact"/>
              <w:ind w:firstLine="405"/>
              <w:rPr>
                <w:rFonts w:hint="eastAsia" w:ascii="宋体"/>
                <w:bCs/>
                <w:sz w:val="24"/>
                <w:lang w:val="en-US" w:eastAsia="zh-CN"/>
              </w:rPr>
            </w:pPr>
            <w:r>
              <w:rPr>
                <w:rFonts w:hint="eastAsia" w:ascii="宋体"/>
                <w:bCs/>
                <w:sz w:val="24"/>
                <w:lang w:val="en-US" w:eastAsia="zh-CN"/>
              </w:rPr>
              <w:t>智能手表应用基于STM32U5单片机开发平台，需在规定时间内完成对STM32U5的环境搭建和相关技术点的学习来完成智能手表的屏幕显示、触摸交互、健康数据采集、蓝牙通信、低功耗管理等功能的开发与测试。</w:t>
            </w:r>
          </w:p>
          <w:p w14:paraId="5C3A1E58">
            <w:pPr>
              <w:spacing w:line="400" w:lineRule="exact"/>
              <w:ind w:firstLine="405"/>
              <w:rPr>
                <w:rFonts w:hint="default" w:ascii="宋体"/>
                <w:bCs/>
                <w:sz w:val="24"/>
                <w:lang w:val="en-US" w:eastAsia="zh-CN"/>
              </w:rPr>
            </w:pPr>
          </w:p>
          <w:p w14:paraId="295E2807">
            <w:pPr>
              <w:spacing w:line="400" w:lineRule="exact"/>
              <w:ind w:firstLine="420"/>
              <w:jc w:val="left"/>
              <w:rPr>
                <w:color w:val="FF0000"/>
                <w:sz w:val="24"/>
              </w:rPr>
            </w:pPr>
          </w:p>
          <w:p w14:paraId="1C326911">
            <w:pPr>
              <w:spacing w:line="400" w:lineRule="exact"/>
              <w:ind w:firstLine="420"/>
              <w:jc w:val="left"/>
              <w:rPr>
                <w:color w:val="FF0000"/>
                <w:sz w:val="24"/>
              </w:rPr>
            </w:pPr>
            <w:r>
              <w:rPr>
                <w:color w:val="FF0000"/>
                <w:sz w:val="24"/>
              </w:rPr>
              <w:t xml:space="preserve"> </w:t>
            </w:r>
          </w:p>
        </w:tc>
      </w:tr>
      <w:tr w14:paraId="7201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8790" w:type="dxa"/>
            <w:gridSpan w:val="8"/>
            <w:vAlign w:val="center"/>
          </w:tcPr>
          <w:p w14:paraId="64823395">
            <w:pPr>
              <w:spacing w:before="156" w:beforeLines="50" w:line="360" w:lineRule="auto"/>
              <w:ind w:firstLine="482"/>
              <w:jc w:val="center"/>
              <w:rPr>
                <w:rFonts w:ascii="宋体"/>
                <w:bCs/>
                <w:sz w:val="24"/>
              </w:rPr>
            </w:pPr>
            <w:r>
              <w:rPr>
                <w:rFonts w:hint="eastAsia" w:ascii="宋体" w:hAnsi="宋体"/>
                <w:bCs/>
                <w:sz w:val="24"/>
              </w:rPr>
              <w:t>时间进度安排</w:t>
            </w:r>
          </w:p>
        </w:tc>
      </w:tr>
      <w:tr w14:paraId="4C08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1" w:hRule="atLeast"/>
          <w:jc w:val="center"/>
        </w:trPr>
        <w:tc>
          <w:tcPr>
            <w:tcW w:w="8790" w:type="dxa"/>
            <w:gridSpan w:val="8"/>
          </w:tcPr>
          <w:p w14:paraId="468E1F82">
            <w:pPr>
              <w:spacing w:before="312" w:beforeLines="100" w:line="400" w:lineRule="exact"/>
              <w:ind w:firstLine="480" w:firstLineChars="200"/>
              <w:rPr>
                <w:rFonts w:hint="default" w:ascii="宋体" w:hAnsi="宋体" w:eastAsia="宋体" w:cs="Arial"/>
                <w:sz w:val="24"/>
                <w:lang w:val="en-US" w:eastAsia="zh-CN"/>
              </w:rPr>
            </w:pPr>
            <w:r>
              <w:rPr>
                <w:rFonts w:hint="eastAsia" w:ascii="宋体" w:hAnsi="宋体" w:cs="Arial"/>
                <w:sz w:val="24"/>
                <w:lang w:val="en-US" w:eastAsia="zh-CN"/>
              </w:rPr>
              <w:t>12</w:t>
            </w:r>
            <w:r>
              <w:rPr>
                <w:rFonts w:hint="eastAsia" w:ascii="宋体" w:hAnsi="宋体" w:cs="Arial"/>
                <w:sz w:val="24"/>
              </w:rPr>
              <w:t>月</w:t>
            </w:r>
            <w:r>
              <w:rPr>
                <w:rFonts w:hint="eastAsia" w:ascii="宋体" w:hAnsi="宋体" w:cs="Arial"/>
                <w:sz w:val="24"/>
                <w:lang w:val="en-US" w:eastAsia="zh-CN"/>
              </w:rPr>
              <w:t>22</w:t>
            </w:r>
            <w:r>
              <w:rPr>
                <w:rFonts w:hint="eastAsia" w:ascii="宋体" w:hAnsi="宋体" w:cs="Arial"/>
                <w:sz w:val="24"/>
              </w:rPr>
              <w:t xml:space="preserve">日   </w:t>
            </w:r>
            <w:r>
              <w:rPr>
                <w:rFonts w:hint="eastAsia" w:ascii="宋体" w:hAnsi="宋体" w:cs="Arial"/>
                <w:sz w:val="24"/>
                <w:lang w:val="en-US" w:eastAsia="zh-CN"/>
              </w:rPr>
              <w:t>原理图设计</w:t>
            </w:r>
          </w:p>
          <w:p w14:paraId="555B8F5F">
            <w:pPr>
              <w:spacing w:line="400" w:lineRule="exact"/>
              <w:ind w:firstLine="480" w:firstLineChars="200"/>
              <w:rPr>
                <w:rFonts w:hint="default" w:ascii="宋体" w:hAnsi="宋体" w:eastAsia="宋体" w:cs="Arial"/>
                <w:sz w:val="24"/>
                <w:lang w:val="en-US" w:eastAsia="zh-CN"/>
              </w:rPr>
            </w:pPr>
            <w:r>
              <w:rPr>
                <w:rFonts w:hint="eastAsia" w:ascii="宋体" w:hAnsi="宋体" w:cs="Arial"/>
                <w:sz w:val="24"/>
                <w:lang w:val="en-US" w:eastAsia="zh-CN"/>
              </w:rPr>
              <w:t>12</w:t>
            </w:r>
            <w:r>
              <w:rPr>
                <w:rFonts w:hint="eastAsia" w:ascii="宋体" w:hAnsi="宋体" w:cs="Arial"/>
                <w:sz w:val="24"/>
              </w:rPr>
              <w:t>月</w:t>
            </w:r>
            <w:r>
              <w:rPr>
                <w:rFonts w:hint="eastAsia" w:ascii="宋体" w:hAnsi="宋体" w:cs="Arial"/>
                <w:sz w:val="24"/>
                <w:lang w:val="en-US" w:eastAsia="zh-CN"/>
              </w:rPr>
              <w:t>23</w:t>
            </w:r>
            <w:r>
              <w:rPr>
                <w:rFonts w:hint="eastAsia" w:ascii="宋体" w:hAnsi="宋体" w:cs="Arial"/>
                <w:sz w:val="24"/>
              </w:rPr>
              <w:t xml:space="preserve">日   </w:t>
            </w:r>
            <w:r>
              <w:rPr>
                <w:rFonts w:hint="eastAsia" w:ascii="宋体" w:hAnsi="宋体" w:cs="Arial"/>
                <w:sz w:val="24"/>
                <w:lang w:val="en-US" w:eastAsia="zh-CN"/>
              </w:rPr>
              <w:t>原理图设计方案实施</w:t>
            </w:r>
          </w:p>
          <w:p w14:paraId="349824DA">
            <w:pPr>
              <w:spacing w:line="400" w:lineRule="exact"/>
              <w:ind w:firstLine="480" w:firstLineChars="200"/>
              <w:rPr>
                <w:rFonts w:hint="default" w:ascii="宋体" w:hAnsi="宋体" w:eastAsia="宋体" w:cs="Arial"/>
                <w:sz w:val="24"/>
                <w:lang w:val="en-US" w:eastAsia="zh-CN"/>
              </w:rPr>
            </w:pPr>
            <w:r>
              <w:rPr>
                <w:rFonts w:hint="eastAsia" w:ascii="宋体" w:hAnsi="宋体" w:cs="Arial"/>
                <w:sz w:val="24"/>
                <w:lang w:val="en-US" w:eastAsia="zh-CN"/>
              </w:rPr>
              <w:t>12</w:t>
            </w:r>
            <w:r>
              <w:rPr>
                <w:rFonts w:hint="eastAsia" w:ascii="宋体" w:hAnsi="宋体" w:cs="Arial"/>
                <w:sz w:val="24"/>
              </w:rPr>
              <w:t>月</w:t>
            </w:r>
            <w:r>
              <w:rPr>
                <w:rFonts w:hint="eastAsia" w:ascii="宋体" w:hAnsi="宋体" w:cs="Arial"/>
                <w:sz w:val="24"/>
                <w:lang w:val="en-US" w:eastAsia="zh-CN"/>
              </w:rPr>
              <w:t>24</w:t>
            </w:r>
            <w:r>
              <w:rPr>
                <w:rFonts w:hint="eastAsia" w:ascii="宋体" w:hAnsi="宋体" w:cs="Arial"/>
                <w:sz w:val="24"/>
              </w:rPr>
              <w:t xml:space="preserve">日   </w:t>
            </w:r>
            <w:r>
              <w:rPr>
                <w:rFonts w:hint="eastAsia" w:ascii="宋体" w:hAnsi="宋体" w:cs="Arial"/>
                <w:sz w:val="24"/>
                <w:lang w:val="en-US" w:eastAsia="zh-CN"/>
              </w:rPr>
              <w:t>PCB设计</w:t>
            </w:r>
          </w:p>
          <w:p w14:paraId="4BCA83E7">
            <w:pPr>
              <w:spacing w:line="400" w:lineRule="exact"/>
              <w:ind w:firstLine="480" w:firstLineChars="200"/>
              <w:rPr>
                <w:rFonts w:hint="default" w:ascii="宋体" w:hAnsi="宋体" w:eastAsia="宋体" w:cs="Arial"/>
                <w:sz w:val="24"/>
                <w:lang w:val="en-US" w:eastAsia="zh-CN"/>
              </w:rPr>
            </w:pPr>
            <w:r>
              <w:rPr>
                <w:rFonts w:hint="eastAsia" w:ascii="宋体" w:hAnsi="宋体" w:cs="Arial"/>
                <w:sz w:val="24"/>
                <w:lang w:val="en-US" w:eastAsia="zh-CN"/>
              </w:rPr>
              <w:t>12</w:t>
            </w:r>
            <w:r>
              <w:rPr>
                <w:rFonts w:hint="eastAsia" w:ascii="宋体" w:hAnsi="宋体" w:cs="Arial"/>
                <w:sz w:val="24"/>
              </w:rPr>
              <w:t>月</w:t>
            </w:r>
            <w:r>
              <w:rPr>
                <w:rFonts w:hint="eastAsia" w:ascii="宋体" w:hAnsi="宋体" w:cs="Arial"/>
                <w:sz w:val="24"/>
                <w:lang w:val="en-US" w:eastAsia="zh-CN"/>
              </w:rPr>
              <w:t>25</w:t>
            </w:r>
            <w:r>
              <w:rPr>
                <w:rFonts w:hint="eastAsia" w:ascii="宋体" w:hAnsi="宋体" w:cs="Arial"/>
                <w:sz w:val="24"/>
              </w:rPr>
              <w:t xml:space="preserve">日   </w:t>
            </w:r>
            <w:r>
              <w:rPr>
                <w:rFonts w:hint="eastAsia" w:ascii="宋体" w:hAnsi="宋体" w:cs="Arial"/>
                <w:sz w:val="24"/>
                <w:lang w:val="en-US" w:eastAsia="zh-CN"/>
              </w:rPr>
              <w:t>PCB设计</w:t>
            </w:r>
          </w:p>
          <w:p w14:paraId="139842FB">
            <w:pPr>
              <w:spacing w:line="400" w:lineRule="exact"/>
              <w:ind w:firstLine="480" w:firstLineChars="200"/>
              <w:rPr>
                <w:rFonts w:hint="eastAsia" w:ascii="宋体" w:hAnsi="宋体" w:cs="Arial"/>
                <w:sz w:val="24"/>
              </w:rPr>
            </w:pPr>
            <w:r>
              <w:rPr>
                <w:rFonts w:hint="eastAsia" w:ascii="宋体" w:hAnsi="宋体" w:cs="Arial"/>
                <w:sz w:val="24"/>
                <w:lang w:val="en-US" w:eastAsia="zh-CN"/>
              </w:rPr>
              <w:t>12</w:t>
            </w:r>
            <w:r>
              <w:rPr>
                <w:rFonts w:hint="eastAsia" w:ascii="宋体" w:hAnsi="宋体" w:cs="Arial"/>
                <w:sz w:val="24"/>
              </w:rPr>
              <w:t>月</w:t>
            </w:r>
            <w:r>
              <w:rPr>
                <w:rFonts w:hint="eastAsia" w:ascii="宋体" w:hAnsi="宋体" w:cs="Arial"/>
                <w:sz w:val="24"/>
                <w:lang w:val="en-US" w:eastAsia="zh-CN"/>
              </w:rPr>
              <w:t>26</w:t>
            </w:r>
            <w:r>
              <w:rPr>
                <w:rFonts w:hint="eastAsia" w:ascii="宋体" w:hAnsi="宋体" w:cs="Arial"/>
                <w:sz w:val="24"/>
              </w:rPr>
              <w:t>日   课程设计报告编写及答辩</w:t>
            </w:r>
          </w:p>
        </w:tc>
      </w:tr>
      <w:tr w14:paraId="34C0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jc w:val="center"/>
        </w:trPr>
        <w:tc>
          <w:tcPr>
            <w:tcW w:w="8790" w:type="dxa"/>
            <w:gridSpan w:val="8"/>
            <w:vAlign w:val="center"/>
          </w:tcPr>
          <w:p w14:paraId="050BE79A">
            <w:pPr>
              <w:spacing w:line="360" w:lineRule="auto"/>
              <w:ind w:firstLine="482"/>
              <w:jc w:val="center"/>
              <w:rPr>
                <w:rFonts w:ascii="宋体"/>
                <w:bCs/>
                <w:sz w:val="24"/>
              </w:rPr>
            </w:pPr>
            <w:r>
              <w:rPr>
                <w:rFonts w:hint="eastAsia" w:ascii="宋体" w:hAnsi="宋体"/>
                <w:bCs/>
                <w:sz w:val="24"/>
              </w:rPr>
              <w:t>课程设计成果</w:t>
            </w:r>
          </w:p>
        </w:tc>
      </w:tr>
      <w:tr w14:paraId="5D040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2" w:hRule="atLeast"/>
          <w:jc w:val="center"/>
        </w:trPr>
        <w:tc>
          <w:tcPr>
            <w:tcW w:w="8790" w:type="dxa"/>
            <w:gridSpan w:val="8"/>
          </w:tcPr>
          <w:p w14:paraId="5CC68AB8">
            <w:pPr>
              <w:spacing w:line="400" w:lineRule="exact"/>
              <w:ind w:firstLine="480" w:firstLineChars="200"/>
              <w:rPr>
                <w:rFonts w:ascii="宋体" w:hAnsi="宋体" w:cs="Arial"/>
                <w:sz w:val="24"/>
              </w:rPr>
            </w:pPr>
            <w:r>
              <w:rPr>
                <w:rFonts w:ascii="宋体" w:hAnsi="宋体" w:cs="Arial"/>
                <w:sz w:val="24"/>
              </w:rPr>
              <w:t>1</w:t>
            </w:r>
            <w:r>
              <w:rPr>
                <w:rFonts w:hint="eastAsia" w:ascii="宋体" w:hAnsi="宋体" w:cs="Arial"/>
                <w:sz w:val="24"/>
              </w:rPr>
              <w:t>．与设计内容对应的软件程序</w:t>
            </w:r>
          </w:p>
          <w:p w14:paraId="47C49E91">
            <w:pPr>
              <w:spacing w:line="400" w:lineRule="exact"/>
              <w:ind w:firstLine="480" w:firstLineChars="200"/>
              <w:rPr>
                <w:rFonts w:ascii="宋体"/>
                <w:bCs/>
                <w:sz w:val="24"/>
              </w:rPr>
            </w:pPr>
            <w:r>
              <w:rPr>
                <w:rFonts w:ascii="宋体" w:hAnsi="宋体" w:cs="Arial"/>
                <w:sz w:val="24"/>
              </w:rPr>
              <w:t>2</w:t>
            </w:r>
            <w:r>
              <w:rPr>
                <w:rFonts w:hint="eastAsia" w:ascii="宋体" w:hAnsi="宋体" w:cs="Arial"/>
                <w:sz w:val="24"/>
              </w:rPr>
              <w:t>．课程设计总结报告</w:t>
            </w:r>
          </w:p>
        </w:tc>
      </w:tr>
    </w:tbl>
    <w:p w14:paraId="7E607818">
      <w:pPr>
        <w:widowControl/>
        <w:jc w:val="center"/>
        <w:rPr>
          <w:color w:val="FF0000"/>
          <w:szCs w:val="21"/>
        </w:rPr>
      </w:pPr>
    </w:p>
    <w:p w14:paraId="55EC2801">
      <w:pPr>
        <w:widowControl/>
        <w:jc w:val="center"/>
        <w:rPr>
          <w:color w:val="FF0000"/>
          <w:szCs w:val="21"/>
        </w:rPr>
      </w:pPr>
    </w:p>
    <w:p w14:paraId="5FC78ECB">
      <w:pPr>
        <w:widowControl/>
        <w:jc w:val="center"/>
        <w:rPr>
          <w:color w:val="FF0000"/>
          <w:szCs w:val="21"/>
        </w:rPr>
      </w:pPr>
    </w:p>
    <w:p w14:paraId="51A93067">
      <w:pPr>
        <w:widowControl/>
        <w:jc w:val="center"/>
        <w:rPr>
          <w:rFonts w:eastAsia="黑体"/>
          <w:b/>
          <w:sz w:val="28"/>
        </w:rPr>
      </w:pPr>
      <w:r>
        <w:rPr>
          <w:rFonts w:hint="eastAsia" w:eastAsia="黑体"/>
          <w:b/>
          <w:sz w:val="28"/>
        </w:rPr>
        <w:t>任务分配表</w:t>
      </w:r>
    </w:p>
    <w:tbl>
      <w:tblPr>
        <w:tblStyle w:val="12"/>
        <w:tblpPr w:leftFromText="180" w:rightFromText="180" w:vertAnchor="page" w:horzAnchor="margin" w:tblpY="26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0"/>
        <w:gridCol w:w="2130"/>
        <w:gridCol w:w="2131"/>
        <w:gridCol w:w="2131"/>
      </w:tblGrid>
      <w:tr w14:paraId="309E6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30" w:type="dxa"/>
            <w:noWrap w:val="0"/>
            <w:vAlign w:val="top"/>
          </w:tcPr>
          <w:p w14:paraId="0F89E4A7">
            <w:pPr>
              <w:widowControl/>
              <w:jc w:val="center"/>
              <w:rPr>
                <w:sz w:val="28"/>
              </w:rPr>
            </w:pPr>
            <w:r>
              <w:rPr>
                <w:rFonts w:hint="eastAsia"/>
                <w:sz w:val="28"/>
              </w:rPr>
              <w:t>学号</w:t>
            </w:r>
          </w:p>
        </w:tc>
        <w:tc>
          <w:tcPr>
            <w:tcW w:w="2130" w:type="dxa"/>
            <w:noWrap w:val="0"/>
            <w:vAlign w:val="top"/>
          </w:tcPr>
          <w:p w14:paraId="0A6933A9">
            <w:pPr>
              <w:widowControl/>
              <w:jc w:val="center"/>
              <w:rPr>
                <w:sz w:val="28"/>
              </w:rPr>
            </w:pPr>
            <w:r>
              <w:rPr>
                <w:rFonts w:hint="eastAsia"/>
                <w:sz w:val="28"/>
              </w:rPr>
              <w:t>姓名</w:t>
            </w:r>
          </w:p>
        </w:tc>
        <w:tc>
          <w:tcPr>
            <w:tcW w:w="2131" w:type="dxa"/>
            <w:noWrap w:val="0"/>
            <w:vAlign w:val="top"/>
          </w:tcPr>
          <w:p w14:paraId="2CFEB3F7">
            <w:pPr>
              <w:widowControl/>
              <w:jc w:val="center"/>
              <w:rPr>
                <w:sz w:val="28"/>
              </w:rPr>
            </w:pPr>
            <w:r>
              <w:rPr>
                <w:rFonts w:hint="eastAsia"/>
                <w:sz w:val="28"/>
              </w:rPr>
              <w:t>分配任务</w:t>
            </w:r>
          </w:p>
        </w:tc>
        <w:tc>
          <w:tcPr>
            <w:tcW w:w="2131" w:type="dxa"/>
            <w:noWrap w:val="0"/>
            <w:vAlign w:val="top"/>
          </w:tcPr>
          <w:p w14:paraId="194A41AA">
            <w:pPr>
              <w:widowControl/>
              <w:jc w:val="center"/>
              <w:rPr>
                <w:sz w:val="28"/>
              </w:rPr>
            </w:pPr>
            <w:r>
              <w:rPr>
                <w:rFonts w:hint="eastAsia"/>
                <w:sz w:val="28"/>
              </w:rPr>
              <w:t>完成情况</w:t>
            </w:r>
          </w:p>
        </w:tc>
      </w:tr>
      <w:tr w14:paraId="07233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0" w:type="dxa"/>
            <w:noWrap w:val="0"/>
            <w:vAlign w:val="center"/>
          </w:tcPr>
          <w:p w14:paraId="62A7B5BA">
            <w:pPr>
              <w:jc w:val="center"/>
              <w:rPr>
                <w:rFonts w:hint="default"/>
                <w:color w:val="FF0000"/>
                <w:sz w:val="28"/>
                <w:lang w:val="en-US" w:eastAsia="zh-CN"/>
              </w:rPr>
            </w:pPr>
            <w:r>
              <w:rPr>
                <w:rFonts w:hint="eastAsia"/>
                <w:color w:val="auto"/>
                <w:sz w:val="24"/>
                <w:lang w:val="en-US" w:eastAsia="zh-CN"/>
              </w:rPr>
              <w:t>252110306</w:t>
            </w:r>
          </w:p>
        </w:tc>
        <w:tc>
          <w:tcPr>
            <w:tcW w:w="2130" w:type="dxa"/>
            <w:noWrap w:val="0"/>
            <w:vAlign w:val="top"/>
          </w:tcPr>
          <w:p w14:paraId="4A17F1D3">
            <w:pPr>
              <w:widowControl/>
              <w:jc w:val="center"/>
              <w:rPr>
                <w:rFonts w:hint="default"/>
                <w:color w:val="FF0000"/>
                <w:sz w:val="28"/>
                <w:lang w:val="en-US" w:eastAsia="zh-CN"/>
              </w:rPr>
            </w:pPr>
            <w:r>
              <w:rPr>
                <w:rFonts w:hint="eastAsia"/>
                <w:color w:val="auto"/>
                <w:sz w:val="28"/>
                <w:lang w:val="en-US" w:eastAsia="zh-CN"/>
              </w:rPr>
              <w:t>胡凯旋</w:t>
            </w:r>
          </w:p>
        </w:tc>
        <w:tc>
          <w:tcPr>
            <w:tcW w:w="2131" w:type="dxa"/>
            <w:noWrap w:val="0"/>
            <w:vAlign w:val="top"/>
          </w:tcPr>
          <w:p w14:paraId="71BD8791">
            <w:pPr>
              <w:widowControl/>
              <w:jc w:val="both"/>
              <w:rPr>
                <w:rFonts w:hint="default" w:eastAsia="宋体"/>
                <w:sz w:val="28"/>
                <w:lang w:val="en-US" w:eastAsia="zh-CN"/>
              </w:rPr>
            </w:pPr>
            <w:r>
              <w:rPr>
                <w:rFonts w:hint="eastAsia"/>
                <w:sz w:val="28"/>
                <w:lang w:val="en-US" w:eastAsia="zh-CN"/>
              </w:rPr>
              <w:t xml:space="preserve">组长，负责程序开发、报告撰写与答辩</w:t>
            </w:r>
          </w:p>
        </w:tc>
        <w:tc>
          <w:tcPr>
            <w:tcW w:w="2131" w:type="dxa"/>
            <w:noWrap w:val="0"/>
            <w:vAlign w:val="top"/>
          </w:tcPr>
          <w:p w14:paraId="6AAC7BE2">
            <w:pPr>
              <w:widowControl/>
              <w:jc w:val="center"/>
              <w:rPr>
                <w:rFonts w:hint="default"/>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完成</w:t>
            </w:r>
          </w:p>
        </w:tc>
      </w:tr>
      <w:tr w14:paraId="6C681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0" w:type="dxa"/>
            <w:noWrap w:val="0"/>
            <w:vAlign w:val="center"/>
          </w:tcPr>
          <w:p w14:paraId="5443D152">
            <w:pPr>
              <w:jc w:val="center"/>
              <w:rPr>
                <w:rFonts w:hint="default"/>
                <w:color w:val="FF0000"/>
                <w:sz w:val="28"/>
                <w:lang w:val="en-US" w:eastAsia="zh-CN"/>
              </w:rPr>
            </w:pPr>
            <w:r>
              <w:rPr>
                <w:rFonts w:hint="eastAsia"/>
                <w:color w:val="auto"/>
                <w:sz w:val="24"/>
                <w:lang w:val="en-US" w:eastAsia="zh-CN"/>
              </w:rPr>
              <w:t>252110310</w:t>
            </w:r>
          </w:p>
        </w:tc>
        <w:tc>
          <w:tcPr>
            <w:tcW w:w="2130" w:type="dxa"/>
            <w:noWrap w:val="0"/>
            <w:vAlign w:val="top"/>
          </w:tcPr>
          <w:p w14:paraId="7DD5DF96">
            <w:pPr>
              <w:widowControl/>
              <w:jc w:val="center"/>
              <w:rPr>
                <w:rFonts w:hint="eastAsia"/>
                <w:color w:val="auto"/>
                <w:sz w:val="28"/>
                <w:lang w:val="en-US" w:eastAsia="zh-CN"/>
              </w:rPr>
            </w:pPr>
            <w:r>
              <w:rPr>
                <w:rFonts w:hint="eastAsia"/>
                <w:color w:val="auto"/>
                <w:sz w:val="28"/>
                <w:lang w:val="en-US" w:eastAsia="zh-CN"/>
              </w:rPr>
              <w:t>廖子聪</w:t>
            </w:r>
          </w:p>
        </w:tc>
        <w:tc>
          <w:tcPr>
            <w:tcW w:w="2131" w:type="dxa"/>
            <w:noWrap w:val="0"/>
            <w:vAlign w:val="top"/>
          </w:tcPr>
          <w:p w14:paraId="67AA83A7">
            <w:pPr>
              <w:widowControl/>
              <w:jc w:val="both"/>
              <w:rPr>
                <w:rFonts w:hint="default"/>
                <w:sz w:val="28"/>
                <w:lang w:val="en-US" w:eastAsia="zh-CN"/>
              </w:rPr>
            </w:pPr>
            <w:r>
              <w:rPr>
                <w:rFonts w:hint="eastAsia"/>
                <w:sz w:val="28"/>
                <w:lang w:val="en-US" w:eastAsia="zh-CN"/>
              </w:rPr>
              <w:t xml:space="preserve">参与设计与测试</w:t>
            </w:r>
          </w:p>
        </w:tc>
        <w:tc>
          <w:tcPr>
            <w:tcW w:w="2131" w:type="dxa"/>
            <w:noWrap w:val="0"/>
            <w:vAlign w:val="top"/>
          </w:tcPr>
          <w:p w14:paraId="37DAAA3B">
            <w:pPr>
              <w:widowControl/>
              <w:jc w:val="center"/>
              <w:rPr>
                <w:rFonts w:hint="eastAsia"/>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完成</w:t>
            </w:r>
          </w:p>
        </w:tc>
      </w:tr>
      <w:tr w14:paraId="23F0C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0" w:type="dxa"/>
            <w:noWrap w:val="0"/>
            <w:vAlign w:val="center"/>
          </w:tcPr>
          <w:p w14:paraId="5CC25CB2">
            <w:pPr>
              <w:jc w:val="center"/>
              <w:rPr>
                <w:rFonts w:hint="default"/>
                <w:color w:val="FF0000"/>
                <w:sz w:val="28"/>
                <w:lang w:val="en-US" w:eastAsia="zh-CN"/>
              </w:rPr>
            </w:pPr>
            <w:r>
              <w:rPr>
                <w:rFonts w:hint="eastAsia"/>
                <w:color w:val="000000" w:themeColor="text1"/>
                <w:sz w:val="24"/>
                <w:lang w:val="en-US" w:eastAsia="zh-CN"/>
                <w14:textFill>
                  <w14:solidFill>
                    <w14:schemeClr w14:val="tx1"/>
                  </w14:solidFill>
                </w14:textFill>
              </w:rPr>
              <w:t>252110334</w:t>
            </w:r>
          </w:p>
        </w:tc>
        <w:tc>
          <w:tcPr>
            <w:tcW w:w="2130" w:type="dxa"/>
            <w:noWrap w:val="0"/>
            <w:vAlign w:val="top"/>
          </w:tcPr>
          <w:p w14:paraId="26E3B923">
            <w:pPr>
              <w:widowControl/>
              <w:jc w:val="center"/>
              <w:rPr>
                <w:rFonts w:hint="default"/>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李让飞</w:t>
            </w:r>
          </w:p>
        </w:tc>
        <w:tc>
          <w:tcPr>
            <w:tcW w:w="2131" w:type="dxa"/>
            <w:noWrap w:val="0"/>
            <w:vAlign w:val="top"/>
          </w:tcPr>
          <w:p w14:paraId="19292970">
            <w:pPr>
              <w:widowControl/>
              <w:jc w:val="center"/>
              <w:rPr>
                <w:rFonts w:hint="default" w:ascii="Times New Roman" w:hAnsi="Times New Roman"/>
                <w:color w:val="FF0000"/>
                <w:kern w:val="2"/>
                <w:sz w:val="28"/>
                <w:szCs w:val="24"/>
                <w:lang w:val="en-US" w:eastAsia="zh-CN" w:bidi="ar-SA"/>
              </w:rPr>
            </w:pPr>
            <w:r>
              <w:rPr>
                <w:rFonts w:hint="eastAsia"/>
                <w:color w:val="auto"/>
                <w:sz w:val="28"/>
                <w:lang w:val="en-US" w:eastAsia="zh-CN"/>
              </w:rPr>
              <w:t xml:space="preserve">参与设计与测试</w:t>
            </w:r>
          </w:p>
        </w:tc>
        <w:tc>
          <w:tcPr>
            <w:tcW w:w="2131" w:type="dxa"/>
            <w:noWrap w:val="0"/>
            <w:vAlign w:val="top"/>
          </w:tcPr>
          <w:p w14:paraId="5F190414">
            <w:pPr>
              <w:widowControl/>
              <w:jc w:val="center"/>
              <w:rPr>
                <w:rFonts w:hint="eastAsia"/>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完成</w:t>
            </w:r>
          </w:p>
        </w:tc>
      </w:tr>
    </w:tbl>
    <w:p w14:paraId="49A5F633">
      <w:pPr>
        <w:widowControl/>
        <w:jc w:val="center"/>
        <w:rPr>
          <w:color w:val="FF0000"/>
          <w:sz w:val="28"/>
          <w:szCs w:val="28"/>
        </w:rPr>
      </w:pPr>
      <w:bookmarkStart w:id="8" w:name="_GoBack"/>
      <w:bookmarkEnd w:id="8"/>
      <w:r>
        <w:br w:type="page"/>
      </w:r>
      <w:r>
        <w:rPr>
          <w:rFonts w:hint="eastAsia" w:eastAsia="黑体"/>
          <w:b/>
          <w:sz w:val="28"/>
        </w:rPr>
        <w:t>摘  要</w:t>
      </w:r>
    </w:p>
    <w:p w14:paraId="345D786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本次C语言程序设计课程设计以嵌入式系统开发相关的编程基础能力培养为核心目标，聚焦数据处理类典型编程场景，通过完成三个核心编程任务，系统强化对C语言核心语法要素的理解与工程应用能力，为后续STM32嵌入式开发、VHDL硬件描述语言的学习与实践奠定坚实的软件编程基础。设计旨在通过理论与实践结合的方式，深入掌握指针操作、条件运算符嵌套、数组与循环结构的协同应用逻辑，提升程序逻辑设计、数据处理及问题优化能力，验证C语言在嵌入式系统底层数据处理场景中的适配性与可靠性。</w:t>
      </w:r>
    </w:p>
    <w:p w14:paraId="7EEB522C">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针对本次课程设计的三个核心任务，结合C语言语法特性与工程实践需求，分别设计了针对性的技术实现方案。对于“三个整数升序输出”任务，考虑到指针在内存地址操作与数据传递中的灵活性，采用指针导向的实现思路：首先定义三个整型变量用于存储输入的整数，通过标准输入函数完成数据读取后，定义三个同类型指针变量并分别指向这三个整型变量，实现指针与变量的关联映射。随后设计基于指针的数值比较与交换函数，通过指针间接访问内存中的变量值，完成值的传递与比较逻辑，利用临时变量辅助实现数值交换，最终通过指针输出排序后的结果。该方案通过指针操作替代传统的变量直接操作，不仅深化了对内存地址与数据存储关系的理解，也为后续嵌入式开发中寄存器地址操作等场景积累了实践经验。</w:t>
      </w:r>
    </w:p>
    <w:p w14:paraId="494FAA9B">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针对“学生成绩等级判定”任务，基于条件运算符的简洁性与嵌套特性设计实现方案。条件运算符作为C语言中唯一的三目运算符，其核心逻辑为“表达式1 ? 表达式2 : 表达式3”，即当表达式1的逻辑结果为真时，整个条件表达式的值为表达式2的结果，否则为表达式3的结果。基于此特性，设计嵌套条件运算符实现成绩等级的多级判定：以学生成绩为核心判断依据，首先通过外层条件运算符判断成绩是否大于等于90分，若是则直接返回等级“A”；若不满足，则通过内层条件运算符进一步判断成绩是否处于60-89分的区间，若是则返回等级“B”；若上述两个条件均不满足，即成绩低于60分，则返回等级“C”。为提升程序的健壮性，在输入环节增加了成绩的合法性校验逻辑，确保输入成绩为0-100分的有效数值，避免异常数据导致判定逻辑出错。该方案通过条件运算符的嵌套应用，简化了多级分支判断的代码结构，提升了程序的可读性与执行效率。</w:t>
      </w:r>
    </w:p>
    <w:p w14:paraId="6BCDD7E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针对“10名学生成绩统计（平均分、最高分、最低分）”任务，结合数组的批量数据存储特性与循环结构的迭代优势设计实现方案。首先定义长度为10的一维整型数组，用于存储10名学生的成绩数据，通过for循环结合标准输入函数完成10个成绩的批量读取与数组存储。在平均分计算环节，通过for循环迭代遍历数组中的所有成绩元素，累加得到成绩总和，再将总和除以10（学生人数）得到平均分，考虑到平均分可能为小数，采用浮点型变量存储计算结果以保证精度。在最高分与最低分提取环节，采用“初始值赋值-迭代比较-更新极值”的核心逻辑：首先将数组首个元素的值分别赋值给最大值（max）和最小值（min）变量，作为初始极值；随后通过for循环遍历数组中剩余的9个元素，依次将当前数组元素与max、min变量进行比较，若当前元素大于max，则将该元素值更新为新的max；若当前元素小于min，则将该元素值更新为新的min；循环结束后，max和min变量分别存储了10名学生成绩中的最高分和最低分。为提升程序的实用性，在输出环节对结果进行了格式化处理，确保平均分保留2位小数，最高分与最低分以整数形式呈现，同时增加了结果说明文本，提升输出信息的可读性。</w:t>
      </w:r>
    </w:p>
    <w:p w14:paraId="0FF00C7F">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为验证设计方案的有效性与可靠性，搭建了专门的测试环境，对三个任务的实现程序进行了多组测试用例验证。对于三个整数升序输出程序，选取了正整数、负整数、零、重复数值等多组测试数据，如输入“5 -2 8”“3 3 1”等，测试结果均能准确实现升序排序，排序耗时均在微秒级，验证了指针操作的高效性。对于成绩等级判定程序，选取了90分、89分、60分、59分、0分、100分等关键分数点及中间分数段进行测试，如输入“95”输出“A”、输入“72”输出“B”、输入“53”输出“C”，所有测试用例均能准确判定等级，且异常输入（如“105”“-3”）时能及时提示错误，验证了程序的健壮性。对于成绩统计程序，选取了均匀分布、极值集中、成绩相同等多组测试数据，如输入“85 92 78 65 98 72 88 60 55 80”，计算得到平均分80.30、最高分98、最低分55，与手动计算结果完全一致，验证了统计逻辑的准确性。</w:t>
      </w:r>
    </w:p>
    <w:p w14:paraId="25A320E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pPr>
      <w:r>
        <w:rPr>
          <w:rFonts w:ascii="宋体" w:hAnsi="宋体" w:eastAsia="宋体" w:cs="宋体"/>
          <w:kern w:val="0"/>
          <w:sz w:val="24"/>
          <w:szCs w:val="24"/>
          <w:lang w:val="en-US" w:eastAsia="zh-CN" w:bidi="ar"/>
        </w:rPr>
        <w:t>本次课程设计通过完成三个核心编程任务，成功实现了数值排序、成绩等级判定与成绩统计等功能，所有程序均通过多组测试用例验证，功能准确、运行稳定。通过设计实践，深入掌握了指针操作、条件运算符嵌套、数组与循环结构等C语言核心语法的应用逻辑，提升了程序设计、数据处理及问题优化的工程实践能力，同时深化了对内存地址、数据存储、分支逻辑等底层编程概念的理解。设计过程中积累的编程思路与问题解决方法，为后续STM32嵌入式系统开发中底层数据处理、寄存器操作等场景，以及VHDL硬件描述语言的逻辑设计提供了重要的技术参考与实践积累。结论表明，C语言的核心语法要素在数据处理类场景中具有高效、可靠的应用优势，本次设计所采用的技术方案具有良好的可行性与扩展性，可根据实际需求进一步优化扩展，适配更复杂的嵌入式数据处理场景。</w:t>
      </w:r>
    </w:p>
    <w:p w14:paraId="041B1663">
      <w:pPr>
        <w:pStyle w:val="4"/>
        <w:spacing w:line="400" w:lineRule="exact"/>
        <w:rPr>
          <w:rFonts w:hint="eastAsia" w:hAnsi="宋体" w:cs="宋体"/>
          <w:color w:val="FF0000"/>
          <w:sz w:val="24"/>
          <w:szCs w:val="24"/>
          <w:lang w:val="en-US" w:eastAsia="zh-CN"/>
        </w:rPr>
      </w:pPr>
    </w:p>
    <w:p w14:paraId="141A606B">
      <w:pPr>
        <w:pStyle w:val="4"/>
        <w:spacing w:line="400" w:lineRule="exact"/>
        <w:ind w:firstLine="480" w:firstLineChars="200"/>
        <w:rPr>
          <w:rFonts w:hint="eastAsia" w:hAnsi="宋体" w:cs="宋体"/>
          <w:color w:val="FF0000"/>
          <w:sz w:val="24"/>
          <w:szCs w:val="24"/>
          <w:lang w:val="en-US" w:eastAsia="zh-CN"/>
        </w:rPr>
      </w:pPr>
    </w:p>
    <w:p w14:paraId="3A82EABA">
      <w:pPr>
        <w:pStyle w:val="4"/>
        <w:spacing w:line="400" w:lineRule="exact"/>
        <w:ind w:firstLine="480" w:firstLineChars="200"/>
        <w:rPr>
          <w:rFonts w:hint="eastAsia" w:hAnsi="宋体" w:cs="宋体"/>
          <w:color w:val="0000FF"/>
          <w:sz w:val="24"/>
          <w:szCs w:val="24"/>
          <w:lang w:val="en-US" w:eastAsia="zh-CN"/>
        </w:rPr>
      </w:pPr>
    </w:p>
    <w:p w14:paraId="375931ED">
      <w:pPr>
        <w:pStyle w:val="4"/>
        <w:spacing w:line="400" w:lineRule="exact"/>
        <w:ind w:firstLine="480" w:firstLineChars="200"/>
        <w:rPr>
          <w:rFonts w:hint="eastAsia" w:hAnsi="宋体" w:cs="宋体"/>
          <w:color w:val="0000FF"/>
          <w:sz w:val="24"/>
          <w:szCs w:val="24"/>
          <w:lang w:val="en-US" w:eastAsia="zh-CN"/>
        </w:rPr>
      </w:pPr>
    </w:p>
    <w:p w14:paraId="0A03106A">
      <w:pPr>
        <w:pStyle w:val="4"/>
        <w:spacing w:line="400" w:lineRule="exact"/>
        <w:ind w:firstLine="480" w:firstLineChars="200"/>
        <w:rPr>
          <w:rFonts w:hint="eastAsia" w:hAnsi="宋体" w:cs="宋体"/>
          <w:color w:val="0000FF"/>
          <w:sz w:val="24"/>
          <w:szCs w:val="24"/>
          <w:lang w:val="en-US" w:eastAsia="zh-CN"/>
        </w:rPr>
      </w:pPr>
    </w:p>
    <w:p w14:paraId="10F2A123">
      <w:pPr>
        <w:pStyle w:val="4"/>
        <w:spacing w:line="400" w:lineRule="exact"/>
        <w:ind w:firstLine="480" w:firstLineChars="200"/>
        <w:rPr>
          <w:rFonts w:hint="eastAsia" w:hAnsi="宋体" w:cs="宋体"/>
          <w:color w:val="0000FF"/>
          <w:sz w:val="24"/>
          <w:szCs w:val="24"/>
          <w:lang w:val="en-US" w:eastAsia="zh-CN"/>
        </w:rPr>
      </w:pPr>
    </w:p>
    <w:p w14:paraId="4B4C1285">
      <w:pPr>
        <w:pStyle w:val="4"/>
        <w:spacing w:line="400" w:lineRule="exact"/>
        <w:ind w:firstLine="480" w:firstLineChars="200"/>
        <w:rPr>
          <w:rFonts w:hint="eastAsia" w:hAnsi="宋体" w:cs="宋体"/>
          <w:color w:val="0000FF"/>
          <w:sz w:val="24"/>
          <w:szCs w:val="24"/>
          <w:lang w:val="en-US" w:eastAsia="zh-CN"/>
        </w:rPr>
      </w:pPr>
    </w:p>
    <w:p w14:paraId="463A33D6">
      <w:pPr>
        <w:pStyle w:val="4"/>
        <w:spacing w:line="400" w:lineRule="exact"/>
        <w:ind w:firstLine="480" w:firstLineChars="200"/>
        <w:rPr>
          <w:rFonts w:hint="eastAsia" w:hAnsi="宋体" w:cs="宋体"/>
          <w:color w:val="0000FF"/>
          <w:sz w:val="24"/>
          <w:szCs w:val="24"/>
          <w:lang w:val="en-US" w:eastAsia="zh-CN"/>
        </w:rPr>
      </w:pPr>
    </w:p>
    <w:p w14:paraId="144A1286">
      <w:pPr>
        <w:pStyle w:val="4"/>
        <w:spacing w:line="400" w:lineRule="exact"/>
        <w:ind w:firstLine="480" w:firstLineChars="200"/>
        <w:rPr>
          <w:rFonts w:hint="default" w:hAnsi="宋体" w:cs="宋体"/>
          <w:color w:val="0000FF"/>
          <w:sz w:val="24"/>
          <w:szCs w:val="24"/>
          <w:lang w:val="en-US" w:eastAsia="zh-CN"/>
        </w:rPr>
      </w:pPr>
    </w:p>
    <w:p w14:paraId="3E265C6A">
      <w:pPr>
        <w:ind w:left="552" w:leftChars="263"/>
        <w:rPr>
          <w:rFonts w:ascii="Arial" w:hAnsi="Arial" w:cs="Arial"/>
        </w:rPr>
      </w:pPr>
    </w:p>
    <w:p w14:paraId="3A43F804">
      <w:pPr>
        <w:spacing w:before="156" w:beforeLines="50" w:after="312" w:afterLines="100"/>
        <w:jc w:val="both"/>
        <w:rPr>
          <w:rFonts w:ascii="黑体" w:hAnsi="黑体" w:eastAsia="黑体"/>
          <w:b/>
          <w:bCs/>
          <w:sz w:val="28"/>
          <w:szCs w:val="28"/>
        </w:rPr>
      </w:pPr>
    </w:p>
    <w:p w14:paraId="3ECC2253">
      <w:pPr>
        <w:spacing w:before="156" w:beforeLines="50" w:after="312" w:afterLines="100"/>
        <w:jc w:val="center"/>
        <w:rPr>
          <w:rFonts w:ascii="黑体" w:hAnsi="黑体" w:eastAsia="黑体"/>
          <w:b/>
          <w:bCs/>
          <w:sz w:val="28"/>
          <w:szCs w:val="28"/>
        </w:rPr>
      </w:pPr>
      <w:r>
        <w:rPr>
          <w:rFonts w:hint="eastAsia" w:ascii="黑体" w:hAnsi="黑体" w:eastAsia="黑体"/>
          <w:b/>
          <w:bCs/>
          <w:sz w:val="28"/>
          <w:szCs w:val="28"/>
        </w:rPr>
        <w:t xml:space="preserve">目 </w:t>
      </w:r>
      <w:r>
        <w:rPr>
          <w:rFonts w:ascii="黑体" w:hAnsi="黑体" w:eastAsia="黑体"/>
          <w:b/>
          <w:bCs/>
          <w:sz w:val="28"/>
          <w:szCs w:val="28"/>
        </w:rPr>
        <w:t xml:space="preserve"> </w:t>
      </w:r>
      <w:r>
        <w:rPr>
          <w:rFonts w:hint="eastAsia" w:ascii="黑体" w:hAnsi="黑体" w:eastAsia="黑体"/>
          <w:b/>
          <w:bCs/>
          <w:sz w:val="28"/>
          <w:szCs w:val="28"/>
        </w:rPr>
        <w:t>录</w:t>
      </w:r>
    </w:p>
    <w:p w14:paraId="322DCEB9">
      <w:pPr>
        <w:pStyle w:val="7"/>
        <w:tabs>
          <w:tab w:val="right" w:leader="dot" w:pos="8306"/>
          <w:tab w:val="clear" w:pos="8296"/>
        </w:tabs>
      </w:pPr>
      <w:r>
        <w:fldChar w:fldCharType="begin"/>
      </w:r>
      <w:r>
        <w:instrText xml:space="preserve"> TOC \o "1-3" \h \z \u </w:instrText>
      </w:r>
      <w:r>
        <w:fldChar w:fldCharType="separate"/>
      </w:r>
      <w:r>
        <w:fldChar w:fldCharType="begin"/>
      </w:r>
      <w:r>
        <w:instrText xml:space="preserve"> HYPERLINK \l _Toc2968 </w:instrText>
      </w:r>
      <w:r>
        <w:fldChar w:fldCharType="separate"/>
      </w:r>
      <w:r>
        <w:rPr>
          <w:rFonts w:hint="eastAsia"/>
          <w:szCs w:val="28"/>
        </w:rPr>
        <w:t>一．概述</w:t>
      </w:r>
      <w:r>
        <w:tab/>
      </w:r>
      <w:r>
        <w:fldChar w:fldCharType="begin"/>
      </w:r>
      <w:r>
        <w:instrText xml:space="preserve"> PAGEREF _Toc2968 \h </w:instrText>
      </w:r>
      <w:r>
        <w:fldChar w:fldCharType="separate"/>
      </w:r>
      <w:r>
        <w:t>1</w:t>
      </w:r>
      <w:r>
        <w:fldChar w:fldCharType="end"/>
      </w:r>
      <w:r>
        <w:fldChar w:fldCharType="end"/>
      </w:r>
    </w:p>
    <w:p w14:paraId="5B47ADCD">
      <w:pPr>
        <w:pStyle w:val="7"/>
        <w:tabs>
          <w:tab w:val="right" w:leader="dot" w:pos="8306"/>
          <w:tab w:val="clear" w:pos="8296"/>
        </w:tabs>
      </w:pPr>
      <w:r>
        <w:rPr>
          <w:bCs/>
          <w:lang w:val="zh-CN"/>
        </w:rPr>
        <w:fldChar w:fldCharType="begin"/>
      </w:r>
      <w:r>
        <w:rPr>
          <w:bCs/>
          <w:lang w:val="zh-CN"/>
        </w:rPr>
        <w:instrText xml:space="preserve"> HYPERLINK \l _Toc1722 </w:instrText>
      </w:r>
      <w:r>
        <w:rPr>
          <w:bCs/>
          <w:lang w:val="zh-CN"/>
        </w:rPr>
        <w:fldChar w:fldCharType="separate"/>
      </w:r>
      <w:r>
        <w:rPr>
          <w:rFonts w:hint="eastAsia"/>
          <w:szCs w:val="28"/>
        </w:rPr>
        <w:t>二．</w:t>
      </w:r>
      <w:r>
        <w:rPr>
          <w:rFonts w:hint="eastAsia"/>
          <w:szCs w:val="28"/>
          <w:lang w:val="en-US" w:eastAsia="zh-CN"/>
        </w:rPr>
        <w:t>方案设计与论证</w:t>
      </w:r>
      <w:r>
        <w:tab/>
      </w:r>
      <w:r>
        <w:fldChar w:fldCharType="begin"/>
      </w:r>
      <w:r>
        <w:instrText xml:space="preserve"> PAGEREF _Toc1722 \h </w:instrText>
      </w:r>
      <w:r>
        <w:fldChar w:fldCharType="separate"/>
      </w:r>
      <w:r>
        <w:t>1</w:t>
      </w:r>
      <w:r>
        <w:fldChar w:fldCharType="end"/>
      </w:r>
      <w:r>
        <w:rPr>
          <w:bCs/>
          <w:lang w:val="zh-CN"/>
        </w:rPr>
        <w:fldChar w:fldCharType="end"/>
      </w:r>
    </w:p>
    <w:p w14:paraId="5BF0742D">
      <w:pPr>
        <w:pStyle w:val="7"/>
        <w:tabs>
          <w:tab w:val="right" w:leader="dot" w:pos="8306"/>
          <w:tab w:val="clear" w:pos="8296"/>
        </w:tabs>
      </w:pPr>
      <w:r>
        <w:rPr>
          <w:bCs/>
          <w:lang w:val="zh-CN"/>
        </w:rPr>
        <w:fldChar w:fldCharType="begin"/>
      </w:r>
      <w:r>
        <w:rPr>
          <w:bCs/>
          <w:lang w:val="zh-CN"/>
        </w:rPr>
        <w:instrText xml:space="preserve"> HYPERLINK \l _Toc6962 </w:instrText>
      </w:r>
      <w:r>
        <w:rPr>
          <w:bCs/>
          <w:lang w:val="zh-CN"/>
        </w:rPr>
        <w:fldChar w:fldCharType="separate"/>
      </w:r>
      <w:r>
        <w:rPr>
          <w:rFonts w:hint="eastAsia"/>
          <w:szCs w:val="28"/>
          <w:lang w:val="en-US" w:eastAsia="zh-CN"/>
        </w:rPr>
        <w:t>三．设计与分析</w:t>
      </w:r>
      <w:r>
        <w:tab/>
      </w:r>
      <w:r>
        <w:fldChar w:fldCharType="begin"/>
      </w:r>
      <w:r>
        <w:instrText xml:space="preserve"> PAGEREF _Toc6962 \h </w:instrText>
      </w:r>
      <w:r>
        <w:fldChar w:fldCharType="separate"/>
      </w:r>
      <w:r>
        <w:t>1</w:t>
      </w:r>
      <w:r>
        <w:fldChar w:fldCharType="end"/>
      </w:r>
      <w:r>
        <w:rPr>
          <w:bCs/>
          <w:lang w:val="zh-CN"/>
        </w:rPr>
        <w:fldChar w:fldCharType="end"/>
      </w:r>
    </w:p>
    <w:p w14:paraId="35DC0B8A">
      <w:pPr>
        <w:pStyle w:val="7"/>
        <w:tabs>
          <w:tab w:val="right" w:leader="dot" w:pos="8306"/>
          <w:tab w:val="clear" w:pos="8296"/>
        </w:tabs>
      </w:pPr>
      <w:r>
        <w:rPr>
          <w:bCs/>
          <w:lang w:val="zh-CN"/>
        </w:rPr>
        <w:fldChar w:fldCharType="begin"/>
      </w:r>
      <w:r>
        <w:rPr>
          <w:bCs/>
          <w:lang w:val="zh-CN"/>
        </w:rPr>
        <w:instrText xml:space="preserve"> HYPERLINK \l _Toc737 </w:instrText>
      </w:r>
      <w:r>
        <w:rPr>
          <w:bCs/>
          <w:lang w:val="zh-CN"/>
        </w:rPr>
        <w:fldChar w:fldCharType="separate"/>
      </w:r>
      <w:r>
        <w:rPr>
          <w:rFonts w:hint="eastAsia"/>
          <w:szCs w:val="28"/>
        </w:rPr>
        <w:t xml:space="preserve">四． </w:t>
      </w:r>
      <w:r>
        <w:rPr>
          <w:rFonts w:hint="eastAsia"/>
          <w:szCs w:val="28"/>
          <w:lang w:val="en-US" w:eastAsia="zh-CN"/>
        </w:rPr>
        <w:t>调试仿真</w:t>
      </w:r>
      <w:r>
        <w:tab/>
      </w:r>
      <w:r>
        <w:fldChar w:fldCharType="begin"/>
      </w:r>
      <w:r>
        <w:instrText xml:space="preserve"> PAGEREF _Toc737 \h </w:instrText>
      </w:r>
      <w:r>
        <w:fldChar w:fldCharType="separate"/>
      </w:r>
      <w:r>
        <w:t>2</w:t>
      </w:r>
      <w:r>
        <w:fldChar w:fldCharType="end"/>
      </w:r>
      <w:r>
        <w:rPr>
          <w:bCs/>
          <w:lang w:val="zh-CN"/>
        </w:rPr>
        <w:fldChar w:fldCharType="end"/>
      </w:r>
    </w:p>
    <w:p w14:paraId="4F3D8E78">
      <w:pPr>
        <w:pStyle w:val="7"/>
        <w:tabs>
          <w:tab w:val="right" w:leader="dot" w:pos="8306"/>
          <w:tab w:val="clear" w:pos="8296"/>
        </w:tabs>
      </w:pPr>
      <w:r>
        <w:rPr>
          <w:bCs/>
          <w:lang w:val="zh-CN"/>
        </w:rPr>
        <w:fldChar w:fldCharType="begin"/>
      </w:r>
      <w:r>
        <w:rPr>
          <w:bCs/>
          <w:lang w:val="zh-CN"/>
        </w:rPr>
        <w:instrText xml:space="preserve"> HYPERLINK \l _Toc30847 </w:instrText>
      </w:r>
      <w:r>
        <w:rPr>
          <w:bCs/>
          <w:lang w:val="zh-CN"/>
        </w:rPr>
        <w:fldChar w:fldCharType="separate"/>
      </w:r>
      <w:r>
        <w:rPr>
          <w:rFonts w:hint="eastAsia"/>
          <w:szCs w:val="28"/>
          <w:lang w:val="en-US" w:eastAsia="zh-CN"/>
        </w:rPr>
        <w:t>五．</w:t>
      </w:r>
      <w:r>
        <w:rPr>
          <w:rFonts w:hint="eastAsia"/>
          <w:szCs w:val="28"/>
        </w:rPr>
        <w:t>结论与心得</w:t>
      </w:r>
      <w:r>
        <w:tab/>
      </w:r>
      <w:r>
        <w:fldChar w:fldCharType="begin"/>
      </w:r>
      <w:r>
        <w:instrText xml:space="preserve"> PAGEREF _Toc30847 \h </w:instrText>
      </w:r>
      <w:r>
        <w:fldChar w:fldCharType="separate"/>
      </w:r>
      <w:r>
        <w:t>4</w:t>
      </w:r>
      <w:r>
        <w:fldChar w:fldCharType="end"/>
      </w:r>
      <w:r>
        <w:rPr>
          <w:bCs/>
          <w:lang w:val="zh-CN"/>
        </w:rPr>
        <w:fldChar w:fldCharType="end"/>
      </w:r>
    </w:p>
    <w:p w14:paraId="37B93493">
      <w:pPr>
        <w:pStyle w:val="7"/>
        <w:tabs>
          <w:tab w:val="right" w:leader="dot" w:pos="8306"/>
          <w:tab w:val="clear" w:pos="8296"/>
        </w:tabs>
      </w:pPr>
      <w:r>
        <w:rPr>
          <w:bCs/>
          <w:lang w:val="zh-CN"/>
        </w:rPr>
        <w:fldChar w:fldCharType="begin"/>
      </w:r>
      <w:r>
        <w:rPr>
          <w:bCs/>
          <w:lang w:val="zh-CN"/>
        </w:rPr>
        <w:instrText xml:space="preserve"> HYPERLINK \l _Toc32206 </w:instrText>
      </w:r>
      <w:r>
        <w:rPr>
          <w:bCs/>
          <w:lang w:val="zh-CN"/>
        </w:rPr>
        <w:fldChar w:fldCharType="separate"/>
      </w:r>
      <w:r>
        <w:rPr>
          <w:rFonts w:hint="eastAsia"/>
          <w:szCs w:val="28"/>
          <w:lang w:val="en-US" w:eastAsia="zh-CN"/>
        </w:rPr>
        <w:t>六</w:t>
      </w:r>
      <w:r>
        <w:rPr>
          <w:rFonts w:hint="eastAsia"/>
          <w:szCs w:val="28"/>
        </w:rPr>
        <w:t>．参考文献</w:t>
      </w:r>
      <w:r>
        <w:tab/>
      </w:r>
      <w:r>
        <w:fldChar w:fldCharType="begin"/>
      </w:r>
      <w:r>
        <w:instrText xml:space="preserve"> PAGEREF _Toc32206 \h </w:instrText>
      </w:r>
      <w:r>
        <w:fldChar w:fldCharType="separate"/>
      </w:r>
      <w:r>
        <w:t>5</w:t>
      </w:r>
      <w:r>
        <w:fldChar w:fldCharType="end"/>
      </w:r>
      <w:r>
        <w:rPr>
          <w:bCs/>
          <w:lang w:val="zh-CN"/>
        </w:rPr>
        <w:fldChar w:fldCharType="end"/>
      </w:r>
    </w:p>
    <w:p w14:paraId="30A9247C">
      <w:r>
        <w:rPr>
          <w:bCs/>
          <w:lang w:val="zh-CN"/>
        </w:rPr>
        <w:fldChar w:fldCharType="end"/>
      </w:r>
    </w:p>
    <w:p w14:paraId="50996F0A">
      <w:pPr>
        <w:pStyle w:val="19"/>
        <w:spacing w:line="440" w:lineRule="exact"/>
        <w:jc w:val="distribute"/>
        <w:rPr>
          <w:rFonts w:ascii="宋体"/>
        </w:rPr>
      </w:pPr>
    </w:p>
    <w:p w14:paraId="709CCB58">
      <w:pPr>
        <w:jc w:val="center"/>
      </w:pPr>
    </w:p>
    <w:p w14:paraId="6B4D8FEC">
      <w:pPr>
        <w:rPr>
          <w:rFonts w:eastAsia="黑体"/>
          <w:sz w:val="28"/>
          <w:szCs w:val="28"/>
        </w:rPr>
        <w:sectPr>
          <w:footerReference r:id="rId3" w:type="default"/>
          <w:pgSz w:w="11906" w:h="16838"/>
          <w:pgMar w:top="1440" w:right="1800" w:bottom="1440" w:left="1800" w:header="851" w:footer="992" w:gutter="0"/>
          <w:pgNumType w:start="1" w:chapStyle="1"/>
          <w:cols w:space="720" w:num="1"/>
          <w:docGrid w:type="lines" w:linePitch="312" w:charSpace="0"/>
        </w:sectPr>
      </w:pPr>
    </w:p>
    <w:p w14:paraId="785A7E43">
      <w:pPr>
        <w:pStyle w:val="2"/>
        <w:keepNext/>
        <w:keepLines/>
        <w:pageBreakBefore w:val="0"/>
        <w:widowControl w:val="0"/>
        <w:kinsoku/>
        <w:wordWrap/>
        <w:overflowPunct/>
        <w:topLinePunct w:val="0"/>
        <w:autoSpaceDE/>
        <w:autoSpaceDN/>
        <w:bidi w:val="0"/>
        <w:adjustRightInd/>
        <w:snapToGrid/>
        <w:spacing w:before="0" w:after="0" w:line="240" w:lineRule="auto"/>
        <w:textAlignment w:val="auto"/>
        <w:outlineLvl w:val="0"/>
        <w:rPr>
          <w:rFonts w:hint="eastAsia"/>
          <w:sz w:val="28"/>
          <w:szCs w:val="28"/>
        </w:rPr>
      </w:pPr>
      <w:bookmarkStart w:id="0" w:name="_Toc2968"/>
      <w:r>
        <w:rPr>
          <w:rFonts w:hint="eastAsia"/>
          <w:sz w:val="28"/>
          <w:szCs w:val="28"/>
        </w:rPr>
        <w:t>一．概述</w:t>
      </w:r>
      <w:bookmarkEnd w:id="0"/>
    </w:p>
    <w:p w14:paraId="1DA1ECC8">
      <w:pPr>
        <w:spacing w:line="400" w:lineRule="exact"/>
        <w:ind w:firstLine="480" w:firstLineChars="200"/>
        <w:rPr>
          <w:rFonts w:ascii="宋体" w:hAnsi="宋体"/>
          <w:color w:val="000000" w:themeColor="text1"/>
          <w:sz w:val="24"/>
          <w14:textFill>
            <w14:solidFill>
              <w14:schemeClr w14:val="tx1"/>
            </w14:solidFill>
          </w14:textFill>
        </w:rPr>
      </w:pPr>
      <w:r>
        <w:rPr>
          <w:rFonts w:hint="eastAsia" w:ascii="宋体" w:hAnsi="宋体"/>
          <w:sz w:val="24"/>
        </w:rPr>
        <w:t>本小组成员由</w:t>
      </w:r>
      <w:r>
        <w:rPr>
          <w:rFonts w:hint="eastAsia"/>
          <w:color w:val="auto"/>
          <w:sz w:val="24"/>
          <w:szCs w:val="24"/>
          <w:lang w:val="en-US" w:eastAsia="zh-CN"/>
        </w:rPr>
        <w:t>胡凯旋和廖子聪、李让飞组成。</w:t>
      </w:r>
      <w:r>
        <w:rPr>
          <w:rFonts w:hint="eastAsia" w:ascii="宋体" w:hAnsi="宋体"/>
          <w:color w:val="auto"/>
          <w:sz w:val="24"/>
        </w:rPr>
        <w:t>本次课程设计选做</w:t>
      </w:r>
      <w:r>
        <w:rPr>
          <w:rFonts w:hint="eastAsia" w:ascii="宋体" w:hAnsi="宋体"/>
          <w:color w:val="000000" w:themeColor="text1"/>
          <w:sz w:val="24"/>
          <w14:textFill>
            <w14:solidFill>
              <w14:schemeClr w14:val="tx1"/>
            </w14:solidFill>
          </w14:textFill>
        </w:rPr>
        <w:t>第</w:t>
      </w:r>
      <w:r>
        <w:rPr>
          <w:rFonts w:hint="eastAsia" w:ascii="宋体" w:hAnsi="宋体"/>
          <w:color w:val="000000" w:themeColor="text1"/>
          <w:sz w:val="24"/>
          <w:lang w:val="en-US" w:eastAsia="zh-CN"/>
          <w14:textFill>
            <w14:solidFill>
              <w14:schemeClr w14:val="tx1"/>
            </w14:solidFill>
          </w14:textFill>
        </w:rPr>
        <w:t>1、2、3</w:t>
      </w:r>
      <w:r>
        <w:rPr>
          <w:rFonts w:hint="eastAsia" w:ascii="宋体" w:hAnsi="宋体"/>
          <w:color w:val="000000" w:themeColor="text1"/>
          <w:sz w:val="24"/>
          <w14:textFill>
            <w14:solidFill>
              <w14:schemeClr w14:val="tx1"/>
            </w14:solidFill>
          </w14:textFill>
        </w:rPr>
        <w:t>题。</w:t>
      </w:r>
      <w:r>
        <w:rPr>
          <w:rFonts w:hint="eastAsia" w:ascii="宋体" w:hAnsi="宋体"/>
          <w:sz w:val="24"/>
          <w:lang w:val="en-US" w:eastAsia="zh-CN"/>
        </w:rPr>
        <w:t>同学</w:t>
      </w:r>
      <w:r>
        <w:rPr>
          <w:rFonts w:hint="eastAsia"/>
          <w:color w:val="auto"/>
          <w:sz w:val="24"/>
          <w:szCs w:val="24"/>
          <w:lang w:val="en-US" w:eastAsia="zh-CN"/>
        </w:rPr>
        <w:t>胡凯旋</w:t>
      </w:r>
      <w:r>
        <w:rPr>
          <w:rFonts w:hint="eastAsia" w:ascii="宋体" w:hAnsi="宋体"/>
          <w:color w:val="000000" w:themeColor="text1"/>
          <w:sz w:val="24"/>
          <w14:textFill>
            <w14:solidFill>
              <w14:schemeClr w14:val="tx1"/>
            </w14:solidFill>
          </w14:textFill>
        </w:rPr>
        <w:t>负责第</w:t>
      </w:r>
      <w:r>
        <w:rPr>
          <w:rFonts w:hint="eastAsia" w:ascii="宋体" w:hAnsi="宋体"/>
          <w:color w:val="000000" w:themeColor="text1"/>
          <w:sz w:val="24"/>
          <w:lang w:val="en-US" w:eastAsia="zh-CN"/>
          <w14:textFill>
            <w14:solidFill>
              <w14:schemeClr w14:val="tx1"/>
            </w14:solidFill>
          </w14:textFill>
        </w:rPr>
        <w:t>1、2、3</w:t>
      </w:r>
      <w:r>
        <w:rPr>
          <w:rFonts w:hint="eastAsia" w:ascii="宋体" w:hAnsi="宋体"/>
          <w:color w:val="000000" w:themeColor="text1"/>
          <w:sz w:val="24"/>
          <w14:textFill>
            <w14:solidFill>
              <w14:schemeClr w14:val="tx1"/>
            </w14:solidFill>
          </w14:textFill>
        </w:rPr>
        <w:t>题</w:t>
      </w:r>
      <w:r>
        <w:rPr>
          <w:rFonts w:hint="eastAsia" w:ascii="宋体" w:hAnsi="宋体"/>
          <w:color w:val="000000" w:themeColor="text1"/>
          <w:sz w:val="24"/>
          <w:lang w:val="en-US" w:eastAsia="zh-CN"/>
        </w:rPr>
        <w:t>的代码设计、课程设计报告撰写与答辩汇报，并作为组长负责总体方案设计与任务分工安排；廖子聪、李让飞参与设计与测试</w:t>
      </w:r>
      <w:r>
        <w:rPr>
          <w:rFonts w:hint="eastAsia" w:ascii="宋体" w:hAnsi="宋体"/>
          <w:color w:val="000000" w:themeColor="text1"/>
          <w:sz w:val="24"/>
          <w14:textFill>
            <w14:solidFill>
              <w14:schemeClr w14:val="tx1"/>
            </w14:solidFill>
          </w14:textFill>
        </w:rPr>
        <w:t>。三个大题完成情况很好，程序简单明了，易于集成；菜单制作稍微耗时了一点，调试时出现了很多错误，但在我们</w:t>
      </w:r>
      <w:r>
        <w:rPr>
          <w:rFonts w:hint="eastAsia" w:ascii="宋体" w:hAnsi="宋体"/>
          <w:color w:val="000000" w:themeColor="text1"/>
          <w:sz w:val="24"/>
          <w:lang w:val="en-US" w:eastAsia="zh-CN"/>
          <w14:textFill>
            <w14:solidFill>
              <w14:schemeClr w14:val="tx1"/>
            </w14:solidFill>
          </w14:textFill>
        </w:rPr>
        <w:t>组</w:t>
      </w:r>
      <w:r>
        <w:rPr>
          <w:rFonts w:hint="eastAsia" w:ascii="宋体" w:hAnsi="宋体"/>
          <w:color w:val="000000" w:themeColor="text1"/>
          <w:sz w:val="24"/>
          <w14:textFill>
            <w14:solidFill>
              <w14:schemeClr w14:val="tx1"/>
            </w14:solidFill>
          </w14:textFill>
        </w:rPr>
        <w:t>的共同努力下还是解决了问题。</w:t>
      </w:r>
    </w:p>
    <w:p w14:paraId="0A6D125B">
      <w:pPr>
        <w:pStyle w:val="2"/>
        <w:spacing w:before="0" w:after="0" w:line="240" w:lineRule="auto"/>
        <w:outlineLvl w:val="0"/>
        <w:rPr>
          <w:rFonts w:hint="default" w:eastAsia="宋体"/>
          <w:sz w:val="28"/>
          <w:szCs w:val="28"/>
          <w:lang w:val="en-US" w:eastAsia="zh-CN"/>
        </w:rPr>
      </w:pPr>
      <w:bookmarkStart w:id="1" w:name="_Toc1722"/>
      <w:r>
        <w:rPr>
          <w:rFonts w:hint="eastAsia"/>
          <w:sz w:val="28"/>
          <w:szCs w:val="28"/>
        </w:rPr>
        <w:t>二．</w:t>
      </w:r>
      <w:r>
        <w:rPr>
          <w:rFonts w:hint="eastAsia"/>
          <w:sz w:val="28"/>
          <w:szCs w:val="28"/>
          <w:lang w:val="en-US" w:eastAsia="zh-CN"/>
        </w:rPr>
        <w:t>方案设计与论证</w:t>
      </w:r>
      <w:bookmarkEnd w:id="1"/>
    </w:p>
    <w:p w14:paraId="45179280">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bCs/>
          <w:color w:val="000000" w:themeColor="text1"/>
          <w:sz w:val="24"/>
          <w:lang w:val="en-US" w:eastAsia="zh-CN"/>
          <w14:textFill>
            <w14:solidFill>
              <w14:schemeClr w14:val="tx1"/>
            </w14:solidFill>
          </w14:textFill>
        </w:rPr>
      </w:pPr>
      <w:r>
        <w:rPr>
          <w:rFonts w:hint="eastAsia" w:ascii="宋体"/>
          <w:bCs/>
          <w:color w:val="000000" w:themeColor="text1"/>
          <w:sz w:val="24"/>
          <w:lang w:val="en-US" w:eastAsia="zh-CN"/>
          <w14:textFill>
            <w14:solidFill>
              <w14:schemeClr w14:val="tx1"/>
            </w14:solidFill>
          </w14:textFill>
        </w:rPr>
        <w:t>基于STM32 主控的智能手表设计，概述方案是如何实现的，硬件组成，软件部分，最后结果。</w:t>
      </w:r>
    </w:p>
    <w:p w14:paraId="14E25513">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ascii="宋体" w:hAnsi="宋体"/>
          <w:color w:val="000000" w:themeColor="text1"/>
          <w:sz w:val="24"/>
          <w14:textFill>
            <w14:solidFill>
              <w14:schemeClr w14:val="tx1"/>
            </w14:solidFill>
          </w14:textFill>
        </w:rPr>
        <w:t xml:space="preserve"> </w:t>
      </w:r>
      <w:r>
        <w:rPr>
          <w:rFonts w:hint="eastAsia" w:ascii="宋体" w:hAnsi="宋体" w:eastAsia="宋体" w:cs="宋体"/>
          <w:color w:val="000000" w:themeColor="text1"/>
          <w:sz w:val="24"/>
          <w14:textFill>
            <w14:solidFill>
              <w14:schemeClr w14:val="tx1"/>
            </w14:solidFill>
          </w14:textFill>
        </w:rPr>
        <w:t>输入三个整数x,y,z,请把这三个数由小到大输出</w:t>
      </w:r>
      <w:r>
        <w:rPr>
          <w:rFonts w:hint="eastAsia" w:ascii="宋体" w:hAnsi="宋体" w:eastAsia="宋体" w:cs="宋体"/>
          <w:color w:val="000000" w:themeColor="text1"/>
          <w:sz w:val="24"/>
          <w:lang w:eastAsia="zh-CN"/>
          <w14:textFill>
            <w14:solidFill>
              <w14:schemeClr w14:val="tx1"/>
            </w14:solidFill>
          </w14:textFill>
        </w:rPr>
        <w:t>。</w:t>
      </w:r>
    </w:p>
    <w:p w14:paraId="14B255D9">
      <w:pPr>
        <w:keepNext w:val="0"/>
        <w:keepLines w:val="0"/>
        <w:pageBreakBefore w:val="0"/>
        <w:numPr>
          <w:ilvl w:val="0"/>
          <w:numId w:val="0"/>
        </w:numPr>
        <w:kinsoku/>
        <w:wordWrap/>
        <w:overflowPunct/>
        <w:topLinePunct w:val="0"/>
        <w:autoSpaceDE/>
        <w:autoSpaceDN/>
        <w:bidi w:val="0"/>
        <w:adjustRightInd/>
        <w:snapToGrid/>
        <w:spacing w:line="400" w:lineRule="exact"/>
        <w:ind w:left="420" w:leftChars="0" w:firstLine="480" w:firstLineChars="200"/>
        <w:jc w:val="left"/>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该题有很多种的方法去完成，我们小组运用了指针的方法去解决，首先将输入的整型数值赋给整型变量，再赋给指针变量，再进行值传递，最后得出结果。</w:t>
      </w:r>
    </w:p>
    <w:p w14:paraId="3EAF6700">
      <w:pPr>
        <w:spacing w:line="400" w:lineRule="exact"/>
        <w:ind w:firstLine="480" w:firstLineChars="200"/>
        <w:rPr>
          <w:rFonts w:ascii="宋体" w:hAnsi="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利用条件运算符的嵌套来完成此题：学习成绩&gt;=90分的同学用A表示，60-89分之间的用B表示，60分以下的用C表示。</w:t>
      </w:r>
    </w:p>
    <w:p w14:paraId="6DAE018C">
      <w:pPr>
        <w:spacing w:line="400" w:lineRule="exact"/>
        <w:ind w:firstLine="480"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该题需要用到条件运算符的嵌套程序，条件运算符的基本形式为(表达式1 ? 表达式2 : 表达式3), 其意思是：如果表达式1为真，则运算表达式2，整个条件表达式的值为表达式的值；反之，则运算表达式3，整个条件表达式的值为表达式3的值。利用表达式我们就可以进行嵌套使用，当学习成绩大于等于90分时就输出等级“A”,反之再判断学习成绩是否介于89到60之间，如果是就输出“B”,反之就输出“C”。这样就完成了学生成绩等级的判断问题。</w:t>
      </w:r>
    </w:p>
    <w:p w14:paraId="6F45F590">
      <w:pPr>
        <w:spacing w:line="400" w:lineRule="exact"/>
        <w:ind w:firstLine="403"/>
        <w:rPr>
          <w:rFonts w:ascii="宋体" w:hAnsi="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3. </w:t>
      </w:r>
      <w:r>
        <w:rPr>
          <w:rFonts w:hint="eastAsia" w:ascii="宋体" w:hAnsi="宋体"/>
          <w:color w:val="000000" w:themeColor="text1"/>
          <w:sz w:val="24"/>
          <w14:textFill>
            <w14:solidFill>
              <w14:schemeClr w14:val="tx1"/>
            </w14:solidFill>
          </w14:textFill>
        </w:rPr>
        <w:t>已知某门课10名学生的成绩。试编写程序，输出这10个学生成绩的平均分avg，以及最高分和最低分。</w:t>
      </w:r>
    </w:p>
    <w:p w14:paraId="4FE04F1E">
      <w:pPr>
        <w:spacing w:line="400" w:lineRule="exact"/>
        <w:ind w:firstLine="403"/>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该题需要输入十个学生的成绩，在程序设计过程中，可以使用一维数组和for语句，把十个学生的成绩加起来再除以1</w:t>
      </w:r>
      <w:r>
        <w:rPr>
          <w:rFonts w:ascii="宋体" w:hAnsi="宋体"/>
          <w:color w:val="000000" w:themeColor="text1"/>
          <w:sz w:val="24"/>
          <w14:textFill>
            <w14:solidFill>
              <w14:schemeClr w14:val="tx1"/>
            </w14:solidFill>
          </w14:textFill>
        </w:rPr>
        <w:t>0得出平均成绩；在求最大值和最小值时可以利用</w:t>
      </w:r>
      <w:r>
        <w:rPr>
          <w:rFonts w:hint="eastAsia" w:ascii="宋体" w:hAnsi="宋体"/>
          <w:color w:val="000000" w:themeColor="text1"/>
          <w:sz w:val="24"/>
          <w14:textFill>
            <w14:solidFill>
              <w14:schemeClr w14:val="tx1"/>
            </w14:solidFill>
          </w14:textFill>
        </w:rPr>
        <w:t>for语句和if语句，在最开始时赋予max和min变量a[</w:t>
      </w:r>
      <w:r>
        <w:rPr>
          <w:rFonts w:ascii="宋体" w:hAnsi="宋体"/>
          <w:color w:val="000000" w:themeColor="text1"/>
          <w:sz w:val="24"/>
          <w14:textFill>
            <w14:solidFill>
              <w14:schemeClr w14:val="tx1"/>
            </w14:solidFill>
          </w14:textFill>
        </w:rPr>
        <w:t>0]的值，然后在for循环中与</w:t>
      </w:r>
      <w:r>
        <w:rPr>
          <w:rFonts w:hint="eastAsia" w:ascii="宋体" w:hAnsi="宋体"/>
          <w:color w:val="000000" w:themeColor="text1"/>
          <w:sz w:val="24"/>
          <w14:textFill>
            <w14:solidFill>
              <w14:schemeClr w14:val="tx1"/>
            </w14:solidFill>
          </w14:textFill>
        </w:rPr>
        <w:t>a</w:t>
      </w:r>
      <w:r>
        <w:rPr>
          <w:rFonts w:ascii="宋体" w:hAnsi="宋体"/>
          <w:color w:val="000000" w:themeColor="text1"/>
          <w:sz w:val="24"/>
          <w14:textFill>
            <w14:solidFill>
              <w14:schemeClr w14:val="tx1"/>
            </w14:solidFill>
          </w14:textFill>
        </w:rPr>
        <w:t>[i]里的值进行比较，如果min&gt;</w:t>
      </w:r>
      <w:bookmarkStart w:id="2" w:name="_Hlk155206125"/>
      <w:r>
        <w:rPr>
          <w:rFonts w:ascii="宋体" w:hAnsi="宋体"/>
          <w:color w:val="000000" w:themeColor="text1"/>
          <w:sz w:val="24"/>
          <w14:textFill>
            <w14:solidFill>
              <w14:schemeClr w14:val="tx1"/>
            </w14:solidFill>
          </w14:textFill>
        </w:rPr>
        <w:t>a[i]</w:t>
      </w:r>
      <w:bookmarkEnd w:id="2"/>
      <w:r>
        <w:rPr>
          <w:rFonts w:ascii="宋体" w:hAnsi="宋体"/>
          <w:color w:val="000000" w:themeColor="text1"/>
          <w:sz w:val="24"/>
          <w14:textFill>
            <w14:solidFill>
              <w14:schemeClr w14:val="tx1"/>
            </w14:solidFill>
          </w14:textFill>
        </w:rPr>
        <w:t>，则把a[i]里的值赋给min；如果max &lt; a[i]，则把a[i]里的值赋给max。最后再打印出这十名学生的平均成绩、最高分和最低分，这样就解决了十名同学的</w:t>
      </w:r>
      <w:r>
        <w:rPr>
          <w:rFonts w:hint="eastAsia" w:ascii="宋体" w:hAnsi="宋体"/>
          <w:color w:val="000000" w:themeColor="text1"/>
          <w:sz w:val="24"/>
          <w14:textFill>
            <w14:solidFill>
              <w14:schemeClr w14:val="tx1"/>
            </w14:solidFill>
          </w14:textFill>
        </w:rPr>
        <w:t>成绩的平均分avg，以及最高分和最低分。</w:t>
      </w:r>
    </w:p>
    <w:p w14:paraId="6CB7427B">
      <w:pPr>
        <w:widowControl/>
        <w:spacing w:line="400" w:lineRule="exact"/>
        <w:jc w:val="left"/>
        <w:rPr>
          <w:rFonts w:ascii="宋体" w:hAnsi="宋体"/>
          <w:sz w:val="24"/>
        </w:rPr>
      </w:pPr>
    </w:p>
    <w:p w14:paraId="2E7D7E45">
      <w:pPr>
        <w:pStyle w:val="2"/>
        <w:spacing w:before="0" w:after="0" w:line="240" w:lineRule="auto"/>
        <w:outlineLvl w:val="0"/>
        <w:rPr>
          <w:rFonts w:hint="default" w:eastAsia="宋体"/>
          <w:sz w:val="28"/>
          <w:szCs w:val="28"/>
          <w:lang w:val="en-US" w:eastAsia="zh-CN"/>
        </w:rPr>
      </w:pPr>
      <w:bookmarkStart w:id="3" w:name="_Toc6962"/>
      <w:r>
        <w:rPr>
          <w:rFonts w:hint="eastAsia"/>
          <w:sz w:val="28"/>
          <w:szCs w:val="28"/>
          <w:lang w:val="en-US" w:eastAsia="zh-CN"/>
        </w:rPr>
        <w:t>三．设计与分析</w:t>
      </w:r>
      <w:bookmarkEnd w:id="3"/>
    </w:p>
    <w:p w14:paraId="2249DC48">
      <w:pPr>
        <w:numPr>
          <w:ilvl w:val="0"/>
          <w:numId w:val="0"/>
        </w:numPr>
      </w:pPr>
    </w:p>
    <w:p w14:paraId="62D33693">
      <w:pPr>
        <w:numPr>
          <w:ilvl w:val="0"/>
          <w:numId w:val="0"/>
        </w:numPr>
        <w:jc w:val="center"/>
      </w:pPr>
      <w:r>
        <w:rPr>
          <w:rFonts w:hint="eastAsia" w:ascii="微软雅黑" w:hAnsi="微软雅黑" w:eastAsia="微软雅黑" w:cs="微软雅黑"/>
        </w:rPr>
        <w:drawing>
          <wp:inline distT="0" distB="0" distL="114300" distR="114300">
            <wp:extent cx="3914140" cy="4919980"/>
            <wp:effectExtent l="0" t="0" r="0" b="0"/>
            <wp:docPr id="5" name="图片 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wps"/>
                    <pic:cNvPicPr>
                      <a:picLocks noChangeAspect="1"/>
                    </pic:cNvPicPr>
                  </pic:nvPicPr>
                  <pic:blipFill>
                    <a:blip r:embed="rId6"/>
                    <a:stretch>
                      <a:fillRect/>
                    </a:stretch>
                  </pic:blipFill>
                  <pic:spPr>
                    <a:xfrm>
                      <a:off x="0" y="0"/>
                      <a:ext cx="3914140" cy="4919980"/>
                    </a:xfrm>
                    <a:prstGeom prst="rect">
                      <a:avLst/>
                    </a:prstGeom>
                    <a:noFill/>
                    <a:ln>
                      <a:noFill/>
                    </a:ln>
                  </pic:spPr>
                </pic:pic>
              </a:graphicData>
            </a:graphic>
          </wp:inline>
        </w:drawing>
      </w:r>
    </w:p>
    <w:p w14:paraId="679EBE88"/>
    <w:p w14:paraId="4720DF3D">
      <w:pPr>
        <w:spacing w:line="400" w:lineRule="atLeast"/>
        <w:jc w:val="center"/>
        <w:rPr>
          <w:rFonts w:ascii="宋体" w:hAnsi="宋体"/>
          <w:b/>
          <w:bCs/>
          <w:color w:val="000000" w:themeColor="text1"/>
          <w:kern w:val="0"/>
          <w:szCs w:val="21"/>
          <w14:textFill>
            <w14:solidFill>
              <w14:schemeClr w14:val="tx1"/>
            </w14:solidFill>
          </w14:textFill>
        </w:rPr>
      </w:pPr>
      <w:r>
        <w:rPr>
          <w:rFonts w:hint="eastAsia" w:ascii="宋体" w:hAnsi="宋体"/>
          <w:b/>
          <w:bCs/>
          <w:color w:val="000000" w:themeColor="text1"/>
          <w:kern w:val="0"/>
          <w:szCs w:val="21"/>
          <w14:textFill>
            <w14:solidFill>
              <w14:schemeClr w14:val="tx1"/>
            </w14:solidFill>
          </w14:textFill>
        </w:rPr>
        <w:t>图1 总流程图</w:t>
      </w:r>
    </w:p>
    <w:p w14:paraId="3B9A46CD">
      <w:pPr>
        <w:pStyle w:val="2"/>
        <w:numPr>
          <w:ilvl w:val="0"/>
          <w:numId w:val="1"/>
        </w:numPr>
        <w:spacing w:before="0" w:after="0" w:line="240" w:lineRule="auto"/>
        <w:outlineLvl w:val="0"/>
        <w:rPr>
          <w:rFonts w:hint="eastAsia"/>
          <w:sz w:val="28"/>
          <w:szCs w:val="28"/>
        </w:rPr>
      </w:pPr>
      <w:bookmarkStart w:id="4" w:name="_Toc737"/>
      <w:r>
        <w:rPr>
          <w:rFonts w:hint="eastAsia"/>
          <w:sz w:val="28"/>
          <w:szCs w:val="28"/>
          <w:lang w:val="en-US" w:eastAsia="zh-CN"/>
        </w:rPr>
        <w:t>调试仿真</w:t>
      </w:r>
      <w:bookmarkEnd w:id="4"/>
    </w:p>
    <w:p w14:paraId="6B0CE386">
      <w:pPr>
        <w:outlineLvl w:val="9"/>
        <w:rPr>
          <w:rFonts w:hint="eastAsia" w:asciiTheme="majorEastAsia" w:hAnsiTheme="majorEastAsia" w:eastAsiaTheme="majorEastAsia" w:cstheme="majorEastAsia"/>
          <w:b w:val="0"/>
          <w:bCs w:val="0"/>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第</w:t>
      </w:r>
      <w:r>
        <w:rPr>
          <w:rFonts w:hint="eastAsia" w:ascii="宋体" w:hAnsi="宋体" w:cs="宋体"/>
          <w:color w:val="000000" w:themeColor="text1"/>
          <w:sz w:val="24"/>
          <w:lang w:val="en-US" w:eastAsia="zh-CN"/>
          <w14:textFill>
            <w14:solidFill>
              <w14:schemeClr w14:val="tx1"/>
            </w14:solidFill>
          </w14:textFill>
        </w:rPr>
        <w:t>1</w:t>
      </w:r>
      <w:r>
        <w:rPr>
          <w:rFonts w:hint="eastAsia" w:ascii="宋体" w:hAnsi="宋体" w:cs="宋体"/>
          <w:color w:val="000000" w:themeColor="text1"/>
          <w:sz w:val="24"/>
          <w14:textFill>
            <w14:solidFill>
              <w14:schemeClr w14:val="tx1"/>
            </w14:solidFill>
          </w14:textFill>
        </w:rPr>
        <w:t>题：</w:t>
      </w:r>
      <w:r>
        <w:rPr>
          <w:rFonts w:hint="eastAsia" w:asciiTheme="majorEastAsia" w:hAnsiTheme="majorEastAsia" w:eastAsiaTheme="majorEastAsia" w:cstheme="majorEastAsia"/>
          <w:b w:val="0"/>
          <w:bCs w:val="0"/>
          <w:color w:val="000000" w:themeColor="text1"/>
          <w:sz w:val="24"/>
          <w14:textFill>
            <w14:solidFill>
              <w14:schemeClr w14:val="tx1"/>
            </w14:solidFill>
          </w14:textFill>
        </w:rPr>
        <w:t>输入三个整数x,y,z,请把这三个数由小到大输出</w:t>
      </w:r>
    </w:p>
    <w:p w14:paraId="16AF4046">
      <w:pPr>
        <w:outlineLvl w:val="9"/>
        <w:rPr>
          <w:rFonts w:hint="eastAsia"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关键代码说明：</w:t>
      </w:r>
      <w:r>
        <w:rPr>
          <w:rFonts w:hint="eastAsia" w:ascii="宋体" w:hAnsi="宋体" w:cs="宋体"/>
          <w:color w:val="000000" w:themeColor="text1"/>
          <w:kern w:val="2"/>
          <w:sz w:val="24"/>
          <w:szCs w:val="24"/>
          <w:lang w:val="en-US" w:eastAsia="zh-CN" w:bidi="ar-SA"/>
          <w14:textFill>
            <w14:solidFill>
              <w14:schemeClr w14:val="tx1"/>
            </w14:solidFill>
          </w14:textFill>
        </w:rPr>
        <w:t>三个if语句，作用是</w:t>
      </w:r>
      <w:r>
        <w:rPr>
          <w:rFonts w:hint="eastAsia" w:ascii="宋体" w:hAnsi="宋体" w:eastAsia="宋体" w:cs="宋体"/>
          <w:color w:val="000000" w:themeColor="text1"/>
          <w:kern w:val="2"/>
          <w:sz w:val="24"/>
          <w:szCs w:val="24"/>
          <w:lang w:val="en-US" w:eastAsia="zh-CN" w:bidi="ar-SA"/>
          <w14:textFill>
            <w14:solidFill>
              <w14:schemeClr w14:val="tx1"/>
            </w14:solidFill>
          </w14:textFill>
        </w:rPr>
        <w:t>比较 x 和 y，若 x 更大则交换两者，最终让x &lt;= y</w:t>
      </w:r>
      <w:r>
        <w:rPr>
          <w:rFonts w:hint="default" w:ascii="宋体" w:hAnsi="宋体" w:eastAsia="宋体" w:cs="宋体"/>
          <w:color w:val="000000" w:themeColor="text1"/>
          <w:kern w:val="2"/>
          <w:sz w:val="24"/>
          <w:szCs w:val="24"/>
          <w:lang w:val="en-US" w:eastAsia="zh-CN" w:bidi="ar-SA"/>
          <w14:textFill>
            <w14:solidFill>
              <w14:schemeClr w14:val="tx1"/>
            </w14:solidFill>
          </w14:textFill>
        </w:rPr>
        <w:t>。比较 x 和 y，若 x 更大则交换两者，最终让x &lt;= y。最小值 x 已确定，只需调整 y 和 z 的顺序，确保y &lt;= z。</w:t>
      </w:r>
    </w:p>
    <w:p w14:paraId="7457ECF4">
      <w:pPr>
        <w:outlineLvl w:val="9"/>
        <w:rPr>
          <w:rFonts w:hint="eastAsia" w:asciiTheme="majorEastAsia" w:hAnsiTheme="majorEastAsia" w:eastAsiaTheme="majorEastAsia" w:cstheme="majorEastAsia"/>
          <w:b w:val="0"/>
          <w:bCs w:val="0"/>
          <w:color w:val="000000" w:themeColor="text1"/>
          <w:sz w:val="24"/>
          <w:lang w:val="en-US" w:eastAsia="zh-CN"/>
          <w14:textFill>
            <w14:solidFill>
              <w14:schemeClr w14:val="tx1"/>
            </w14:solidFill>
          </w14:textFill>
        </w:rPr>
      </w:pPr>
      <w:r>
        <w:rPr>
          <w:rFonts w:hint="eastAsia" w:asciiTheme="majorEastAsia" w:hAnsiTheme="majorEastAsia" w:eastAsiaTheme="majorEastAsia" w:cstheme="majorEastAsia"/>
          <w:b w:val="0"/>
          <w:bCs w:val="0"/>
          <w:color w:val="000000" w:themeColor="text1"/>
          <w:sz w:val="24"/>
          <w:lang w:val="en-US" w:eastAsia="zh-CN"/>
          <w14:textFill>
            <w14:solidFill>
              <w14:schemeClr w14:val="tx1"/>
            </w14:solidFill>
          </w14:textFill>
        </w:rPr>
        <w:t>代码如下：</w:t>
      </w:r>
    </w:p>
    <w:p w14:paraId="40772D80">
      <w:pPr>
        <w:rPr>
          <w:rFonts w:hint="default" w:asciiTheme="majorEastAsia" w:hAnsiTheme="majorEastAsia" w:eastAsiaTheme="majorEastAsia" w:cstheme="majorEastAsia"/>
          <w:b w:val="0"/>
          <w:bCs w:val="0"/>
          <w:color w:val="FF0000"/>
          <w:sz w:val="24"/>
          <w:lang w:val="en-US" w:eastAsia="zh-CN"/>
        </w:rPr>
      </w:pPr>
    </w:p>
    <w:p w14:paraId="482F53D8">
      <w:pPr>
        <w:rPr>
          <w:rFonts w:hint="eastAsia" w:asciiTheme="majorEastAsia" w:hAnsiTheme="majorEastAsia" w:eastAsiaTheme="majorEastAsia" w:cstheme="majorEastAsia"/>
          <w:b w:val="0"/>
          <w:bCs w:val="0"/>
          <w:color w:val="FF0000"/>
          <w:sz w:val="24"/>
        </w:rPr>
      </w:pPr>
    </w:p>
    <w:p w14:paraId="37A0C80A">
      <w:pPr>
        <w:rPr>
          <w:rFonts w:hint="eastAsia" w:asciiTheme="majorEastAsia" w:hAnsiTheme="majorEastAsia" w:eastAsiaTheme="majorEastAsia" w:cstheme="majorEastAsia"/>
          <w:b w:val="0"/>
          <w:bCs w:val="0"/>
          <w:color w:val="FF0000"/>
          <w:sz w:val="24"/>
        </w:rPr>
      </w:pPr>
    </w:p>
    <w:p w14:paraId="7B0AEE72">
      <w:pPr>
        <w:spacing w:line="400" w:lineRule="exact"/>
        <w:ind w:firstLine="480" w:firstLineChars="200"/>
        <w:rPr>
          <w:rFonts w:ascii="宋体" w:hAnsi="宋体" w:cs="宋体"/>
          <w:color w:val="FF0000"/>
          <w:sz w:val="24"/>
        </w:rPr>
      </w:pPr>
    </w:p>
    <w:tbl>
      <w:tblPr>
        <w:tblStyle w:val="12"/>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14:paraId="78DD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2" w:hRule="atLeast"/>
        </w:trPr>
        <w:tc>
          <w:tcPr>
            <w:tcW w:w="8960" w:type="dxa"/>
          </w:tcPr>
          <w:p w14:paraId="565C28B6">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#include &lt;stdio.h&gt;</w:t>
            </w:r>
          </w:p>
          <w:p w14:paraId="12E2300B">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int main() {</w:t>
            </w:r>
          </w:p>
          <w:p w14:paraId="654D1ADE">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int x, y, z, temp; </w:t>
            </w:r>
          </w:p>
          <w:p w14:paraId="7C304317">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printf("请输入三个整数（用空格分隔）：");</w:t>
            </w:r>
          </w:p>
          <w:p w14:paraId="2ED43F16">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scanf("%d %d %d", &amp;x, &amp;y, &amp;z);</w:t>
            </w:r>
          </w:p>
          <w:p w14:paraId="3542F487">
            <w:pPr>
              <w:spacing w:line="400" w:lineRule="exact"/>
              <w:ind w:firstLine="420" w:firstLineChars="200"/>
              <w:rPr>
                <w:rFonts w:hint="default"/>
                <w:color w:val="000000" w:themeColor="text1"/>
                <w:szCs w:val="21"/>
                <w14:textFill>
                  <w14:solidFill>
                    <w14:schemeClr w14:val="tx1"/>
                  </w14:solidFill>
                </w14:textFill>
              </w:rPr>
            </w:pPr>
          </w:p>
          <w:p w14:paraId="7CDD762E">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if (x &gt; y) {</w:t>
            </w:r>
          </w:p>
          <w:p w14:paraId="59928CC5">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temp = x;</w:t>
            </w:r>
          </w:p>
          <w:p w14:paraId="4DF842A3">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x = y;</w:t>
            </w:r>
          </w:p>
          <w:p w14:paraId="65B353DC">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y = temp;</w:t>
            </w:r>
          </w:p>
          <w:p w14:paraId="135920D8">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w:t>
            </w:r>
          </w:p>
          <w:p w14:paraId="6BCDF9C5">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if (x &gt; z) {</w:t>
            </w:r>
          </w:p>
          <w:p w14:paraId="6948CC06">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temp = x;</w:t>
            </w:r>
          </w:p>
          <w:p w14:paraId="0C68D81E">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x = z;</w:t>
            </w:r>
          </w:p>
          <w:p w14:paraId="344335C0">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z = temp;</w:t>
            </w:r>
          </w:p>
          <w:p w14:paraId="481772A7">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w:t>
            </w:r>
          </w:p>
          <w:p w14:paraId="295CC914">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if (y &gt; z) {</w:t>
            </w:r>
          </w:p>
          <w:p w14:paraId="2F64662E">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temp = y;</w:t>
            </w:r>
          </w:p>
          <w:p w14:paraId="13A06858">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y = z;</w:t>
            </w:r>
          </w:p>
          <w:p w14:paraId="70B64B02">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z = temp;</w:t>
            </w:r>
          </w:p>
          <w:p w14:paraId="3971EF0C">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w:t>
            </w:r>
          </w:p>
          <w:p w14:paraId="5F488E17">
            <w:pPr>
              <w:spacing w:line="400" w:lineRule="exact"/>
              <w:rPr>
                <w:rFonts w:hint="default"/>
                <w:color w:val="000000" w:themeColor="text1"/>
                <w:szCs w:val="21"/>
                <w14:textFill>
                  <w14:solidFill>
                    <w14:schemeClr w14:val="tx1"/>
                  </w14:solidFill>
                </w14:textFill>
              </w:rPr>
            </w:pPr>
          </w:p>
          <w:p w14:paraId="02CEF8D7">
            <w:pPr>
              <w:spacing w:line="400" w:lineRule="exact"/>
              <w:ind w:firstLine="420" w:firstLineChars="200"/>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printf("从小到大排序结果：%d &lt; %d &lt; %d\n", x, y, z);</w:t>
            </w:r>
          </w:p>
          <w:p w14:paraId="73896EDA">
            <w:pPr>
              <w:spacing w:line="400" w:lineRule="exact"/>
              <w:ind w:firstLine="420" w:firstLineChars="200"/>
              <w:rPr>
                <w:rFonts w:hint="default"/>
                <w:color w:val="000000" w:themeColor="text1"/>
                <w:szCs w:val="21"/>
                <w14:textFill>
                  <w14:solidFill>
                    <w14:schemeClr w14:val="tx1"/>
                  </w14:solidFill>
                </w14:textFill>
              </w:rPr>
            </w:pPr>
          </w:p>
          <w:p w14:paraId="4DF37945">
            <w:pPr>
              <w:spacing w:line="400" w:lineRule="exact"/>
              <w:ind w:firstLine="420" w:firstLineChars="200"/>
              <w:rPr>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 xml:space="preserve">    return 0;</w:t>
            </w:r>
          </w:p>
          <w:p w14:paraId="5F806E0B">
            <w:pPr>
              <w:spacing w:line="400" w:lineRule="exact"/>
              <w:ind w:firstLine="420" w:firstLineChars="200"/>
              <w:rPr>
                <w:color w:val="FF0000"/>
                <w:szCs w:val="21"/>
              </w:rPr>
            </w:pPr>
          </w:p>
        </w:tc>
      </w:tr>
    </w:tbl>
    <w:p w14:paraId="6362762F">
      <w:pPr>
        <w:spacing w:line="400" w:lineRule="exact"/>
        <w:ind w:firstLine="403"/>
        <w:rPr>
          <w:rFonts w:hint="eastAsia" w:ascii="宋体" w:hAnsi="宋体" w:cs="宋体"/>
          <w:color w:val="FF0000"/>
          <w:sz w:val="24"/>
          <w:lang w:val="en-US" w:eastAsia="zh-CN"/>
        </w:rPr>
      </w:pPr>
    </w:p>
    <w:p w14:paraId="4DC5B8AD">
      <w:pPr>
        <w:spacing w:line="400" w:lineRule="exact"/>
        <w:ind w:firstLine="480" w:firstLineChars="200"/>
        <w:rPr>
          <w:rFonts w:ascii="宋体" w:hAnsi="宋体" w:cs="宋体"/>
          <w:b/>
          <w:bCs/>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第</w:t>
      </w:r>
      <w:r>
        <w:rPr>
          <w:rFonts w:hint="eastAsia" w:ascii="宋体" w:hAnsi="宋体" w:cs="宋体"/>
          <w:color w:val="000000" w:themeColor="text1"/>
          <w:sz w:val="24"/>
          <w:lang w:val="en-US" w:eastAsia="zh-CN"/>
          <w14:textFill>
            <w14:solidFill>
              <w14:schemeClr w14:val="tx1"/>
            </w14:solidFill>
          </w14:textFill>
        </w:rPr>
        <w:t>2</w:t>
      </w:r>
      <w:r>
        <w:rPr>
          <w:rFonts w:hint="eastAsia" w:ascii="宋体" w:hAnsi="宋体" w:cs="宋体"/>
          <w:color w:val="000000" w:themeColor="text1"/>
          <w:sz w:val="24"/>
          <w14:textFill>
            <w14:solidFill>
              <w14:schemeClr w14:val="tx1"/>
            </w14:solidFill>
          </w14:textFill>
        </w:rPr>
        <w:t>题：利用条件运算符的嵌套来完成此题：学习成绩&gt;=90分的同学用A表示，60-89分之间的用B表示，60分以下的用C表示。</w:t>
      </w:r>
    </w:p>
    <w:p w14:paraId="1E45B811">
      <w:pPr>
        <w:spacing w:line="400" w:lineRule="exact"/>
        <w:ind w:firstLine="480" w:firstLineChars="200"/>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关键代码说明：条件运算符的嵌套程序，条件运算符的基本形式为(</w:t>
      </w:r>
      <w:r>
        <w:rPr>
          <w:rFonts w:hint="eastAsia" w:ascii="宋体" w:hAnsi="宋体" w:cs="宋体"/>
          <w:color w:val="000000" w:themeColor="text1"/>
          <w:sz w:val="24"/>
          <w:shd w:val="clear" w:color="auto" w:fill="FFFFFF"/>
          <w14:textFill>
            <w14:solidFill>
              <w14:schemeClr w14:val="tx1"/>
            </w14:solidFill>
          </w14:textFill>
        </w:rPr>
        <w:t>表达式1 ? 表达式2 : 表达式3)，根据比较来判断所输入成绩对应的等级。</w:t>
      </w:r>
    </w:p>
    <w:p w14:paraId="42C12AA9">
      <w:pPr>
        <w:spacing w:line="400" w:lineRule="exact"/>
        <w:rPr>
          <w:rFonts w:hint="eastAsia" w:ascii="宋体" w:hAnsi="宋体" w:cs="宋体"/>
          <w:color w:val="FF0000"/>
          <w:sz w:val="24"/>
          <w:lang w:val="en-US" w:eastAsia="zh-CN"/>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7528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7" w:hRule="atLeast"/>
        </w:trPr>
        <w:tc>
          <w:tcPr>
            <w:tcW w:w="9000" w:type="dxa"/>
          </w:tcPr>
          <w:p w14:paraId="6079BC14">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int s;</w:t>
            </w:r>
          </w:p>
          <w:p w14:paraId="7B742241">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char g;</w:t>
            </w:r>
          </w:p>
          <w:p w14:paraId="5FAA10CF">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printf("请输入成绩");</w:t>
            </w:r>
          </w:p>
          <w:p w14:paraId="697729B8">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scanf("%d",&amp;s);</w:t>
            </w:r>
          </w:p>
          <w:p w14:paraId="7F5B3030">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g=(s&gt;=90) ? 'A':((s&gt;=60) ? 'B':'C');</w:t>
            </w:r>
          </w:p>
          <w:p w14:paraId="2256FE90">
            <w:pPr>
              <w:spacing w:line="400" w:lineRule="exact"/>
              <w:ind w:firstLine="420" w:firstLineChars="200"/>
              <w:rPr>
                <w:color w:val="FF0000"/>
                <w:szCs w:val="21"/>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printf("%c",g);</w:t>
            </w:r>
          </w:p>
        </w:tc>
      </w:tr>
    </w:tbl>
    <w:p w14:paraId="6CCF8A8F">
      <w:pPr>
        <w:ind w:firstLine="562"/>
        <w:rPr>
          <w:rFonts w:hint="eastAsia" w:ascii="宋体" w:hAnsi="宋体" w:cs="宋体"/>
          <w:color w:val="FF0000"/>
          <w:sz w:val="24"/>
        </w:rPr>
      </w:pPr>
    </w:p>
    <w:p w14:paraId="77AC74E3">
      <w:pPr>
        <w:ind w:firstLine="562"/>
        <w:rPr>
          <w:rFonts w:hint="eastAsia" w:ascii="宋体" w:hAnsi="宋体" w:cs="宋体"/>
          <w:color w:val="FF0000"/>
          <w:sz w:val="24"/>
        </w:rPr>
      </w:pPr>
    </w:p>
    <w:p w14:paraId="73264E2F">
      <w:pPr>
        <w:spacing w:line="400" w:lineRule="exact"/>
        <w:ind w:firstLine="403"/>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第3题</w:t>
      </w:r>
      <w:r>
        <w:rPr>
          <w:rFonts w:hint="eastAsia" w:ascii="宋体" w:hAnsi="宋体" w:cs="宋体"/>
          <w:color w:val="000000" w:themeColor="text1"/>
          <w:sz w:val="24"/>
          <w14:textFill>
            <w14:solidFill>
              <w14:schemeClr w14:val="tx1"/>
            </w14:solidFill>
          </w14:textFill>
        </w:rPr>
        <w:t>：已知某门课10名学生的成绩。试编写程序，输出这10个学生成绩的平均分avg，以及最高分和最低分。</w:t>
      </w:r>
    </w:p>
    <w:p w14:paraId="01581779">
      <w:pPr>
        <w:spacing w:line="400" w:lineRule="exact"/>
        <w:ind w:firstLine="403"/>
        <w:rPr>
          <w:rFonts w:hint="eastAsia" w:ascii="宋体" w:hAnsi="宋体" w:cs="宋体"/>
          <w:color w:val="FF0000"/>
          <w:sz w:val="24"/>
        </w:rPr>
      </w:pPr>
      <w:r>
        <w:rPr>
          <w:rFonts w:hint="eastAsia" w:ascii="宋体" w:hAnsi="宋体" w:cs="宋体"/>
          <w:color w:val="000000" w:themeColor="text1"/>
          <w:sz w:val="24"/>
          <w14:textFill>
            <w14:solidFill>
              <w14:schemeClr w14:val="tx1"/>
            </w14:solidFill>
          </w14:textFill>
        </w:rPr>
        <w:t>关键代码说明：在最开始时赋予max和min变量a[0]的值，然后在for循环中与a[i]里的值进行比较，如果min&gt;a[i]，则把a[i]里的值赋给min；如果max &lt; a[i]，则把a[i]里的值赋给max。</w:t>
      </w:r>
    </w:p>
    <w:tbl>
      <w:tblPr>
        <w:tblStyle w:val="12"/>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0"/>
      </w:tblGrid>
      <w:tr w14:paraId="648B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2" w:hRule="atLeast"/>
        </w:trPr>
        <w:tc>
          <w:tcPr>
            <w:tcW w:w="8920" w:type="dxa"/>
          </w:tcPr>
          <w:p w14:paraId="48DA61ED">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max=min=a[0];</w:t>
            </w:r>
          </w:p>
          <w:p w14:paraId="31713FA9">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for (i=1; i&lt;10; i++)    </w:t>
            </w:r>
          </w:p>
          <w:p w14:paraId="5A6B5518">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w:t>
            </w:r>
          </w:p>
          <w:p w14:paraId="2CE25257">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if(min&gt;a[i])</w:t>
            </w:r>
          </w:p>
          <w:p w14:paraId="2532F247">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min = a[i];</w:t>
            </w:r>
          </w:p>
          <w:p w14:paraId="28B27E76">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if (max &lt; a[i])</w:t>
            </w:r>
          </w:p>
          <w:p w14:paraId="732D051B">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max = a[i];</w:t>
            </w:r>
          </w:p>
          <w:p w14:paraId="77285AC3">
            <w:pPr>
              <w:spacing w:line="40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              </w:t>
            </w:r>
          </w:p>
          <w:p w14:paraId="28E5F960">
            <w:pPr>
              <w:spacing w:line="400" w:lineRule="exact"/>
              <w:ind w:firstLine="420" w:firstLineChars="200"/>
              <w:rPr>
                <w:rFonts w:ascii="宋体" w:hAnsi="宋体" w:cs="宋体"/>
                <w:color w:val="FF0000"/>
                <w:sz w:val="24"/>
              </w:rPr>
            </w:pPr>
            <w:r>
              <w:rPr>
                <w:color w:val="000000" w:themeColor="text1"/>
                <w:szCs w:val="21"/>
                <w14:textFill>
                  <w14:solidFill>
                    <w14:schemeClr w14:val="tx1"/>
                  </w14:solidFill>
                </w14:textFill>
              </w:rPr>
              <w:tab/>
            </w:r>
          </w:p>
        </w:tc>
      </w:tr>
    </w:tbl>
    <w:p w14:paraId="7CD3105B">
      <w:pPr>
        <w:numPr>
          <w:ilvl w:val="0"/>
          <w:numId w:val="0"/>
        </w:numPr>
        <w:ind w:leftChars="0"/>
        <w:rPr>
          <w:rFonts w:hint="default"/>
          <w:lang w:val="en-US" w:eastAsia="zh-CN"/>
        </w:rPr>
      </w:pPr>
    </w:p>
    <w:p w14:paraId="096B46F1">
      <w:pPr>
        <w:pStyle w:val="2"/>
        <w:keepNext/>
        <w:keepLines/>
        <w:pageBreakBefore w:val="0"/>
        <w:widowControl w:val="0"/>
        <w:numPr>
          <w:ilvl w:val="0"/>
          <w:numId w:val="0"/>
        </w:numPr>
        <w:kinsoku/>
        <w:wordWrap/>
        <w:overflowPunct/>
        <w:topLinePunct w:val="0"/>
        <w:autoSpaceDE/>
        <w:autoSpaceDN/>
        <w:bidi w:val="0"/>
        <w:adjustRightInd/>
        <w:snapToGrid/>
        <w:spacing w:before="156" w:beforeLines="50" w:after="120" w:line="240" w:lineRule="auto"/>
        <w:ind w:leftChars="0"/>
        <w:textAlignment w:val="auto"/>
        <w:rPr>
          <w:rFonts w:hint="eastAsia"/>
          <w:sz w:val="28"/>
          <w:szCs w:val="28"/>
        </w:rPr>
      </w:pPr>
      <w:bookmarkStart w:id="5" w:name="_Toc30847"/>
      <w:r>
        <w:rPr>
          <w:rFonts w:hint="eastAsia"/>
          <w:sz w:val="28"/>
          <w:szCs w:val="28"/>
          <w:lang w:val="en-US" w:eastAsia="zh-CN"/>
        </w:rPr>
        <w:t>五．</w:t>
      </w:r>
      <w:r>
        <w:rPr>
          <w:rFonts w:hint="eastAsia"/>
          <w:sz w:val="28"/>
          <w:szCs w:val="28"/>
        </w:rPr>
        <w:t>结论与心得</w:t>
      </w:r>
      <w:bookmarkEnd w:id="5"/>
    </w:p>
    <w:p w14:paraId="3D987B8C">
      <w:pPr>
        <w:spacing w:line="400" w:lineRule="exact"/>
        <w:ind w:firstLine="480" w:firstLineChars="200"/>
        <w:rPr>
          <w:rFonts w:hint="eastAsia" w:ascii="Arial" w:hAnsi="Arial" w:cs="Arial"/>
          <w:sz w:val="24"/>
        </w:rPr>
      </w:pPr>
      <w:r>
        <w:rPr>
          <w:rFonts w:hint="eastAsia" w:ascii="Arial" w:hAnsi="Arial" w:cs="Arial"/>
          <w:color w:val="000000" w:themeColor="text1"/>
          <w:sz w:val="24"/>
          <w:lang w:val="en-US" w:eastAsia="zh-CN"/>
          <w14:textFill>
            <w14:solidFill>
              <w14:schemeClr w14:val="tx1"/>
            </w14:solidFill>
          </w14:textFill>
        </w:rPr>
        <w:t>学生胡凯旋</w:t>
      </w:r>
      <w:r>
        <w:rPr>
          <w:rFonts w:hint="eastAsia" w:ascii="Arial" w:hAnsi="Arial" w:cs="Arial"/>
          <w:color w:val="000000" w:themeColor="text1"/>
          <w:sz w:val="24"/>
          <w14:textFill>
            <w14:solidFill>
              <w14:schemeClr w14:val="tx1"/>
            </w14:solidFill>
          </w14:textFill>
        </w:rPr>
        <w:t>：</w:t>
      </w:r>
    </w:p>
    <w:p w14:paraId="5EC87823">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我的所获：</w:t>
      </w:r>
      <w:r>
        <w:rPr>
          <w:rFonts w:hint="eastAsia" w:ascii="Arial" w:hAnsi="Arial" w:cs="Arial"/>
          <w:color w:val="000000" w:themeColor="text1"/>
          <w:sz w:val="24"/>
          <w14:textFill>
            <w14:solidFill>
              <w14:schemeClr w14:val="tx1"/>
            </w14:solidFill>
          </w14:textFill>
        </w:rPr>
        <w:t>在这个星期里，我们在老师的带领下进行了C语言程序实践学习，我和我的搭档在一起完成程序的过程中，也有许多收获和心得。</w:t>
      </w:r>
    </w:p>
    <w:p w14:paraId="194FF9F9">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具体学到的知识：</w:t>
      </w:r>
      <w:r>
        <w:rPr>
          <w:rFonts w:hint="eastAsia" w:ascii="Arial" w:hAnsi="Arial" w:cs="Arial"/>
          <w:color w:val="000000" w:themeColor="text1"/>
          <w:sz w:val="24"/>
          <w14:textFill>
            <w14:solidFill>
              <w14:schemeClr w14:val="tx1"/>
            </w14:solidFill>
          </w14:textFill>
        </w:rPr>
        <w:t>本次共写了</w:t>
      </w:r>
      <w:r>
        <w:rPr>
          <w:rFonts w:hint="eastAsia" w:ascii="Arial" w:hAnsi="Arial" w:cs="Arial"/>
          <w:color w:val="000000" w:themeColor="text1"/>
          <w:sz w:val="24"/>
          <w:lang w:val="en-US" w:eastAsia="zh-CN"/>
          <w14:textFill>
            <w14:solidFill>
              <w14:schemeClr w14:val="tx1"/>
            </w14:solidFill>
          </w14:textFill>
        </w:rPr>
        <w:t>3</w:t>
      </w:r>
      <w:r>
        <w:rPr>
          <w:rFonts w:hint="eastAsia" w:ascii="Arial" w:hAnsi="Arial" w:cs="Arial"/>
          <w:color w:val="000000" w:themeColor="text1"/>
          <w:sz w:val="24"/>
          <w14:textFill>
            <w14:solidFill>
              <w14:schemeClr w14:val="tx1"/>
            </w14:solidFill>
          </w14:textFill>
        </w:rPr>
        <w:t>个程序，然后运用函数将</w:t>
      </w:r>
      <w:r>
        <w:rPr>
          <w:rFonts w:hint="eastAsia" w:ascii="Arial" w:hAnsi="Arial" w:cs="Arial"/>
          <w:color w:val="000000" w:themeColor="text1"/>
          <w:sz w:val="24"/>
          <w:lang w:eastAsia="zh-CN"/>
          <w14:textFill>
            <w14:solidFill>
              <w14:schemeClr w14:val="tx1"/>
            </w14:solidFill>
          </w14:textFill>
        </w:rPr>
        <w:t>程序综合</w:t>
      </w:r>
      <w:r>
        <w:rPr>
          <w:rFonts w:hint="eastAsia" w:ascii="Arial" w:hAnsi="Arial" w:cs="Arial"/>
          <w:color w:val="000000" w:themeColor="text1"/>
          <w:sz w:val="24"/>
          <w14:textFill>
            <w14:solidFill>
              <w14:schemeClr w14:val="tx1"/>
            </w14:solidFill>
          </w14:textFill>
        </w:rPr>
        <w:t>起来成为一个新的系统程序，通过这次C语言程序设计，学会了如何正确调用函数，各种语句的使用以及</w:t>
      </w:r>
      <w:r>
        <w:rPr>
          <w:rFonts w:hint="eastAsia" w:ascii="Arial" w:hAnsi="Arial" w:cs="Arial"/>
          <w:color w:val="000000" w:themeColor="text1"/>
          <w:sz w:val="24"/>
          <w:lang w:val="en-US" w:eastAsia="zh-CN"/>
          <w14:textFill>
            <w14:solidFill>
              <w14:schemeClr w14:val="tx1"/>
            </w14:solidFill>
          </w14:textFill>
        </w:rPr>
        <w:t>C</w:t>
      </w:r>
      <w:r>
        <w:rPr>
          <w:rFonts w:hint="eastAsia" w:ascii="Arial" w:hAnsi="Arial" w:cs="Arial"/>
          <w:color w:val="000000" w:themeColor="text1"/>
          <w:sz w:val="24"/>
          <w14:textFill>
            <w14:solidFill>
              <w14:schemeClr w14:val="tx1"/>
            </w14:solidFill>
          </w14:textFill>
        </w:rPr>
        <w:t>语言编程的规则。</w:t>
      </w:r>
    </w:p>
    <w:p w14:paraId="4900BEC5">
      <w:pPr>
        <w:spacing w:line="400" w:lineRule="exact"/>
        <w:ind w:firstLine="480" w:firstLineChars="200"/>
        <w:rPr>
          <w:rFonts w:hint="eastAsia" w:ascii="Arial" w:hAnsi="Arial" w:cs="Arial"/>
          <w:color w:val="000000" w:themeColor="text1"/>
          <w:sz w:val="24"/>
          <w:lang w:val="en-US" w:eastAsia="zh-CN"/>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我的心得体会：本次C语言实践让我走出了 “只看不动手” 的学习误区，也让我明白：编程的本质是解决问题，而不是堆砌语法。我不仅掌握了数组、结构体、指针、函数等核心语法的实际用法，更建立了 “拆解问题、模块化设计、考虑边界” 的编程思维。</w:t>
      </w:r>
    </w:p>
    <w:p w14:paraId="0C8C5AAD">
      <w:pPr>
        <w:spacing w:line="400" w:lineRule="exact"/>
        <w:ind w:firstLine="480" w:firstLineChars="200"/>
        <w:rPr>
          <w:rFonts w:hint="eastAsia" w:ascii="Arial" w:hAnsi="Arial" w:cs="Arial"/>
          <w:color w:val="000000" w:themeColor="text1"/>
          <w:sz w:val="24"/>
          <w:lang w:val="en-US" w:eastAsia="zh-CN"/>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当然，我也意识到自己的不足：比如对指针的深层应用（如动态内存分配）、文件操作等知识点还不熟练。后续我会在这个成绩管理程序的基础上继续扩展功能（如将学生信息保存到文件、实现成绩排序），通过持续实践巩固知识点，同时尝试编写更复杂的程序，逐步提升自己的编程能力。</w:t>
      </w:r>
    </w:p>
    <w:p w14:paraId="4BA1A75C">
      <w:pPr>
        <w:spacing w:line="400" w:lineRule="exact"/>
        <w:ind w:firstLine="480" w:firstLineChars="200"/>
        <w:rPr>
          <w:rFonts w:hint="eastAsia" w:ascii="Arial" w:hAnsi="Arial" w:cs="Arial"/>
          <w:color w:val="000000" w:themeColor="text1"/>
          <w:sz w:val="24"/>
          <w:lang w:val="en-US" w:eastAsia="zh-CN"/>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C语言作为编程的基础，其严谨的语法和贴近底层的特性，让我建立了对程序运行逻辑的基本认知。这段实践经历不仅提升了我的编码能力，更培养了我严谨、细致的思维习惯，为后续学习其他编程语言和算法打下了坚实的基础。</w:t>
      </w:r>
    </w:p>
    <w:p w14:paraId="3643824A">
      <w:pPr>
        <w:spacing w:line="400" w:lineRule="exact"/>
        <w:ind w:firstLine="480" w:firstLineChars="200"/>
        <w:rPr>
          <w:rFonts w:hint="eastAsia" w:ascii="Arial" w:hAnsi="Arial" w:cs="Arial"/>
          <w:color w:val="FF0000"/>
          <w:sz w:val="24"/>
        </w:rPr>
      </w:pPr>
      <w:r>
        <w:rPr>
          <w:rFonts w:hint="eastAsia" w:ascii="Arial" w:hAnsi="Arial" w:cs="Arial"/>
          <w:color w:val="000000" w:themeColor="text1"/>
          <w:sz w:val="24"/>
          <w:lang w:val="en-US" w:eastAsia="zh-CN"/>
          <w14:textFill>
            <w14:solidFill>
              <w14:schemeClr w14:val="tx1"/>
            </w14:solidFill>
          </w14:textFill>
        </w:rPr>
        <w:t>学生廖子聪</w:t>
      </w:r>
      <w:r>
        <w:rPr>
          <w:rFonts w:hint="eastAsia" w:ascii="Arial" w:hAnsi="Arial" w:cs="Arial"/>
          <w:color w:val="000000" w:themeColor="text1"/>
          <w:sz w:val="24"/>
          <w14:textFill>
            <w14:solidFill>
              <w14:schemeClr w14:val="tx1"/>
            </w14:solidFill>
          </w14:textFill>
        </w:rPr>
        <w:t>：</w:t>
      </w:r>
    </w:p>
    <w:p w14:paraId="369113FA">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我的所获：</w:t>
      </w:r>
      <w:r>
        <w:rPr>
          <w:rFonts w:hint="eastAsia" w:ascii="Arial" w:hAnsi="Arial" w:cs="Arial"/>
          <w:color w:val="000000" w:themeColor="text1"/>
          <w:sz w:val="24"/>
          <w14:textFill>
            <w14:solidFill>
              <w14:schemeClr w14:val="tx1"/>
            </w14:solidFill>
          </w14:textFill>
        </w:rPr>
        <w:t>在这个星期里，我们在老师的带领下进行C语言程序实践学习，我和我的搭档在一起完成程序的过程中，也有许多收获和心得。</w:t>
      </w:r>
    </w:p>
    <w:p w14:paraId="404A30FD">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具体学到的知识：</w:t>
      </w:r>
      <w:r>
        <w:rPr>
          <w:rFonts w:hint="eastAsia" w:ascii="Arial" w:hAnsi="Arial" w:cs="Arial"/>
          <w:color w:val="000000" w:themeColor="text1"/>
          <w:sz w:val="24"/>
          <w14:textFill>
            <w14:solidFill>
              <w14:schemeClr w14:val="tx1"/>
            </w14:solidFill>
          </w14:textFill>
        </w:rPr>
        <w:t>本次</w:t>
      </w:r>
      <w:r>
        <w:rPr>
          <w:rFonts w:hint="eastAsia" w:ascii="Arial" w:hAnsi="Arial" w:cs="Arial"/>
          <w:color w:val="000000" w:themeColor="text1"/>
          <w:sz w:val="24"/>
          <w:lang w:val="en-US" w:eastAsia="zh-CN"/>
          <w14:textFill>
            <w14:solidFill>
              <w14:schemeClr w14:val="tx1"/>
            </w14:solidFill>
          </w14:textFill>
        </w:rPr>
        <w:t>编</w:t>
      </w:r>
      <w:r>
        <w:rPr>
          <w:rFonts w:hint="eastAsia" w:ascii="Arial" w:hAnsi="Arial" w:cs="Arial"/>
          <w:color w:val="000000" w:themeColor="text1"/>
          <w:sz w:val="24"/>
          <w14:textFill>
            <w14:solidFill>
              <w14:schemeClr w14:val="tx1"/>
            </w14:solidFill>
          </w14:textFill>
        </w:rPr>
        <w:t>写了程序，然后运用函数将</w:t>
      </w:r>
      <w:r>
        <w:rPr>
          <w:rFonts w:hint="eastAsia" w:ascii="Arial" w:hAnsi="Arial" w:cs="Arial"/>
          <w:color w:val="000000" w:themeColor="text1"/>
          <w:sz w:val="24"/>
          <w:lang w:eastAsia="zh-CN"/>
          <w14:textFill>
            <w14:solidFill>
              <w14:schemeClr w14:val="tx1"/>
            </w14:solidFill>
          </w14:textFill>
        </w:rPr>
        <w:t>程序综合</w:t>
      </w:r>
      <w:r>
        <w:rPr>
          <w:rFonts w:hint="eastAsia" w:ascii="Arial" w:hAnsi="Arial" w:cs="Arial"/>
          <w:color w:val="000000" w:themeColor="text1"/>
          <w:sz w:val="24"/>
          <w14:textFill>
            <w14:solidFill>
              <w14:schemeClr w14:val="tx1"/>
            </w14:solidFill>
          </w14:textFill>
        </w:rPr>
        <w:t>起来成为一个新的系统程序，通过这次C语言程序设计，学会了如何正确调用函数，各种语句的使用以及c语言编程的规则。</w:t>
      </w:r>
    </w:p>
    <w:p w14:paraId="0B000D9B">
      <w:pPr>
        <w:spacing w:line="400" w:lineRule="exact"/>
        <w:ind w:firstLine="480" w:firstLineChars="200"/>
        <w:rPr>
          <w:rFonts w:hint="eastAsia" w:ascii="Arial" w:hAnsi="Arial" w:cs="Arial"/>
          <w:color w:val="FF0000"/>
          <w:sz w:val="24"/>
        </w:rPr>
      </w:pPr>
      <w:r>
        <w:rPr>
          <w:rFonts w:hint="eastAsia" w:ascii="Arial" w:hAnsi="Arial" w:cs="Arial"/>
          <w:color w:val="000000" w:themeColor="text1"/>
          <w:sz w:val="24"/>
          <w:lang w:val="en-US" w:eastAsia="zh-CN"/>
          <w14:textFill>
            <w14:solidFill>
              <w14:schemeClr w14:val="tx1"/>
            </w14:solidFill>
          </w14:textFill>
        </w:rPr>
        <w:t>我的心得体会：</w:t>
      </w:r>
      <w:r>
        <w:rPr>
          <w:rFonts w:hint="eastAsia" w:ascii="Arial" w:hAnsi="Arial" w:eastAsia="宋体" w:cs="Arial"/>
          <w:color w:val="000000" w:themeColor="text1"/>
          <w:kern w:val="2"/>
          <w:sz w:val="24"/>
          <w:szCs w:val="24"/>
          <w:lang w:val="en-US" w:eastAsia="zh-CN" w:bidi="ar-SA"/>
          <w14:textFill>
            <w14:solidFill>
              <w14:schemeClr w14:val="tx1"/>
            </w14:solidFill>
          </w14:textFill>
        </w:rPr>
        <w:t>通过完成“学生成绩管理小程序”的C语言编程实践，我从最初对C语言语法的模糊认知，逐渐走向了对编程逻辑和工程思想的理解，这段实践让我真正体会到 “纸上得来终觉浅，绝知此事要躬行” 的含义，也让我对C语言的核心特点和编程思维有了更深刻的感悟。</w:t>
      </w:r>
    </w:p>
    <w:p w14:paraId="343BED69">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学生李让飞</w:t>
      </w:r>
      <w:r>
        <w:rPr>
          <w:rFonts w:hint="eastAsia" w:ascii="Arial" w:hAnsi="Arial" w:cs="Arial"/>
          <w:color w:val="000000" w:themeColor="text1"/>
          <w:sz w:val="24"/>
          <w14:textFill>
            <w14:solidFill>
              <w14:schemeClr w14:val="tx1"/>
            </w14:solidFill>
          </w14:textFill>
        </w:rPr>
        <w:t>：</w:t>
      </w:r>
    </w:p>
    <w:p w14:paraId="01E8DDD2">
      <w:pPr>
        <w:spacing w:line="400" w:lineRule="exact"/>
        <w:ind w:firstLine="480" w:firstLineChars="200"/>
        <w:rPr>
          <w:rFonts w:hint="eastAsia" w:ascii="Arial" w:hAnsi="Arial" w:eastAsia="宋体" w:cs="Arial"/>
          <w:color w:val="000000" w:themeColor="text1"/>
          <w:kern w:val="2"/>
          <w:sz w:val="24"/>
          <w:szCs w:val="24"/>
          <w:lang w:val="en-US" w:eastAsia="zh-CN" w:bidi="ar-SA"/>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我的所获：</w:t>
      </w:r>
      <w:r>
        <w:rPr>
          <w:rFonts w:hint="eastAsia" w:ascii="Arial" w:hAnsi="Arial" w:eastAsia="宋体" w:cs="Arial"/>
          <w:color w:val="000000" w:themeColor="text1"/>
          <w:kern w:val="2"/>
          <w:sz w:val="24"/>
          <w:szCs w:val="24"/>
          <w:lang w:val="en-US" w:eastAsia="zh-CN" w:bidi="ar-SA"/>
          <w14:textFill>
            <w14:solidFill>
              <w14:schemeClr w14:val="tx1"/>
            </w14:solidFill>
          </w14:textFill>
        </w:rPr>
        <w:t>在完成C语言编程实践的这段时间里，我从一个只会照抄例题的新手，慢慢摸索出了编写实用程序的门道，这段经历不仅让我掌握了 C 语言的语法规则，更让我对 “编程” 这件事有了全新的认知。</w:t>
      </w:r>
    </w:p>
    <w:p w14:paraId="2D29DED6">
      <w:pPr>
        <w:spacing w:line="400" w:lineRule="exact"/>
        <w:ind w:firstLine="480" w:firstLineChars="200"/>
        <w:rPr>
          <w:rFonts w:hint="eastAsia" w:ascii="Arial" w:hAnsi="Arial" w:cs="Arial"/>
          <w:color w:val="000000" w:themeColor="text1"/>
          <w:sz w:val="24"/>
          <w14:textFill>
            <w14:solidFill>
              <w14:schemeClr w14:val="tx1"/>
            </w14:solidFill>
          </w14:textFill>
        </w:rPr>
      </w:pPr>
      <w:r>
        <w:rPr>
          <w:rFonts w:hint="eastAsia" w:ascii="Arial" w:hAnsi="Arial" w:cs="Arial"/>
          <w:color w:val="000000" w:themeColor="text1"/>
          <w:sz w:val="24"/>
          <w:lang w:val="en-US" w:eastAsia="zh-CN"/>
          <w14:textFill>
            <w14:solidFill>
              <w14:schemeClr w14:val="tx1"/>
            </w14:solidFill>
          </w14:textFill>
        </w:rPr>
        <w:t>具体学到的知识：</w:t>
      </w:r>
      <w:r>
        <w:rPr>
          <w:rFonts w:hint="eastAsia" w:ascii="Arial" w:hAnsi="Arial" w:cs="Arial"/>
          <w:color w:val="000000" w:themeColor="text1"/>
          <w:sz w:val="24"/>
          <w14:textFill>
            <w14:solidFill>
              <w14:schemeClr w14:val="tx1"/>
            </w14:solidFill>
          </w14:textFill>
        </w:rPr>
        <w:t>本次共写了4个程序，然后运用函数将</w:t>
      </w:r>
      <w:r>
        <w:rPr>
          <w:rFonts w:hint="eastAsia" w:ascii="Arial" w:hAnsi="Arial" w:cs="Arial"/>
          <w:color w:val="000000" w:themeColor="text1"/>
          <w:sz w:val="24"/>
          <w:lang w:eastAsia="zh-CN"/>
          <w14:textFill>
            <w14:solidFill>
              <w14:schemeClr w14:val="tx1"/>
            </w14:solidFill>
          </w14:textFill>
        </w:rPr>
        <w:t>程序综合</w:t>
      </w:r>
      <w:r>
        <w:rPr>
          <w:rFonts w:hint="eastAsia" w:ascii="Arial" w:hAnsi="Arial" w:cs="Arial"/>
          <w:color w:val="000000" w:themeColor="text1"/>
          <w:sz w:val="24"/>
          <w14:textFill>
            <w14:solidFill>
              <w14:schemeClr w14:val="tx1"/>
            </w14:solidFill>
          </w14:textFill>
        </w:rPr>
        <w:t>起来成为一个新的系统程序，通过这次C语言程序设计，学会了如何正确调用函数，各种语句的使用以及</w:t>
      </w:r>
      <w:r>
        <w:rPr>
          <w:rFonts w:hint="eastAsia" w:ascii="Arial" w:hAnsi="Arial" w:cs="Arial"/>
          <w:color w:val="000000" w:themeColor="text1"/>
          <w:sz w:val="24"/>
          <w:lang w:val="en-US" w:eastAsia="zh-CN"/>
          <w14:textFill>
            <w14:solidFill>
              <w14:schemeClr w14:val="tx1"/>
            </w14:solidFill>
          </w14:textFill>
        </w:rPr>
        <w:t>C</w:t>
      </w:r>
      <w:r>
        <w:rPr>
          <w:rFonts w:hint="eastAsia" w:ascii="Arial" w:hAnsi="Arial" w:cs="Arial"/>
          <w:color w:val="000000" w:themeColor="text1"/>
          <w:sz w:val="24"/>
          <w14:textFill>
            <w14:solidFill>
              <w14:schemeClr w14:val="tx1"/>
            </w14:solidFill>
          </w14:textFill>
        </w:rPr>
        <w:t>语言编程的规则。</w:t>
      </w:r>
    </w:p>
    <w:p w14:paraId="1EDDCA43">
      <w:pPr>
        <w:pStyle w:val="2"/>
        <w:spacing w:before="156" w:beforeLines="50" w:after="120" w:line="240" w:lineRule="auto"/>
        <w:ind w:firstLine="480" w:firstLineChars="200"/>
        <w:outlineLvl w:val="0"/>
        <w:rPr>
          <w:rFonts w:hint="eastAsia" w:ascii="Arial" w:hAnsi="Arial" w:eastAsia="宋体" w:cs="Arial"/>
          <w:b w:val="0"/>
          <w:bCs w:val="0"/>
          <w:color w:val="000000" w:themeColor="text1"/>
          <w:kern w:val="2"/>
          <w:sz w:val="24"/>
          <w:szCs w:val="24"/>
          <w:lang w:val="en-US" w:eastAsia="zh-CN" w:bidi="ar-SA"/>
          <w14:textFill>
            <w14:solidFill>
              <w14:schemeClr w14:val="tx1"/>
            </w14:solidFill>
          </w14:textFill>
        </w:rPr>
      </w:pPr>
      <w:r>
        <w:rPr>
          <w:rFonts w:hint="eastAsia" w:ascii="Arial" w:hAnsi="Arial" w:eastAsia="宋体" w:cs="Arial"/>
          <w:b w:val="0"/>
          <w:bCs w:val="0"/>
          <w:color w:val="000000" w:themeColor="text1"/>
          <w:kern w:val="2"/>
          <w:sz w:val="24"/>
          <w:szCs w:val="24"/>
          <w:lang w:val="en-US" w:eastAsia="zh-CN" w:bidi="ar-SA"/>
          <w14:textFill>
            <w14:solidFill>
              <w14:schemeClr w14:val="tx1"/>
            </w14:solidFill>
          </w14:textFill>
        </w:rPr>
        <w:t>我的心得体会：</w:t>
      </w:r>
      <w:bookmarkStart w:id="6" w:name="_Toc32206"/>
      <w:r>
        <w:rPr>
          <w:rFonts w:hint="eastAsia" w:ascii="Arial" w:hAnsi="Arial" w:eastAsia="宋体" w:cs="Arial"/>
          <w:b w:val="0"/>
          <w:bCs w:val="0"/>
          <w:color w:val="000000" w:themeColor="text1"/>
          <w:kern w:val="2"/>
          <w:sz w:val="24"/>
          <w:szCs w:val="24"/>
          <w:lang w:val="en-US" w:eastAsia="zh-CN" w:bidi="ar-SA"/>
          <w14:textFill>
            <w14:solidFill>
              <w14:schemeClr w14:val="tx1"/>
            </w14:solidFill>
          </w14:textFill>
        </w:rPr>
        <w:t>这次C语言实践，让我告别了 “纸上谈兵” 的学习模式，真正感受到了编程的乐趣与挑战。我不仅掌握了数组、函数、指针等核心知识点的实际用法，更培养了逻辑思考和问题排查的能力。未来，我会尝试在这个程序的基础上增加更多功能，比如实现二分查找、将排序结果保存到文件中，通过持续的实践不断提升自己的编程水平。这次C语言实践</w:t>
      </w:r>
      <w:r>
        <w:rPr>
          <w:rFonts w:hint="eastAsia" w:ascii="Arial" w:hAnsi="Arial" w:cs="Arial"/>
          <w:b w:val="0"/>
          <w:bCs w:val="0"/>
          <w:color w:val="000000" w:themeColor="text1"/>
          <w:kern w:val="2"/>
          <w:sz w:val="24"/>
          <w:szCs w:val="24"/>
          <w:lang w:val="en-US" w:eastAsia="zh-CN" w:bidi="ar-SA"/>
          <w14:textFill>
            <w14:solidFill>
              <w14:schemeClr w14:val="tx1"/>
            </w14:solidFill>
          </w14:textFill>
        </w:rPr>
        <w:t>还</w:t>
      </w:r>
      <w:r>
        <w:rPr>
          <w:rFonts w:hint="eastAsia" w:ascii="Arial" w:hAnsi="Arial" w:eastAsia="宋体" w:cs="Arial"/>
          <w:b w:val="0"/>
          <w:bCs w:val="0"/>
          <w:color w:val="000000" w:themeColor="text1"/>
          <w:kern w:val="2"/>
          <w:sz w:val="24"/>
          <w:szCs w:val="24"/>
          <w:lang w:val="en-US" w:eastAsia="zh-CN" w:bidi="ar-SA"/>
          <w14:textFill>
            <w14:solidFill>
              <w14:schemeClr w14:val="tx1"/>
            </w14:solidFill>
          </w14:textFill>
        </w:rPr>
        <w:t>让我全面提升了技术能力与工程素养，不仅熟练掌握结构体、文件、指针等核心知识，更学会了团队协作、接口设计与代码规范。后续我会学习</w:t>
      </w:r>
      <w:r>
        <w:rPr>
          <w:rFonts w:hint="eastAsia" w:ascii="Arial" w:hAnsi="Arial" w:cs="Arial"/>
          <w:b w:val="0"/>
          <w:bCs w:val="0"/>
          <w:color w:val="000000" w:themeColor="text1"/>
          <w:kern w:val="2"/>
          <w:sz w:val="24"/>
          <w:szCs w:val="24"/>
          <w:lang w:val="en-US" w:eastAsia="zh-CN" w:bidi="ar-SA"/>
          <w14:textFill>
            <w14:solidFill>
              <w14:schemeClr w14:val="tx1"/>
            </w14:solidFill>
          </w14:textFill>
        </w:rPr>
        <w:t>其他语言</w:t>
      </w:r>
      <w:r>
        <w:rPr>
          <w:rFonts w:hint="eastAsia" w:ascii="Arial" w:hAnsi="Arial" w:eastAsia="宋体" w:cs="Arial"/>
          <w:b w:val="0"/>
          <w:bCs w:val="0"/>
          <w:color w:val="000000" w:themeColor="text1"/>
          <w:kern w:val="2"/>
          <w:sz w:val="24"/>
          <w:szCs w:val="24"/>
          <w:lang w:val="en-US" w:eastAsia="zh-CN" w:bidi="ar-SA"/>
          <w14:textFill>
            <w14:solidFill>
              <w14:schemeClr w14:val="tx1"/>
            </w14:solidFill>
          </w14:textFill>
        </w:rPr>
        <w:t>编写，实现项目的自动化编译，进一步提升工程化能力。</w:t>
      </w:r>
    </w:p>
    <w:p w14:paraId="7C6ABDED">
      <w:pPr>
        <w:pStyle w:val="2"/>
        <w:spacing w:before="156" w:beforeLines="50" w:after="120" w:line="240" w:lineRule="auto"/>
        <w:outlineLvl w:val="0"/>
        <w:rPr>
          <w:sz w:val="28"/>
          <w:szCs w:val="28"/>
        </w:rPr>
      </w:pPr>
      <w:r>
        <w:rPr>
          <w:rFonts w:hint="eastAsia"/>
          <w:sz w:val="28"/>
          <w:szCs w:val="28"/>
          <w:lang w:val="en-US" w:eastAsia="zh-CN"/>
        </w:rPr>
        <w:t>六</w:t>
      </w:r>
      <w:r>
        <w:rPr>
          <w:rFonts w:hint="eastAsia"/>
          <w:sz w:val="28"/>
          <w:szCs w:val="28"/>
        </w:rPr>
        <w:t>．参考文献</w:t>
      </w:r>
      <w:bookmarkEnd w:id="6"/>
    </w:p>
    <w:p w14:paraId="13A75DA8">
      <w:pPr>
        <w:snapToGrid w:val="0"/>
        <w:spacing w:line="360" w:lineRule="exact"/>
        <w:ind w:firstLine="420" w:firstLineChars="200"/>
        <w:rPr>
          <w:rFonts w:ascii="宋体" w:hAnsi="宋体"/>
          <w:szCs w:val="21"/>
        </w:rPr>
      </w:pPr>
      <w:r>
        <w:rPr>
          <w:rFonts w:hint="eastAsia" w:ascii="宋体" w:hAnsi="宋体"/>
          <w:szCs w:val="21"/>
        </w:rPr>
        <w:t>推荐教材：</w:t>
      </w:r>
    </w:p>
    <w:p w14:paraId="4D05A5AA">
      <w:pPr>
        <w:snapToGrid w:val="0"/>
        <w:spacing w:line="360" w:lineRule="exact"/>
        <w:ind w:firstLine="420" w:firstLineChars="200"/>
        <w:rPr>
          <w:rFonts w:ascii="宋体" w:hAnsi="宋体"/>
          <w:szCs w:val="21"/>
        </w:rPr>
      </w:pPr>
      <w:bookmarkStart w:id="7" w:name="_Hlk533416067"/>
      <w:r>
        <w:rPr>
          <w:rFonts w:hint="eastAsia" w:ascii="宋体" w:hAnsi="宋体"/>
          <w:szCs w:val="21"/>
        </w:rPr>
        <w:t>《EDA技术及应用》，龚成莹主编，西安电子科技大学，2021年</w:t>
      </w:r>
      <w:bookmarkEnd w:id="7"/>
      <w:r>
        <w:rPr>
          <w:rFonts w:hint="eastAsia" w:ascii="宋体" w:hAnsi="宋体"/>
          <w:szCs w:val="21"/>
        </w:rPr>
        <w:t>。　</w:t>
      </w:r>
    </w:p>
    <w:p w14:paraId="7FA22F05">
      <w:pPr>
        <w:snapToGrid w:val="0"/>
        <w:spacing w:line="360" w:lineRule="exact"/>
        <w:ind w:firstLine="420" w:firstLineChars="200"/>
        <w:rPr>
          <w:rFonts w:ascii="宋体" w:hAnsi="宋体"/>
          <w:szCs w:val="21"/>
        </w:rPr>
      </w:pPr>
      <w:r>
        <w:rPr>
          <w:rFonts w:hint="eastAsia" w:ascii="宋体" w:hAnsi="宋体"/>
          <w:szCs w:val="21"/>
        </w:rPr>
        <w:t>参考资料：</w:t>
      </w:r>
    </w:p>
    <w:p w14:paraId="794C48CF">
      <w:pPr>
        <w:numPr>
          <w:ilvl w:val="0"/>
          <w:numId w:val="2"/>
        </w:numPr>
        <w:spacing w:line="360" w:lineRule="exact"/>
        <w:ind w:firstLine="420" w:firstLineChars="200"/>
        <w:rPr>
          <w:rFonts w:hint="eastAsia" w:ascii="宋体" w:hAnsi="宋体"/>
          <w:szCs w:val="21"/>
        </w:rPr>
      </w:pPr>
      <w:r>
        <w:rPr>
          <w:rFonts w:hint="eastAsia" w:ascii="宋体" w:hAnsi="宋体"/>
          <w:szCs w:val="21"/>
        </w:rPr>
        <w:t>《EDA技术及应用》，朱正伟主编，清华大学出版社，2022年。</w:t>
      </w:r>
    </w:p>
    <w:p w14:paraId="691459CE">
      <w:pPr>
        <w:numPr>
          <w:ilvl w:val="0"/>
          <w:numId w:val="2"/>
        </w:numPr>
        <w:spacing w:line="360" w:lineRule="exact"/>
        <w:ind w:firstLine="420" w:firstLineChars="200"/>
        <w:rPr>
          <w:rFonts w:ascii="宋体" w:hAnsi="宋体"/>
          <w:szCs w:val="21"/>
        </w:rPr>
      </w:pPr>
      <w:r>
        <w:rPr>
          <w:rFonts w:hint="eastAsia" w:ascii="宋体" w:hAnsi="宋体"/>
          <w:szCs w:val="21"/>
        </w:rPr>
        <w:t>《EDA技术实用教程》，潘松主编，科学出版社，2018年。</w:t>
      </w:r>
    </w:p>
    <w:p w14:paraId="738BF126">
      <w:pPr>
        <w:spacing w:line="360" w:lineRule="exact"/>
        <w:ind w:firstLine="420" w:firstLineChars="200"/>
        <w:rPr>
          <w:rFonts w:ascii="宋体" w:hAnsi="宋体"/>
          <w:szCs w:val="21"/>
        </w:rPr>
      </w:pPr>
      <w:r>
        <w:rPr>
          <w:rFonts w:hint="eastAsia" w:ascii="宋体" w:hAnsi="宋体"/>
          <w:szCs w:val="21"/>
        </w:rPr>
        <w:t>3）《EDA技术与VHDL》，潘松主编，清华大学出版社，2017年。</w:t>
      </w:r>
    </w:p>
    <w:p w14:paraId="69C48059">
      <w:pPr>
        <w:spacing w:line="360" w:lineRule="exact"/>
        <w:ind w:firstLine="420" w:firstLineChars="200"/>
        <w:rPr>
          <w:rFonts w:ascii="宋体" w:hAnsi="宋体"/>
          <w:szCs w:val="21"/>
          <w:lang w:val="pt-BR"/>
        </w:rPr>
      </w:pPr>
      <w:r>
        <w:rPr>
          <w:rFonts w:hint="eastAsia" w:ascii="宋体" w:hAnsi="宋体"/>
          <w:szCs w:val="21"/>
        </w:rPr>
        <w:t>4)《EDA技术与VHDL设计》，王金明主编，电子工业出版社，2022年。</w:t>
      </w:r>
    </w:p>
    <w:p w14:paraId="0108A2EA">
      <w:pPr>
        <w:spacing w:line="360" w:lineRule="exact"/>
        <w:ind w:firstLine="420" w:firstLineChars="200"/>
        <w:rPr>
          <w:rFonts w:ascii="宋体" w:hAnsi="宋体"/>
          <w:szCs w:val="21"/>
        </w:rPr>
      </w:pPr>
      <w:r>
        <w:rPr>
          <w:rFonts w:hint="eastAsia" w:ascii="宋体" w:hAnsi="宋体"/>
          <w:szCs w:val="21"/>
        </w:rPr>
        <w:t xml:space="preserve">5）altera官方网站， </w:t>
      </w:r>
      <w:r>
        <w:fldChar w:fldCharType="begin"/>
      </w:r>
      <w:r>
        <w:instrText xml:space="preserve"> HYPERLINK "http://www.altera.com" </w:instrText>
      </w:r>
      <w:r>
        <w:fldChar w:fldCharType="separate"/>
      </w:r>
      <w:r>
        <w:rPr>
          <w:rFonts w:hint="eastAsia" w:ascii="宋体" w:hAnsi="宋体"/>
          <w:szCs w:val="21"/>
        </w:rPr>
        <w:t>www.altera.com</w:t>
      </w:r>
      <w:r>
        <w:rPr>
          <w:rFonts w:hint="eastAsia" w:ascii="宋体" w:hAnsi="宋体"/>
          <w:szCs w:val="21"/>
        </w:rPr>
        <w:fldChar w:fldCharType="end"/>
      </w:r>
      <w:r>
        <w:rPr>
          <w:rFonts w:hint="eastAsia" w:ascii="宋体" w:hAnsi="宋体"/>
          <w:szCs w:val="21"/>
        </w:rPr>
        <w:t>.</w:t>
      </w:r>
    </w:p>
    <w:p w14:paraId="62C965E6">
      <w:pPr>
        <w:spacing w:line="360" w:lineRule="exact"/>
        <w:ind w:firstLine="420" w:firstLineChars="200"/>
        <w:rPr>
          <w:rFonts w:hint="eastAsia" w:ascii="黑体" w:eastAsia="黑体"/>
          <w:sz w:val="24"/>
        </w:rPr>
      </w:pPr>
      <w:r>
        <w:rPr>
          <w:rFonts w:hint="eastAsia" w:ascii="宋体" w:hAnsi="宋体"/>
          <w:szCs w:val="21"/>
        </w:rPr>
        <w:t>6）</w:t>
      </w:r>
      <w:r>
        <w:rPr>
          <w:rFonts w:ascii="宋体" w:hAnsi="宋体"/>
          <w:szCs w:val="21"/>
        </w:rPr>
        <w:t>Xilinx</w:t>
      </w:r>
      <w:r>
        <w:rPr>
          <w:rFonts w:hint="eastAsia" w:ascii="宋体" w:hAnsi="宋体"/>
          <w:szCs w:val="21"/>
        </w:rPr>
        <w:t>官方网站， www.xilinx.com.</w:t>
      </w:r>
    </w:p>
    <w:p w14:paraId="5A9F4D89">
      <w:pPr>
        <w:spacing w:line="340" w:lineRule="exact"/>
        <w:ind w:firstLine="420" w:firstLineChars="200"/>
        <w:rPr>
          <w:szCs w:val="21"/>
        </w:rPr>
      </w:pPr>
    </w:p>
    <w:p w14:paraId="07EC3730">
      <w:pPr>
        <w:spacing w:line="340" w:lineRule="exact"/>
        <w:ind w:firstLine="420" w:firstLineChars="200"/>
        <w:rPr>
          <w:szCs w:val="21"/>
        </w:rPr>
      </w:pPr>
    </w:p>
    <w:p w14:paraId="53C64F30">
      <w:pPr>
        <w:spacing w:line="400" w:lineRule="exact"/>
        <w:ind w:firstLine="560" w:firstLineChars="200"/>
        <w:rPr>
          <w:b/>
          <w:bCs/>
          <w:kern w:val="44"/>
          <w:sz w:val="28"/>
          <w:szCs w:val="28"/>
        </w:rPr>
      </w:pPr>
      <w:r>
        <w:rPr>
          <w:sz w:val="28"/>
          <w:szCs w:val="28"/>
        </w:rPr>
        <w:br w:type="page"/>
      </w:r>
    </w:p>
    <w:p w14:paraId="1798871C">
      <w:pPr>
        <w:rPr>
          <w:rFonts w:ascii="宋体" w:hAnsi="宋体" w:cs="宋体"/>
          <w:kern w:val="0"/>
          <w:sz w:val="24"/>
        </w:rPr>
      </w:pP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7"/>
        <w:gridCol w:w="7935"/>
      </w:tblGrid>
      <w:tr w14:paraId="601E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16" w:hRule="atLeast"/>
          <w:jc w:val="center"/>
        </w:trPr>
        <w:tc>
          <w:tcPr>
            <w:tcW w:w="587" w:type="dxa"/>
            <w:vMerge w:val="restart"/>
            <w:vAlign w:val="center"/>
          </w:tcPr>
          <w:p w14:paraId="38C3A229">
            <w:pPr>
              <w:spacing w:before="156" w:beforeLines="50" w:line="360" w:lineRule="auto"/>
              <w:jc w:val="center"/>
              <w:rPr>
                <w:sz w:val="28"/>
              </w:rPr>
            </w:pPr>
            <w:r>
              <w:rPr>
                <w:rFonts w:hint="eastAsia"/>
                <w:sz w:val="28"/>
              </w:rPr>
              <w:t>教师评语及设计成绩</w:t>
            </w:r>
          </w:p>
        </w:tc>
        <w:tc>
          <w:tcPr>
            <w:tcW w:w="7935" w:type="dxa"/>
          </w:tcPr>
          <w:p w14:paraId="160A79F6">
            <w:pPr>
              <w:spacing w:line="440" w:lineRule="exact"/>
              <w:rPr>
                <w:sz w:val="24"/>
              </w:rPr>
            </w:pPr>
            <w:r>
              <w:rPr>
                <w:rFonts w:hint="eastAsia"/>
                <w:sz w:val="24"/>
              </w:rPr>
              <w:t>教师评语：</w:t>
            </w:r>
          </w:p>
          <w:p w14:paraId="19D1477E">
            <w:pPr>
              <w:spacing w:line="440" w:lineRule="exact"/>
              <w:rPr>
                <w:rFonts w:hint="default"/>
                <w:lang w:val="en-US" w:eastAsia="zh-CN"/>
              </w:rPr>
            </w:pPr>
            <w:r>
              <w:rPr>
                <w:rFonts w:hint="eastAsia"/>
                <w:lang w:val="en-US" w:eastAsia="zh-CN"/>
              </w:rPr>
              <w:t xml:space="preserve">    </w:t>
            </w:r>
          </w:p>
          <w:p w14:paraId="20AC873F">
            <w:pPr>
              <w:spacing w:line="440" w:lineRule="exact"/>
            </w:pPr>
          </w:p>
          <w:p w14:paraId="02B7D04E">
            <w:pPr>
              <w:spacing w:line="440" w:lineRule="exact"/>
            </w:pPr>
          </w:p>
          <w:p w14:paraId="215D1DB2">
            <w:pPr>
              <w:spacing w:line="440" w:lineRule="exact"/>
              <w:rPr>
                <w:sz w:val="24"/>
              </w:rPr>
            </w:pPr>
          </w:p>
        </w:tc>
      </w:tr>
      <w:tr w14:paraId="3E2A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39" w:hRule="atLeast"/>
          <w:jc w:val="center"/>
        </w:trPr>
        <w:tc>
          <w:tcPr>
            <w:tcW w:w="587" w:type="dxa"/>
            <w:vMerge w:val="continue"/>
            <w:vAlign w:val="center"/>
          </w:tcPr>
          <w:p w14:paraId="54B56DB4">
            <w:pPr>
              <w:widowControl/>
              <w:jc w:val="left"/>
              <w:rPr>
                <w:sz w:val="28"/>
              </w:rPr>
            </w:pPr>
          </w:p>
        </w:tc>
        <w:tc>
          <w:tcPr>
            <w:tcW w:w="7935" w:type="dxa"/>
          </w:tcPr>
          <w:p w14:paraId="0DABF690">
            <w:pPr>
              <w:ind w:firstLine="720" w:firstLineChars="300"/>
              <w:rPr>
                <w:sz w:val="24"/>
              </w:rPr>
            </w:pPr>
            <w:r>
              <w:rPr>
                <w:rFonts w:hint="eastAsia"/>
                <w:sz w:val="24"/>
              </w:rPr>
              <w:t>课程设计成绩：</w:t>
            </w:r>
          </w:p>
          <w:p w14:paraId="7AF0BBD2">
            <w:pPr>
              <w:rPr>
                <w:sz w:val="24"/>
              </w:rPr>
            </w:pPr>
          </w:p>
          <w:tbl>
            <w:tblPr>
              <w:tblStyle w:val="11"/>
              <w:tblpPr w:leftFromText="180" w:rightFromText="180" w:vertAnchor="text" w:horzAnchor="page" w:tblpX="1242" w:tblpY="66"/>
              <w:tblOverlap w:val="never"/>
              <w:tblW w:w="51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5"/>
              <w:gridCol w:w="2448"/>
            </w:tblGrid>
            <w:tr w14:paraId="5BB3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2705" w:type="dxa"/>
                  <w:shd w:val="clear" w:color="auto" w:fill="auto"/>
                  <w:vAlign w:val="center"/>
                </w:tcPr>
                <w:p w14:paraId="19ED9D4E">
                  <w:pPr>
                    <w:jc w:val="center"/>
                    <w:rPr>
                      <w:sz w:val="24"/>
                    </w:rPr>
                  </w:pPr>
                  <w:r>
                    <w:rPr>
                      <w:rFonts w:hint="eastAsia"/>
                      <w:sz w:val="24"/>
                    </w:rPr>
                    <w:t>学生姓名</w:t>
                  </w:r>
                </w:p>
              </w:tc>
              <w:tc>
                <w:tcPr>
                  <w:tcW w:w="2448" w:type="dxa"/>
                  <w:shd w:val="clear" w:color="auto" w:fill="auto"/>
                  <w:vAlign w:val="center"/>
                </w:tcPr>
                <w:p w14:paraId="23D4A3A2">
                  <w:pPr>
                    <w:jc w:val="center"/>
                    <w:rPr>
                      <w:sz w:val="24"/>
                    </w:rPr>
                  </w:pPr>
                  <w:r>
                    <w:rPr>
                      <w:rFonts w:hint="eastAsia"/>
                      <w:sz w:val="24"/>
                    </w:rPr>
                    <w:t>成绩</w:t>
                  </w:r>
                </w:p>
              </w:tc>
            </w:tr>
            <w:tr w14:paraId="3246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2705" w:type="dxa"/>
                  <w:shd w:val="clear" w:color="auto" w:fill="auto"/>
                  <w:vAlign w:val="center"/>
                </w:tcPr>
                <w:p w14:paraId="1766769C">
                  <w:pPr>
                    <w:jc w:val="center"/>
                    <w:rPr>
                      <w:rFonts w:hint="default"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胡凯旋</w:t>
                  </w:r>
                </w:p>
              </w:tc>
              <w:tc>
                <w:tcPr>
                  <w:tcW w:w="2448" w:type="dxa"/>
                  <w:shd w:val="clear" w:color="auto" w:fill="auto"/>
                  <w:vAlign w:val="center"/>
                </w:tcPr>
                <w:p w14:paraId="690BCD13">
                  <w:pPr>
                    <w:jc w:val="center"/>
                    <w:rPr>
                      <w:color w:val="FF0000"/>
                      <w:sz w:val="24"/>
                    </w:rPr>
                  </w:pPr>
                </w:p>
              </w:tc>
            </w:tr>
            <w:tr w14:paraId="4A9F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2705" w:type="dxa"/>
                  <w:shd w:val="clear" w:color="auto" w:fill="auto"/>
                  <w:vAlign w:val="center"/>
                </w:tcPr>
                <w:p w14:paraId="2D07FF58">
                  <w:pPr>
                    <w:jc w:val="center"/>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廖子聪</w:t>
                  </w:r>
                </w:p>
              </w:tc>
              <w:tc>
                <w:tcPr>
                  <w:tcW w:w="2448" w:type="dxa"/>
                  <w:shd w:val="clear" w:color="auto" w:fill="auto"/>
                  <w:vAlign w:val="center"/>
                </w:tcPr>
                <w:p w14:paraId="0E7DAF7D">
                  <w:pPr>
                    <w:jc w:val="center"/>
                    <w:rPr>
                      <w:color w:val="FF0000"/>
                      <w:sz w:val="24"/>
                    </w:rPr>
                  </w:pPr>
                </w:p>
              </w:tc>
            </w:tr>
            <w:tr w14:paraId="03C6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2705" w:type="dxa"/>
                  <w:shd w:val="clear" w:color="auto" w:fill="auto"/>
                  <w:vAlign w:val="center"/>
                </w:tcPr>
                <w:p w14:paraId="3419FC17">
                  <w:pPr>
                    <w:jc w:val="center"/>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李让飞</w:t>
                  </w:r>
                </w:p>
              </w:tc>
              <w:tc>
                <w:tcPr>
                  <w:tcW w:w="2448" w:type="dxa"/>
                  <w:shd w:val="clear" w:color="auto" w:fill="auto"/>
                  <w:vAlign w:val="center"/>
                </w:tcPr>
                <w:p w14:paraId="7C3C36A2">
                  <w:pPr>
                    <w:jc w:val="center"/>
                    <w:rPr>
                      <w:rFonts w:hint="eastAsia"/>
                      <w:color w:val="FF0000"/>
                      <w:sz w:val="24"/>
                      <w:lang w:val="en-US" w:eastAsia="zh-CN"/>
                    </w:rPr>
                  </w:pPr>
                </w:p>
              </w:tc>
            </w:tr>
          </w:tbl>
          <w:p w14:paraId="0B6E7365">
            <w:pPr>
              <w:rPr>
                <w:sz w:val="24"/>
              </w:rPr>
            </w:pPr>
          </w:p>
          <w:p w14:paraId="73449E43">
            <w:pPr>
              <w:rPr>
                <w:sz w:val="24"/>
              </w:rPr>
            </w:pPr>
          </w:p>
          <w:p w14:paraId="4C9DD00F">
            <w:pPr>
              <w:rPr>
                <w:sz w:val="24"/>
              </w:rPr>
            </w:pPr>
          </w:p>
          <w:p w14:paraId="32BCE0E2">
            <w:pPr>
              <w:rPr>
                <w:sz w:val="24"/>
              </w:rPr>
            </w:pPr>
          </w:p>
          <w:p w14:paraId="11F19689">
            <w:pPr>
              <w:spacing w:after="156" w:afterLines="50" w:line="440" w:lineRule="exact"/>
              <w:ind w:firstLine="3960" w:firstLineChars="1650"/>
              <w:rPr>
                <w:rFonts w:hint="eastAsia"/>
                <w:sz w:val="24"/>
              </w:rPr>
            </w:pPr>
          </w:p>
          <w:p w14:paraId="2047C190">
            <w:pPr>
              <w:spacing w:after="156" w:afterLines="50" w:line="440" w:lineRule="exact"/>
              <w:ind w:firstLine="3960" w:firstLineChars="1650"/>
              <w:rPr>
                <w:rFonts w:hint="eastAsia"/>
                <w:sz w:val="24"/>
              </w:rPr>
            </w:pPr>
          </w:p>
          <w:p w14:paraId="39EF8859">
            <w:pPr>
              <w:spacing w:after="156" w:afterLines="50" w:line="440" w:lineRule="exact"/>
              <w:ind w:firstLine="3960" w:firstLineChars="1650"/>
              <w:rPr>
                <w:rFonts w:hint="eastAsia"/>
                <w:sz w:val="24"/>
              </w:rPr>
            </w:pPr>
          </w:p>
          <w:p w14:paraId="760AAFA1">
            <w:pPr>
              <w:spacing w:after="156" w:afterLines="50" w:line="440" w:lineRule="exact"/>
              <w:ind w:firstLine="3960" w:firstLineChars="1650"/>
              <w:rPr>
                <w:rFonts w:hint="eastAsia"/>
                <w:sz w:val="24"/>
                <w:lang w:val="en-US" w:eastAsia="zh-CN"/>
              </w:rPr>
            </w:pPr>
            <w:r>
              <w:rPr>
                <w:rFonts w:hint="eastAsia"/>
                <w:sz w:val="24"/>
              </w:rPr>
              <w:t xml:space="preserve">指导教师：   </w:t>
            </w:r>
            <w:r>
              <w:rPr>
                <w:rFonts w:hint="eastAsia"/>
                <w:sz w:val="24"/>
                <w:lang w:val="en-US" w:eastAsia="zh-CN"/>
              </w:rPr>
              <w:t xml:space="preserve">  </w:t>
            </w:r>
          </w:p>
          <w:p w14:paraId="28F88A9E">
            <w:pPr>
              <w:spacing w:after="156" w:afterLines="50" w:line="440" w:lineRule="exact"/>
              <w:ind w:firstLine="2880" w:firstLineChars="1200"/>
              <w:rPr>
                <w:sz w:val="28"/>
              </w:rPr>
            </w:pPr>
            <w:r>
              <w:rPr>
                <w:rFonts w:hint="eastAsia"/>
                <w:sz w:val="24"/>
              </w:rPr>
              <w:t xml:space="preserve">日期：  </w:t>
            </w:r>
            <w:r>
              <w:rPr>
                <w:rFonts w:hint="eastAsia"/>
                <w:sz w:val="24"/>
                <w:lang w:val="en-US" w:eastAsia="zh-CN"/>
              </w:rPr>
              <w:t>2025</w:t>
            </w:r>
            <w:r>
              <w:rPr>
                <w:rFonts w:hint="eastAsia"/>
                <w:sz w:val="24"/>
              </w:rPr>
              <w:t xml:space="preserve">年  </w:t>
            </w:r>
            <w:r>
              <w:rPr>
                <w:rFonts w:hint="eastAsia"/>
                <w:sz w:val="24"/>
                <w:lang w:val="en-US" w:eastAsia="zh-CN"/>
              </w:rPr>
              <w:t>12</w:t>
            </w:r>
            <w:r>
              <w:rPr>
                <w:rFonts w:hint="eastAsia"/>
                <w:sz w:val="24"/>
              </w:rPr>
              <w:t xml:space="preserve"> 月  </w:t>
            </w:r>
            <w:r>
              <w:rPr>
                <w:rFonts w:hint="eastAsia"/>
                <w:sz w:val="24"/>
                <w:lang w:val="en-US" w:eastAsia="zh-CN"/>
              </w:rPr>
              <w:t>26</w:t>
            </w:r>
            <w:r>
              <w:rPr>
                <w:rFonts w:hint="eastAsia"/>
                <w:sz w:val="24"/>
              </w:rPr>
              <w:t xml:space="preserve"> 日</w:t>
            </w:r>
          </w:p>
        </w:tc>
      </w:tr>
    </w:tbl>
    <w:p w14:paraId="421AF0CD"/>
    <w:sectPr>
      <w:footerReference r:id="rId4" w:type="default"/>
      <w:pgSz w:w="11906" w:h="16838"/>
      <w:pgMar w:top="1440" w:right="1800" w:bottom="1440" w:left="1800" w:header="851" w:footer="992" w:gutter="0"/>
      <w:pgNumType w:start="1"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8B75C">
    <w:pPr>
      <w:pStyle w:val="5"/>
    </w:pPr>
  </w:p>
  <w:p w14:paraId="103F0DA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1BCDE">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A123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91A1238">
                    <w:pPr>
                      <w:pStyle w:val="5"/>
                    </w:pPr>
                    <w:r>
                      <w:fldChar w:fldCharType="begin"/>
                    </w:r>
                    <w:r>
                      <w:instrText xml:space="preserve"> PAGE  \* MERGEFORMAT </w:instrText>
                    </w:r>
                    <w:r>
                      <w:fldChar w:fldCharType="separate"/>
                    </w:r>
                    <w:r>
                      <w:t>1</w:t>
                    </w:r>
                    <w:r>
                      <w:fldChar w:fldCharType="end"/>
                    </w:r>
                  </w:p>
                </w:txbxContent>
              </v:textbox>
            </v:shape>
          </w:pict>
        </mc:Fallback>
      </mc:AlternateContent>
    </w:r>
  </w:p>
  <w:p w14:paraId="545747B8">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CE08E"/>
    <w:multiLevelType w:val="singleLevel"/>
    <w:tmpl w:val="FDDCE08E"/>
    <w:lvl w:ilvl="0" w:tentative="0">
      <w:start w:val="4"/>
      <w:numFmt w:val="chineseCounting"/>
      <w:suff w:val="nothing"/>
      <w:lvlText w:val="%1．"/>
      <w:lvlJc w:val="left"/>
      <w:rPr>
        <w:rFonts w:hint="eastAsia"/>
      </w:rPr>
    </w:lvl>
  </w:abstractNum>
  <w:abstractNum w:abstractNumId="1">
    <w:nsid w:val="7287BF89"/>
    <w:multiLevelType w:val="singleLevel"/>
    <w:tmpl w:val="7287BF8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VhNjU5MTYyYTA3OTk1NjdjYWM2NWIyNDNlYTYwNDMifQ=="/>
  </w:docVars>
  <w:rsids>
    <w:rsidRoot w:val="00F53172"/>
    <w:rsid w:val="00006130"/>
    <w:rsid w:val="00011EF9"/>
    <w:rsid w:val="00017FFD"/>
    <w:rsid w:val="00050454"/>
    <w:rsid w:val="00067CC1"/>
    <w:rsid w:val="00070CB6"/>
    <w:rsid w:val="00071684"/>
    <w:rsid w:val="00076476"/>
    <w:rsid w:val="0008650D"/>
    <w:rsid w:val="000A0694"/>
    <w:rsid w:val="000A268B"/>
    <w:rsid w:val="000A4E04"/>
    <w:rsid w:val="000A5548"/>
    <w:rsid w:val="000C262D"/>
    <w:rsid w:val="000C3377"/>
    <w:rsid w:val="000C4125"/>
    <w:rsid w:val="000C7231"/>
    <w:rsid w:val="000D1B24"/>
    <w:rsid w:val="000E172F"/>
    <w:rsid w:val="000F4B3F"/>
    <w:rsid w:val="000F7D85"/>
    <w:rsid w:val="00103081"/>
    <w:rsid w:val="00106BC4"/>
    <w:rsid w:val="00112C50"/>
    <w:rsid w:val="001153AA"/>
    <w:rsid w:val="00133629"/>
    <w:rsid w:val="00136BB7"/>
    <w:rsid w:val="001475CA"/>
    <w:rsid w:val="0015623E"/>
    <w:rsid w:val="0016106F"/>
    <w:rsid w:val="00165AA0"/>
    <w:rsid w:val="00170E5E"/>
    <w:rsid w:val="00172954"/>
    <w:rsid w:val="0018477F"/>
    <w:rsid w:val="001963E7"/>
    <w:rsid w:val="001A0852"/>
    <w:rsid w:val="001B3DBF"/>
    <w:rsid w:val="001C2D08"/>
    <w:rsid w:val="001D621C"/>
    <w:rsid w:val="001D7519"/>
    <w:rsid w:val="001F12E0"/>
    <w:rsid w:val="00202F0B"/>
    <w:rsid w:val="00204434"/>
    <w:rsid w:val="00214B04"/>
    <w:rsid w:val="00214C4F"/>
    <w:rsid w:val="00215434"/>
    <w:rsid w:val="00233646"/>
    <w:rsid w:val="002337E7"/>
    <w:rsid w:val="00233EC1"/>
    <w:rsid w:val="002430EE"/>
    <w:rsid w:val="00246544"/>
    <w:rsid w:val="00250F71"/>
    <w:rsid w:val="00251C36"/>
    <w:rsid w:val="00252D89"/>
    <w:rsid w:val="0025306C"/>
    <w:rsid w:val="00267E4D"/>
    <w:rsid w:val="00273B91"/>
    <w:rsid w:val="00284A53"/>
    <w:rsid w:val="00293D00"/>
    <w:rsid w:val="002C1A4A"/>
    <w:rsid w:val="002C54F9"/>
    <w:rsid w:val="002D0974"/>
    <w:rsid w:val="002E03CB"/>
    <w:rsid w:val="002E774F"/>
    <w:rsid w:val="002F49D6"/>
    <w:rsid w:val="00300748"/>
    <w:rsid w:val="00301D1F"/>
    <w:rsid w:val="003047F6"/>
    <w:rsid w:val="00317CDD"/>
    <w:rsid w:val="0032713E"/>
    <w:rsid w:val="0033381E"/>
    <w:rsid w:val="00345ABE"/>
    <w:rsid w:val="00347107"/>
    <w:rsid w:val="00347D08"/>
    <w:rsid w:val="00351EF2"/>
    <w:rsid w:val="00361951"/>
    <w:rsid w:val="003622FF"/>
    <w:rsid w:val="00367BFB"/>
    <w:rsid w:val="00382541"/>
    <w:rsid w:val="003840C1"/>
    <w:rsid w:val="003876B0"/>
    <w:rsid w:val="00395EC1"/>
    <w:rsid w:val="003B672C"/>
    <w:rsid w:val="003C3829"/>
    <w:rsid w:val="003C39BE"/>
    <w:rsid w:val="003C70E6"/>
    <w:rsid w:val="003D2006"/>
    <w:rsid w:val="003E0B15"/>
    <w:rsid w:val="003E36BB"/>
    <w:rsid w:val="003E7FBC"/>
    <w:rsid w:val="003F48B4"/>
    <w:rsid w:val="004072FF"/>
    <w:rsid w:val="00410432"/>
    <w:rsid w:val="00414518"/>
    <w:rsid w:val="0043282A"/>
    <w:rsid w:val="00452C1F"/>
    <w:rsid w:val="004575A3"/>
    <w:rsid w:val="00463778"/>
    <w:rsid w:val="004759FA"/>
    <w:rsid w:val="00476993"/>
    <w:rsid w:val="004912EC"/>
    <w:rsid w:val="0049766C"/>
    <w:rsid w:val="004A2A8D"/>
    <w:rsid w:val="004A2AA8"/>
    <w:rsid w:val="004D57E8"/>
    <w:rsid w:val="004F161B"/>
    <w:rsid w:val="004F53C7"/>
    <w:rsid w:val="00514785"/>
    <w:rsid w:val="00515B15"/>
    <w:rsid w:val="00527D0F"/>
    <w:rsid w:val="00533D7C"/>
    <w:rsid w:val="005430FB"/>
    <w:rsid w:val="00545399"/>
    <w:rsid w:val="00546A7F"/>
    <w:rsid w:val="0055357D"/>
    <w:rsid w:val="00557572"/>
    <w:rsid w:val="00572C32"/>
    <w:rsid w:val="00585E56"/>
    <w:rsid w:val="005861B9"/>
    <w:rsid w:val="005911AB"/>
    <w:rsid w:val="00596F05"/>
    <w:rsid w:val="005A156C"/>
    <w:rsid w:val="005A3270"/>
    <w:rsid w:val="005A77D5"/>
    <w:rsid w:val="005B0256"/>
    <w:rsid w:val="005B5503"/>
    <w:rsid w:val="005B602D"/>
    <w:rsid w:val="005B69FB"/>
    <w:rsid w:val="005C6A2D"/>
    <w:rsid w:val="005D76CF"/>
    <w:rsid w:val="005E4040"/>
    <w:rsid w:val="005E49DF"/>
    <w:rsid w:val="00613DE9"/>
    <w:rsid w:val="00613F66"/>
    <w:rsid w:val="00631757"/>
    <w:rsid w:val="0063342F"/>
    <w:rsid w:val="00641AE8"/>
    <w:rsid w:val="0064266B"/>
    <w:rsid w:val="00643B1E"/>
    <w:rsid w:val="00664F5E"/>
    <w:rsid w:val="006723EA"/>
    <w:rsid w:val="006724F1"/>
    <w:rsid w:val="00683B05"/>
    <w:rsid w:val="006A2749"/>
    <w:rsid w:val="006B1A87"/>
    <w:rsid w:val="006B3CA7"/>
    <w:rsid w:val="006C2B5A"/>
    <w:rsid w:val="006F0AF4"/>
    <w:rsid w:val="0070016E"/>
    <w:rsid w:val="007013F1"/>
    <w:rsid w:val="007053C2"/>
    <w:rsid w:val="00720F20"/>
    <w:rsid w:val="007230EE"/>
    <w:rsid w:val="00745C42"/>
    <w:rsid w:val="007512B3"/>
    <w:rsid w:val="00756844"/>
    <w:rsid w:val="00765713"/>
    <w:rsid w:val="007B0BB9"/>
    <w:rsid w:val="007B1B01"/>
    <w:rsid w:val="007B1D34"/>
    <w:rsid w:val="007B6E35"/>
    <w:rsid w:val="007B7B3E"/>
    <w:rsid w:val="007D6EA6"/>
    <w:rsid w:val="007F0D7D"/>
    <w:rsid w:val="007F1DE1"/>
    <w:rsid w:val="007F37D5"/>
    <w:rsid w:val="0081633F"/>
    <w:rsid w:val="00835C68"/>
    <w:rsid w:val="00861614"/>
    <w:rsid w:val="008645D3"/>
    <w:rsid w:val="008648AC"/>
    <w:rsid w:val="00864F22"/>
    <w:rsid w:val="0087052E"/>
    <w:rsid w:val="008752B2"/>
    <w:rsid w:val="00885823"/>
    <w:rsid w:val="00886DC4"/>
    <w:rsid w:val="008948EF"/>
    <w:rsid w:val="008A4D33"/>
    <w:rsid w:val="008A7E60"/>
    <w:rsid w:val="008B14CE"/>
    <w:rsid w:val="008D1AE9"/>
    <w:rsid w:val="008D3082"/>
    <w:rsid w:val="0090091B"/>
    <w:rsid w:val="00900C3A"/>
    <w:rsid w:val="0090134C"/>
    <w:rsid w:val="00904FE3"/>
    <w:rsid w:val="00907573"/>
    <w:rsid w:val="009335AC"/>
    <w:rsid w:val="00934AEE"/>
    <w:rsid w:val="009530FE"/>
    <w:rsid w:val="009547FB"/>
    <w:rsid w:val="00961166"/>
    <w:rsid w:val="00964D35"/>
    <w:rsid w:val="0097122F"/>
    <w:rsid w:val="009722B5"/>
    <w:rsid w:val="00975B3E"/>
    <w:rsid w:val="00976174"/>
    <w:rsid w:val="009936DF"/>
    <w:rsid w:val="009A37A1"/>
    <w:rsid w:val="009B6945"/>
    <w:rsid w:val="009C43A7"/>
    <w:rsid w:val="009E061D"/>
    <w:rsid w:val="009F0D8F"/>
    <w:rsid w:val="00A011C7"/>
    <w:rsid w:val="00A2141D"/>
    <w:rsid w:val="00A239A2"/>
    <w:rsid w:val="00A26B6A"/>
    <w:rsid w:val="00A3373D"/>
    <w:rsid w:val="00A4789C"/>
    <w:rsid w:val="00A5069E"/>
    <w:rsid w:val="00A5681B"/>
    <w:rsid w:val="00A56FEC"/>
    <w:rsid w:val="00A57117"/>
    <w:rsid w:val="00A71662"/>
    <w:rsid w:val="00A86712"/>
    <w:rsid w:val="00A87266"/>
    <w:rsid w:val="00A90E4B"/>
    <w:rsid w:val="00A97472"/>
    <w:rsid w:val="00AA46A8"/>
    <w:rsid w:val="00AA66A3"/>
    <w:rsid w:val="00AB0EF6"/>
    <w:rsid w:val="00AB2B63"/>
    <w:rsid w:val="00AB342F"/>
    <w:rsid w:val="00AC5A50"/>
    <w:rsid w:val="00AC7BA5"/>
    <w:rsid w:val="00AD3B7D"/>
    <w:rsid w:val="00AE2FD7"/>
    <w:rsid w:val="00AE5B38"/>
    <w:rsid w:val="00AE6161"/>
    <w:rsid w:val="00AF3F54"/>
    <w:rsid w:val="00B1005F"/>
    <w:rsid w:val="00B13C75"/>
    <w:rsid w:val="00B52014"/>
    <w:rsid w:val="00B53702"/>
    <w:rsid w:val="00B60E41"/>
    <w:rsid w:val="00B632D6"/>
    <w:rsid w:val="00B7202B"/>
    <w:rsid w:val="00B765E5"/>
    <w:rsid w:val="00B824BD"/>
    <w:rsid w:val="00BC6EA4"/>
    <w:rsid w:val="00BE74E6"/>
    <w:rsid w:val="00C04C42"/>
    <w:rsid w:val="00C20C3D"/>
    <w:rsid w:val="00C3322B"/>
    <w:rsid w:val="00C46B13"/>
    <w:rsid w:val="00C507C7"/>
    <w:rsid w:val="00C55399"/>
    <w:rsid w:val="00C556CF"/>
    <w:rsid w:val="00C61079"/>
    <w:rsid w:val="00C87257"/>
    <w:rsid w:val="00C96CA4"/>
    <w:rsid w:val="00CA0447"/>
    <w:rsid w:val="00CA2C25"/>
    <w:rsid w:val="00CA44F4"/>
    <w:rsid w:val="00CB7C8F"/>
    <w:rsid w:val="00CD31F2"/>
    <w:rsid w:val="00CD7197"/>
    <w:rsid w:val="00CE0A35"/>
    <w:rsid w:val="00D0087B"/>
    <w:rsid w:val="00D01388"/>
    <w:rsid w:val="00D101B8"/>
    <w:rsid w:val="00D12823"/>
    <w:rsid w:val="00D20CA5"/>
    <w:rsid w:val="00D251A7"/>
    <w:rsid w:val="00D2546F"/>
    <w:rsid w:val="00D34104"/>
    <w:rsid w:val="00D378D2"/>
    <w:rsid w:val="00D44978"/>
    <w:rsid w:val="00D5234D"/>
    <w:rsid w:val="00D57C22"/>
    <w:rsid w:val="00D66AC2"/>
    <w:rsid w:val="00D677B4"/>
    <w:rsid w:val="00D70A15"/>
    <w:rsid w:val="00D84405"/>
    <w:rsid w:val="00D84F72"/>
    <w:rsid w:val="00D879CF"/>
    <w:rsid w:val="00D90C7F"/>
    <w:rsid w:val="00DA0204"/>
    <w:rsid w:val="00DA507D"/>
    <w:rsid w:val="00DA6DFF"/>
    <w:rsid w:val="00DB4CB7"/>
    <w:rsid w:val="00DC03B9"/>
    <w:rsid w:val="00DC45D9"/>
    <w:rsid w:val="00DD0645"/>
    <w:rsid w:val="00DE30ED"/>
    <w:rsid w:val="00DF760D"/>
    <w:rsid w:val="00E0254B"/>
    <w:rsid w:val="00E217B8"/>
    <w:rsid w:val="00E3527C"/>
    <w:rsid w:val="00E3741D"/>
    <w:rsid w:val="00E4376C"/>
    <w:rsid w:val="00E45065"/>
    <w:rsid w:val="00E53977"/>
    <w:rsid w:val="00E549C3"/>
    <w:rsid w:val="00E70F21"/>
    <w:rsid w:val="00EA290C"/>
    <w:rsid w:val="00EA4A48"/>
    <w:rsid w:val="00EB58AF"/>
    <w:rsid w:val="00EC3C7E"/>
    <w:rsid w:val="00ED0537"/>
    <w:rsid w:val="00ED338B"/>
    <w:rsid w:val="00EE0938"/>
    <w:rsid w:val="00EE75E6"/>
    <w:rsid w:val="00EF5DB2"/>
    <w:rsid w:val="00F16479"/>
    <w:rsid w:val="00F43D14"/>
    <w:rsid w:val="00F44DA2"/>
    <w:rsid w:val="00F50F52"/>
    <w:rsid w:val="00F53172"/>
    <w:rsid w:val="00F53449"/>
    <w:rsid w:val="00F55729"/>
    <w:rsid w:val="00F631C4"/>
    <w:rsid w:val="00F66BFC"/>
    <w:rsid w:val="00F827C8"/>
    <w:rsid w:val="00F82C76"/>
    <w:rsid w:val="00F8335D"/>
    <w:rsid w:val="00F94D3D"/>
    <w:rsid w:val="00FA1BB2"/>
    <w:rsid w:val="00FA2ED9"/>
    <w:rsid w:val="00FB405A"/>
    <w:rsid w:val="00FC58CD"/>
    <w:rsid w:val="00FC70D9"/>
    <w:rsid w:val="00FE00C6"/>
    <w:rsid w:val="00FE19EE"/>
    <w:rsid w:val="00FE58AE"/>
    <w:rsid w:val="00FE5D94"/>
    <w:rsid w:val="00FF394D"/>
    <w:rsid w:val="00FF3B88"/>
    <w:rsid w:val="01352CEB"/>
    <w:rsid w:val="023F0464"/>
    <w:rsid w:val="03F92894"/>
    <w:rsid w:val="04A42180"/>
    <w:rsid w:val="05EE467B"/>
    <w:rsid w:val="065169B7"/>
    <w:rsid w:val="06824DC3"/>
    <w:rsid w:val="06FF3790"/>
    <w:rsid w:val="07C538A6"/>
    <w:rsid w:val="08DB6A0C"/>
    <w:rsid w:val="0A481E7F"/>
    <w:rsid w:val="0B077F8D"/>
    <w:rsid w:val="0BEF0928"/>
    <w:rsid w:val="0D004C93"/>
    <w:rsid w:val="0E2F5830"/>
    <w:rsid w:val="0E6354DA"/>
    <w:rsid w:val="0ED463D8"/>
    <w:rsid w:val="0F024CF3"/>
    <w:rsid w:val="105F0547"/>
    <w:rsid w:val="10E3110E"/>
    <w:rsid w:val="113E5D8A"/>
    <w:rsid w:val="15FA2BC8"/>
    <w:rsid w:val="18F97167"/>
    <w:rsid w:val="19706CFD"/>
    <w:rsid w:val="19742C91"/>
    <w:rsid w:val="1A78055F"/>
    <w:rsid w:val="1AF51CCD"/>
    <w:rsid w:val="1C2D634E"/>
    <w:rsid w:val="1CF52320"/>
    <w:rsid w:val="1D485068"/>
    <w:rsid w:val="1F2C69CD"/>
    <w:rsid w:val="1F327ABD"/>
    <w:rsid w:val="1FA15E62"/>
    <w:rsid w:val="200D6A81"/>
    <w:rsid w:val="205149BC"/>
    <w:rsid w:val="20C97934"/>
    <w:rsid w:val="21F32C00"/>
    <w:rsid w:val="23FE6770"/>
    <w:rsid w:val="24F464DD"/>
    <w:rsid w:val="26061115"/>
    <w:rsid w:val="264678B2"/>
    <w:rsid w:val="265D6277"/>
    <w:rsid w:val="26AA027B"/>
    <w:rsid w:val="26F76CD7"/>
    <w:rsid w:val="277B05C7"/>
    <w:rsid w:val="29565F0F"/>
    <w:rsid w:val="2AA839F7"/>
    <w:rsid w:val="2AEB2687"/>
    <w:rsid w:val="2B073965"/>
    <w:rsid w:val="2BF47C53"/>
    <w:rsid w:val="2CC80ED2"/>
    <w:rsid w:val="2D1D4C6D"/>
    <w:rsid w:val="2F350375"/>
    <w:rsid w:val="2F725125"/>
    <w:rsid w:val="2FB92D54"/>
    <w:rsid w:val="309C68FD"/>
    <w:rsid w:val="30A12166"/>
    <w:rsid w:val="310E0E7D"/>
    <w:rsid w:val="334A7E22"/>
    <w:rsid w:val="34425A0E"/>
    <w:rsid w:val="34725B9A"/>
    <w:rsid w:val="35643762"/>
    <w:rsid w:val="356674DA"/>
    <w:rsid w:val="3578720D"/>
    <w:rsid w:val="365437D6"/>
    <w:rsid w:val="37060F75"/>
    <w:rsid w:val="371D1E1A"/>
    <w:rsid w:val="39122B3C"/>
    <w:rsid w:val="39276F80"/>
    <w:rsid w:val="394E6C03"/>
    <w:rsid w:val="39C46EC5"/>
    <w:rsid w:val="3A8723CC"/>
    <w:rsid w:val="3AE76DF0"/>
    <w:rsid w:val="3B832551"/>
    <w:rsid w:val="3BBF4810"/>
    <w:rsid w:val="3C353F4A"/>
    <w:rsid w:val="3E111FAD"/>
    <w:rsid w:val="3E2D7684"/>
    <w:rsid w:val="3E343854"/>
    <w:rsid w:val="3ECD4126"/>
    <w:rsid w:val="41094CC4"/>
    <w:rsid w:val="424566C9"/>
    <w:rsid w:val="43087E22"/>
    <w:rsid w:val="43863E28"/>
    <w:rsid w:val="44670B79"/>
    <w:rsid w:val="448709F8"/>
    <w:rsid w:val="44C61D43"/>
    <w:rsid w:val="47A94BAE"/>
    <w:rsid w:val="48113CD2"/>
    <w:rsid w:val="48362D3C"/>
    <w:rsid w:val="491312CF"/>
    <w:rsid w:val="4B75001F"/>
    <w:rsid w:val="4F531EB4"/>
    <w:rsid w:val="5019541D"/>
    <w:rsid w:val="50A42A14"/>
    <w:rsid w:val="50CF50BC"/>
    <w:rsid w:val="50DD469C"/>
    <w:rsid w:val="522105B9"/>
    <w:rsid w:val="523C3645"/>
    <w:rsid w:val="530161BA"/>
    <w:rsid w:val="545F361A"/>
    <w:rsid w:val="553B6FD3"/>
    <w:rsid w:val="564C76A1"/>
    <w:rsid w:val="586F61B9"/>
    <w:rsid w:val="59011144"/>
    <w:rsid w:val="59141153"/>
    <w:rsid w:val="598558D1"/>
    <w:rsid w:val="5AF745AD"/>
    <w:rsid w:val="5B4557A0"/>
    <w:rsid w:val="5B57329D"/>
    <w:rsid w:val="5CCC3817"/>
    <w:rsid w:val="5CD8040E"/>
    <w:rsid w:val="5D243653"/>
    <w:rsid w:val="5D7F1202"/>
    <w:rsid w:val="5E2C27BF"/>
    <w:rsid w:val="5FBA3DFB"/>
    <w:rsid w:val="611B4D6D"/>
    <w:rsid w:val="61C947C9"/>
    <w:rsid w:val="62922E0D"/>
    <w:rsid w:val="66216657"/>
    <w:rsid w:val="6703077D"/>
    <w:rsid w:val="67917B37"/>
    <w:rsid w:val="680227E3"/>
    <w:rsid w:val="68652B51"/>
    <w:rsid w:val="6B99520C"/>
    <w:rsid w:val="6BEB7416"/>
    <w:rsid w:val="6C1B3E73"/>
    <w:rsid w:val="6E22773B"/>
    <w:rsid w:val="6E526272"/>
    <w:rsid w:val="6FCC5BB0"/>
    <w:rsid w:val="70362CB5"/>
    <w:rsid w:val="705D2CAC"/>
    <w:rsid w:val="70716758"/>
    <w:rsid w:val="70D869D4"/>
    <w:rsid w:val="71752277"/>
    <w:rsid w:val="7328385A"/>
    <w:rsid w:val="738B566E"/>
    <w:rsid w:val="74116287"/>
    <w:rsid w:val="74B2396D"/>
    <w:rsid w:val="74FB31D9"/>
    <w:rsid w:val="756B5E6B"/>
    <w:rsid w:val="7633448D"/>
    <w:rsid w:val="7975371C"/>
    <w:rsid w:val="79BF22E2"/>
    <w:rsid w:val="7A124B07"/>
    <w:rsid w:val="7A6B4218"/>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6"/>
    <w:qFormat/>
    <w:uiPriority w:val="0"/>
    <w:rPr>
      <w:rFonts w:ascii="宋体" w:hAnsi="Courier New"/>
      <w:szCs w:val="21"/>
    </w:rPr>
  </w:style>
  <w:style w:type="paragraph" w:styleId="5">
    <w:name w:val="footer"/>
    <w:basedOn w:val="1"/>
    <w:link w:val="17"/>
    <w:qFormat/>
    <w:uiPriority w:val="99"/>
    <w:pPr>
      <w:tabs>
        <w:tab w:val="center" w:pos="4153"/>
        <w:tab w:val="right" w:pos="8306"/>
      </w:tabs>
      <w:snapToGrid w:val="0"/>
      <w:jc w:val="left"/>
    </w:pPr>
    <w:rPr>
      <w:rFonts w:ascii="Calibri" w:hAnsi="Calibri"/>
      <w:kern w:val="0"/>
      <w:sz w:val="18"/>
      <w:szCs w:val="18"/>
    </w:rPr>
  </w:style>
  <w:style w:type="paragraph" w:styleId="6">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qFormat/>
    <w:uiPriority w:val="39"/>
    <w:pPr>
      <w:tabs>
        <w:tab w:val="right" w:leader="dot" w:pos="8296"/>
      </w:tabs>
      <w:spacing w:line="520" w:lineRule="exact"/>
    </w:p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pPr>
      <w:widowControl/>
      <w:spacing w:before="100" w:beforeAutospacing="1" w:after="100" w:afterAutospacing="1"/>
      <w:jc w:val="left"/>
    </w:pPr>
    <w:rPr>
      <w:rFonts w:ascii="宋体" w:hAnsi="宋体"/>
      <w:color w:val="000000"/>
      <w:kern w:val="0"/>
      <w:sz w:val="24"/>
    </w:rPr>
  </w:style>
  <w:style w:type="paragraph" w:styleId="10">
    <w:name w:val="Title"/>
    <w:basedOn w:val="1"/>
    <w:link w:val="18"/>
    <w:qFormat/>
    <w:uiPriority w:val="99"/>
    <w:pPr>
      <w:spacing w:before="240" w:after="60" w:line="400" w:lineRule="atLeast"/>
      <w:jc w:val="center"/>
      <w:outlineLvl w:val="0"/>
    </w:pPr>
    <w:rPr>
      <w:rFonts w:ascii="Arial" w:hAnsi="Arial"/>
      <w:bCs/>
      <w:kern w:val="0"/>
      <w:sz w:val="32"/>
      <w:szCs w:val="32"/>
    </w:rPr>
  </w:style>
  <w:style w:type="table" w:styleId="12">
    <w:name w:val="Table Grid"/>
    <w:basedOn w:val="11"/>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Courier New" w:hAnsi="Courier New"/>
      <w:sz w:val="20"/>
    </w:rPr>
  </w:style>
  <w:style w:type="character" w:customStyle="1" w:styleId="15">
    <w:name w:val="标题 1 字符"/>
    <w:basedOn w:val="13"/>
    <w:link w:val="2"/>
    <w:autoRedefine/>
    <w:qFormat/>
    <w:uiPriority w:val="0"/>
    <w:rPr>
      <w:rFonts w:ascii="Times New Roman" w:hAnsi="Times New Roman" w:eastAsia="宋体" w:cs="Times New Roman"/>
      <w:b/>
      <w:bCs/>
      <w:kern w:val="44"/>
      <w:sz w:val="44"/>
      <w:szCs w:val="44"/>
    </w:rPr>
  </w:style>
  <w:style w:type="character" w:customStyle="1" w:styleId="16">
    <w:name w:val="纯文本 字符"/>
    <w:basedOn w:val="13"/>
    <w:link w:val="4"/>
    <w:autoRedefine/>
    <w:qFormat/>
    <w:uiPriority w:val="0"/>
    <w:rPr>
      <w:rFonts w:ascii="宋体" w:hAnsi="Courier New" w:eastAsia="宋体" w:cs="Times New Roman"/>
      <w:szCs w:val="21"/>
    </w:rPr>
  </w:style>
  <w:style w:type="character" w:customStyle="1" w:styleId="17">
    <w:name w:val="页脚 字符"/>
    <w:basedOn w:val="13"/>
    <w:link w:val="5"/>
    <w:autoRedefine/>
    <w:qFormat/>
    <w:uiPriority w:val="99"/>
    <w:rPr>
      <w:rFonts w:ascii="Calibri" w:hAnsi="Calibri" w:eastAsia="宋体" w:cs="Times New Roman"/>
      <w:kern w:val="0"/>
      <w:sz w:val="18"/>
      <w:szCs w:val="18"/>
    </w:rPr>
  </w:style>
  <w:style w:type="character" w:customStyle="1" w:styleId="18">
    <w:name w:val="标题 字符"/>
    <w:basedOn w:val="13"/>
    <w:link w:val="10"/>
    <w:autoRedefine/>
    <w:qFormat/>
    <w:uiPriority w:val="99"/>
    <w:rPr>
      <w:rFonts w:ascii="Arial" w:hAnsi="Arial" w:eastAsia="宋体" w:cs="Times New Roman"/>
      <w:bCs/>
      <w:kern w:val="0"/>
      <w:sz w:val="32"/>
      <w:szCs w:val="32"/>
    </w:rPr>
  </w:style>
  <w:style w:type="paragraph" w:customStyle="1" w:styleId="19">
    <w:name w:val="目录标题2"/>
    <w:basedOn w:val="1"/>
    <w:autoRedefine/>
    <w:qFormat/>
    <w:uiPriority w:val="0"/>
    <w:rPr>
      <w:sz w:val="24"/>
    </w:rPr>
  </w:style>
  <w:style w:type="character" w:customStyle="1" w:styleId="20">
    <w:name w:val="页眉 字符"/>
    <w:basedOn w:val="13"/>
    <w:link w:val="6"/>
    <w:autoRedefine/>
    <w:qFormat/>
    <w:uiPriority w:val="99"/>
    <w:rPr>
      <w:rFonts w:ascii="Times New Roman" w:hAnsi="Times New Roman" w:eastAsia="宋体" w:cs="Times New Roman"/>
      <w:sz w:val="18"/>
      <w:szCs w:val="18"/>
    </w:rPr>
  </w:style>
  <w:style w:type="character" w:customStyle="1" w:styleId="21">
    <w:name w:val="标题 2 字符"/>
    <w:basedOn w:val="13"/>
    <w:link w:val="3"/>
    <w:autoRedefine/>
    <w:qFormat/>
    <w:uiPriority w:val="9"/>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accent3"/>
        </a:lnRef>
        <a:fillRef idx="1">
          <a:schemeClr val="lt1"/>
        </a:fillRef>
        <a:effectRef idx="0">
          <a:schemeClr val="accent3"/>
        </a:effectRef>
        <a:fontRef idx="minor">
          <a:schemeClr val="dk1"/>
        </a:fontRef>
      </a:style>
    </a:spDef>
    <a:lnDef>
      <a:spPr/>
      <a:bodyPr/>
      <a:lstStyle/>
      <a:style>
        <a:lnRef idx="2">
          <a:schemeClr val="dk1"/>
        </a:lnRef>
        <a:fillRef idx="0">
          <a:schemeClr val="dk1"/>
        </a:fillRef>
        <a:effectRef idx="1">
          <a:schemeClr val="dk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D84288-AA14-456B-906D-732F5D9D3C53}">
  <ds:schemaRefs/>
</ds:datastoreItem>
</file>

<file path=docProps/app.xml><?xml version="1.0" encoding="utf-8"?>
<Properties xmlns="http://schemas.openxmlformats.org/officeDocument/2006/extended-properties" xmlns:vt="http://schemas.openxmlformats.org/officeDocument/2006/docPropsVTypes">
  <Template>Normal</Template>
  <Pages>13</Pages>
  <Words>5296</Words>
  <Characters>5938</Characters>
  <Lines>56</Lines>
  <Paragraphs>15</Paragraphs>
  <TotalTime>1</TotalTime>
  <ScaleCrop>false</ScaleCrop>
  <LinksUpToDate>false</LinksUpToDate>
  <CharactersWithSpaces>6291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2024-01-05T09:19:00Z</dcterms:created>
  <dc:creator>2874959083@qq.com</dc:creator>
  <cp:lastModifiedBy>尴尬</cp:lastModifiedBy>
  <cp:lastPrinted>2025-09-28T11:05:00Z</cp:lastPrinted>
  <dcterms:modified xsi:type="dcterms:W3CDTF">2025-12-28T10:24:07Z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48FB53F3CE314FABB1F4964C1D80C5B5_13</vt:lpwstr>
  </property>
  <property fmtid="{D5CDD505-2E9C-101B-9397-08002B2CF9AE}" pid="4" name="KSOTemplateDocerSaveRecord">
    <vt:lpwstr>eyJoZGlkIjoiZmYzMGM0ODNjMzIwNjJlMjdmOTY5NWY2YjhkN2Y3OWMiLCJ1c2VySWQiOiI4Njg4MTk1OTkifQ==</vt:lpwstr>
  </property>
</Properties>
</file>