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72"/>
        </w:rPr>
        <w:t>校园RPG冒险游戏</w:t>
      </w:r>
    </w:p>
    <w:p>
      <w:pPr>
        <w:jc w:val="center"/>
      </w:pPr>
      <w:r>
        <w:rPr>
          <w:rFonts w:ascii="Microsoft YaHei" w:hAnsi="Microsoft YaHei" w:eastAsia="Microsoft YaHei"/>
          <w:b/>
          <w:color w:val="505050"/>
          <w:sz w:val="40"/>
        </w:rPr>
        <w:t>答辩陈述 - 谢文浩</w:t>
      </w:r>
    </w:p>
    <w:p/>
    <w:p/>
    <w:p/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8"/>
        </w:rPr>
        <w:t>计科2503班  -  2026年7月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谢文浩（组长）- 贡献度 30%</w:t>
      </w:r>
    </w:p>
    <w:p>
      <w:r>
        <w:rPr>
          <w:rFonts w:ascii="Microsoft YaHei" w:hAnsi="Microsoft YaHei" w:eastAsia="Microsoft YaHei"/>
          <w:b/>
          <w:sz w:val="24"/>
        </w:rPr>
        <w:t>负责模块：系统架构 + 战斗系统 + 地窟探索 + 等级成长 + Git管理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工作内容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2"/>
              </w:rPr>
              <w:t>具体产出与关键技术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系统架构设计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定义 MainWindow.h 全部数据结构（284行）；模块间接口规范；Profession抽象基类到6个派生职业的继承体系设计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回合制战斗引擎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startBattle()/fightOneRound()/enemyTurn()/endBattleIfNeeded()完整战斗流程；先手判定算法；伤害公式max(1,攻-防)；前后排目标选择；6种异常状态（冻结/灼烧/减速/眩晕/沉默/嘲讽）；120种技能效果实现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地窟生成系统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buildDungeonLayer() 7层配置；makeEnemyGroup() 生成普通/精英/BOSS共30+种敌人及AI；makeLayerEquipments() 7层装备掉落表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等级成长系统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addExp() 经验累计与升级；属性按职业系数增长；技能按Lv1/5/10/15/20五档解锁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Git仓库管理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分支策略、代码合并、冲突解决、GitHub Releases版本发布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技术亮点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战斗引擎如何用C++多态实现6种异常状态的统一管理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地窟生成算法如何保证每层难度递增且可玩性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Profession抽象基类+虚函数实现新增职业零修改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30"/>
        </w:rPr>
        <w:t>答辩准备建议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重点展示MainWindow.h的数据结构设计思路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演示战斗全流程：选敌-先手判定-伤害计算-异常状态-胜负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说明地窟7层递增难度的生成算法</w:t>
      </w:r>
    </w:p>
    <w:p>
      <w:pPr>
        <w:ind w:firstLine="397"/>
      </w:pPr>
      <w:r>
        <w:rPr>
          <w:rFonts w:ascii="Microsoft YaHei" w:hAnsi="Microsoft YaHei" w:eastAsia="Microsoft YaHei"/>
          <w:b w:val="0"/>
          <w:sz w:val="24"/>
        </w:rPr>
        <w:t xml:space="preserve">  - 强调多态设计优势：新增职业只需继承，不改其他代码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