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商云对接行方小程序技术方案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1、总体架构图</w:t>
      </w:r>
    </w:p>
    <w:p>
      <w:r>
        <w:drawing>
          <wp:inline distT="0" distB="0" distL="114300" distR="114300">
            <wp:extent cx="5272405" cy="3803015"/>
            <wp:effectExtent l="0" t="0" r="444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0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2、总体流程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（1）银行微信</w:t>
      </w:r>
      <w:r>
        <w:rPr>
          <w:rFonts w:hint="default"/>
          <w:lang w:val="en-US" w:eastAsia="zh-CN"/>
        </w:rPr>
        <w:t>小程序web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view打开商云H5页面</w:t>
      </w:r>
      <w:r>
        <w:rPr>
          <w:rFonts w:hint="eastAsia"/>
          <w:lang w:val="en-US" w:eastAsia="zh-CN"/>
        </w:rPr>
        <w:t>，商云根据携带的参数生成商云用户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商云发起支付页（确定订单/订单详情）打开小程序支付页面，同时轮询缓存中的支付状态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支付成功/失败/取消后，小程序支付页面</w:t>
      </w:r>
      <w:r>
        <w:rPr>
          <w:rFonts w:hint="eastAsia"/>
          <w:lang w:val="en-US" w:eastAsia="zh-CN"/>
        </w:rPr>
        <w:t>web-view</w:t>
      </w:r>
      <w:r>
        <w:rPr>
          <w:rFonts w:hint="default"/>
          <w:lang w:val="en-US" w:eastAsia="zh-CN"/>
        </w:rPr>
        <w:t>打开H5支付结果页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H5支付结果页缓存支付结果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</w:t>
      </w:r>
      <w:r>
        <w:rPr>
          <w:rFonts w:hint="default"/>
          <w:lang w:val="en-US" w:eastAsia="zh-CN"/>
        </w:rPr>
        <w:t>商云发起支付页，根据缓存中支付结果重定向不同业务页面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3、时序图</w:t>
      </w:r>
    </w:p>
    <w:p>
      <w:r>
        <w:drawing>
          <wp:inline distT="0" distB="0" distL="114300" distR="114300">
            <wp:extent cx="5274310" cy="3294380"/>
            <wp:effectExtent l="0" t="0" r="2540" b="127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4、对接步骤流程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4.1商云微信支付的商户绑定行方小程序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行方提供微信小程序appId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商云登录商户微信支付平台绑定行方微信小程序appId（登录找</w:t>
      </w:r>
      <w:bookmarkStart w:id="0" w:name="_GoBack"/>
      <w:bookmarkEnd w:id="0"/>
      <w:r>
        <w:rPr>
          <w:rFonts w:hint="eastAsia"/>
          <w:lang w:val="en-US" w:eastAsia="zh-CN"/>
        </w:rPr>
        <w:t>夏江华）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行方登录微信小程序同意绑定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4.2行方小程序公众平台配置</w:t>
      </w:r>
      <w:r>
        <w:t>业务域名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（1）行方小程序用web-view组件打开商云地址，需要行方在小程序公众平台配置商云的业务域名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（2）配置校验文件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行方提供校验文件，商云根域名和智齿平台根域名配置该校验文件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备注：①商云的根域名配置校验文件，需要B+人员提交配置申请给兆日运维人员，将配置文件部署到商云的根域名下</w:t>
      </w:r>
    </w:p>
    <w:p>
      <w:pPr>
        <w:bidi w:val="0"/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②智齿平台配置校验文件，需要登录智齿客服后台，联系智齿客服人员，将校验文件提供给智齿客服人员协助配置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4.3行方小程序集成商云SDK</w:t>
      </w:r>
    </w:p>
    <w:p>
      <w:pPr>
        <w:pStyle w:val="5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商云提供微信小程序支付SDK</w:t>
      </w:r>
    </w:p>
    <w:p>
      <w:pPr>
        <w:numPr>
          <w:ilvl w:val="0"/>
          <w:numId w:val="0"/>
        </w:numPr>
        <w:rPr>
          <w:rFonts w:hint="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8"/>
          <w:szCs w:val="28"/>
          <w:lang w:val="en-US" w:eastAsia="zh-CN" w:bidi="ar-SA"/>
        </w:rPr>
        <w:t>微信小程序SDK根据开发技术栈分为 uni-app与微信小程序原生</w:t>
      </w:r>
    </w:p>
    <w:p>
      <w:pPr>
        <w:numPr>
          <w:ilvl w:val="0"/>
          <w:numId w:val="0"/>
        </w:numPr>
        <w:rPr>
          <w:rFonts w:hint="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8"/>
          <w:szCs w:val="28"/>
          <w:lang w:val="en-US" w:eastAsia="zh-CN" w:bidi="ar-SA"/>
        </w:rPr>
        <w:t>根据行方现场使用的技术栈提供对应的微信支付SDK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1"/>
        <w:gridCol w:w="3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bCs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28"/>
                <w:szCs w:val="28"/>
                <w:lang w:val="en-US" w:eastAsia="zh-CN" w:bidi="ar-SA"/>
              </w:rPr>
              <w:t>开发技术栈</w:t>
            </w:r>
          </w:p>
        </w:tc>
        <w:tc>
          <w:tcPr>
            <w:tcW w:w="369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bCs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28"/>
                <w:szCs w:val="28"/>
                <w:lang w:val="en-US" w:eastAsia="zh-CN" w:bidi="ar-SA"/>
              </w:rPr>
              <w:t>SDK压缩包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atLeast"/>
        </w:trPr>
        <w:tc>
          <w:tcPr>
            <w:tcW w:w="432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bCs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28"/>
                <w:szCs w:val="28"/>
                <w:lang w:val="en-US" w:eastAsia="zh-CN" w:bidi="ar-SA"/>
              </w:rPr>
              <w:t>uni-app</w:t>
            </w:r>
          </w:p>
        </w:tc>
        <w:tc>
          <w:tcPr>
            <w:tcW w:w="369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bCs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/>
                <w:kern w:val="2"/>
                <w:sz w:val="28"/>
                <w:szCs w:val="28"/>
                <w:lang w:val="en-US" w:eastAsia="zh-CN" w:bidi="ar-SA"/>
              </w:rPr>
              <w:object>
                <v:shape id="_x0000_i1025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Package" ShapeID="_x0000_i1025" DrawAspect="Icon" ObjectID="_1468075725" r:id="rId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bCs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28"/>
                <w:szCs w:val="28"/>
                <w:lang w:val="en-US" w:eastAsia="zh-CN" w:bidi="ar-SA"/>
              </w:rPr>
              <w:t>微信原生小程序</w:t>
            </w:r>
          </w:p>
        </w:tc>
        <w:tc>
          <w:tcPr>
            <w:tcW w:w="369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 w:val="0"/>
                <w:bCs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/>
                <w:kern w:val="2"/>
                <w:sz w:val="28"/>
                <w:szCs w:val="28"/>
                <w:lang w:val="en-US" w:eastAsia="zh-CN" w:bidi="ar-SA"/>
              </w:rPr>
              <w:object>
                <v:shape id="_x0000_i1026" o:spt="75" type="#_x0000_t75" style="height:66pt;width:72.75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Package" ShapeID="_x0000_i1026" DrawAspect="Icon" ObjectID="_1468075726" r:id="rId8">
                  <o:LockedField>false</o:LockedField>
                </o:OLEObject>
              </w:objec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（2）行方配置SDK</w:t>
      </w:r>
    </w:p>
    <w:p>
      <w:pPr>
        <w:numPr>
          <w:ilvl w:val="0"/>
          <w:numId w:val="0"/>
        </w:numPr>
        <w:rPr>
          <w:rFonts w:hint="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8"/>
          <w:szCs w:val="28"/>
          <w:lang w:val="en-US" w:eastAsia="zh-CN" w:bidi="ar-SA"/>
        </w:rPr>
        <w:t>行方将该SDK添加到pages目录下，并且在小程序路由配置文件pages.json中添加相应配置，访问路径为pages/bizcloud/pay</w:t>
      </w:r>
    </w:p>
    <w:p>
      <w:pPr>
        <w:numPr>
          <w:ilvl w:val="0"/>
          <w:numId w:val="0"/>
        </w:numPr>
        <w:rPr>
          <w:rFonts w:hint="default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8"/>
          <w:szCs w:val="28"/>
          <w:lang w:val="en-US" w:eastAsia="zh-CN" w:bidi="ar-SA"/>
        </w:rPr>
        <w:t>pages.json配置如下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cstheme="minorBidi"/>
                <w:b w:val="0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18"/>
                <w:szCs w:val="18"/>
                <w:lang w:val="en-US" w:eastAsia="zh-CN" w:bidi="ar-SA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Bidi"/>
                <w:b w:val="0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18"/>
                <w:szCs w:val="18"/>
                <w:lang w:val="en-US" w:eastAsia="zh-CN" w:bidi="ar-SA"/>
              </w:rPr>
              <w:tab/>
            </w:r>
            <w:r>
              <w:rPr>
                <w:rFonts w:hint="eastAsia" w:cstheme="minorBidi"/>
                <w:b w:val="0"/>
                <w:bCs/>
                <w:kern w:val="2"/>
                <w:sz w:val="18"/>
                <w:szCs w:val="18"/>
                <w:lang w:val="en-US" w:eastAsia="zh-CN" w:bidi="ar-SA"/>
              </w:rPr>
              <w:t>"pages":[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Bidi"/>
                <w:b w:val="0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18"/>
                <w:szCs w:val="18"/>
                <w:lang w:val="en-US" w:eastAsia="zh-CN" w:bidi="ar-SA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Bidi"/>
                <w:b w:val="0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18"/>
                <w:szCs w:val="18"/>
                <w:lang w:val="en-US" w:eastAsia="zh-CN" w:bidi="ar-SA"/>
              </w:rPr>
              <w:t xml:space="preserve">           "path": "pages/bizcloud/pay",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Bidi"/>
                <w:b w:val="0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18"/>
                <w:szCs w:val="18"/>
                <w:lang w:val="en-US" w:eastAsia="zh-CN" w:bidi="ar-SA"/>
              </w:rPr>
              <w:t xml:space="preserve">           "style": {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Bidi"/>
                <w:b w:val="0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18"/>
                <w:szCs w:val="18"/>
                <w:lang w:val="en-US" w:eastAsia="zh-CN" w:bidi="ar-SA"/>
              </w:rPr>
              <w:t xml:space="preserve">               "navigationStyle": "custom"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Bidi"/>
                <w:b w:val="0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18"/>
                <w:szCs w:val="18"/>
                <w:lang w:val="en-US" w:eastAsia="zh-CN" w:bidi="ar-SA"/>
              </w:rPr>
              <w:t xml:space="preserve">           }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Bidi"/>
                <w:b w:val="0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18"/>
                <w:szCs w:val="18"/>
                <w:lang w:val="en-US" w:eastAsia="zh-CN" w:bidi="ar-SA"/>
              </w:rPr>
              <w:t xml:space="preserve">        },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Bidi"/>
                <w:b w:val="0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18"/>
                <w:szCs w:val="18"/>
                <w:lang w:val="en-US" w:eastAsia="zh-CN" w:bidi="ar-SA"/>
              </w:rPr>
              <w:t xml:space="preserve">        ***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Bidi"/>
                <w:b w:val="0"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18"/>
                <w:szCs w:val="18"/>
                <w:lang w:val="en-US" w:eastAsia="zh-CN" w:bidi="ar-SA"/>
              </w:rPr>
              <w:tab/>
            </w:r>
            <w:r>
              <w:rPr>
                <w:rFonts w:hint="eastAsia" w:cstheme="minorBidi"/>
                <w:b w:val="0"/>
                <w:bCs/>
                <w:kern w:val="2"/>
                <w:sz w:val="18"/>
                <w:szCs w:val="18"/>
                <w:lang w:val="en-US" w:eastAsia="zh-CN" w:bidi="ar-SA"/>
              </w:rPr>
              <w:t>]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Bidi"/>
                <w:b w:val="0"/>
                <w:bCs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18"/>
                <w:szCs w:val="18"/>
                <w:lang w:val="en-US" w:eastAsia="zh-CN" w:bidi="ar-SA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cstheme="minorBidi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8"/>
          <w:szCs w:val="28"/>
          <w:lang w:val="en-US" w:eastAsia="zh-CN" w:bidi="ar-SA"/>
        </w:rPr>
        <w:t>针对不同对接技术栈更详细的对接方式，参考SDK里面的README.md文件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4.4行方小程序配置商云H5链接</w:t>
      </w:r>
    </w:p>
    <w:p>
      <w:pPr>
        <w:pStyle w:val="5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商云提供H5访问链接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6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环境</w:t>
            </w:r>
          </w:p>
        </w:tc>
        <w:tc>
          <w:tcPr>
            <w:tcW w:w="549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测试环境</w:t>
            </w:r>
          </w:p>
        </w:tc>
        <w:tc>
          <w:tcPr>
            <w:tcW w:w="549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https://bplus-uat.sinosun.com/mallbbcg2bank/static/mobile/index.html#/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生产环境</w:t>
            </w:r>
          </w:p>
        </w:tc>
        <w:tc>
          <w:tcPr>
            <w:tcW w:w="549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https://cloud.sinosun.com/mallbbcg2bank/static/mobile/index.html#/</w:t>
            </w:r>
          </w:p>
        </w:tc>
      </w:tr>
    </w:tbl>
    <w:p>
      <w:pPr>
        <w:pStyle w:val="5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商云分配行方小程序channelId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商云给每个行方的小程序分配不同的渠道channelId，具体值联系商云人员获得</w:t>
      </w:r>
    </w:p>
    <w:p>
      <w:pPr>
        <w:pStyle w:val="5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行方携带参数打开H5链接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行方通过web-view打开商云H5链接，并且携带appId、openId、channelId三个参数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参数规则如下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①定义参数对象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param={appId:xxxx,openId:xxxx,channelId:xxxx}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对象中参数说明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7"/>
        <w:gridCol w:w="3089"/>
        <w:gridCol w:w="2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示例值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wx1ffbe06fa79b65fb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行方微信小程序appId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oCLkM5TkrbL-JfGboHtRcyjWIWps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行方微信小程序当前用户的微信用户id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315263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商云分配给行方的渠道id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②字符串化对象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paramStr = JSON.stringify(param)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③将生成的字符串encodeURIComponent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bp-param = encodeURIComponent(paramStr)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④拼接最终地址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以测试地址为例：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"https://bplus-uat.sinosun.com/mallbbcg2bank/static/mobile/index.html#/?bp-param=bp-param"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https://bplus-uat.sinosun.com/mallbbcg2bank/static/mobile/index.html#/?bp-param</w:t>
      </w:r>
      <w:r>
        <w:rPr>
          <w:rStyle w:val="11"/>
          <w:rFonts w:hint="eastAsia"/>
          <w:lang w:val="en-US" w:eastAsia="zh-CN"/>
        </w:rPr>
        <w:t>=</w:t>
      </w:r>
      <w:r>
        <w:rPr>
          <w:rFonts w:hint="eastAsia"/>
          <w:lang w:val="en-US" w:eastAsia="zh-CN"/>
        </w:rPr>
        <w:t>encodeURIComponent(paramStr)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"https://bplus-uat.sinosun.com/mallbbcg2bank/static/mobile/index.html#/?bp-param=%7B%22appId%22%3A%22wx1ffbe06fa79b65fb%22%2C%22openId%22%3A%22oCLkM5TkrbL-JfGboHtRcyjWIWps%22%2C%22channelId%22%3A%225264389%22%7D"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https://bplus-uat.sinosun.com/mallbbcg2bank/static/mobile/index.html#/?bp-param=%7B%22appId%22%3A%22wx1ffbe06fa79b65fb%22%2C%22openId%22%3A%22oCLkM5TkrbL-JfGboHtRcyjWIWps%22%2C%22channelId%22%3A%225264389%22%7D</w:t>
      </w:r>
      <w:r>
        <w:rPr>
          <w:rFonts w:hint="default"/>
          <w:lang w:val="en-US" w:eastAsia="zh-CN"/>
        </w:rPr>
        <w:fldChar w:fldCharType="end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4.5 商云授权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商云根据行方小程序提供的参数，调用商云统一的用户授权接口，完成授权。授权成功后，用户可以在商云内进行下单、支付等。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说明：此步骤为商云内部实现，不涉及行方。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07BC30"/>
    <w:multiLevelType w:val="singleLevel"/>
    <w:tmpl w:val="8507BC30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C0C14A4"/>
    <w:multiLevelType w:val="singleLevel"/>
    <w:tmpl w:val="BC0C14A4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357A980"/>
    <w:multiLevelType w:val="singleLevel"/>
    <w:tmpl w:val="5357A98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wZTYwMDE0YjJiM2Y4ZDcxNDI0ZTA1YjUzNmI5YWMifQ=="/>
  </w:docVars>
  <w:rsids>
    <w:rsidRoot w:val="00000000"/>
    <w:rsid w:val="001F7F7E"/>
    <w:rsid w:val="0034638C"/>
    <w:rsid w:val="00417EF4"/>
    <w:rsid w:val="0050638A"/>
    <w:rsid w:val="007F27CB"/>
    <w:rsid w:val="00B92181"/>
    <w:rsid w:val="00E01133"/>
    <w:rsid w:val="01064C9A"/>
    <w:rsid w:val="023B33BB"/>
    <w:rsid w:val="025008C3"/>
    <w:rsid w:val="026B766F"/>
    <w:rsid w:val="02B32C00"/>
    <w:rsid w:val="02D0730E"/>
    <w:rsid w:val="03A04F32"/>
    <w:rsid w:val="03B44E81"/>
    <w:rsid w:val="03F139E0"/>
    <w:rsid w:val="03FB789E"/>
    <w:rsid w:val="03FD59E7"/>
    <w:rsid w:val="04390EE3"/>
    <w:rsid w:val="04840852"/>
    <w:rsid w:val="04A86794"/>
    <w:rsid w:val="04C66C1A"/>
    <w:rsid w:val="04CB38B9"/>
    <w:rsid w:val="0506170D"/>
    <w:rsid w:val="056517D7"/>
    <w:rsid w:val="059565ED"/>
    <w:rsid w:val="062B0959"/>
    <w:rsid w:val="06473D8B"/>
    <w:rsid w:val="064C314F"/>
    <w:rsid w:val="06592C3F"/>
    <w:rsid w:val="077706A0"/>
    <w:rsid w:val="07AC77BB"/>
    <w:rsid w:val="07B90CB8"/>
    <w:rsid w:val="07BE1E2B"/>
    <w:rsid w:val="080C528C"/>
    <w:rsid w:val="08ED2539"/>
    <w:rsid w:val="08F27A2B"/>
    <w:rsid w:val="0913610B"/>
    <w:rsid w:val="09216B15"/>
    <w:rsid w:val="097A6225"/>
    <w:rsid w:val="097A7FD3"/>
    <w:rsid w:val="099472E7"/>
    <w:rsid w:val="09ED2E9B"/>
    <w:rsid w:val="0A1026E6"/>
    <w:rsid w:val="0A222B45"/>
    <w:rsid w:val="0A79028B"/>
    <w:rsid w:val="0A9E7CF1"/>
    <w:rsid w:val="0AAB11BA"/>
    <w:rsid w:val="0AC4433F"/>
    <w:rsid w:val="0B0C55A3"/>
    <w:rsid w:val="0BB00EE9"/>
    <w:rsid w:val="0D2546FA"/>
    <w:rsid w:val="0D7F02AE"/>
    <w:rsid w:val="0DA10224"/>
    <w:rsid w:val="0E4D2AA9"/>
    <w:rsid w:val="0E6A2D0C"/>
    <w:rsid w:val="0F01138E"/>
    <w:rsid w:val="0F1418F9"/>
    <w:rsid w:val="0F67724C"/>
    <w:rsid w:val="0FBF2BE4"/>
    <w:rsid w:val="0FE16FFE"/>
    <w:rsid w:val="0FF3288D"/>
    <w:rsid w:val="1001144E"/>
    <w:rsid w:val="10250D12"/>
    <w:rsid w:val="102963A0"/>
    <w:rsid w:val="109127D2"/>
    <w:rsid w:val="10937656"/>
    <w:rsid w:val="10CA5CE4"/>
    <w:rsid w:val="10D16854"/>
    <w:rsid w:val="11DD37F5"/>
    <w:rsid w:val="12CF1390"/>
    <w:rsid w:val="132772A6"/>
    <w:rsid w:val="13344381"/>
    <w:rsid w:val="137B1518"/>
    <w:rsid w:val="13F978C5"/>
    <w:rsid w:val="1404150D"/>
    <w:rsid w:val="143040B0"/>
    <w:rsid w:val="14627FE2"/>
    <w:rsid w:val="14771CDF"/>
    <w:rsid w:val="149172AB"/>
    <w:rsid w:val="14C50C9C"/>
    <w:rsid w:val="14C8078D"/>
    <w:rsid w:val="14D40EDF"/>
    <w:rsid w:val="15211C4B"/>
    <w:rsid w:val="154C6CC8"/>
    <w:rsid w:val="15932B49"/>
    <w:rsid w:val="16225C7A"/>
    <w:rsid w:val="163F05DA"/>
    <w:rsid w:val="167D2564"/>
    <w:rsid w:val="16C278E3"/>
    <w:rsid w:val="16CD42DD"/>
    <w:rsid w:val="16F72C63"/>
    <w:rsid w:val="16FA2753"/>
    <w:rsid w:val="172D0D7B"/>
    <w:rsid w:val="17377504"/>
    <w:rsid w:val="173914CE"/>
    <w:rsid w:val="17414E03"/>
    <w:rsid w:val="17506E25"/>
    <w:rsid w:val="177C760C"/>
    <w:rsid w:val="18826EA4"/>
    <w:rsid w:val="189F7A56"/>
    <w:rsid w:val="18C82B09"/>
    <w:rsid w:val="18D94D16"/>
    <w:rsid w:val="18F002B2"/>
    <w:rsid w:val="18FE477D"/>
    <w:rsid w:val="19063631"/>
    <w:rsid w:val="191B1BF1"/>
    <w:rsid w:val="19371A3D"/>
    <w:rsid w:val="196071E6"/>
    <w:rsid w:val="198A72A7"/>
    <w:rsid w:val="199C65D8"/>
    <w:rsid w:val="19A1335A"/>
    <w:rsid w:val="19A215AC"/>
    <w:rsid w:val="19AA66B3"/>
    <w:rsid w:val="19C37774"/>
    <w:rsid w:val="19D379B8"/>
    <w:rsid w:val="19EA2292"/>
    <w:rsid w:val="1A700E8A"/>
    <w:rsid w:val="1A9F0C2B"/>
    <w:rsid w:val="1AA616FE"/>
    <w:rsid w:val="1AD47DAC"/>
    <w:rsid w:val="1AE14356"/>
    <w:rsid w:val="1AFA0E8C"/>
    <w:rsid w:val="1BF27E9D"/>
    <w:rsid w:val="1C76287C"/>
    <w:rsid w:val="1CDF48C5"/>
    <w:rsid w:val="1D344C11"/>
    <w:rsid w:val="1D5361AD"/>
    <w:rsid w:val="1DB45D52"/>
    <w:rsid w:val="1DC80C79"/>
    <w:rsid w:val="1E85149C"/>
    <w:rsid w:val="1EB83620"/>
    <w:rsid w:val="1F486E53"/>
    <w:rsid w:val="1F615A66"/>
    <w:rsid w:val="1FA6791C"/>
    <w:rsid w:val="200D799B"/>
    <w:rsid w:val="20855784"/>
    <w:rsid w:val="20941F97"/>
    <w:rsid w:val="20B76B21"/>
    <w:rsid w:val="20C20786"/>
    <w:rsid w:val="210069A5"/>
    <w:rsid w:val="21262AC3"/>
    <w:rsid w:val="212925B3"/>
    <w:rsid w:val="214B077B"/>
    <w:rsid w:val="216929AF"/>
    <w:rsid w:val="21902632"/>
    <w:rsid w:val="21B26104"/>
    <w:rsid w:val="21E604A4"/>
    <w:rsid w:val="21F7445F"/>
    <w:rsid w:val="2203441A"/>
    <w:rsid w:val="221C3EC6"/>
    <w:rsid w:val="223B07F0"/>
    <w:rsid w:val="227427BA"/>
    <w:rsid w:val="22AC6FF8"/>
    <w:rsid w:val="22B934C3"/>
    <w:rsid w:val="22C34341"/>
    <w:rsid w:val="22F776BB"/>
    <w:rsid w:val="232748D0"/>
    <w:rsid w:val="234A05BF"/>
    <w:rsid w:val="23585D3D"/>
    <w:rsid w:val="23733FB9"/>
    <w:rsid w:val="237806E6"/>
    <w:rsid w:val="24450544"/>
    <w:rsid w:val="246062EC"/>
    <w:rsid w:val="24B44889"/>
    <w:rsid w:val="24DB0907"/>
    <w:rsid w:val="24E567F1"/>
    <w:rsid w:val="25163E64"/>
    <w:rsid w:val="253432D4"/>
    <w:rsid w:val="25356E75"/>
    <w:rsid w:val="25873D4C"/>
    <w:rsid w:val="25E72643"/>
    <w:rsid w:val="26355556"/>
    <w:rsid w:val="267E6EFD"/>
    <w:rsid w:val="26D11723"/>
    <w:rsid w:val="26FB67A0"/>
    <w:rsid w:val="276854B7"/>
    <w:rsid w:val="278C42F2"/>
    <w:rsid w:val="27A44741"/>
    <w:rsid w:val="27B912BE"/>
    <w:rsid w:val="27F435A8"/>
    <w:rsid w:val="28E15521"/>
    <w:rsid w:val="29FB2C34"/>
    <w:rsid w:val="2A944F41"/>
    <w:rsid w:val="2AC46EA9"/>
    <w:rsid w:val="2AEF03C9"/>
    <w:rsid w:val="2BC9585A"/>
    <w:rsid w:val="2C063C1D"/>
    <w:rsid w:val="2C632468"/>
    <w:rsid w:val="2CD45AC9"/>
    <w:rsid w:val="2CED6B8B"/>
    <w:rsid w:val="2D2325AC"/>
    <w:rsid w:val="2D70417B"/>
    <w:rsid w:val="2DB82BC9"/>
    <w:rsid w:val="2DC60A70"/>
    <w:rsid w:val="2E4F2F2D"/>
    <w:rsid w:val="2E513149"/>
    <w:rsid w:val="2EE61AE3"/>
    <w:rsid w:val="2F2443BA"/>
    <w:rsid w:val="2FB90FA6"/>
    <w:rsid w:val="300C7328"/>
    <w:rsid w:val="30AB4D93"/>
    <w:rsid w:val="30B023A9"/>
    <w:rsid w:val="30CA5427"/>
    <w:rsid w:val="30F2476F"/>
    <w:rsid w:val="3103697D"/>
    <w:rsid w:val="31436D79"/>
    <w:rsid w:val="316118F5"/>
    <w:rsid w:val="316D0041"/>
    <w:rsid w:val="32B879AA"/>
    <w:rsid w:val="32D0288E"/>
    <w:rsid w:val="33397FCB"/>
    <w:rsid w:val="33A44631"/>
    <w:rsid w:val="33AE06F6"/>
    <w:rsid w:val="34137732"/>
    <w:rsid w:val="343F6C76"/>
    <w:rsid w:val="346C65E7"/>
    <w:rsid w:val="34BB194E"/>
    <w:rsid w:val="352E27F7"/>
    <w:rsid w:val="359F29EC"/>
    <w:rsid w:val="35CF1523"/>
    <w:rsid w:val="35F11D8F"/>
    <w:rsid w:val="360D30A4"/>
    <w:rsid w:val="36140CE4"/>
    <w:rsid w:val="36745C27"/>
    <w:rsid w:val="3676199F"/>
    <w:rsid w:val="371F5B92"/>
    <w:rsid w:val="372C4753"/>
    <w:rsid w:val="376D3632"/>
    <w:rsid w:val="377C2FE5"/>
    <w:rsid w:val="37BE184F"/>
    <w:rsid w:val="37C07CD2"/>
    <w:rsid w:val="37D22C05"/>
    <w:rsid w:val="387F4AD8"/>
    <w:rsid w:val="395A55A8"/>
    <w:rsid w:val="39E92488"/>
    <w:rsid w:val="3A1219DE"/>
    <w:rsid w:val="3A323E2F"/>
    <w:rsid w:val="3A5E4C24"/>
    <w:rsid w:val="3A6470E0"/>
    <w:rsid w:val="3AAB6CFF"/>
    <w:rsid w:val="3AAC3BE1"/>
    <w:rsid w:val="3B4217A5"/>
    <w:rsid w:val="3B9603ED"/>
    <w:rsid w:val="3BAE5F74"/>
    <w:rsid w:val="3BC0486E"/>
    <w:rsid w:val="3BC211E2"/>
    <w:rsid w:val="3BE33C0D"/>
    <w:rsid w:val="3C1F2886"/>
    <w:rsid w:val="3C2E0626"/>
    <w:rsid w:val="3C681D8A"/>
    <w:rsid w:val="3CBB45AF"/>
    <w:rsid w:val="3CCB6EBE"/>
    <w:rsid w:val="3D402D06"/>
    <w:rsid w:val="3D5D0B42"/>
    <w:rsid w:val="3D70539A"/>
    <w:rsid w:val="3DC456E6"/>
    <w:rsid w:val="3DCB0822"/>
    <w:rsid w:val="3E32264F"/>
    <w:rsid w:val="3E4E3201"/>
    <w:rsid w:val="3E974BA8"/>
    <w:rsid w:val="3EBF1ACF"/>
    <w:rsid w:val="3EFB6EE5"/>
    <w:rsid w:val="3F116709"/>
    <w:rsid w:val="3F1E0E25"/>
    <w:rsid w:val="3F2D1069"/>
    <w:rsid w:val="3F7F63CA"/>
    <w:rsid w:val="3F84554E"/>
    <w:rsid w:val="3F9D7F9C"/>
    <w:rsid w:val="3FEE7F68"/>
    <w:rsid w:val="40055B41"/>
    <w:rsid w:val="4024246B"/>
    <w:rsid w:val="4084115C"/>
    <w:rsid w:val="40C33A32"/>
    <w:rsid w:val="41076015"/>
    <w:rsid w:val="41313092"/>
    <w:rsid w:val="417F7144"/>
    <w:rsid w:val="41D60333"/>
    <w:rsid w:val="423A41C8"/>
    <w:rsid w:val="42864D18"/>
    <w:rsid w:val="42E67EAC"/>
    <w:rsid w:val="430420E0"/>
    <w:rsid w:val="432D1637"/>
    <w:rsid w:val="438020AF"/>
    <w:rsid w:val="43866F99"/>
    <w:rsid w:val="43B35FE0"/>
    <w:rsid w:val="44A818BD"/>
    <w:rsid w:val="44B738AE"/>
    <w:rsid w:val="44EA380E"/>
    <w:rsid w:val="450C3A8A"/>
    <w:rsid w:val="452B7DF8"/>
    <w:rsid w:val="456C60FA"/>
    <w:rsid w:val="45FB3C6E"/>
    <w:rsid w:val="462C3E28"/>
    <w:rsid w:val="46317FD4"/>
    <w:rsid w:val="46601D24"/>
    <w:rsid w:val="46A55988"/>
    <w:rsid w:val="46F30DEA"/>
    <w:rsid w:val="47236A8A"/>
    <w:rsid w:val="47484C91"/>
    <w:rsid w:val="47A31E36"/>
    <w:rsid w:val="47A45C40"/>
    <w:rsid w:val="480037BE"/>
    <w:rsid w:val="481E59F2"/>
    <w:rsid w:val="482B2C7B"/>
    <w:rsid w:val="483600A9"/>
    <w:rsid w:val="4853074C"/>
    <w:rsid w:val="48592ECE"/>
    <w:rsid w:val="494A6B8C"/>
    <w:rsid w:val="495744C7"/>
    <w:rsid w:val="496B283C"/>
    <w:rsid w:val="49EF3AEA"/>
    <w:rsid w:val="4A437992"/>
    <w:rsid w:val="4A653DAC"/>
    <w:rsid w:val="4A655B5A"/>
    <w:rsid w:val="4AA46683"/>
    <w:rsid w:val="4AD131F0"/>
    <w:rsid w:val="4AD8632C"/>
    <w:rsid w:val="4B103D18"/>
    <w:rsid w:val="4B402DDE"/>
    <w:rsid w:val="4B7F2C4C"/>
    <w:rsid w:val="4C1B0BC7"/>
    <w:rsid w:val="4C681932"/>
    <w:rsid w:val="4C940979"/>
    <w:rsid w:val="4CA312F6"/>
    <w:rsid w:val="4CD86AB8"/>
    <w:rsid w:val="4D1A1305"/>
    <w:rsid w:val="4DBE5CAD"/>
    <w:rsid w:val="4DDC4386"/>
    <w:rsid w:val="4E235B10"/>
    <w:rsid w:val="4E7B3B9E"/>
    <w:rsid w:val="4E824F2D"/>
    <w:rsid w:val="4E864E0D"/>
    <w:rsid w:val="4E984750"/>
    <w:rsid w:val="4ECA2430"/>
    <w:rsid w:val="4ED17C62"/>
    <w:rsid w:val="4F2C4E99"/>
    <w:rsid w:val="4F473A81"/>
    <w:rsid w:val="4FBB7FCB"/>
    <w:rsid w:val="50395ABF"/>
    <w:rsid w:val="505233B5"/>
    <w:rsid w:val="508C2093"/>
    <w:rsid w:val="50D37CC2"/>
    <w:rsid w:val="50E377D9"/>
    <w:rsid w:val="51234079"/>
    <w:rsid w:val="51336159"/>
    <w:rsid w:val="51404C2B"/>
    <w:rsid w:val="521A722A"/>
    <w:rsid w:val="5246001F"/>
    <w:rsid w:val="52990A97"/>
    <w:rsid w:val="529F6F26"/>
    <w:rsid w:val="52A129F2"/>
    <w:rsid w:val="52AA2078"/>
    <w:rsid w:val="52B62784"/>
    <w:rsid w:val="52B72CCB"/>
    <w:rsid w:val="52C13B4A"/>
    <w:rsid w:val="538C7778"/>
    <w:rsid w:val="53A92F5C"/>
    <w:rsid w:val="53B536AF"/>
    <w:rsid w:val="53B94D47"/>
    <w:rsid w:val="54AA5234"/>
    <w:rsid w:val="54E65AEA"/>
    <w:rsid w:val="5547224B"/>
    <w:rsid w:val="55540CA5"/>
    <w:rsid w:val="5572737D"/>
    <w:rsid w:val="55AB61E0"/>
    <w:rsid w:val="55F926AC"/>
    <w:rsid w:val="55FB55C5"/>
    <w:rsid w:val="56731B3E"/>
    <w:rsid w:val="56DC5CCE"/>
    <w:rsid w:val="571C1C97"/>
    <w:rsid w:val="572A43B4"/>
    <w:rsid w:val="57AE6A43"/>
    <w:rsid w:val="57B974E6"/>
    <w:rsid w:val="57C93BCD"/>
    <w:rsid w:val="584B45E2"/>
    <w:rsid w:val="58690F0C"/>
    <w:rsid w:val="593037D7"/>
    <w:rsid w:val="593C03CE"/>
    <w:rsid w:val="59613991"/>
    <w:rsid w:val="59B9557B"/>
    <w:rsid w:val="59DE4FE1"/>
    <w:rsid w:val="59E56370"/>
    <w:rsid w:val="5A492DA3"/>
    <w:rsid w:val="5A64198B"/>
    <w:rsid w:val="5A690D4F"/>
    <w:rsid w:val="5A9F6E67"/>
    <w:rsid w:val="5AED7BD2"/>
    <w:rsid w:val="5B04316E"/>
    <w:rsid w:val="5B4F6C44"/>
    <w:rsid w:val="5C6914DA"/>
    <w:rsid w:val="5CAF2C65"/>
    <w:rsid w:val="5CDB3A5A"/>
    <w:rsid w:val="5D296C46"/>
    <w:rsid w:val="5DD15589"/>
    <w:rsid w:val="5E0949B7"/>
    <w:rsid w:val="5E6C7060"/>
    <w:rsid w:val="5E7128C8"/>
    <w:rsid w:val="5EBB7FE7"/>
    <w:rsid w:val="5F404038"/>
    <w:rsid w:val="5F7F1523"/>
    <w:rsid w:val="5FD749AD"/>
    <w:rsid w:val="601063D4"/>
    <w:rsid w:val="6037369D"/>
    <w:rsid w:val="60455DBA"/>
    <w:rsid w:val="60580C17"/>
    <w:rsid w:val="60FB46CB"/>
    <w:rsid w:val="61291238"/>
    <w:rsid w:val="612B1454"/>
    <w:rsid w:val="61614E76"/>
    <w:rsid w:val="616E30EF"/>
    <w:rsid w:val="61870689"/>
    <w:rsid w:val="61AB7E9F"/>
    <w:rsid w:val="61BF7DEE"/>
    <w:rsid w:val="61F45CEA"/>
    <w:rsid w:val="61F5736C"/>
    <w:rsid w:val="633F2F95"/>
    <w:rsid w:val="63416D0D"/>
    <w:rsid w:val="635A7DCF"/>
    <w:rsid w:val="637569B7"/>
    <w:rsid w:val="637644DD"/>
    <w:rsid w:val="63E36016"/>
    <w:rsid w:val="64346872"/>
    <w:rsid w:val="64371EBE"/>
    <w:rsid w:val="647A52CC"/>
    <w:rsid w:val="64CA2291"/>
    <w:rsid w:val="64E5191A"/>
    <w:rsid w:val="650A5824"/>
    <w:rsid w:val="65206DF6"/>
    <w:rsid w:val="660B3602"/>
    <w:rsid w:val="66135091"/>
    <w:rsid w:val="66434B4A"/>
    <w:rsid w:val="664747A1"/>
    <w:rsid w:val="66D71736"/>
    <w:rsid w:val="66DF198B"/>
    <w:rsid w:val="672C7CD4"/>
    <w:rsid w:val="677C055C"/>
    <w:rsid w:val="679B2764"/>
    <w:rsid w:val="679F04A6"/>
    <w:rsid w:val="68FE537D"/>
    <w:rsid w:val="69110F2F"/>
    <w:rsid w:val="692C7B17"/>
    <w:rsid w:val="69382960"/>
    <w:rsid w:val="696E6382"/>
    <w:rsid w:val="69F62FE8"/>
    <w:rsid w:val="6A425119"/>
    <w:rsid w:val="6A6C585F"/>
    <w:rsid w:val="6A7F636D"/>
    <w:rsid w:val="6A9A4F55"/>
    <w:rsid w:val="6AA54025"/>
    <w:rsid w:val="6AEC5406"/>
    <w:rsid w:val="6B0F252A"/>
    <w:rsid w:val="6B9E2823"/>
    <w:rsid w:val="6BC93D43"/>
    <w:rsid w:val="6C2B67AC"/>
    <w:rsid w:val="6C3D18C7"/>
    <w:rsid w:val="6C6E48EB"/>
    <w:rsid w:val="6CA90DB6"/>
    <w:rsid w:val="6D047801"/>
    <w:rsid w:val="6D0D5EB2"/>
    <w:rsid w:val="6D0E5786"/>
    <w:rsid w:val="6D154D66"/>
    <w:rsid w:val="6D3F3B91"/>
    <w:rsid w:val="6D6C0E2A"/>
    <w:rsid w:val="6D82064E"/>
    <w:rsid w:val="6DD15131"/>
    <w:rsid w:val="6DFB3F5C"/>
    <w:rsid w:val="6E443B55"/>
    <w:rsid w:val="6E510020"/>
    <w:rsid w:val="6ED00F45"/>
    <w:rsid w:val="6F946416"/>
    <w:rsid w:val="6FA32AFD"/>
    <w:rsid w:val="6FDB5DF3"/>
    <w:rsid w:val="705F4C76"/>
    <w:rsid w:val="708446DD"/>
    <w:rsid w:val="709F6FAD"/>
    <w:rsid w:val="70D25448"/>
    <w:rsid w:val="7163171D"/>
    <w:rsid w:val="71A15BFE"/>
    <w:rsid w:val="71F15DA2"/>
    <w:rsid w:val="725D3437"/>
    <w:rsid w:val="729C3F60"/>
    <w:rsid w:val="72B03567"/>
    <w:rsid w:val="73133AF6"/>
    <w:rsid w:val="732C1614"/>
    <w:rsid w:val="734A1F2E"/>
    <w:rsid w:val="735A7977"/>
    <w:rsid w:val="7366631C"/>
    <w:rsid w:val="73D12E18"/>
    <w:rsid w:val="73D2575F"/>
    <w:rsid w:val="73EF00BF"/>
    <w:rsid w:val="748527D2"/>
    <w:rsid w:val="7493587C"/>
    <w:rsid w:val="74995C85"/>
    <w:rsid w:val="74AC4202"/>
    <w:rsid w:val="74CF78DD"/>
    <w:rsid w:val="74EC2851"/>
    <w:rsid w:val="75061B64"/>
    <w:rsid w:val="754737CF"/>
    <w:rsid w:val="754D7793"/>
    <w:rsid w:val="757A4300"/>
    <w:rsid w:val="75947170"/>
    <w:rsid w:val="76A814B1"/>
    <w:rsid w:val="76E969F9"/>
    <w:rsid w:val="772A23E1"/>
    <w:rsid w:val="77636D90"/>
    <w:rsid w:val="777032C5"/>
    <w:rsid w:val="7778661E"/>
    <w:rsid w:val="777F79AC"/>
    <w:rsid w:val="77C43611"/>
    <w:rsid w:val="77DC095A"/>
    <w:rsid w:val="784B788E"/>
    <w:rsid w:val="789F7930"/>
    <w:rsid w:val="78B72338"/>
    <w:rsid w:val="790A599B"/>
    <w:rsid w:val="79273E57"/>
    <w:rsid w:val="795804B5"/>
    <w:rsid w:val="797F0137"/>
    <w:rsid w:val="7A460C55"/>
    <w:rsid w:val="7AB43E11"/>
    <w:rsid w:val="7AC06311"/>
    <w:rsid w:val="7AF16E13"/>
    <w:rsid w:val="7AF83CFD"/>
    <w:rsid w:val="7B8C6B3B"/>
    <w:rsid w:val="7B9A6B62"/>
    <w:rsid w:val="7C030BAC"/>
    <w:rsid w:val="7C15268D"/>
    <w:rsid w:val="7C6F1677"/>
    <w:rsid w:val="7CA852AF"/>
    <w:rsid w:val="7CCF6CE0"/>
    <w:rsid w:val="7CEC1640"/>
    <w:rsid w:val="7D1E37C3"/>
    <w:rsid w:val="7D3D633F"/>
    <w:rsid w:val="7D5A6459"/>
    <w:rsid w:val="7D6417AF"/>
    <w:rsid w:val="7DA63EE4"/>
    <w:rsid w:val="7DB04801"/>
    <w:rsid w:val="7DD65E4C"/>
    <w:rsid w:val="7DF6029C"/>
    <w:rsid w:val="7E682F48"/>
    <w:rsid w:val="7E6A3164"/>
    <w:rsid w:val="7EA651C0"/>
    <w:rsid w:val="7F0D3AEF"/>
    <w:rsid w:val="7F3D40B4"/>
    <w:rsid w:val="7F473382"/>
    <w:rsid w:val="7F6E0532"/>
    <w:rsid w:val="7F842BB5"/>
    <w:rsid w:val="7FC261BC"/>
    <w:rsid w:val="7FE4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qFormat/>
    <w:uiPriority w:val="0"/>
    <w:rPr>
      <w:sz w:val="24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937</Words>
  <Characters>1811</Characters>
  <Lines>0</Lines>
  <Paragraphs>0</Paragraphs>
  <TotalTime>86</TotalTime>
  <ScaleCrop>false</ScaleCrop>
  <LinksUpToDate>false</LinksUpToDate>
  <CharactersWithSpaces>1894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2023-05-17T00:50:00Z</dcterms:created>
  <dc:creator>Administrator</dc:creator>
  <cp:lastModifiedBy>阳光</cp:lastModifiedBy>
  <dcterms:modified xsi:type="dcterms:W3CDTF">2023-12-20T03:04:39Z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3E664E5D330D45D6B56B83C7DC73BD87_12</vt:lpwstr>
  </property>
</Properties>
</file>