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首页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1.鼠标悬置在导航栏上时会使猪呢个股导航栏变大，同时会有背景色和文字高亮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753110"/>
            <wp:effectExtent l="0" t="0" r="635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rcRect b="7458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753110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rcRect b="7458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【主要是hover事件，改动元素CSS达到目的】</w:t>
      </w:r>
    </w:p>
    <w:p>
      <w:pPr>
        <w:ind w:firstLine="21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2.首页热图展示，可左右点击切换，也会鼠标悬停时定时切换内容</w:t>
      </w:r>
    </w:p>
    <w:p>
      <w:r>
        <w:drawing>
          <wp:inline distT="0" distB="0" distL="114300" distR="114300">
            <wp:extent cx="5273040" cy="2418715"/>
            <wp:effectExtent l="0" t="0" r="0" b="44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1824990"/>
            <wp:effectExtent l="0" t="0" r="8890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2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【通过脚本，定时切换当前展示图片，结合img的alt属性实现】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商品展示页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1.鼠标滑过时按键变色并高亮</w:t>
      </w:r>
    </w:p>
    <w:p>
      <w:r>
        <w:drawing>
          <wp:inline distT="0" distB="0" distL="114300" distR="114300">
            <wp:extent cx="5266690" cy="429260"/>
            <wp:effectExtent l="0" t="0" r="6350" b="1270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rcRect t="71582" b="139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2.整体界面</w:t>
      </w:r>
      <w:bookmarkStart w:id="0" w:name="_GoBack"/>
    </w:p>
    <w:bookmarkEnd w:id="0"/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524760"/>
            <wp:effectExtent l="0" t="0" r="6350" b="508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rcRect t="7930" b="685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登录注册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/>
          <w:b w:val="0"/>
          <w:bCs w:val="0"/>
          <w:lang w:val="en-US" w:eastAsia="zh-CN"/>
        </w:rPr>
        <w:t>鼠标滑过logo时高亮，点击返回首页</w:t>
      </w:r>
    </w:p>
    <w:p>
      <w:r>
        <w:drawing>
          <wp:inline distT="0" distB="0" distL="114300" distR="114300">
            <wp:extent cx="5266690" cy="2480310"/>
            <wp:effectExtent l="0" t="0" r="6350" b="381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rcRect t="9430" b="685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143760"/>
            <wp:effectExtent l="0" t="0" r="6350" b="508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rcRect t="10287" b="1736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搜索</w:t>
      </w:r>
    </w:p>
    <w:p>
      <w:pPr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66690" cy="2543810"/>
            <wp:effectExtent l="0" t="0" r="6350" b="127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rcRect t="7930" b="62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个人页面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510790"/>
            <wp:effectExtent l="0" t="0" r="889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96348F"/>
    <w:rsid w:val="14FE1BB4"/>
    <w:rsid w:val="7BDE20EA"/>
    <w:rsid w:val="7F963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159</Words>
  <Characters>176</Characters>
  <Lines>0</Lines>
  <Paragraphs>0</Paragraphs>
  <TotalTime>19</TotalTime>
  <ScaleCrop>false</ScaleCrop>
  <LinksUpToDate>false</LinksUpToDate>
  <CharactersWithSpaces>180</CharactersWithSpaces>
  <Application>WPS Office_11.1.0.10359_F1E327BC-269C-435d-A152-05C5408002CA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2021-04-11T15:38:00Z</dcterms:created>
  <dc:creator>再也不挂科的xuaoyang柳</dc:creator>
  <cp:lastModifiedBy>再也不挂科的xuaoyang柳</cp:lastModifiedBy>
  <dcterms:modified xsi:type="dcterms:W3CDTF">2021-04-13T13:57:00Z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2052-11.1.0.10359</vt:lpwstr>
  </property>
  <property fmtid="{D5CDD505-2E9C-101B-9397-08002B2CF9AE}" pid="3" name="ICV">
    <vt:lpwstr>BCCAF4B45C89436BA35E3BBEA0465EE3</vt:lpwstr>
  </property>
</Properties>
</file>