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111"/>
      </w:tblGrid>
      <w:tr w:rsidR="009E72C8" w:rsidRPr="00C414AA" w14:paraId="103894F9" w14:textId="77777777" w:rsidTr="0007585C">
        <w:tc>
          <w:tcPr>
            <w:tcW w:w="5103" w:type="dxa"/>
          </w:tcPr>
          <w:p w14:paraId="281B3840" w14:textId="77777777" w:rsidR="009E72C8" w:rsidRPr="00C414AA" w:rsidRDefault="009E72C8" w:rsidP="0007585C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 w:rsidRPr="00C414AA">
              <w:rPr>
                <w:b/>
                <w:bCs/>
                <w:sz w:val="26"/>
                <w:szCs w:val="26"/>
              </w:rPr>
              <w:t>Trường</w:t>
            </w:r>
            <w:proofErr w:type="spellEnd"/>
            <w:r w:rsidRPr="00C414AA">
              <w:rPr>
                <w:b/>
                <w:bCs/>
                <w:sz w:val="26"/>
                <w:szCs w:val="26"/>
              </w:rPr>
              <w:t xml:space="preserve">: </w:t>
            </w:r>
            <w:proofErr w:type="spellStart"/>
            <w:r w:rsidRPr="00C414AA">
              <w:rPr>
                <w:b/>
                <w:bCs/>
                <w:sz w:val="26"/>
                <w:szCs w:val="26"/>
              </w:rPr>
              <w:t>Đại</w:t>
            </w:r>
            <w:proofErr w:type="spellEnd"/>
            <w:r w:rsidRPr="00C414A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414AA">
              <w:rPr>
                <w:b/>
                <w:bCs/>
                <w:sz w:val="26"/>
                <w:szCs w:val="26"/>
              </w:rPr>
              <w:t>học</w:t>
            </w:r>
            <w:proofErr w:type="spellEnd"/>
            <w:r w:rsidRPr="00C414A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414AA">
              <w:rPr>
                <w:b/>
                <w:bCs/>
                <w:sz w:val="26"/>
                <w:szCs w:val="26"/>
              </w:rPr>
              <w:t>Công</w:t>
            </w:r>
            <w:proofErr w:type="spellEnd"/>
            <w:r w:rsidRPr="00C414AA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414AA">
              <w:rPr>
                <w:b/>
                <w:bCs/>
                <w:sz w:val="26"/>
                <w:szCs w:val="26"/>
              </w:rPr>
              <w:t>Nghệ</w:t>
            </w:r>
            <w:proofErr w:type="spellEnd"/>
            <w:r w:rsidRPr="00C414AA">
              <w:rPr>
                <w:b/>
                <w:bCs/>
                <w:sz w:val="26"/>
                <w:szCs w:val="26"/>
              </w:rPr>
              <w:t xml:space="preserve"> - ĐHQGHN</w:t>
            </w:r>
          </w:p>
          <w:p w14:paraId="3749C2F2" w14:textId="77777777" w:rsidR="009E72C8" w:rsidRPr="00C414AA" w:rsidRDefault="009E72C8" w:rsidP="0007585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C414AA">
              <w:rPr>
                <w:sz w:val="26"/>
                <w:szCs w:val="26"/>
              </w:rPr>
              <w:t>Họ</w:t>
            </w:r>
            <w:proofErr w:type="spellEnd"/>
            <w:r w:rsidRPr="00C414AA">
              <w:rPr>
                <w:sz w:val="26"/>
                <w:szCs w:val="26"/>
              </w:rPr>
              <w:t xml:space="preserve"> </w:t>
            </w:r>
            <w:proofErr w:type="spellStart"/>
            <w:r w:rsidRPr="00C414AA">
              <w:rPr>
                <w:sz w:val="26"/>
                <w:szCs w:val="26"/>
              </w:rPr>
              <w:t>và</w:t>
            </w:r>
            <w:proofErr w:type="spellEnd"/>
            <w:r w:rsidRPr="00C414AA">
              <w:rPr>
                <w:sz w:val="26"/>
                <w:szCs w:val="26"/>
              </w:rPr>
              <w:t xml:space="preserve"> </w:t>
            </w:r>
            <w:proofErr w:type="spellStart"/>
            <w:r w:rsidRPr="00C414AA">
              <w:rPr>
                <w:sz w:val="26"/>
                <w:szCs w:val="26"/>
              </w:rPr>
              <w:t>Tên</w:t>
            </w:r>
            <w:proofErr w:type="spellEnd"/>
            <w:r w:rsidRPr="00C414AA">
              <w:rPr>
                <w:sz w:val="26"/>
                <w:szCs w:val="26"/>
              </w:rPr>
              <w:t xml:space="preserve">: </w:t>
            </w:r>
            <w:proofErr w:type="spellStart"/>
            <w:r w:rsidRPr="00C414AA">
              <w:rPr>
                <w:sz w:val="26"/>
                <w:szCs w:val="26"/>
              </w:rPr>
              <w:t>Nguyễn</w:t>
            </w:r>
            <w:proofErr w:type="spellEnd"/>
            <w:r w:rsidRPr="00C414AA">
              <w:rPr>
                <w:sz w:val="26"/>
                <w:szCs w:val="26"/>
              </w:rPr>
              <w:t xml:space="preserve"> </w:t>
            </w:r>
            <w:proofErr w:type="spellStart"/>
            <w:r w:rsidRPr="00C414AA">
              <w:rPr>
                <w:sz w:val="26"/>
                <w:szCs w:val="26"/>
              </w:rPr>
              <w:t>Hữu</w:t>
            </w:r>
            <w:proofErr w:type="spellEnd"/>
            <w:r w:rsidRPr="00C414AA">
              <w:rPr>
                <w:sz w:val="26"/>
                <w:szCs w:val="26"/>
              </w:rPr>
              <w:t xml:space="preserve"> An</w:t>
            </w:r>
          </w:p>
          <w:p w14:paraId="23C893A2" w14:textId="77777777" w:rsidR="009E72C8" w:rsidRPr="00C414AA" w:rsidRDefault="009E72C8" w:rsidP="0007585C">
            <w:pPr>
              <w:spacing w:line="360" w:lineRule="auto"/>
              <w:rPr>
                <w:sz w:val="26"/>
                <w:szCs w:val="26"/>
              </w:rPr>
            </w:pPr>
            <w:proofErr w:type="gramStart"/>
            <w:r w:rsidRPr="00C414AA">
              <w:rPr>
                <w:sz w:val="26"/>
                <w:szCs w:val="26"/>
              </w:rPr>
              <w:t>MSSV :</w:t>
            </w:r>
            <w:proofErr w:type="gramEnd"/>
            <w:r w:rsidRPr="00C414AA">
              <w:rPr>
                <w:sz w:val="26"/>
                <w:szCs w:val="26"/>
              </w:rPr>
              <w:t xml:space="preserve"> 19020201         </w:t>
            </w:r>
          </w:p>
          <w:p w14:paraId="60D47FE5" w14:textId="77777777" w:rsidR="009E72C8" w:rsidRPr="00C414AA" w:rsidRDefault="009E72C8" w:rsidP="0007585C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C414AA">
              <w:rPr>
                <w:sz w:val="26"/>
                <w:szCs w:val="26"/>
              </w:rPr>
              <w:t>Lớp</w:t>
            </w:r>
            <w:proofErr w:type="spellEnd"/>
            <w:r w:rsidRPr="00C414AA">
              <w:rPr>
                <w:sz w:val="26"/>
                <w:szCs w:val="26"/>
              </w:rPr>
              <w:t>: K64 - CB</w:t>
            </w:r>
          </w:p>
        </w:tc>
        <w:tc>
          <w:tcPr>
            <w:tcW w:w="4111" w:type="dxa"/>
          </w:tcPr>
          <w:p w14:paraId="533B706C" w14:textId="7149E031" w:rsidR="009E72C8" w:rsidRDefault="009E72C8" w:rsidP="0007585C">
            <w:pPr>
              <w:spacing w:line="360" w:lineRule="auto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Bài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C22538">
              <w:rPr>
                <w:b/>
                <w:bCs/>
                <w:sz w:val="26"/>
                <w:szCs w:val="26"/>
              </w:rPr>
              <w:t>tập</w:t>
            </w:r>
            <w:proofErr w:type="spellEnd"/>
            <w:r w:rsidR="00C22538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B52C2">
              <w:rPr>
                <w:b/>
                <w:bCs/>
                <w:sz w:val="26"/>
                <w:szCs w:val="26"/>
              </w:rPr>
              <w:t>về</w:t>
            </w:r>
            <w:proofErr w:type="spellEnd"/>
            <w:r w:rsidR="009B52C2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9B52C2">
              <w:rPr>
                <w:b/>
                <w:bCs/>
                <w:sz w:val="26"/>
                <w:szCs w:val="26"/>
              </w:rPr>
              <w:t>nhà</w:t>
            </w:r>
            <w:proofErr w:type="spellEnd"/>
          </w:p>
          <w:p w14:paraId="182005F6" w14:textId="7C93F226" w:rsidR="00C22538" w:rsidRDefault="009E72C8" w:rsidP="0007585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C414AA">
              <w:rPr>
                <w:sz w:val="28"/>
                <w:szCs w:val="28"/>
              </w:rPr>
              <w:t>Môn</w:t>
            </w:r>
            <w:proofErr w:type="spellEnd"/>
            <w:r w:rsidRPr="00C414AA">
              <w:rPr>
                <w:sz w:val="28"/>
                <w:szCs w:val="28"/>
              </w:rPr>
              <w:t xml:space="preserve"> </w:t>
            </w:r>
            <w:proofErr w:type="spellStart"/>
            <w:r w:rsidRPr="00C414AA">
              <w:rPr>
                <w:sz w:val="28"/>
                <w:szCs w:val="28"/>
              </w:rPr>
              <w:t>học</w:t>
            </w:r>
            <w:proofErr w:type="spellEnd"/>
            <w:r w:rsidRPr="00C414AA">
              <w:rPr>
                <w:sz w:val="28"/>
                <w:szCs w:val="28"/>
              </w:rPr>
              <w:t>:</w:t>
            </w:r>
            <w:r w:rsidR="00C22538">
              <w:rPr>
                <w:sz w:val="28"/>
                <w:szCs w:val="28"/>
              </w:rPr>
              <w:t xml:space="preserve"> </w:t>
            </w:r>
            <w:proofErr w:type="spellStart"/>
            <w:r w:rsidR="00EC6048">
              <w:rPr>
                <w:sz w:val="28"/>
                <w:szCs w:val="28"/>
              </w:rPr>
              <w:t>Kiểm</w:t>
            </w:r>
            <w:proofErr w:type="spellEnd"/>
            <w:r w:rsidR="00EC6048">
              <w:rPr>
                <w:sz w:val="28"/>
                <w:szCs w:val="28"/>
              </w:rPr>
              <w:t xml:space="preserve"> </w:t>
            </w:r>
            <w:proofErr w:type="spellStart"/>
            <w:r w:rsidR="00EC6048">
              <w:rPr>
                <w:sz w:val="28"/>
                <w:szCs w:val="28"/>
              </w:rPr>
              <w:t>thử</w:t>
            </w:r>
            <w:proofErr w:type="spellEnd"/>
            <w:r w:rsidR="00EC6048">
              <w:rPr>
                <w:sz w:val="28"/>
                <w:szCs w:val="28"/>
              </w:rPr>
              <w:t xml:space="preserve"> </w:t>
            </w:r>
            <w:proofErr w:type="spellStart"/>
            <w:r w:rsidR="00EC6048">
              <w:rPr>
                <w:sz w:val="28"/>
                <w:szCs w:val="28"/>
              </w:rPr>
              <w:t>và</w:t>
            </w:r>
            <w:proofErr w:type="spellEnd"/>
            <w:r w:rsidR="00EC6048">
              <w:rPr>
                <w:sz w:val="28"/>
                <w:szCs w:val="28"/>
              </w:rPr>
              <w:t xml:space="preserve"> </w:t>
            </w:r>
            <w:proofErr w:type="spellStart"/>
            <w:r w:rsidR="00EC6048">
              <w:rPr>
                <w:sz w:val="28"/>
                <w:szCs w:val="28"/>
              </w:rPr>
              <w:t>đảm</w:t>
            </w:r>
            <w:proofErr w:type="spellEnd"/>
            <w:r w:rsidR="00EC6048">
              <w:rPr>
                <w:sz w:val="28"/>
                <w:szCs w:val="28"/>
              </w:rPr>
              <w:t xml:space="preserve"> </w:t>
            </w:r>
            <w:proofErr w:type="spellStart"/>
            <w:r w:rsidR="00EC6048">
              <w:rPr>
                <w:sz w:val="28"/>
                <w:szCs w:val="28"/>
              </w:rPr>
              <w:t>bảo</w:t>
            </w:r>
            <w:proofErr w:type="spellEnd"/>
            <w:r w:rsidR="00EC6048">
              <w:rPr>
                <w:sz w:val="28"/>
                <w:szCs w:val="28"/>
              </w:rPr>
              <w:t xml:space="preserve"> </w:t>
            </w:r>
            <w:proofErr w:type="spellStart"/>
            <w:r w:rsidR="00EC6048">
              <w:rPr>
                <w:sz w:val="28"/>
                <w:szCs w:val="28"/>
              </w:rPr>
              <w:t>chất</w:t>
            </w:r>
            <w:proofErr w:type="spellEnd"/>
            <w:r w:rsidR="00EC6048">
              <w:rPr>
                <w:sz w:val="28"/>
                <w:szCs w:val="28"/>
              </w:rPr>
              <w:t xml:space="preserve"> </w:t>
            </w:r>
            <w:proofErr w:type="spellStart"/>
            <w:r w:rsidR="00EC6048">
              <w:rPr>
                <w:sz w:val="28"/>
                <w:szCs w:val="28"/>
              </w:rPr>
              <w:t>lượng</w:t>
            </w:r>
            <w:proofErr w:type="spellEnd"/>
            <w:r w:rsidR="00EC6048">
              <w:rPr>
                <w:sz w:val="28"/>
                <w:szCs w:val="28"/>
              </w:rPr>
              <w:t xml:space="preserve"> </w:t>
            </w:r>
            <w:proofErr w:type="spellStart"/>
            <w:r w:rsidR="00EC6048">
              <w:rPr>
                <w:sz w:val="28"/>
                <w:szCs w:val="28"/>
              </w:rPr>
              <w:t>phần</w:t>
            </w:r>
            <w:proofErr w:type="spellEnd"/>
            <w:r w:rsidR="00EC6048">
              <w:rPr>
                <w:sz w:val="28"/>
                <w:szCs w:val="28"/>
              </w:rPr>
              <w:t xml:space="preserve"> </w:t>
            </w:r>
            <w:proofErr w:type="spellStart"/>
            <w:r w:rsidR="00EC6048">
              <w:rPr>
                <w:sz w:val="28"/>
                <w:szCs w:val="28"/>
              </w:rPr>
              <w:t>mềm</w:t>
            </w:r>
            <w:proofErr w:type="spellEnd"/>
          </w:p>
          <w:p w14:paraId="2A54BF38" w14:textId="2FCA2BF3" w:rsidR="009E72C8" w:rsidRPr="00C414AA" w:rsidRDefault="009E72C8" w:rsidP="0007585C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8"/>
                <w:szCs w:val="28"/>
              </w:rPr>
              <w:t>(</w:t>
            </w:r>
            <w:r w:rsidR="00EC6048">
              <w:rPr>
                <w:sz w:val="28"/>
                <w:szCs w:val="28"/>
              </w:rPr>
              <w:t>INT3117 1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65B7CED3" w14:textId="77777777" w:rsidR="009E72C8" w:rsidRPr="00C414AA" w:rsidRDefault="009E72C8" w:rsidP="009E72C8">
      <w:pPr>
        <w:rPr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6930"/>
      </w:tblGrid>
      <w:tr w:rsidR="009E72C8" w:rsidRPr="00C414AA" w14:paraId="1460ADED" w14:textId="77777777" w:rsidTr="0007585C">
        <w:tc>
          <w:tcPr>
            <w:tcW w:w="2178" w:type="dxa"/>
          </w:tcPr>
          <w:p w14:paraId="57866199" w14:textId="77777777" w:rsidR="009E72C8" w:rsidRPr="00C414AA" w:rsidRDefault="009E72C8" w:rsidP="0007585C">
            <w:pPr>
              <w:jc w:val="center"/>
              <w:rPr>
                <w:sz w:val="26"/>
                <w:szCs w:val="26"/>
              </w:rPr>
            </w:pPr>
            <w:proofErr w:type="spellStart"/>
            <w:r w:rsidRPr="00C414AA">
              <w:rPr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7398" w:type="dxa"/>
          </w:tcPr>
          <w:p w14:paraId="595B0877" w14:textId="77777777" w:rsidR="009E72C8" w:rsidRPr="00C414AA" w:rsidRDefault="009E72C8" w:rsidP="0007585C">
            <w:pPr>
              <w:jc w:val="center"/>
              <w:rPr>
                <w:sz w:val="26"/>
                <w:szCs w:val="26"/>
              </w:rPr>
            </w:pPr>
            <w:proofErr w:type="spellStart"/>
            <w:r w:rsidRPr="00C414AA">
              <w:rPr>
                <w:sz w:val="26"/>
                <w:szCs w:val="26"/>
              </w:rPr>
              <w:t>Nhận</w:t>
            </w:r>
            <w:proofErr w:type="spellEnd"/>
            <w:r w:rsidRPr="00C414AA">
              <w:rPr>
                <w:sz w:val="26"/>
                <w:szCs w:val="26"/>
              </w:rPr>
              <w:t xml:space="preserve"> </w:t>
            </w:r>
            <w:proofErr w:type="spellStart"/>
            <w:r w:rsidRPr="00C414AA">
              <w:rPr>
                <w:sz w:val="26"/>
                <w:szCs w:val="26"/>
              </w:rPr>
              <w:t>xét</w:t>
            </w:r>
            <w:proofErr w:type="spellEnd"/>
            <w:r w:rsidRPr="00C414AA">
              <w:rPr>
                <w:sz w:val="26"/>
                <w:szCs w:val="26"/>
              </w:rPr>
              <w:t xml:space="preserve"> </w:t>
            </w:r>
            <w:proofErr w:type="spellStart"/>
            <w:r w:rsidRPr="00C414AA">
              <w:rPr>
                <w:sz w:val="26"/>
                <w:szCs w:val="26"/>
              </w:rPr>
              <w:t>của</w:t>
            </w:r>
            <w:proofErr w:type="spellEnd"/>
            <w:r w:rsidRPr="00C414AA">
              <w:rPr>
                <w:sz w:val="26"/>
                <w:szCs w:val="26"/>
              </w:rPr>
              <w:t xml:space="preserve"> </w:t>
            </w:r>
            <w:proofErr w:type="spellStart"/>
            <w:r w:rsidRPr="00C414AA">
              <w:rPr>
                <w:sz w:val="26"/>
                <w:szCs w:val="26"/>
              </w:rPr>
              <w:t>giảng</w:t>
            </w:r>
            <w:proofErr w:type="spellEnd"/>
            <w:r w:rsidRPr="00C414AA">
              <w:rPr>
                <w:sz w:val="26"/>
                <w:szCs w:val="26"/>
              </w:rPr>
              <w:t xml:space="preserve"> </w:t>
            </w:r>
            <w:proofErr w:type="spellStart"/>
            <w:r w:rsidRPr="00C414AA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9E72C8" w:rsidRPr="00C414AA" w14:paraId="7BD7CCCB" w14:textId="77777777" w:rsidTr="0007585C">
        <w:trPr>
          <w:trHeight w:val="1813"/>
        </w:trPr>
        <w:tc>
          <w:tcPr>
            <w:tcW w:w="2178" w:type="dxa"/>
          </w:tcPr>
          <w:p w14:paraId="5BFD17C4" w14:textId="77777777" w:rsidR="009E72C8" w:rsidRPr="00C414AA" w:rsidRDefault="009E72C8" w:rsidP="0007585C">
            <w:pPr>
              <w:rPr>
                <w:sz w:val="26"/>
                <w:szCs w:val="26"/>
              </w:rPr>
            </w:pPr>
          </w:p>
        </w:tc>
        <w:tc>
          <w:tcPr>
            <w:tcW w:w="7398" w:type="dxa"/>
          </w:tcPr>
          <w:p w14:paraId="17859CA9" w14:textId="77777777" w:rsidR="009E72C8" w:rsidRPr="00C414AA" w:rsidRDefault="009E72C8" w:rsidP="0007585C">
            <w:pPr>
              <w:rPr>
                <w:sz w:val="26"/>
                <w:szCs w:val="26"/>
              </w:rPr>
            </w:pPr>
          </w:p>
        </w:tc>
      </w:tr>
    </w:tbl>
    <w:p w14:paraId="20D879F0" w14:textId="77777777" w:rsidR="009E72C8" w:rsidRPr="00C414AA" w:rsidRDefault="009E72C8" w:rsidP="009E72C8">
      <w:pPr>
        <w:rPr>
          <w:sz w:val="26"/>
          <w:szCs w:val="26"/>
        </w:rPr>
      </w:pPr>
    </w:p>
    <w:p w14:paraId="0024B38C" w14:textId="7F1B41A6" w:rsidR="009B52C2" w:rsidRDefault="009B52C2" w:rsidP="00773B2B">
      <w:pPr>
        <w:jc w:val="both"/>
        <w:rPr>
          <w:sz w:val="28"/>
          <w:szCs w:val="28"/>
          <w:lang w:val="en-US"/>
        </w:rPr>
      </w:pPr>
      <w:proofErr w:type="spellStart"/>
      <w:r w:rsidRPr="009B52C2">
        <w:rPr>
          <w:b/>
          <w:bCs/>
          <w:sz w:val="28"/>
          <w:szCs w:val="28"/>
          <w:u w:val="single"/>
          <w:lang w:val="en-US"/>
        </w:rPr>
        <w:t>Đề</w:t>
      </w:r>
      <w:proofErr w:type="spellEnd"/>
      <w:r w:rsidRPr="009B52C2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9B52C2">
        <w:rPr>
          <w:b/>
          <w:bCs/>
          <w:sz w:val="28"/>
          <w:szCs w:val="28"/>
          <w:u w:val="single"/>
          <w:lang w:val="en-US"/>
        </w:rPr>
        <w:t>bài</w:t>
      </w:r>
      <w:proofErr w:type="spellEnd"/>
      <w:r w:rsidRPr="009B52C2">
        <w:rPr>
          <w:b/>
          <w:bCs/>
          <w:sz w:val="28"/>
          <w:szCs w:val="28"/>
          <w:u w:val="single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Đặt</w:t>
      </w:r>
      <w:proofErr w:type="spellEnd"/>
      <w:r>
        <w:rPr>
          <w:sz w:val="28"/>
          <w:szCs w:val="28"/>
          <w:lang w:val="en-US"/>
        </w:rPr>
        <w:t xml:space="preserve"> ra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bài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đơn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rồi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hộp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bằng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phương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đã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học</w:t>
      </w:r>
      <w:proofErr w:type="spellEnd"/>
    </w:p>
    <w:p w14:paraId="5820567D" w14:textId="6A9E16EF" w:rsidR="009B52C2" w:rsidRPr="008E6DF3" w:rsidRDefault="009B52C2" w:rsidP="009B52C2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8E6DF3">
        <w:rPr>
          <w:b/>
          <w:bCs/>
          <w:sz w:val="28"/>
          <w:szCs w:val="28"/>
          <w:lang w:val="en-US"/>
        </w:rPr>
        <w:t>Bài</w:t>
      </w:r>
      <w:proofErr w:type="spellEnd"/>
      <w:r w:rsidRPr="008E6DF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E6DF3">
        <w:rPr>
          <w:b/>
          <w:bCs/>
          <w:sz w:val="28"/>
          <w:szCs w:val="28"/>
          <w:lang w:val="en-US"/>
        </w:rPr>
        <w:t>làm</w:t>
      </w:r>
      <w:proofErr w:type="spellEnd"/>
      <w:r w:rsidRPr="008E6DF3">
        <w:rPr>
          <w:b/>
          <w:bCs/>
          <w:sz w:val="28"/>
          <w:szCs w:val="28"/>
          <w:lang w:val="en-US"/>
        </w:rPr>
        <w:t>:</w:t>
      </w:r>
    </w:p>
    <w:p w14:paraId="4DE2ABF6" w14:textId="77777777" w:rsidR="009B52C2" w:rsidRDefault="009B52C2" w:rsidP="009B52C2">
      <w:pPr>
        <w:jc w:val="center"/>
        <w:rPr>
          <w:sz w:val="28"/>
          <w:szCs w:val="28"/>
          <w:lang w:val="en-US"/>
        </w:rPr>
      </w:pPr>
    </w:p>
    <w:p w14:paraId="1F11C214" w14:textId="0596A5FD" w:rsidR="00EA187D" w:rsidRDefault="009B52C2" w:rsidP="00773B2B">
      <w:pPr>
        <w:jc w:val="both"/>
        <w:rPr>
          <w:sz w:val="28"/>
          <w:szCs w:val="28"/>
          <w:lang w:val="en-US"/>
        </w:rPr>
      </w:pPr>
      <w:proofErr w:type="spellStart"/>
      <w:r w:rsidRPr="00DB711C">
        <w:rPr>
          <w:b/>
          <w:bCs/>
          <w:sz w:val="28"/>
          <w:szCs w:val="28"/>
          <w:lang w:val="en-US"/>
        </w:rPr>
        <w:t>Bài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toán</w:t>
      </w:r>
      <w:proofErr w:type="spellEnd"/>
      <w:r w:rsidRPr="00DB711C"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Anh A </w:t>
      </w:r>
      <w:proofErr w:type="spellStart"/>
      <w:r>
        <w:rPr>
          <w:sz w:val="28"/>
          <w:szCs w:val="28"/>
          <w:lang w:val="en-US"/>
        </w:rPr>
        <w:t>vừa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hoàn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thành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rất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tốt</w:t>
      </w:r>
      <w:proofErr w:type="spellEnd"/>
      <w:r>
        <w:rPr>
          <w:sz w:val="28"/>
          <w:szCs w:val="28"/>
          <w:lang w:val="en-US"/>
        </w:rPr>
        <w:t xml:space="preserve"> 1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ty </w:t>
      </w:r>
      <w:proofErr w:type="spellStart"/>
      <w:r>
        <w:rPr>
          <w:sz w:val="28"/>
          <w:szCs w:val="28"/>
          <w:lang w:val="en-US"/>
        </w:rPr>
        <w:t>thưởng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nóng</w:t>
      </w:r>
      <w:proofErr w:type="spellEnd"/>
      <w:r>
        <w:rPr>
          <w:sz w:val="28"/>
          <w:szCs w:val="28"/>
          <w:lang w:val="en-US"/>
        </w:rPr>
        <w:t xml:space="preserve"> </w:t>
      </w:r>
      <w:r w:rsidR="001B1511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0</w:t>
      </w:r>
      <w:r w:rsidR="00011A4A">
        <w:rPr>
          <w:sz w:val="28"/>
          <w:szCs w:val="28"/>
          <w:lang w:val="en-US"/>
        </w:rPr>
        <w:t xml:space="preserve"> </w:t>
      </w:r>
      <w:proofErr w:type="spellStart"/>
      <w:r w:rsidR="00011A4A">
        <w:rPr>
          <w:sz w:val="28"/>
          <w:szCs w:val="28"/>
          <w:lang w:val="en-US"/>
        </w:rPr>
        <w:t>triệu</w:t>
      </w:r>
      <w:proofErr w:type="spellEnd"/>
      <w:r w:rsidR="00011A4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</w:t>
      </w:r>
      <w:r w:rsidR="00011A4A">
        <w:rPr>
          <w:sz w:val="28"/>
          <w:szCs w:val="28"/>
          <w:lang w:val="en-US"/>
        </w:rPr>
        <w:t>ồng</w:t>
      </w:r>
      <w:proofErr w:type="spellEnd"/>
      <w:r>
        <w:rPr>
          <w:sz w:val="28"/>
          <w:szCs w:val="28"/>
          <w:lang w:val="en-US"/>
        </w:rPr>
        <w:t xml:space="preserve">. Anh </w:t>
      </w:r>
      <w:proofErr w:type="spellStart"/>
      <w:r>
        <w:rPr>
          <w:sz w:val="28"/>
          <w:szCs w:val="28"/>
          <w:lang w:val="en-US"/>
        </w:rPr>
        <w:t>chưa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dùng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nên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kiệm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X. Anh A </w:t>
      </w:r>
      <w:proofErr w:type="spellStart"/>
      <w:r>
        <w:rPr>
          <w:sz w:val="28"/>
          <w:szCs w:val="28"/>
          <w:lang w:val="en-US"/>
        </w:rPr>
        <w:t>mong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muốn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đến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cuối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có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một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khoản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sắm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ăn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đình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24B46883" w14:textId="381A3318" w:rsidR="009B52C2" w:rsidRDefault="009B52C2" w:rsidP="00773B2B">
      <w:pPr>
        <w:jc w:val="both"/>
        <w:rPr>
          <w:sz w:val="28"/>
          <w:szCs w:val="28"/>
          <w:lang w:val="en-US"/>
        </w:rPr>
      </w:pPr>
    </w:p>
    <w:p w14:paraId="602700D3" w14:textId="7097183F" w:rsidR="009B52C2" w:rsidRPr="00DB711C" w:rsidRDefault="009B52C2" w:rsidP="00773B2B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DB711C">
        <w:rPr>
          <w:b/>
          <w:bCs/>
          <w:sz w:val="28"/>
          <w:szCs w:val="28"/>
          <w:lang w:val="en-US"/>
        </w:rPr>
        <w:t>Đặc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tả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bài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toán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: </w:t>
      </w:r>
    </w:p>
    <w:p w14:paraId="6F8A0A84" w14:textId="2D5491D4" w:rsidR="00CD087A" w:rsidRDefault="00DB711C" w:rsidP="00773B2B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 xml:space="preserve">- </w:t>
      </w:r>
      <w:r w:rsidR="00CD087A">
        <w:rPr>
          <w:sz w:val="28"/>
          <w:szCs w:val="28"/>
          <w:lang w:val="en-US"/>
        </w:rPr>
        <w:t>Yêu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cầu</w:t>
      </w:r>
      <w:proofErr w:type="spellEnd"/>
      <w:r w:rsidR="00CD087A">
        <w:rPr>
          <w:sz w:val="28"/>
          <w:szCs w:val="28"/>
          <w:lang w:val="en-US"/>
        </w:rPr>
        <w:t xml:space="preserve">: </w:t>
      </w:r>
      <w:proofErr w:type="spellStart"/>
      <w:r w:rsidR="00CD087A">
        <w:rPr>
          <w:sz w:val="28"/>
          <w:szCs w:val="28"/>
          <w:lang w:val="en-US"/>
        </w:rPr>
        <w:t>Tính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tổng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số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tiền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gửi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tiết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kiệm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có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kỳ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hạn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trong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tài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khoản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ngân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hàng</w:t>
      </w:r>
      <w:proofErr w:type="spellEnd"/>
      <w:r w:rsidR="00CD087A">
        <w:rPr>
          <w:sz w:val="28"/>
          <w:szCs w:val="28"/>
          <w:lang w:val="en-US"/>
        </w:rPr>
        <w:t xml:space="preserve"> X.</w:t>
      </w:r>
    </w:p>
    <w:p w14:paraId="5448E782" w14:textId="4FFC1A36" w:rsidR="00CD087A" w:rsidRDefault="00DB711C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9B52C2">
        <w:rPr>
          <w:sz w:val="28"/>
          <w:szCs w:val="28"/>
          <w:lang w:val="en-US"/>
        </w:rPr>
        <w:t xml:space="preserve">Input: </w:t>
      </w:r>
    </w:p>
    <w:p w14:paraId="7CAF55E7" w14:textId="5BCE7AA7" w:rsidR="009B52C2" w:rsidRDefault="00CD087A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 w:rsidR="008526E7">
        <w:rPr>
          <w:sz w:val="28"/>
          <w:szCs w:val="28"/>
          <w:lang w:val="en-US"/>
        </w:rPr>
        <w:t xml:space="preserve"> (&gt; 0)</w:t>
      </w:r>
    </w:p>
    <w:p w14:paraId="32A7EA23" w14:textId="64F666B1" w:rsidR="00CD087A" w:rsidRDefault="008526E7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</w:t>
      </w:r>
      <w:r w:rsidR="00CD087A">
        <w:rPr>
          <w:sz w:val="28"/>
          <w:szCs w:val="28"/>
          <w:lang w:val="en-US"/>
        </w:rPr>
        <w:t xml:space="preserve">. </w:t>
      </w:r>
      <w:proofErr w:type="spellStart"/>
      <w:r w:rsidR="00CD087A">
        <w:rPr>
          <w:sz w:val="28"/>
          <w:szCs w:val="28"/>
          <w:lang w:val="en-US"/>
        </w:rPr>
        <w:t>Kỳ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hạn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gửi</w:t>
      </w:r>
      <w:proofErr w:type="spellEnd"/>
      <w:r w:rsidR="00CD087A">
        <w:rPr>
          <w:sz w:val="28"/>
          <w:szCs w:val="28"/>
          <w:lang w:val="en-US"/>
        </w:rPr>
        <w:t xml:space="preserve"> (</w:t>
      </w:r>
      <w:proofErr w:type="spellStart"/>
      <w:r w:rsidR="00CD087A">
        <w:rPr>
          <w:sz w:val="28"/>
          <w:szCs w:val="28"/>
          <w:lang w:val="en-US"/>
        </w:rPr>
        <w:t>tháng</w:t>
      </w:r>
      <w:proofErr w:type="spellEnd"/>
      <w:r w:rsidR="00CD087A">
        <w:rPr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(&gt; 0)</w:t>
      </w:r>
    </w:p>
    <w:p w14:paraId="3EE7AFEF" w14:textId="61853B73" w:rsidR="00CD087A" w:rsidRDefault="00DB711C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CD087A">
        <w:rPr>
          <w:sz w:val="28"/>
          <w:szCs w:val="28"/>
          <w:lang w:val="en-US"/>
        </w:rPr>
        <w:t xml:space="preserve">Output: </w:t>
      </w:r>
    </w:p>
    <w:p w14:paraId="07673733" w14:textId="007071D9" w:rsidR="00CD087A" w:rsidRDefault="00660A7E" w:rsidP="00773B2B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</w:t>
      </w:r>
      <w:r w:rsidR="00CD087A">
        <w:rPr>
          <w:sz w:val="28"/>
          <w:szCs w:val="28"/>
          <w:lang w:val="en-US"/>
        </w:rPr>
        <w:t>ố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lãi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trong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tài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khoản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khi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kết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thúc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kì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hạn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gửi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tiết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kiệm</w:t>
      </w:r>
      <w:proofErr w:type="spellEnd"/>
    </w:p>
    <w:p w14:paraId="1A656B37" w14:textId="3FCEECEE" w:rsidR="00CD087A" w:rsidRDefault="00CD087A" w:rsidP="00773B2B">
      <w:pPr>
        <w:jc w:val="both"/>
        <w:rPr>
          <w:sz w:val="28"/>
          <w:szCs w:val="28"/>
          <w:lang w:val="en-US"/>
        </w:rPr>
      </w:pPr>
    </w:p>
    <w:p w14:paraId="3CD4750F" w14:textId="5F0436F3" w:rsidR="00CD087A" w:rsidRDefault="00DB711C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="00CD087A">
        <w:rPr>
          <w:sz w:val="28"/>
          <w:szCs w:val="28"/>
          <w:lang w:val="en-US"/>
        </w:rPr>
        <w:t>Lưu</w:t>
      </w:r>
      <w:proofErr w:type="spellEnd"/>
      <w:r w:rsidR="00CD087A">
        <w:rPr>
          <w:sz w:val="28"/>
          <w:szCs w:val="28"/>
          <w:lang w:val="en-US"/>
        </w:rPr>
        <w:t xml:space="preserve"> ý:</w:t>
      </w:r>
      <w:r w:rsidR="008526E7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Không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được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phép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rút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tiền</w:t>
      </w:r>
      <w:proofErr w:type="spellEnd"/>
      <w:r w:rsidR="00CD087A">
        <w:rPr>
          <w:sz w:val="28"/>
          <w:szCs w:val="28"/>
          <w:lang w:val="en-US"/>
        </w:rPr>
        <w:t xml:space="preserve"> ra </w:t>
      </w:r>
      <w:proofErr w:type="spellStart"/>
      <w:r w:rsidR="00CD087A">
        <w:rPr>
          <w:sz w:val="28"/>
          <w:szCs w:val="28"/>
          <w:lang w:val="en-US"/>
        </w:rPr>
        <w:t>khi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đang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trong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kì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hạn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gửi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tiết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kiệm</w:t>
      </w:r>
      <w:proofErr w:type="spellEnd"/>
      <w:r w:rsidR="00CD087A">
        <w:rPr>
          <w:sz w:val="28"/>
          <w:szCs w:val="28"/>
          <w:lang w:val="en-US"/>
        </w:rPr>
        <w:t xml:space="preserve">, </w:t>
      </w:r>
      <w:proofErr w:type="spellStart"/>
      <w:r w:rsidR="00CD087A">
        <w:rPr>
          <w:sz w:val="28"/>
          <w:szCs w:val="28"/>
          <w:lang w:val="en-US"/>
        </w:rPr>
        <w:t>nếu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không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sẽ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mất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hết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tiền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lãi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tích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lũy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trong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tài</w:t>
      </w:r>
      <w:proofErr w:type="spellEnd"/>
      <w:r w:rsidR="00CD087A">
        <w:rPr>
          <w:sz w:val="28"/>
          <w:szCs w:val="28"/>
          <w:lang w:val="en-US"/>
        </w:rPr>
        <w:t xml:space="preserve"> </w:t>
      </w:r>
      <w:proofErr w:type="spellStart"/>
      <w:r w:rsidR="00CD087A">
        <w:rPr>
          <w:sz w:val="28"/>
          <w:szCs w:val="28"/>
          <w:lang w:val="en-US"/>
        </w:rPr>
        <w:t>khoản</w:t>
      </w:r>
      <w:proofErr w:type="spellEnd"/>
      <w:r w:rsidR="00CD087A">
        <w:rPr>
          <w:sz w:val="28"/>
          <w:szCs w:val="28"/>
          <w:lang w:val="en-US"/>
        </w:rPr>
        <w:t>.</w:t>
      </w:r>
    </w:p>
    <w:p w14:paraId="420246EF" w14:textId="6C680F98" w:rsidR="008526E7" w:rsidRDefault="008526E7" w:rsidP="00773B2B">
      <w:pPr>
        <w:jc w:val="both"/>
        <w:rPr>
          <w:sz w:val="28"/>
          <w:szCs w:val="28"/>
          <w:lang w:val="en-US"/>
        </w:rPr>
      </w:pPr>
    </w:p>
    <w:p w14:paraId="6F2B3313" w14:textId="4D71DC9A" w:rsidR="008526E7" w:rsidRDefault="00DB711C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="008526E7">
        <w:rPr>
          <w:sz w:val="28"/>
          <w:szCs w:val="28"/>
          <w:lang w:val="en-US"/>
        </w:rPr>
        <w:t>Thông</w:t>
      </w:r>
      <w:proofErr w:type="spellEnd"/>
      <w:r w:rsidR="008526E7">
        <w:rPr>
          <w:sz w:val="28"/>
          <w:szCs w:val="28"/>
          <w:lang w:val="en-US"/>
        </w:rPr>
        <w:t xml:space="preserve"> tin </w:t>
      </w:r>
      <w:proofErr w:type="spellStart"/>
      <w:r w:rsidR="008526E7">
        <w:rPr>
          <w:sz w:val="28"/>
          <w:szCs w:val="28"/>
          <w:lang w:val="en-US"/>
        </w:rPr>
        <w:t>về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việc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gửi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tiết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kiệm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có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kỳ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hạn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của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ngân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hàng</w:t>
      </w:r>
      <w:proofErr w:type="spellEnd"/>
      <w:r w:rsidR="008526E7">
        <w:rPr>
          <w:sz w:val="28"/>
          <w:szCs w:val="28"/>
          <w:lang w:val="en-US"/>
        </w:rPr>
        <w:t xml:space="preserve"> X:</w:t>
      </w:r>
    </w:p>
    <w:p w14:paraId="197E63F7" w14:textId="444EB908" w:rsidR="008526E7" w:rsidRDefault="008526E7" w:rsidP="00773B2B">
      <w:pPr>
        <w:jc w:val="both"/>
        <w:rPr>
          <w:sz w:val="28"/>
          <w:szCs w:val="28"/>
          <w:lang w:val="en-US"/>
        </w:rPr>
      </w:pPr>
    </w:p>
    <w:p w14:paraId="68DA556A" w14:textId="4D30719D" w:rsidR="00853CA1" w:rsidRDefault="00DB711C" w:rsidP="00853CA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 w:rsidR="00853CA1">
        <w:rPr>
          <w:sz w:val="28"/>
          <w:szCs w:val="28"/>
          <w:lang w:val="en-US"/>
        </w:rPr>
        <w:t>Ưu</w:t>
      </w:r>
      <w:proofErr w:type="spellEnd"/>
      <w:r w:rsidR="00853CA1">
        <w:rPr>
          <w:sz w:val="28"/>
          <w:szCs w:val="28"/>
          <w:lang w:val="en-US"/>
        </w:rPr>
        <w:t xml:space="preserve"> </w:t>
      </w:r>
      <w:proofErr w:type="spellStart"/>
      <w:r w:rsidR="00853CA1">
        <w:rPr>
          <w:sz w:val="28"/>
          <w:szCs w:val="28"/>
          <w:lang w:val="en-US"/>
        </w:rPr>
        <w:t>đãi</w:t>
      </w:r>
      <w:proofErr w:type="spellEnd"/>
      <w:r w:rsidR="00853CA1">
        <w:rPr>
          <w:sz w:val="28"/>
          <w:szCs w:val="28"/>
          <w:lang w:val="en-US"/>
        </w:rPr>
        <w:t xml:space="preserve"> </w:t>
      </w:r>
      <w:proofErr w:type="spellStart"/>
      <w:r w:rsidR="00853CA1">
        <w:rPr>
          <w:sz w:val="28"/>
          <w:szCs w:val="28"/>
          <w:lang w:val="en-US"/>
        </w:rPr>
        <w:t>về</w:t>
      </w:r>
      <w:proofErr w:type="spellEnd"/>
      <w:r w:rsidR="00853CA1">
        <w:rPr>
          <w:sz w:val="28"/>
          <w:szCs w:val="28"/>
          <w:lang w:val="en-US"/>
        </w:rPr>
        <w:t xml:space="preserve"> </w:t>
      </w:r>
      <w:proofErr w:type="spellStart"/>
      <w:r w:rsidR="00853CA1">
        <w:rPr>
          <w:sz w:val="28"/>
          <w:szCs w:val="28"/>
          <w:lang w:val="en-US"/>
        </w:rPr>
        <w:t>lãi</w:t>
      </w:r>
      <w:proofErr w:type="spellEnd"/>
      <w:r w:rsidR="00853CA1">
        <w:rPr>
          <w:sz w:val="28"/>
          <w:szCs w:val="28"/>
          <w:lang w:val="en-US"/>
        </w:rPr>
        <w:t xml:space="preserve"> </w:t>
      </w:r>
      <w:proofErr w:type="spellStart"/>
      <w:r w:rsidR="00853CA1">
        <w:rPr>
          <w:sz w:val="28"/>
          <w:szCs w:val="28"/>
          <w:lang w:val="en-US"/>
        </w:rPr>
        <w:t>suất</w:t>
      </w:r>
      <w:proofErr w:type="spellEnd"/>
      <w:r w:rsidR="00853CA1">
        <w:rPr>
          <w:sz w:val="28"/>
          <w:szCs w:val="28"/>
          <w:lang w:val="en-US"/>
        </w:rPr>
        <w:t xml:space="preserve"> </w:t>
      </w:r>
      <w:proofErr w:type="spellStart"/>
      <w:r w:rsidR="00853CA1">
        <w:rPr>
          <w:sz w:val="28"/>
          <w:szCs w:val="28"/>
          <w:lang w:val="en-US"/>
        </w:rPr>
        <w:t>dựa</w:t>
      </w:r>
      <w:proofErr w:type="spellEnd"/>
      <w:r w:rsidR="00853CA1">
        <w:rPr>
          <w:sz w:val="28"/>
          <w:szCs w:val="28"/>
          <w:lang w:val="en-US"/>
        </w:rPr>
        <w:t xml:space="preserve"> </w:t>
      </w:r>
      <w:proofErr w:type="spellStart"/>
      <w:r w:rsidR="00853CA1">
        <w:rPr>
          <w:sz w:val="28"/>
          <w:szCs w:val="28"/>
          <w:lang w:val="en-US"/>
        </w:rPr>
        <w:t>trên</w:t>
      </w:r>
      <w:proofErr w:type="spellEnd"/>
      <w:r w:rsidR="00853CA1">
        <w:rPr>
          <w:sz w:val="28"/>
          <w:szCs w:val="28"/>
          <w:lang w:val="en-US"/>
        </w:rPr>
        <w:t xml:space="preserve"> </w:t>
      </w:r>
      <w:proofErr w:type="spellStart"/>
      <w:r w:rsidR="00853CA1">
        <w:rPr>
          <w:sz w:val="28"/>
          <w:szCs w:val="28"/>
          <w:lang w:val="en-US"/>
        </w:rPr>
        <w:t>số</w:t>
      </w:r>
      <w:proofErr w:type="spellEnd"/>
      <w:r w:rsidR="00853CA1">
        <w:rPr>
          <w:sz w:val="28"/>
          <w:szCs w:val="28"/>
          <w:lang w:val="en-US"/>
        </w:rPr>
        <w:t xml:space="preserve"> </w:t>
      </w:r>
      <w:proofErr w:type="spellStart"/>
      <w:r w:rsidR="00853CA1">
        <w:rPr>
          <w:sz w:val="28"/>
          <w:szCs w:val="28"/>
          <w:lang w:val="en-US"/>
        </w:rPr>
        <w:t>tiền</w:t>
      </w:r>
      <w:proofErr w:type="spellEnd"/>
      <w:r w:rsidR="00853CA1">
        <w:rPr>
          <w:sz w:val="28"/>
          <w:szCs w:val="28"/>
          <w:lang w:val="en-US"/>
        </w:rPr>
        <w:t xml:space="preserve"> </w:t>
      </w:r>
      <w:proofErr w:type="spellStart"/>
      <w:r w:rsidR="00853CA1">
        <w:rPr>
          <w:sz w:val="28"/>
          <w:szCs w:val="28"/>
          <w:lang w:val="en-US"/>
        </w:rPr>
        <w:t>gửi</w:t>
      </w:r>
      <w:proofErr w:type="spellEnd"/>
      <w:r w:rsidR="00853CA1">
        <w:rPr>
          <w:sz w:val="28"/>
          <w:szCs w:val="28"/>
          <w:lang w:val="en-US"/>
        </w:rPr>
        <w:t xml:space="preserve"> </w:t>
      </w:r>
      <w:proofErr w:type="spellStart"/>
      <w:r w:rsidR="00853CA1">
        <w:rPr>
          <w:sz w:val="28"/>
          <w:szCs w:val="28"/>
          <w:lang w:val="en-US"/>
        </w:rPr>
        <w:t>tiết</w:t>
      </w:r>
      <w:proofErr w:type="spellEnd"/>
      <w:r w:rsidR="00853CA1">
        <w:rPr>
          <w:sz w:val="28"/>
          <w:szCs w:val="28"/>
          <w:lang w:val="en-US"/>
        </w:rPr>
        <w:t xml:space="preserve"> </w:t>
      </w:r>
      <w:proofErr w:type="spellStart"/>
      <w:r w:rsidR="00853CA1">
        <w:rPr>
          <w:sz w:val="28"/>
          <w:szCs w:val="28"/>
          <w:lang w:val="en-US"/>
        </w:rPr>
        <w:t>kiệm</w:t>
      </w:r>
      <w:proofErr w:type="spellEnd"/>
      <w:r w:rsidR="001B1511">
        <w:rPr>
          <w:sz w:val="28"/>
          <w:szCs w:val="28"/>
          <w:lang w:val="en-US"/>
        </w:rPr>
        <w:t xml:space="preserve"> (x)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680"/>
        <w:gridCol w:w="1856"/>
        <w:gridCol w:w="1701"/>
        <w:gridCol w:w="1843"/>
        <w:gridCol w:w="1418"/>
      </w:tblGrid>
      <w:tr w:rsidR="00853CA1" w14:paraId="664FD664" w14:textId="77777777" w:rsidTr="001B1511">
        <w:tc>
          <w:tcPr>
            <w:tcW w:w="2680" w:type="dxa"/>
          </w:tcPr>
          <w:p w14:paraId="1B0BC3F0" w14:textId="77777777" w:rsidR="00853CA1" w:rsidRDefault="00853CA1" w:rsidP="00E8358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triệu</w:t>
            </w:r>
            <w:proofErr w:type="spellEnd"/>
            <w:r>
              <w:rPr>
                <w:sz w:val="28"/>
                <w:szCs w:val="28"/>
              </w:rPr>
              <w:t>) (x)</w:t>
            </w:r>
          </w:p>
        </w:tc>
        <w:tc>
          <w:tcPr>
            <w:tcW w:w="1856" w:type="dxa"/>
          </w:tcPr>
          <w:p w14:paraId="496EC1C6" w14:textId="7B9C53EE" w:rsidR="00853CA1" w:rsidRDefault="00853CA1" w:rsidP="00E835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</m:oMath>
            <w:r w:rsidR="001B15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2D688E67" w14:textId="22490B14" w:rsidR="00853CA1" w:rsidRDefault="00853CA1" w:rsidP="00E835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1B15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&lt; x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</m:oMath>
            <w:r>
              <w:rPr>
                <w:sz w:val="28"/>
                <w:szCs w:val="28"/>
              </w:rPr>
              <w:t xml:space="preserve"> 50 </w:t>
            </w:r>
          </w:p>
        </w:tc>
        <w:tc>
          <w:tcPr>
            <w:tcW w:w="1843" w:type="dxa"/>
          </w:tcPr>
          <w:p w14:paraId="1F2BD272" w14:textId="51CB701F" w:rsidR="00853CA1" w:rsidRDefault="00853CA1" w:rsidP="00E835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</m:oMath>
            <w:r>
              <w:rPr>
                <w:sz w:val="28"/>
                <w:szCs w:val="28"/>
              </w:rPr>
              <w:t xml:space="preserve"> x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</m:oMath>
            <w:r>
              <w:rPr>
                <w:sz w:val="28"/>
                <w:szCs w:val="28"/>
              </w:rPr>
              <w:t xml:space="preserve"> 300</w:t>
            </w:r>
          </w:p>
        </w:tc>
        <w:tc>
          <w:tcPr>
            <w:tcW w:w="1418" w:type="dxa"/>
          </w:tcPr>
          <w:p w14:paraId="6F352EC3" w14:textId="4E9DD17F" w:rsidR="00853CA1" w:rsidRDefault="00853CA1" w:rsidP="00E835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&gt; 300</w:t>
            </w:r>
          </w:p>
        </w:tc>
      </w:tr>
      <w:tr w:rsidR="00853CA1" w14:paraId="0F3808B6" w14:textId="77777777" w:rsidTr="001B1511">
        <w:tc>
          <w:tcPr>
            <w:tcW w:w="2680" w:type="dxa"/>
          </w:tcPr>
          <w:p w14:paraId="1FE0955E" w14:textId="77777777" w:rsidR="00853CA1" w:rsidRDefault="00853CA1" w:rsidP="00E83587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suất</w:t>
            </w:r>
            <w:proofErr w:type="spellEnd"/>
            <w:r>
              <w:rPr>
                <w:sz w:val="28"/>
                <w:szCs w:val="28"/>
              </w:rPr>
              <w:t xml:space="preserve"> (%/</w:t>
            </w:r>
            <w:proofErr w:type="spellStart"/>
            <w:r>
              <w:rPr>
                <w:sz w:val="28"/>
                <w:szCs w:val="28"/>
              </w:rPr>
              <w:t>năm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1856" w:type="dxa"/>
          </w:tcPr>
          <w:p w14:paraId="36096303" w14:textId="7DC66301" w:rsidR="00853CA1" w:rsidRDefault="00853CA1" w:rsidP="00E8358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701" w:type="dxa"/>
          </w:tcPr>
          <w:p w14:paraId="05CF053A" w14:textId="04106C38" w:rsidR="00853CA1" w:rsidRDefault="00853CA1" w:rsidP="00E835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72083FE2" w14:textId="77777777" w:rsidR="00853CA1" w:rsidRDefault="00853CA1" w:rsidP="00E835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1418" w:type="dxa"/>
          </w:tcPr>
          <w:p w14:paraId="4187BBAF" w14:textId="77777777" w:rsidR="00853CA1" w:rsidRDefault="00853CA1" w:rsidP="00E835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</w:tr>
    </w:tbl>
    <w:p w14:paraId="54C37131" w14:textId="77777777" w:rsidR="00853CA1" w:rsidRDefault="00853CA1" w:rsidP="00773B2B">
      <w:pPr>
        <w:jc w:val="both"/>
        <w:rPr>
          <w:sz w:val="28"/>
          <w:szCs w:val="28"/>
          <w:lang w:val="en-US"/>
        </w:rPr>
      </w:pPr>
    </w:p>
    <w:p w14:paraId="0CACA3EC" w14:textId="568373F1" w:rsidR="008526E7" w:rsidRDefault="00DB711C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 w:rsidR="001B1511">
        <w:rPr>
          <w:sz w:val="28"/>
          <w:szCs w:val="28"/>
          <w:lang w:val="en-US"/>
        </w:rPr>
        <w:t>Ưu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1B1511">
        <w:rPr>
          <w:sz w:val="28"/>
          <w:szCs w:val="28"/>
          <w:lang w:val="en-US"/>
        </w:rPr>
        <w:t>đãi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1B1511">
        <w:rPr>
          <w:sz w:val="28"/>
          <w:szCs w:val="28"/>
          <w:lang w:val="en-US"/>
        </w:rPr>
        <w:t>về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1B1511">
        <w:rPr>
          <w:sz w:val="28"/>
          <w:szCs w:val="28"/>
          <w:lang w:val="en-US"/>
        </w:rPr>
        <w:t>lãi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1B1511">
        <w:rPr>
          <w:sz w:val="28"/>
          <w:szCs w:val="28"/>
          <w:lang w:val="en-US"/>
        </w:rPr>
        <w:t>suất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1B1511">
        <w:rPr>
          <w:sz w:val="28"/>
          <w:szCs w:val="28"/>
          <w:lang w:val="en-US"/>
        </w:rPr>
        <w:t>dựa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1B1511">
        <w:rPr>
          <w:sz w:val="28"/>
          <w:szCs w:val="28"/>
          <w:lang w:val="en-US"/>
        </w:rPr>
        <w:t>trên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1B1511">
        <w:rPr>
          <w:sz w:val="28"/>
          <w:szCs w:val="28"/>
          <w:lang w:val="en-US"/>
        </w:rPr>
        <w:t>kỳ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1B1511">
        <w:rPr>
          <w:sz w:val="28"/>
          <w:szCs w:val="28"/>
          <w:lang w:val="en-US"/>
        </w:rPr>
        <w:t>hạn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1B1511">
        <w:rPr>
          <w:sz w:val="28"/>
          <w:szCs w:val="28"/>
          <w:lang w:val="en-US"/>
        </w:rPr>
        <w:t>gửi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1B1511">
        <w:rPr>
          <w:sz w:val="28"/>
          <w:szCs w:val="28"/>
          <w:lang w:val="en-US"/>
        </w:rPr>
        <w:t>tiết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1B1511">
        <w:rPr>
          <w:sz w:val="28"/>
          <w:szCs w:val="28"/>
          <w:lang w:val="en-US"/>
        </w:rPr>
        <w:t>kiệm</w:t>
      </w:r>
      <w:proofErr w:type="spellEnd"/>
      <w:r w:rsidR="001B1511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theo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tháng</w:t>
      </w:r>
      <w:proofErr w:type="spellEnd"/>
      <w:r w:rsidR="001B1511">
        <w:rPr>
          <w:sz w:val="28"/>
          <w:szCs w:val="28"/>
          <w:lang w:val="en-US"/>
        </w:rPr>
        <w:t xml:space="preserve"> (y)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843"/>
        <w:gridCol w:w="1418"/>
      </w:tblGrid>
      <w:tr w:rsidR="00853CA1" w14:paraId="4E5A3C50" w14:textId="77777777" w:rsidTr="001B1511">
        <w:tc>
          <w:tcPr>
            <w:tcW w:w="2689" w:type="dxa"/>
          </w:tcPr>
          <w:p w14:paraId="1C7C7938" w14:textId="10908643" w:rsidR="00853CA1" w:rsidRDefault="00853CA1" w:rsidP="00773B2B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tháng</w:t>
            </w:r>
            <w:proofErr w:type="spellEnd"/>
            <w:r>
              <w:rPr>
                <w:sz w:val="28"/>
                <w:szCs w:val="28"/>
              </w:rPr>
              <w:t xml:space="preserve"> (y)</w:t>
            </w:r>
          </w:p>
        </w:tc>
        <w:tc>
          <w:tcPr>
            <w:tcW w:w="1842" w:type="dxa"/>
          </w:tcPr>
          <w:p w14:paraId="36F470D9" w14:textId="422409E4" w:rsidR="00853CA1" w:rsidRDefault="00853CA1" w:rsidP="008526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</m:oMath>
            <w:r w:rsidR="001B15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6E430FAA" w14:textId="102293E6" w:rsidR="00853CA1" w:rsidRDefault="00853CA1" w:rsidP="008526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</m:oMath>
            <w:r w:rsidR="001B15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</m:oMath>
            <w:r w:rsidR="001B1511">
              <w:rPr>
                <w:sz w:val="28"/>
                <w:szCs w:val="28"/>
              </w:rPr>
              <w:t xml:space="preserve"> 6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</w:tcPr>
          <w:p w14:paraId="72125F99" w14:textId="4EACB1EE" w:rsidR="00853CA1" w:rsidRDefault="00853CA1" w:rsidP="008526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</m:oMath>
            <w:r w:rsidR="001B15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</m:oMath>
            <w:r w:rsidR="001B151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 w:rsidR="001B1511">
              <w:rPr>
                <w:sz w:val="28"/>
                <w:szCs w:val="28"/>
              </w:rPr>
              <w:t>2</w:t>
            </w:r>
          </w:p>
        </w:tc>
        <w:tc>
          <w:tcPr>
            <w:tcW w:w="1418" w:type="dxa"/>
          </w:tcPr>
          <w:p w14:paraId="45EA7368" w14:textId="17398718" w:rsidR="00853CA1" w:rsidRDefault="00853CA1" w:rsidP="008526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 &gt; 12 </w:t>
            </w:r>
          </w:p>
        </w:tc>
      </w:tr>
      <w:tr w:rsidR="00853CA1" w14:paraId="4113E9B7" w14:textId="77777777" w:rsidTr="001B1511">
        <w:tc>
          <w:tcPr>
            <w:tcW w:w="2689" w:type="dxa"/>
          </w:tcPr>
          <w:p w14:paraId="76C8B99A" w14:textId="42CE5C7B" w:rsidR="00853CA1" w:rsidRDefault="001B1511" w:rsidP="00853CA1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</w:t>
            </w:r>
            <w:r w:rsidR="00853CA1">
              <w:rPr>
                <w:sz w:val="28"/>
                <w:szCs w:val="28"/>
              </w:rPr>
              <w:t>ãi</w:t>
            </w:r>
            <w:proofErr w:type="spellEnd"/>
            <w:r w:rsidR="00853CA1">
              <w:rPr>
                <w:sz w:val="28"/>
                <w:szCs w:val="28"/>
              </w:rPr>
              <w:t xml:space="preserve"> </w:t>
            </w:r>
            <w:proofErr w:type="spellStart"/>
            <w:r w:rsidR="00853CA1">
              <w:rPr>
                <w:sz w:val="28"/>
                <w:szCs w:val="28"/>
              </w:rPr>
              <w:t>suất</w:t>
            </w:r>
            <w:proofErr w:type="spellEnd"/>
            <w:r w:rsidR="00853CA1">
              <w:rPr>
                <w:sz w:val="28"/>
                <w:szCs w:val="28"/>
              </w:rPr>
              <w:t xml:space="preserve"> (%/</w:t>
            </w:r>
            <w:proofErr w:type="spellStart"/>
            <w:r w:rsidR="00853CA1">
              <w:rPr>
                <w:sz w:val="28"/>
                <w:szCs w:val="28"/>
              </w:rPr>
              <w:t>năm</w:t>
            </w:r>
            <w:proofErr w:type="spellEnd"/>
            <w:r w:rsidR="00853CA1">
              <w:rPr>
                <w:sz w:val="28"/>
                <w:szCs w:val="28"/>
              </w:rPr>
              <w:t>)</w:t>
            </w:r>
          </w:p>
        </w:tc>
        <w:tc>
          <w:tcPr>
            <w:tcW w:w="1842" w:type="dxa"/>
          </w:tcPr>
          <w:p w14:paraId="5FD914B2" w14:textId="6E9A3340" w:rsidR="00853CA1" w:rsidRDefault="00853CA1" w:rsidP="00853CA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1701" w:type="dxa"/>
          </w:tcPr>
          <w:p w14:paraId="0D854268" w14:textId="5A99F857" w:rsidR="00853CA1" w:rsidRDefault="00853CA1" w:rsidP="00853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1843" w:type="dxa"/>
          </w:tcPr>
          <w:p w14:paraId="6717AF6B" w14:textId="3D628DAD" w:rsidR="00853CA1" w:rsidRDefault="00853CA1" w:rsidP="00853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418" w:type="dxa"/>
          </w:tcPr>
          <w:p w14:paraId="12B190FD" w14:textId="387DA235" w:rsidR="00853CA1" w:rsidRDefault="00853CA1" w:rsidP="00853C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</w:p>
        </w:tc>
      </w:tr>
    </w:tbl>
    <w:p w14:paraId="7FFE86E6" w14:textId="65D2EFA3" w:rsidR="008526E7" w:rsidRDefault="00DB711C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+ </w:t>
      </w:r>
      <w:proofErr w:type="spellStart"/>
      <w:r w:rsidR="008526E7">
        <w:rPr>
          <w:sz w:val="28"/>
          <w:szCs w:val="28"/>
          <w:lang w:val="en-US"/>
        </w:rPr>
        <w:t>Công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thức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tính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tiền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lãi</w:t>
      </w:r>
      <w:proofErr w:type="spellEnd"/>
      <w:r w:rsidR="008526E7">
        <w:rPr>
          <w:sz w:val="28"/>
          <w:szCs w:val="28"/>
          <w:lang w:val="en-US"/>
        </w:rPr>
        <w:t>:</w:t>
      </w:r>
    </w:p>
    <w:p w14:paraId="00AB1891" w14:textId="77777777" w:rsidR="008526E7" w:rsidRPr="008526E7" w:rsidRDefault="008526E7" w:rsidP="008526E7">
      <w:pPr>
        <w:jc w:val="center"/>
        <w:rPr>
          <w:b/>
          <w:bCs/>
          <w:sz w:val="28"/>
          <w:szCs w:val="28"/>
        </w:rPr>
      </w:pPr>
      <w:r w:rsidRPr="008526E7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Số tiền lãi</w:t>
      </w:r>
      <w:r w:rsidRPr="008526E7">
        <w:rPr>
          <w:rFonts w:ascii="inherit" w:hAnsi="inherit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= </w:t>
      </w:r>
      <w:r w:rsidRPr="008526E7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Số tiền gửi x lãi suất (%năm)/12 x số tháng gửi</w:t>
      </w:r>
      <w:r w:rsidRPr="008526E7">
        <w:rPr>
          <w:rFonts w:ascii="inherit" w:hAnsi="inherit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EC805B5" w14:textId="3EDA354A" w:rsidR="008526E7" w:rsidRDefault="008526E7" w:rsidP="00773B2B">
      <w:pPr>
        <w:jc w:val="both"/>
        <w:rPr>
          <w:sz w:val="28"/>
          <w:szCs w:val="28"/>
          <w:lang w:val="en-US"/>
        </w:rPr>
      </w:pPr>
    </w:p>
    <w:p w14:paraId="543B1DB7" w14:textId="736AFAEC" w:rsidR="008526E7" w:rsidRPr="00DB711C" w:rsidRDefault="008526E7" w:rsidP="00773B2B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DB711C">
        <w:rPr>
          <w:b/>
          <w:bCs/>
          <w:sz w:val="28"/>
          <w:szCs w:val="28"/>
          <w:lang w:val="en-US"/>
        </w:rPr>
        <w:t>Phân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tích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và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lựa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chọn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phương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pháp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kiểm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thử</w:t>
      </w:r>
      <w:proofErr w:type="spellEnd"/>
      <w:r w:rsidRPr="00DB711C">
        <w:rPr>
          <w:b/>
          <w:bCs/>
          <w:sz w:val="28"/>
          <w:szCs w:val="28"/>
          <w:lang w:val="en-US"/>
        </w:rPr>
        <w:t>:</w:t>
      </w:r>
    </w:p>
    <w:p w14:paraId="6A2929B7" w14:textId="663CFFDB" w:rsidR="008526E7" w:rsidRDefault="008E6DF3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="008526E7">
        <w:rPr>
          <w:sz w:val="28"/>
          <w:szCs w:val="28"/>
          <w:lang w:val="en-US"/>
        </w:rPr>
        <w:t>Dựa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vào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đặc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tả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bài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toán</w:t>
      </w:r>
      <w:proofErr w:type="spellEnd"/>
      <w:r w:rsidR="008526E7">
        <w:rPr>
          <w:sz w:val="28"/>
          <w:szCs w:val="28"/>
          <w:lang w:val="en-US"/>
        </w:rPr>
        <w:t xml:space="preserve">, ta </w:t>
      </w:r>
      <w:proofErr w:type="spellStart"/>
      <w:r w:rsidR="008526E7">
        <w:rPr>
          <w:sz w:val="28"/>
          <w:szCs w:val="28"/>
          <w:lang w:val="en-US"/>
        </w:rPr>
        <w:t>nhận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thấy</w:t>
      </w:r>
      <w:proofErr w:type="spellEnd"/>
      <w:r w:rsidR="008526E7">
        <w:rPr>
          <w:sz w:val="28"/>
          <w:szCs w:val="28"/>
          <w:lang w:val="en-US"/>
        </w:rPr>
        <w:t xml:space="preserve">: </w:t>
      </w:r>
      <w:proofErr w:type="spellStart"/>
      <w:r w:rsidR="008526E7">
        <w:rPr>
          <w:sz w:val="28"/>
          <w:szCs w:val="28"/>
          <w:lang w:val="en-US"/>
        </w:rPr>
        <w:t>cách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tính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số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tiền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lãi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khác</w:t>
      </w:r>
      <w:proofErr w:type="spellEnd"/>
      <w:r w:rsidR="008526E7">
        <w:rPr>
          <w:sz w:val="28"/>
          <w:szCs w:val="28"/>
          <w:lang w:val="en-US"/>
        </w:rPr>
        <w:t xml:space="preserve"> </w:t>
      </w:r>
      <w:proofErr w:type="spellStart"/>
      <w:r w:rsidR="008526E7">
        <w:rPr>
          <w:sz w:val="28"/>
          <w:szCs w:val="28"/>
          <w:lang w:val="en-US"/>
        </w:rPr>
        <w:t>nhau</w:t>
      </w:r>
      <w:proofErr w:type="spellEnd"/>
      <w:r w:rsidR="00634BFC">
        <w:rPr>
          <w:sz w:val="28"/>
          <w:szCs w:val="28"/>
          <w:lang w:val="en-US"/>
        </w:rPr>
        <w:t xml:space="preserve"> ở 2 </w:t>
      </w:r>
      <w:proofErr w:type="spellStart"/>
      <w:r w:rsidR="00634BFC">
        <w:rPr>
          <w:sz w:val="28"/>
          <w:szCs w:val="28"/>
          <w:lang w:val="en-US"/>
        </w:rPr>
        <w:t>yếu</w:t>
      </w:r>
      <w:proofErr w:type="spellEnd"/>
      <w:r w:rsidR="00634BFC">
        <w:rPr>
          <w:sz w:val="28"/>
          <w:szCs w:val="28"/>
          <w:lang w:val="en-US"/>
        </w:rPr>
        <w:t xml:space="preserve"> </w:t>
      </w:r>
      <w:proofErr w:type="spellStart"/>
      <w:r w:rsidR="00634BFC">
        <w:rPr>
          <w:sz w:val="28"/>
          <w:szCs w:val="28"/>
          <w:lang w:val="en-US"/>
        </w:rPr>
        <w:t>tố</w:t>
      </w:r>
      <w:proofErr w:type="spellEnd"/>
      <w:r w:rsidR="00634BFC">
        <w:rPr>
          <w:sz w:val="28"/>
          <w:szCs w:val="28"/>
          <w:lang w:val="en-US"/>
        </w:rPr>
        <w:t xml:space="preserve"> </w:t>
      </w:r>
      <w:proofErr w:type="spellStart"/>
      <w:r w:rsidR="00634BFC">
        <w:rPr>
          <w:sz w:val="28"/>
          <w:szCs w:val="28"/>
          <w:lang w:val="en-US"/>
        </w:rPr>
        <w:t>đầu</w:t>
      </w:r>
      <w:proofErr w:type="spellEnd"/>
      <w:r w:rsidR="00634BFC">
        <w:rPr>
          <w:sz w:val="28"/>
          <w:szCs w:val="28"/>
          <w:lang w:val="en-US"/>
        </w:rPr>
        <w:t xml:space="preserve"> </w:t>
      </w:r>
      <w:proofErr w:type="spellStart"/>
      <w:r w:rsidR="00634BFC">
        <w:rPr>
          <w:sz w:val="28"/>
          <w:szCs w:val="28"/>
          <w:lang w:val="en-US"/>
        </w:rPr>
        <w:t>vào</w:t>
      </w:r>
      <w:proofErr w:type="spellEnd"/>
      <w:r w:rsidR="00634BFC">
        <w:rPr>
          <w:sz w:val="28"/>
          <w:szCs w:val="28"/>
          <w:lang w:val="en-US"/>
        </w:rPr>
        <w:t xml:space="preserve"> </w:t>
      </w:r>
      <w:proofErr w:type="spellStart"/>
      <w:r w:rsidR="00634BFC">
        <w:rPr>
          <w:sz w:val="28"/>
          <w:szCs w:val="28"/>
          <w:lang w:val="en-US"/>
        </w:rPr>
        <w:t>là</w:t>
      </w:r>
      <w:proofErr w:type="spellEnd"/>
      <w:r w:rsidR="00634BFC">
        <w:rPr>
          <w:sz w:val="28"/>
          <w:szCs w:val="28"/>
          <w:lang w:val="en-US"/>
        </w:rPr>
        <w:t xml:space="preserve"> </w:t>
      </w:r>
      <w:proofErr w:type="spellStart"/>
      <w:r w:rsidR="00634BFC">
        <w:rPr>
          <w:sz w:val="28"/>
          <w:szCs w:val="28"/>
          <w:lang w:val="en-US"/>
        </w:rPr>
        <w:t>số</w:t>
      </w:r>
      <w:proofErr w:type="spellEnd"/>
      <w:r w:rsidR="00634BFC">
        <w:rPr>
          <w:sz w:val="28"/>
          <w:szCs w:val="28"/>
          <w:lang w:val="en-US"/>
        </w:rPr>
        <w:t xml:space="preserve"> </w:t>
      </w:r>
      <w:proofErr w:type="spellStart"/>
      <w:r w:rsidR="00634BFC">
        <w:rPr>
          <w:sz w:val="28"/>
          <w:szCs w:val="28"/>
          <w:lang w:val="en-US"/>
        </w:rPr>
        <w:t>tiền</w:t>
      </w:r>
      <w:proofErr w:type="spellEnd"/>
      <w:r w:rsidR="00634BFC">
        <w:rPr>
          <w:sz w:val="28"/>
          <w:szCs w:val="28"/>
          <w:lang w:val="en-US"/>
        </w:rPr>
        <w:t xml:space="preserve"> </w:t>
      </w:r>
      <w:proofErr w:type="spellStart"/>
      <w:r w:rsidR="00634BFC">
        <w:rPr>
          <w:sz w:val="28"/>
          <w:szCs w:val="28"/>
          <w:lang w:val="en-US"/>
        </w:rPr>
        <w:t>gửi</w:t>
      </w:r>
      <w:proofErr w:type="spellEnd"/>
      <w:r w:rsidR="00634BFC">
        <w:rPr>
          <w:sz w:val="28"/>
          <w:szCs w:val="28"/>
          <w:lang w:val="en-US"/>
        </w:rPr>
        <w:t xml:space="preserve"> </w:t>
      </w:r>
      <w:proofErr w:type="spellStart"/>
      <w:r w:rsidR="00634BFC">
        <w:rPr>
          <w:sz w:val="28"/>
          <w:szCs w:val="28"/>
          <w:lang w:val="en-US"/>
        </w:rPr>
        <w:t>và</w:t>
      </w:r>
      <w:proofErr w:type="spellEnd"/>
      <w:r w:rsidR="00634BFC">
        <w:rPr>
          <w:sz w:val="28"/>
          <w:szCs w:val="28"/>
          <w:lang w:val="en-US"/>
        </w:rPr>
        <w:t xml:space="preserve"> </w:t>
      </w:r>
      <w:proofErr w:type="spellStart"/>
      <w:r w:rsidR="00634BFC">
        <w:rPr>
          <w:sz w:val="28"/>
          <w:szCs w:val="28"/>
          <w:lang w:val="en-US"/>
        </w:rPr>
        <w:t>số</w:t>
      </w:r>
      <w:proofErr w:type="spellEnd"/>
      <w:r w:rsidR="00634BFC">
        <w:rPr>
          <w:sz w:val="28"/>
          <w:szCs w:val="28"/>
          <w:lang w:val="en-US"/>
        </w:rPr>
        <w:t xml:space="preserve"> </w:t>
      </w:r>
      <w:proofErr w:type="spellStart"/>
      <w:r w:rsidR="00634BFC">
        <w:rPr>
          <w:sz w:val="28"/>
          <w:szCs w:val="28"/>
          <w:lang w:val="en-US"/>
        </w:rPr>
        <w:t>tháng</w:t>
      </w:r>
      <w:proofErr w:type="spellEnd"/>
      <w:r w:rsidR="00634BFC">
        <w:rPr>
          <w:sz w:val="28"/>
          <w:szCs w:val="28"/>
          <w:lang w:val="en-US"/>
        </w:rPr>
        <w:t xml:space="preserve"> </w:t>
      </w:r>
      <w:proofErr w:type="spellStart"/>
      <w:r w:rsidR="00634BFC">
        <w:rPr>
          <w:sz w:val="28"/>
          <w:szCs w:val="28"/>
          <w:lang w:val="en-US"/>
        </w:rPr>
        <w:t>gửi</w:t>
      </w:r>
      <w:proofErr w:type="spellEnd"/>
      <w:r w:rsidR="00C600E6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đầu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mỗi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chia </w:t>
      </w:r>
      <w:proofErr w:type="spellStart"/>
      <w:r>
        <w:rPr>
          <w:sz w:val="28"/>
          <w:szCs w:val="28"/>
          <w:lang w:val="en-US"/>
        </w:rPr>
        <w:t>làm</w:t>
      </w:r>
      <w:proofErr w:type="spellEnd"/>
      <w:r>
        <w:rPr>
          <w:sz w:val="28"/>
          <w:szCs w:val="28"/>
          <w:lang w:val="en-US"/>
        </w:rPr>
        <w:t xml:space="preserve"> 4 </w:t>
      </w:r>
      <w:proofErr w:type="spellStart"/>
      <w:r>
        <w:rPr>
          <w:sz w:val="28"/>
          <w:szCs w:val="28"/>
          <w:lang w:val="en-US"/>
        </w:rPr>
        <w:t>khoảng</w:t>
      </w:r>
      <w:proofErr w:type="spellEnd"/>
      <w:r>
        <w:rPr>
          <w:sz w:val="28"/>
          <w:szCs w:val="28"/>
          <w:lang w:val="en-US"/>
        </w:rPr>
        <w:t>.</w:t>
      </w:r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Mỗi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số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tiền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gửi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và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số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tháng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gửi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khác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nhau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ngân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hàng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sẽ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chiếu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theo</w:t>
      </w:r>
      <w:proofErr w:type="spellEnd"/>
      <w:r w:rsidR="00C600E6">
        <w:rPr>
          <w:sz w:val="28"/>
          <w:szCs w:val="28"/>
          <w:lang w:val="en-US"/>
        </w:rPr>
        <w:t xml:space="preserve"> 2 </w:t>
      </w:r>
      <w:proofErr w:type="spellStart"/>
      <w:r w:rsidR="00C600E6">
        <w:rPr>
          <w:sz w:val="28"/>
          <w:szCs w:val="28"/>
          <w:lang w:val="en-US"/>
        </w:rPr>
        <w:t>bảng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trên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để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tìm</w:t>
      </w:r>
      <w:proofErr w:type="spellEnd"/>
      <w:r w:rsidR="00C600E6">
        <w:rPr>
          <w:sz w:val="28"/>
          <w:szCs w:val="28"/>
          <w:lang w:val="en-US"/>
        </w:rPr>
        <w:t xml:space="preserve"> ra </w:t>
      </w:r>
      <w:proofErr w:type="spellStart"/>
      <w:r w:rsidR="00C600E6">
        <w:rPr>
          <w:sz w:val="28"/>
          <w:szCs w:val="28"/>
          <w:lang w:val="en-US"/>
        </w:rPr>
        <w:t>hệ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số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tương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ứng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rồi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từ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đó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tính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tiền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lãi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cho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mỗi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tài</w:t>
      </w:r>
      <w:proofErr w:type="spellEnd"/>
      <w:r w:rsidR="00C600E6">
        <w:rPr>
          <w:sz w:val="28"/>
          <w:szCs w:val="28"/>
          <w:lang w:val="en-US"/>
        </w:rPr>
        <w:t xml:space="preserve"> </w:t>
      </w:r>
      <w:proofErr w:type="spellStart"/>
      <w:r w:rsidR="00C600E6">
        <w:rPr>
          <w:sz w:val="28"/>
          <w:szCs w:val="28"/>
          <w:lang w:val="en-US"/>
        </w:rPr>
        <w:t>khoản</w:t>
      </w:r>
      <w:proofErr w:type="spellEnd"/>
      <w:r w:rsidR="00C600E6">
        <w:rPr>
          <w:sz w:val="28"/>
          <w:szCs w:val="28"/>
          <w:lang w:val="en-US"/>
        </w:rPr>
        <w:t>.</w:t>
      </w:r>
    </w:p>
    <w:p w14:paraId="5A23D5D7" w14:textId="01B2F980" w:rsidR="00C600E6" w:rsidRDefault="00C600E6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proofErr w:type="spellStart"/>
      <w:r>
        <w:rPr>
          <w:sz w:val="28"/>
          <w:szCs w:val="28"/>
          <w:lang w:val="en-US"/>
        </w:rPr>
        <w:t>Lựa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2 </w:t>
      </w:r>
      <w:proofErr w:type="spellStart"/>
      <w:r>
        <w:rPr>
          <w:sz w:val="28"/>
          <w:szCs w:val="28"/>
          <w:lang w:val="en-US"/>
        </w:rPr>
        <w:t>phương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hộp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yếu</w:t>
      </w:r>
      <w:proofErr w:type="spellEnd"/>
      <w:r>
        <w:rPr>
          <w:sz w:val="28"/>
          <w:szCs w:val="28"/>
          <w:lang w:val="en-US"/>
        </w:rPr>
        <w:t>.</w:t>
      </w:r>
    </w:p>
    <w:p w14:paraId="4A1A43DE" w14:textId="6CAA8778" w:rsidR="00C600E6" w:rsidRDefault="00C600E6" w:rsidP="00773B2B">
      <w:pPr>
        <w:jc w:val="both"/>
        <w:rPr>
          <w:sz w:val="28"/>
          <w:szCs w:val="28"/>
          <w:lang w:val="en-US"/>
        </w:rPr>
      </w:pPr>
    </w:p>
    <w:p w14:paraId="3EB7F8AC" w14:textId="6D1F5C13" w:rsidR="00C600E6" w:rsidRPr="00DB711C" w:rsidRDefault="00C600E6" w:rsidP="00773B2B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DB711C">
        <w:rPr>
          <w:b/>
          <w:bCs/>
          <w:sz w:val="28"/>
          <w:szCs w:val="28"/>
          <w:lang w:val="en-US"/>
        </w:rPr>
        <w:t>Tiến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hành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kiểm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thử</w:t>
      </w:r>
      <w:proofErr w:type="spellEnd"/>
      <w:r w:rsidRPr="00DB711C">
        <w:rPr>
          <w:b/>
          <w:bCs/>
          <w:sz w:val="28"/>
          <w:szCs w:val="28"/>
          <w:lang w:val="en-US"/>
        </w:rPr>
        <w:t>:</w:t>
      </w:r>
    </w:p>
    <w:p w14:paraId="4E4E0419" w14:textId="637584C4" w:rsidR="00C600E6" w:rsidRPr="00DB711C" w:rsidRDefault="00C600E6" w:rsidP="00773B2B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DB711C">
        <w:rPr>
          <w:b/>
          <w:bCs/>
          <w:sz w:val="28"/>
          <w:szCs w:val="28"/>
          <w:lang w:val="en-US"/>
        </w:rPr>
        <w:t>Phương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pháp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1: </w:t>
      </w:r>
      <w:proofErr w:type="spellStart"/>
      <w:r w:rsidRPr="00DB711C">
        <w:rPr>
          <w:b/>
          <w:bCs/>
          <w:sz w:val="28"/>
          <w:szCs w:val="28"/>
          <w:lang w:val="en-US"/>
        </w:rPr>
        <w:t>Bảng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quyết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định</w:t>
      </w:r>
      <w:proofErr w:type="spellEnd"/>
      <w:r w:rsidR="00660A7E" w:rsidRPr="00DB711C">
        <w:rPr>
          <w:b/>
          <w:bCs/>
          <w:sz w:val="28"/>
          <w:szCs w:val="28"/>
          <w:lang w:val="en-US"/>
        </w:rPr>
        <w:t>:</w:t>
      </w:r>
    </w:p>
    <w:p w14:paraId="3586523C" w14:textId="77777777" w:rsidR="00C600E6" w:rsidRDefault="00C600E6" w:rsidP="00773B2B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10223" w:type="dxa"/>
        <w:tblInd w:w="-608" w:type="dxa"/>
        <w:tblLook w:val="04A0" w:firstRow="1" w:lastRow="0" w:firstColumn="1" w:lastColumn="0" w:noHBand="0" w:noVBand="1"/>
      </w:tblPr>
      <w:tblGrid>
        <w:gridCol w:w="1135"/>
        <w:gridCol w:w="2252"/>
        <w:gridCol w:w="607"/>
        <w:gridCol w:w="607"/>
        <w:gridCol w:w="608"/>
        <w:gridCol w:w="608"/>
        <w:gridCol w:w="608"/>
        <w:gridCol w:w="608"/>
        <w:gridCol w:w="608"/>
        <w:gridCol w:w="608"/>
        <w:gridCol w:w="608"/>
        <w:gridCol w:w="683"/>
        <w:gridCol w:w="683"/>
      </w:tblGrid>
      <w:tr w:rsidR="006A42DE" w14:paraId="6F3FDD80" w14:textId="1CE7BE7A" w:rsidTr="006A42DE">
        <w:tc>
          <w:tcPr>
            <w:tcW w:w="1135" w:type="dxa"/>
          </w:tcPr>
          <w:p w14:paraId="0CEEA76C" w14:textId="77777777" w:rsidR="006A42DE" w:rsidRDefault="006A42DE" w:rsidP="00660A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2" w:type="dxa"/>
          </w:tcPr>
          <w:p w14:paraId="141FD875" w14:textId="01BEC131" w:rsidR="006A42DE" w:rsidRDefault="006A42DE" w:rsidP="00660A7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07" w:type="dxa"/>
          </w:tcPr>
          <w:p w14:paraId="3E2E54C9" w14:textId="6FC9952A" w:rsidR="006A42DE" w:rsidRDefault="006A42DE" w:rsidP="00660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</w:t>
            </w:r>
          </w:p>
        </w:tc>
        <w:tc>
          <w:tcPr>
            <w:tcW w:w="607" w:type="dxa"/>
          </w:tcPr>
          <w:p w14:paraId="37CB6C7D" w14:textId="4617CD83" w:rsidR="006A42DE" w:rsidRDefault="006A42DE" w:rsidP="00660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R2</w:t>
            </w:r>
          </w:p>
        </w:tc>
        <w:tc>
          <w:tcPr>
            <w:tcW w:w="608" w:type="dxa"/>
          </w:tcPr>
          <w:p w14:paraId="40DB34F1" w14:textId="58993616" w:rsidR="006A42DE" w:rsidRDefault="006A42DE" w:rsidP="00660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R3</w:t>
            </w:r>
          </w:p>
        </w:tc>
        <w:tc>
          <w:tcPr>
            <w:tcW w:w="608" w:type="dxa"/>
          </w:tcPr>
          <w:p w14:paraId="0BE3D567" w14:textId="4D4FACF0" w:rsidR="006A42DE" w:rsidRDefault="006A42DE" w:rsidP="00660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R4</w:t>
            </w:r>
          </w:p>
        </w:tc>
        <w:tc>
          <w:tcPr>
            <w:tcW w:w="608" w:type="dxa"/>
          </w:tcPr>
          <w:p w14:paraId="7C2BF4E5" w14:textId="14CFB1EA" w:rsidR="006A42DE" w:rsidRDefault="006A42DE" w:rsidP="00660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R5</w:t>
            </w:r>
          </w:p>
        </w:tc>
        <w:tc>
          <w:tcPr>
            <w:tcW w:w="608" w:type="dxa"/>
          </w:tcPr>
          <w:p w14:paraId="3DEF0141" w14:textId="51AC0D0D" w:rsidR="006A42DE" w:rsidRDefault="006A42DE" w:rsidP="00660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R6</w:t>
            </w:r>
          </w:p>
        </w:tc>
        <w:tc>
          <w:tcPr>
            <w:tcW w:w="608" w:type="dxa"/>
          </w:tcPr>
          <w:p w14:paraId="115213F8" w14:textId="79BBFF84" w:rsidR="006A42DE" w:rsidRDefault="006A42DE" w:rsidP="00660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R7</w:t>
            </w:r>
          </w:p>
        </w:tc>
        <w:tc>
          <w:tcPr>
            <w:tcW w:w="608" w:type="dxa"/>
          </w:tcPr>
          <w:p w14:paraId="6DE939E1" w14:textId="74FCAA1A" w:rsidR="006A42DE" w:rsidRDefault="006A42DE" w:rsidP="00660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R8</w:t>
            </w:r>
          </w:p>
        </w:tc>
        <w:tc>
          <w:tcPr>
            <w:tcW w:w="608" w:type="dxa"/>
          </w:tcPr>
          <w:p w14:paraId="31881FF5" w14:textId="2B6F8589" w:rsidR="006A42DE" w:rsidRDefault="006A42DE" w:rsidP="00660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R9</w:t>
            </w:r>
          </w:p>
        </w:tc>
        <w:tc>
          <w:tcPr>
            <w:tcW w:w="683" w:type="dxa"/>
          </w:tcPr>
          <w:p w14:paraId="561EB2DF" w14:textId="5BC8E8B7" w:rsidR="006A42DE" w:rsidRDefault="006A42DE" w:rsidP="00660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R10</w:t>
            </w:r>
          </w:p>
        </w:tc>
        <w:tc>
          <w:tcPr>
            <w:tcW w:w="683" w:type="dxa"/>
          </w:tcPr>
          <w:p w14:paraId="018306AC" w14:textId="79031088" w:rsidR="006A42DE" w:rsidRDefault="006A42DE" w:rsidP="00660A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R11</w:t>
            </w:r>
          </w:p>
        </w:tc>
      </w:tr>
      <w:tr w:rsidR="006A42DE" w14:paraId="7177297B" w14:textId="1AA39861" w:rsidTr="006A42DE">
        <w:tc>
          <w:tcPr>
            <w:tcW w:w="1135" w:type="dxa"/>
            <w:vMerge w:val="restart"/>
            <w:vAlign w:val="center"/>
          </w:tcPr>
          <w:p w14:paraId="52DBB044" w14:textId="042B8A4D" w:rsidR="006A42DE" w:rsidRDefault="006A42DE" w:rsidP="001B151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Điều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2252" w:type="dxa"/>
            <w:vAlign w:val="center"/>
          </w:tcPr>
          <w:p w14:paraId="51061597" w14:textId="1843BE3D" w:rsidR="006A42DE" w:rsidRPr="001B1511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rFonts w:ascii="Cambria Math" w:hAnsi="Cambria Math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≤ </m:t>
              </m:r>
            </m:oMath>
            <w:r>
              <w:rPr>
                <w:sz w:val="28"/>
                <w:szCs w:val="28"/>
              </w:rPr>
              <w:t>0</w:t>
            </w:r>
          </w:p>
        </w:tc>
        <w:tc>
          <w:tcPr>
            <w:tcW w:w="607" w:type="dxa"/>
          </w:tcPr>
          <w:p w14:paraId="0D627112" w14:textId="059E1C55" w:rsidR="006A42DE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7" w:type="dxa"/>
          </w:tcPr>
          <w:p w14:paraId="37A2B01A" w14:textId="39418DAF" w:rsidR="006A42DE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4E31DB73" w14:textId="41C920D7" w:rsidR="006A42DE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15BC43B2" w14:textId="5BFDB265" w:rsidR="006A42DE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7D41294C" w14:textId="2EB1A1D0" w:rsidR="006A42DE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20B75117" w14:textId="6F996939" w:rsidR="006A42DE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43C4CCD9" w14:textId="6B66A68A" w:rsidR="006A42DE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6C440E32" w14:textId="5C0FFFA1" w:rsidR="006A42DE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59636D62" w14:textId="6CCEBB4C" w:rsidR="006A42DE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83" w:type="dxa"/>
          </w:tcPr>
          <w:p w14:paraId="6ECBB089" w14:textId="51F43D75" w:rsidR="006A42DE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83" w:type="dxa"/>
          </w:tcPr>
          <w:p w14:paraId="111974F1" w14:textId="21E68C3F" w:rsidR="006A42DE" w:rsidRDefault="006A42DE" w:rsidP="001B1511">
            <w:pPr>
              <w:tabs>
                <w:tab w:val="center" w:pos="1026"/>
                <w:tab w:val="right" w:pos="20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6A42DE" w14:paraId="37CD49F3" w14:textId="18A80D45" w:rsidTr="006A42DE">
        <w:tc>
          <w:tcPr>
            <w:tcW w:w="1135" w:type="dxa"/>
            <w:vMerge/>
          </w:tcPr>
          <w:p w14:paraId="00216280" w14:textId="64AE0CBD" w:rsidR="006A42DE" w:rsidRDefault="006A42DE" w:rsidP="006A42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2" w:type="dxa"/>
            <w:vAlign w:val="center"/>
          </w:tcPr>
          <w:p w14:paraId="6A73C9D3" w14:textId="0400D2D7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&lt; x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</m:oMath>
            <w:r>
              <w:rPr>
                <w:sz w:val="28"/>
                <w:szCs w:val="28"/>
              </w:rPr>
              <w:t xml:space="preserve"> 50</w:t>
            </w:r>
          </w:p>
        </w:tc>
        <w:tc>
          <w:tcPr>
            <w:tcW w:w="607" w:type="dxa"/>
          </w:tcPr>
          <w:p w14:paraId="38D182FF" w14:textId="1DB1A426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7" w:type="dxa"/>
          </w:tcPr>
          <w:p w14:paraId="08166AFA" w14:textId="22E54932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034966FE" w14:textId="6E2E00A5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5CC7E7A9" w14:textId="3E6CAEA9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1AEED37C" w14:textId="7DA3F765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4D93EC69" w14:textId="5F26474A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67DBCB01" w14:textId="5A89B9C6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2AE96FCC" w14:textId="70A8C8B4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76AA3BF1" w14:textId="21319E08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83" w:type="dxa"/>
          </w:tcPr>
          <w:p w14:paraId="1F97D996" w14:textId="07885933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83" w:type="dxa"/>
          </w:tcPr>
          <w:p w14:paraId="0211C562" w14:textId="14D2A729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6A42DE" w14:paraId="3584F3ED" w14:textId="7ECDE9FF" w:rsidTr="006A42DE">
        <w:tc>
          <w:tcPr>
            <w:tcW w:w="1135" w:type="dxa"/>
            <w:vMerge/>
          </w:tcPr>
          <w:p w14:paraId="599AB256" w14:textId="77777777" w:rsidR="006A42DE" w:rsidRDefault="006A42DE" w:rsidP="006A42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2" w:type="dxa"/>
            <w:vAlign w:val="center"/>
          </w:tcPr>
          <w:p w14:paraId="2121FA5D" w14:textId="53A88B9C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</m:oMath>
            <w:r>
              <w:rPr>
                <w:sz w:val="28"/>
                <w:szCs w:val="28"/>
              </w:rPr>
              <w:t xml:space="preserve"> x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</m:oMath>
            <w:r>
              <w:rPr>
                <w:sz w:val="28"/>
                <w:szCs w:val="28"/>
              </w:rPr>
              <w:t xml:space="preserve"> 300</w:t>
            </w:r>
          </w:p>
        </w:tc>
        <w:tc>
          <w:tcPr>
            <w:tcW w:w="607" w:type="dxa"/>
          </w:tcPr>
          <w:p w14:paraId="552F4267" w14:textId="42F31348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7" w:type="dxa"/>
          </w:tcPr>
          <w:p w14:paraId="6D4E4FEA" w14:textId="5135B5BD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61C9A376" w14:textId="75DBB1F9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6DA25F1E" w14:textId="6A7553DF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7ED1D557" w14:textId="1656D235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64440B87" w14:textId="16289130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23D16D75" w14:textId="2D569237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3FF29D0D" w14:textId="6D340F29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2133C025" w14:textId="70639B1F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3" w:type="dxa"/>
          </w:tcPr>
          <w:p w14:paraId="01044B09" w14:textId="3842DC30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83" w:type="dxa"/>
          </w:tcPr>
          <w:p w14:paraId="3C96D656" w14:textId="7805F4E0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6A42DE" w14:paraId="54EE76F7" w14:textId="01A96967" w:rsidTr="006A42DE">
        <w:tc>
          <w:tcPr>
            <w:tcW w:w="1135" w:type="dxa"/>
            <w:vMerge/>
          </w:tcPr>
          <w:p w14:paraId="488E9427" w14:textId="77777777" w:rsidR="006A42DE" w:rsidRDefault="006A42DE" w:rsidP="006A42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2" w:type="dxa"/>
            <w:vAlign w:val="center"/>
          </w:tcPr>
          <w:p w14:paraId="07C5168D" w14:textId="18D8E3D1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 &gt; 300</w:t>
            </w:r>
          </w:p>
        </w:tc>
        <w:tc>
          <w:tcPr>
            <w:tcW w:w="607" w:type="dxa"/>
          </w:tcPr>
          <w:p w14:paraId="2A69F3C3" w14:textId="023783F5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7" w:type="dxa"/>
          </w:tcPr>
          <w:p w14:paraId="2DB2CD7A" w14:textId="148A04CE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41369BFC" w14:textId="08479D5D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5BE313DA" w14:textId="321F80FB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37014F81" w14:textId="1BCB001E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0DDE26ED" w14:textId="0136872B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075233C0" w14:textId="23EC260F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18A6A1AF" w14:textId="357CD216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2C38511D" w14:textId="1790349B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3" w:type="dxa"/>
          </w:tcPr>
          <w:p w14:paraId="72340B46" w14:textId="123EE246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3" w:type="dxa"/>
          </w:tcPr>
          <w:p w14:paraId="5B3D44D2" w14:textId="117B413E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A42DE" w14:paraId="0CB3C830" w14:textId="5886132A" w:rsidTr="006A42DE">
        <w:tc>
          <w:tcPr>
            <w:tcW w:w="1135" w:type="dxa"/>
            <w:vMerge/>
          </w:tcPr>
          <w:p w14:paraId="2C0A223A" w14:textId="77777777" w:rsidR="006A42DE" w:rsidRDefault="006A42DE" w:rsidP="006A42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2" w:type="dxa"/>
            <w:vAlign w:val="center"/>
          </w:tcPr>
          <w:p w14:paraId="1BCFC48B" w14:textId="1410BAC7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</m:oMath>
            <w:r>
              <w:rPr>
                <w:sz w:val="28"/>
                <w:szCs w:val="28"/>
              </w:rPr>
              <w:t xml:space="preserve"> 0</w:t>
            </w:r>
          </w:p>
        </w:tc>
        <w:tc>
          <w:tcPr>
            <w:tcW w:w="607" w:type="dxa"/>
          </w:tcPr>
          <w:p w14:paraId="0A19E0BE" w14:textId="26CDF678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7" w:type="dxa"/>
          </w:tcPr>
          <w:p w14:paraId="652DFEFC" w14:textId="0DE710F4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274C9876" w14:textId="4E06DB23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336A09A9" w14:textId="7811A617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53CD3628" w14:textId="581DB6BE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64AF1A09" w14:textId="06F87091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1ACF5F75" w14:textId="0403207A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416DBFBA" w14:textId="0701ABD6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371BCAF2" w14:textId="6629D71A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83" w:type="dxa"/>
          </w:tcPr>
          <w:p w14:paraId="3744C205" w14:textId="19B19DFE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83" w:type="dxa"/>
          </w:tcPr>
          <w:p w14:paraId="2A9A26A0" w14:textId="3DA676C1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6A42DE" w14:paraId="04076EA1" w14:textId="76C87EF8" w:rsidTr="006A42DE">
        <w:tc>
          <w:tcPr>
            <w:tcW w:w="1135" w:type="dxa"/>
            <w:vMerge/>
          </w:tcPr>
          <w:p w14:paraId="5B56B50D" w14:textId="77777777" w:rsidR="006A42DE" w:rsidRDefault="006A42DE" w:rsidP="006A42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2" w:type="dxa"/>
            <w:vAlign w:val="center"/>
          </w:tcPr>
          <w:p w14:paraId="7EB2880B" w14:textId="6D144A3E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</m:oMath>
            <w:r>
              <w:rPr>
                <w:sz w:val="28"/>
                <w:szCs w:val="28"/>
              </w:rPr>
              <w:t xml:space="preserve"> 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</m:oMath>
            <w:r>
              <w:rPr>
                <w:sz w:val="28"/>
                <w:szCs w:val="28"/>
              </w:rPr>
              <w:t xml:space="preserve"> 6</w:t>
            </w:r>
          </w:p>
        </w:tc>
        <w:tc>
          <w:tcPr>
            <w:tcW w:w="607" w:type="dxa"/>
          </w:tcPr>
          <w:p w14:paraId="3C795141" w14:textId="318F6AE1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7" w:type="dxa"/>
          </w:tcPr>
          <w:p w14:paraId="6B5D315F" w14:textId="74822A5E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48ABC0E3" w14:textId="405E3AB5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7C2FCB84" w14:textId="6EBA2F4D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58031E03" w14:textId="77B5971A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4850089D" w14:textId="0C72C3A6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77F2FFB7" w14:textId="29C86CE1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69CB227B" w14:textId="0905C8B6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45D85A0F" w14:textId="3DF1A0D8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3" w:type="dxa"/>
          </w:tcPr>
          <w:p w14:paraId="59145070" w14:textId="79B4572E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3" w:type="dxa"/>
          </w:tcPr>
          <w:p w14:paraId="04BBEECD" w14:textId="16818250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A42DE" w14:paraId="2AA763D1" w14:textId="38C4E7F2" w:rsidTr="006A42DE">
        <w:tc>
          <w:tcPr>
            <w:tcW w:w="1135" w:type="dxa"/>
            <w:vMerge/>
          </w:tcPr>
          <w:p w14:paraId="2C2BCA44" w14:textId="77777777" w:rsidR="006A42DE" w:rsidRDefault="006A42DE" w:rsidP="006A42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2" w:type="dxa"/>
            <w:vAlign w:val="center"/>
          </w:tcPr>
          <w:p w14:paraId="5CDEC96D" w14:textId="15385FA1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</m:oMath>
            <w:r>
              <w:rPr>
                <w:sz w:val="28"/>
                <w:szCs w:val="28"/>
              </w:rPr>
              <w:t xml:space="preserve"> y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</m:oMath>
            <w:r>
              <w:rPr>
                <w:sz w:val="28"/>
                <w:szCs w:val="28"/>
              </w:rPr>
              <w:t xml:space="preserve"> 12</w:t>
            </w:r>
          </w:p>
        </w:tc>
        <w:tc>
          <w:tcPr>
            <w:tcW w:w="607" w:type="dxa"/>
          </w:tcPr>
          <w:p w14:paraId="44E7E90D" w14:textId="245CC57F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7" w:type="dxa"/>
          </w:tcPr>
          <w:p w14:paraId="23CCAB94" w14:textId="40A04E29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0E0B6CB9" w14:textId="01431E16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108A1874" w14:textId="0171019F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3591B2D9" w14:textId="6757D9F8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33D37A7F" w14:textId="3051FB8D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4DFCBD8B" w14:textId="542C2A36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01D6D412" w14:textId="3D5C393A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66EACCE9" w14:textId="160C3738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3" w:type="dxa"/>
          </w:tcPr>
          <w:p w14:paraId="7A66DD0C" w14:textId="6DAF2E51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83" w:type="dxa"/>
          </w:tcPr>
          <w:p w14:paraId="7502EE9A" w14:textId="7490C47F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6A42DE" w14:paraId="03D5D101" w14:textId="0C8872EC" w:rsidTr="006A42DE">
        <w:tc>
          <w:tcPr>
            <w:tcW w:w="1135" w:type="dxa"/>
            <w:vMerge/>
          </w:tcPr>
          <w:p w14:paraId="72AD0B16" w14:textId="77777777" w:rsidR="006A42DE" w:rsidRDefault="006A42DE" w:rsidP="006A42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2" w:type="dxa"/>
            <w:vAlign w:val="center"/>
          </w:tcPr>
          <w:p w14:paraId="2AA5A8F3" w14:textId="1655CA22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 &gt; 12</w:t>
            </w:r>
          </w:p>
        </w:tc>
        <w:tc>
          <w:tcPr>
            <w:tcW w:w="607" w:type="dxa"/>
          </w:tcPr>
          <w:p w14:paraId="47926DC1" w14:textId="1611524F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7" w:type="dxa"/>
          </w:tcPr>
          <w:p w14:paraId="730CEEAB" w14:textId="60E35807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046C6B91" w14:textId="1E42BFAE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4754758A" w14:textId="532E1E0C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223C98FD" w14:textId="2B4388E7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04E8C1EF" w14:textId="58E7D7E3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4F288D20" w14:textId="515214BA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6FBADB7B" w14:textId="54F207AC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72788DD0" w14:textId="7EF33466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83" w:type="dxa"/>
          </w:tcPr>
          <w:p w14:paraId="122CB640" w14:textId="56CC8410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83" w:type="dxa"/>
          </w:tcPr>
          <w:p w14:paraId="69AD8DA4" w14:textId="70CF2BB4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6A42DE" w14:paraId="380BD8BB" w14:textId="421FB87A" w:rsidTr="006A42DE">
        <w:tc>
          <w:tcPr>
            <w:tcW w:w="1135" w:type="dxa"/>
            <w:vMerge w:val="restart"/>
            <w:vAlign w:val="center"/>
          </w:tcPr>
          <w:p w14:paraId="2BEB757C" w14:textId="666AB144" w:rsidR="006A42DE" w:rsidRDefault="006A42DE" w:rsidP="006A42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2252" w:type="dxa"/>
            <w:vAlign w:val="center"/>
          </w:tcPr>
          <w:p w14:paraId="0306D451" w14:textId="4F4BD61F" w:rsidR="006A42DE" w:rsidRPr="00660A7E" w:rsidRDefault="006A42DE" w:rsidP="006A42D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hợp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lệ</w:t>
            </w:r>
            <w:proofErr w:type="spellEnd"/>
          </w:p>
        </w:tc>
        <w:tc>
          <w:tcPr>
            <w:tcW w:w="607" w:type="dxa"/>
          </w:tcPr>
          <w:p w14:paraId="4D571971" w14:textId="66040CD5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7" w:type="dxa"/>
          </w:tcPr>
          <w:p w14:paraId="27C6B401" w14:textId="0CB4FC48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08" w:type="dxa"/>
          </w:tcPr>
          <w:p w14:paraId="6CB41B14" w14:textId="163F13AD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18DE55D4" w14:textId="0CE28C32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091EA008" w14:textId="6A29246A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5EE06067" w14:textId="4766F6EF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597F46B2" w14:textId="541C1566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2F841F8B" w14:textId="5DB39B1A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08" w:type="dxa"/>
          </w:tcPr>
          <w:p w14:paraId="1ABF5751" w14:textId="2E497964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83" w:type="dxa"/>
          </w:tcPr>
          <w:p w14:paraId="53E44BA9" w14:textId="53C2CC37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683" w:type="dxa"/>
          </w:tcPr>
          <w:p w14:paraId="55F4E960" w14:textId="7321407B" w:rsidR="006A42D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6A42DE" w14:paraId="036B7C8C" w14:textId="2FA9E589" w:rsidTr="006A42DE">
        <w:tc>
          <w:tcPr>
            <w:tcW w:w="1135" w:type="dxa"/>
            <w:vMerge/>
            <w:vAlign w:val="center"/>
          </w:tcPr>
          <w:p w14:paraId="3CBFC2F1" w14:textId="72EF6E63" w:rsidR="006A42DE" w:rsidRPr="00660A7E" w:rsidRDefault="006A42DE" w:rsidP="006A42D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2" w:type="dxa"/>
            <w:vAlign w:val="center"/>
          </w:tcPr>
          <w:p w14:paraId="6AFD2587" w14:textId="751016ED" w:rsidR="006A42DE" w:rsidRDefault="006A42DE" w:rsidP="006A42DE">
            <w:pPr>
              <w:jc w:val="center"/>
              <w:rPr>
                <w:sz w:val="28"/>
                <w:szCs w:val="28"/>
              </w:rPr>
            </w:pPr>
            <w:proofErr w:type="spellStart"/>
            <w:r w:rsidRPr="00660A7E">
              <w:rPr>
                <w:sz w:val="28"/>
                <w:szCs w:val="28"/>
              </w:rPr>
              <w:t>Lãi</w:t>
            </w:r>
            <w:proofErr w:type="spellEnd"/>
            <w:r w:rsidRPr="00660A7E">
              <w:rPr>
                <w:sz w:val="28"/>
                <w:szCs w:val="28"/>
              </w:rPr>
              <w:t xml:space="preserve"> </w:t>
            </w:r>
            <w:proofErr w:type="spellStart"/>
            <w:r w:rsidRPr="00660A7E">
              <w:rPr>
                <w:sz w:val="28"/>
                <w:szCs w:val="28"/>
              </w:rPr>
              <w:t>suất</w:t>
            </w:r>
            <w:proofErr w:type="spellEnd"/>
            <w:r w:rsidRPr="00660A7E">
              <w:rPr>
                <w:sz w:val="28"/>
                <w:szCs w:val="28"/>
              </w:rPr>
              <w:t xml:space="preserve"> (%/</w:t>
            </w:r>
            <w:proofErr w:type="spellStart"/>
            <w:r w:rsidRPr="00660A7E">
              <w:rPr>
                <w:sz w:val="28"/>
                <w:szCs w:val="28"/>
              </w:rPr>
              <w:t>năm</w:t>
            </w:r>
            <w:proofErr w:type="spellEnd"/>
            <w:r w:rsidRPr="00660A7E">
              <w:rPr>
                <w:sz w:val="28"/>
                <w:szCs w:val="28"/>
              </w:rPr>
              <w:t>)</w:t>
            </w:r>
          </w:p>
        </w:tc>
        <w:tc>
          <w:tcPr>
            <w:tcW w:w="607" w:type="dxa"/>
          </w:tcPr>
          <w:p w14:paraId="0C6EBDB0" w14:textId="446D3214" w:rsidR="006A42DE" w:rsidRPr="00660A7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7" w:type="dxa"/>
          </w:tcPr>
          <w:p w14:paraId="129BBFC5" w14:textId="4E522E5A" w:rsidR="006A42DE" w:rsidRPr="00660A7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608" w:type="dxa"/>
          </w:tcPr>
          <w:p w14:paraId="4380019A" w14:textId="67B8ACF0" w:rsidR="006A42DE" w:rsidRPr="00660A7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</w:t>
            </w:r>
          </w:p>
        </w:tc>
        <w:tc>
          <w:tcPr>
            <w:tcW w:w="608" w:type="dxa"/>
          </w:tcPr>
          <w:p w14:paraId="2B1E204D" w14:textId="1A43226F" w:rsidR="006A42DE" w:rsidRPr="00660A7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</w:t>
            </w:r>
          </w:p>
        </w:tc>
        <w:tc>
          <w:tcPr>
            <w:tcW w:w="608" w:type="dxa"/>
          </w:tcPr>
          <w:p w14:paraId="25F31E34" w14:textId="4701ECA9" w:rsidR="006A42DE" w:rsidRPr="00660A7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3.8</w:t>
            </w:r>
          </w:p>
        </w:tc>
        <w:tc>
          <w:tcPr>
            <w:tcW w:w="608" w:type="dxa"/>
          </w:tcPr>
          <w:p w14:paraId="6EC27DAD" w14:textId="2FE0E87C" w:rsidR="006A42DE" w:rsidRPr="00660A7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8" w:type="dxa"/>
          </w:tcPr>
          <w:p w14:paraId="4B0495A8" w14:textId="674187BE" w:rsidR="006A42DE" w:rsidRPr="00660A7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4.3</w:t>
            </w:r>
          </w:p>
        </w:tc>
        <w:tc>
          <w:tcPr>
            <w:tcW w:w="608" w:type="dxa"/>
          </w:tcPr>
          <w:p w14:paraId="70F1801A" w14:textId="43A70D8F" w:rsidR="006A42DE" w:rsidRPr="00660A7E" w:rsidRDefault="006A42DE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</w:t>
            </w:r>
          </w:p>
        </w:tc>
        <w:tc>
          <w:tcPr>
            <w:tcW w:w="608" w:type="dxa"/>
          </w:tcPr>
          <w:p w14:paraId="51DF4086" w14:textId="5A91EA4C" w:rsidR="006A42DE" w:rsidRPr="00660A7E" w:rsidRDefault="000E2C8F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</w:t>
            </w:r>
          </w:p>
        </w:tc>
        <w:tc>
          <w:tcPr>
            <w:tcW w:w="683" w:type="dxa"/>
          </w:tcPr>
          <w:p w14:paraId="05537C87" w14:textId="75739694" w:rsidR="006A42DE" w:rsidRPr="00660A7E" w:rsidRDefault="000E2C8F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5.9</w:t>
            </w:r>
          </w:p>
        </w:tc>
        <w:tc>
          <w:tcPr>
            <w:tcW w:w="683" w:type="dxa"/>
          </w:tcPr>
          <w:p w14:paraId="23D7948F" w14:textId="31A8DE67" w:rsidR="006A42DE" w:rsidRPr="00660A7E" w:rsidRDefault="000E2C8F" w:rsidP="006A4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6.3</w:t>
            </w:r>
          </w:p>
        </w:tc>
      </w:tr>
    </w:tbl>
    <w:p w14:paraId="19FF5C91" w14:textId="735FE79A" w:rsidR="00C600E6" w:rsidRDefault="00C600E6" w:rsidP="00773B2B">
      <w:pPr>
        <w:jc w:val="both"/>
        <w:rPr>
          <w:sz w:val="28"/>
          <w:szCs w:val="28"/>
          <w:lang w:val="en-US"/>
        </w:rPr>
      </w:pPr>
    </w:p>
    <w:p w14:paraId="4144FDA6" w14:textId="0F78080B" w:rsidR="000106E0" w:rsidRDefault="000106E0" w:rsidP="00773B2B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Chọn</w:t>
      </w:r>
      <w:proofErr w:type="spellEnd"/>
      <w:r>
        <w:rPr>
          <w:sz w:val="28"/>
          <w:szCs w:val="28"/>
          <w:lang w:val="en-US"/>
        </w:rPr>
        <w:t xml:space="preserve"> </w:t>
      </w:r>
      <w:r w:rsidR="000E2C8F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cột</w:t>
      </w:r>
      <w:proofErr w:type="spellEnd"/>
      <w:r>
        <w:rPr>
          <w:sz w:val="28"/>
          <w:szCs w:val="28"/>
          <w:lang w:val="en-US"/>
        </w:rPr>
        <w:t xml:space="preserve"> R1,</w:t>
      </w:r>
      <w:r w:rsidR="000E2C8F">
        <w:rPr>
          <w:sz w:val="28"/>
          <w:szCs w:val="28"/>
          <w:lang w:val="en-US"/>
        </w:rPr>
        <w:t xml:space="preserve"> R2, R3,</w:t>
      </w:r>
      <w:r>
        <w:rPr>
          <w:sz w:val="28"/>
          <w:szCs w:val="28"/>
          <w:lang w:val="en-US"/>
        </w:rPr>
        <w:t xml:space="preserve"> R</w:t>
      </w:r>
      <w:r w:rsidR="000E2C8F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, R</w:t>
      </w:r>
      <w:r w:rsidR="000E2C8F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để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tạo</w:t>
      </w:r>
      <w:proofErr w:type="spellEnd"/>
      <w:r>
        <w:rPr>
          <w:sz w:val="28"/>
          <w:szCs w:val="28"/>
          <w:lang w:val="en-US"/>
        </w:rPr>
        <w:t xml:space="preserve"> ra </w:t>
      </w:r>
      <w:proofErr w:type="spellStart"/>
      <w:r>
        <w:rPr>
          <w:sz w:val="28"/>
          <w:szCs w:val="28"/>
          <w:lang w:val="en-US"/>
        </w:rPr>
        <w:t>ví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phục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vụ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việc</w:t>
      </w:r>
      <w:proofErr w:type="spellEnd"/>
      <w:r>
        <w:rPr>
          <w:sz w:val="28"/>
          <w:szCs w:val="28"/>
          <w:lang w:val="en-US"/>
        </w:rPr>
        <w:t xml:space="preserve"> so </w:t>
      </w:r>
      <w:proofErr w:type="spellStart"/>
      <w:r>
        <w:rPr>
          <w:sz w:val="28"/>
          <w:szCs w:val="28"/>
          <w:lang w:val="en-US"/>
        </w:rPr>
        <w:t>sánh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03265D"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pháp</w:t>
      </w:r>
      <w:proofErr w:type="spellEnd"/>
      <w:r>
        <w:rPr>
          <w:sz w:val="28"/>
          <w:szCs w:val="28"/>
          <w:lang w:val="en-US"/>
        </w:rPr>
        <w:t xml:space="preserve"> 2:</w:t>
      </w:r>
    </w:p>
    <w:p w14:paraId="0AD94031" w14:textId="3203DF9E" w:rsidR="000E2C8F" w:rsidRDefault="000E2C8F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R1:</w:t>
      </w:r>
    </w:p>
    <w:p w14:paraId="3E9EFA76" w14:textId="2F2B8ABD" w:rsidR="000E2C8F" w:rsidRDefault="000E2C8F" w:rsidP="000E2C8F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0 </w:t>
      </w:r>
      <w:proofErr w:type="spellStart"/>
      <w:r>
        <w:rPr>
          <w:sz w:val="28"/>
          <w:szCs w:val="28"/>
          <w:lang w:val="en-US"/>
        </w:rPr>
        <w:t>triệu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</w:p>
    <w:p w14:paraId="73FB504A" w14:textId="2C49B352" w:rsidR="000E2C8F" w:rsidRDefault="000E2C8F" w:rsidP="000E2C8F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3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</w:p>
    <w:p w14:paraId="4B051945" w14:textId="6CAC855D" w:rsidR="000E2C8F" w:rsidRDefault="000E2C8F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lệ</w:t>
      </w:r>
      <w:proofErr w:type="spellEnd"/>
    </w:p>
    <w:p w14:paraId="31853560" w14:textId="77777777" w:rsidR="00C97BBE" w:rsidRDefault="00C97BBE" w:rsidP="00773B2B">
      <w:pPr>
        <w:jc w:val="both"/>
        <w:rPr>
          <w:sz w:val="28"/>
          <w:szCs w:val="28"/>
          <w:lang w:val="en-US"/>
        </w:rPr>
      </w:pPr>
    </w:p>
    <w:p w14:paraId="4DF5E742" w14:textId="19CB3C9C" w:rsidR="000E2C8F" w:rsidRDefault="000E2C8F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R2:</w:t>
      </w:r>
    </w:p>
    <w:p w14:paraId="62CFFA4B" w14:textId="37BA9B69" w:rsidR="000E2C8F" w:rsidRDefault="000E2C8F" w:rsidP="000E2C8F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20 </w:t>
      </w:r>
      <w:proofErr w:type="spellStart"/>
      <w:r>
        <w:rPr>
          <w:sz w:val="28"/>
          <w:szCs w:val="28"/>
          <w:lang w:val="en-US"/>
        </w:rPr>
        <w:t>triệu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</w:p>
    <w:p w14:paraId="5FC1F6F2" w14:textId="4C37150A" w:rsidR="000E2C8F" w:rsidRDefault="000E2C8F" w:rsidP="000E2C8F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0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</w:p>
    <w:p w14:paraId="24E0E578" w14:textId="5E5D6FA0" w:rsidR="000E2C8F" w:rsidRDefault="000E2C8F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lệ</w:t>
      </w:r>
      <w:proofErr w:type="spellEnd"/>
    </w:p>
    <w:p w14:paraId="41903F77" w14:textId="77777777" w:rsidR="00C97BBE" w:rsidRDefault="00C97BBE" w:rsidP="00773B2B">
      <w:pPr>
        <w:jc w:val="both"/>
        <w:rPr>
          <w:sz w:val="28"/>
          <w:szCs w:val="28"/>
          <w:lang w:val="en-US"/>
        </w:rPr>
      </w:pPr>
    </w:p>
    <w:p w14:paraId="1A858C10" w14:textId="37B8CC41" w:rsidR="000106E0" w:rsidRDefault="000106E0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0E2C8F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:</w:t>
      </w:r>
    </w:p>
    <w:p w14:paraId="15FFA1A9" w14:textId="7C192965" w:rsidR="000106E0" w:rsidRDefault="000106E0" w:rsidP="00773B2B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20 </w:t>
      </w:r>
      <w:proofErr w:type="spellStart"/>
      <w:r>
        <w:rPr>
          <w:sz w:val="28"/>
          <w:szCs w:val="28"/>
          <w:lang w:val="en-US"/>
        </w:rPr>
        <w:t>triệu</w:t>
      </w:r>
      <w:proofErr w:type="spellEnd"/>
      <w:r w:rsidR="00011A4A">
        <w:rPr>
          <w:sz w:val="28"/>
          <w:szCs w:val="28"/>
          <w:lang w:val="en-US"/>
        </w:rPr>
        <w:t xml:space="preserve"> </w:t>
      </w:r>
      <w:proofErr w:type="spellStart"/>
      <w:r w:rsidR="00011A4A">
        <w:rPr>
          <w:sz w:val="28"/>
          <w:szCs w:val="28"/>
          <w:lang w:val="en-US"/>
        </w:rPr>
        <w:t>đồng</w:t>
      </w:r>
      <w:proofErr w:type="spellEnd"/>
    </w:p>
    <w:p w14:paraId="177D7152" w14:textId="74383671" w:rsidR="000106E0" w:rsidRDefault="000106E0" w:rsidP="00773B2B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3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</w:p>
    <w:p w14:paraId="78ED8859" w14:textId="77777777" w:rsidR="000106E0" w:rsidRDefault="000106E0" w:rsidP="000106E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proofErr w:type="spellStart"/>
      <w:r>
        <w:rPr>
          <w:sz w:val="28"/>
          <w:szCs w:val="28"/>
          <w:lang w:val="en-US"/>
        </w:rPr>
        <w:t>Lãi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suất</w:t>
      </w:r>
      <w:proofErr w:type="spellEnd"/>
      <w:r>
        <w:rPr>
          <w:sz w:val="28"/>
          <w:szCs w:val="28"/>
          <w:lang w:val="en-US"/>
        </w:rPr>
        <w:t>: 3.1%</w:t>
      </w:r>
    </w:p>
    <w:p w14:paraId="51B26ADC" w14:textId="7AA07676" w:rsidR="000106E0" w:rsidRPr="000106E0" w:rsidRDefault="000106E0" w:rsidP="000106E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=&gt; </w:t>
      </w:r>
      <w:r w:rsidRPr="008526E7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Số tiền lãi</w:t>
      </w:r>
      <w:r w:rsidRPr="008526E7">
        <w:rPr>
          <w:rFonts w:ascii="inherit" w:hAnsi="inherit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= </w:t>
      </w:r>
      <w:r w:rsidRPr="008526E7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Số tiền gửi x lãi suất (%năm)/12 x số tháng gửi</w:t>
      </w:r>
      <w:r w:rsidRPr="008526E7">
        <w:rPr>
          <w:rFonts w:ascii="inherit" w:hAnsi="inherit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056A1F4" w14:textId="5787FFA5" w:rsidR="00011A4A" w:rsidRDefault="000106E0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= </w:t>
      </w:r>
      <w:r w:rsidR="00011A4A">
        <w:rPr>
          <w:sz w:val="28"/>
          <w:szCs w:val="28"/>
          <w:lang w:val="en-US"/>
        </w:rPr>
        <w:tab/>
        <w:t xml:space="preserve">  20.000.000 x 3.1% /12 x 3</w:t>
      </w:r>
    </w:p>
    <w:p w14:paraId="064E1CBE" w14:textId="26DC7EFB" w:rsidR="000106E0" w:rsidRDefault="00011A4A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=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155.000 (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  <w:r>
        <w:rPr>
          <w:sz w:val="28"/>
          <w:szCs w:val="28"/>
          <w:lang w:val="en-US"/>
        </w:rPr>
        <w:t>)</w:t>
      </w:r>
    </w:p>
    <w:p w14:paraId="440A50B4" w14:textId="2CB99A1C" w:rsidR="0003265D" w:rsidRDefault="0003265D" w:rsidP="000326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0E2C8F">
        <w:rPr>
          <w:sz w:val="28"/>
          <w:szCs w:val="28"/>
          <w:lang w:val="en-US"/>
        </w:rPr>
        <w:t>7</w:t>
      </w:r>
      <w:r>
        <w:rPr>
          <w:sz w:val="28"/>
          <w:szCs w:val="28"/>
          <w:lang w:val="en-US"/>
        </w:rPr>
        <w:t>:</w:t>
      </w:r>
    </w:p>
    <w:p w14:paraId="5AC6D90A" w14:textId="5FF5A69A" w:rsidR="0003265D" w:rsidRDefault="0003265D" w:rsidP="0003265D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100 </w:t>
      </w:r>
      <w:proofErr w:type="spellStart"/>
      <w:r>
        <w:rPr>
          <w:sz w:val="28"/>
          <w:szCs w:val="28"/>
          <w:lang w:val="en-US"/>
        </w:rPr>
        <w:t>triệu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</w:p>
    <w:p w14:paraId="198131B2" w14:textId="41D1CBA6" w:rsidR="0003265D" w:rsidRDefault="0003265D" w:rsidP="0003265D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9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</w:p>
    <w:p w14:paraId="0C5C4412" w14:textId="7FE2DDBD" w:rsidR="0003265D" w:rsidRDefault="0003265D" w:rsidP="000326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proofErr w:type="spellStart"/>
      <w:r>
        <w:rPr>
          <w:sz w:val="28"/>
          <w:szCs w:val="28"/>
          <w:lang w:val="en-US"/>
        </w:rPr>
        <w:t>Lãi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suất</w:t>
      </w:r>
      <w:proofErr w:type="spellEnd"/>
      <w:r>
        <w:rPr>
          <w:sz w:val="28"/>
          <w:szCs w:val="28"/>
          <w:lang w:val="en-US"/>
        </w:rPr>
        <w:t>: 4.3%</w:t>
      </w:r>
    </w:p>
    <w:p w14:paraId="4AAC282D" w14:textId="77777777" w:rsidR="0003265D" w:rsidRPr="000106E0" w:rsidRDefault="0003265D" w:rsidP="000326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r w:rsidRPr="008526E7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Số tiền lãi</w:t>
      </w:r>
      <w:r w:rsidRPr="008526E7">
        <w:rPr>
          <w:rFonts w:ascii="inherit" w:hAnsi="inherit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= </w:t>
      </w:r>
      <w:r w:rsidRPr="008526E7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Số tiền gửi x lãi suất (%năm)/12 x số tháng gửi</w:t>
      </w:r>
      <w:r w:rsidRPr="008526E7">
        <w:rPr>
          <w:rFonts w:ascii="inherit" w:hAnsi="inherit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498E24AF" w14:textId="4D6CD904" w:rsidR="0003265D" w:rsidRDefault="0003265D" w:rsidP="000326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= </w:t>
      </w:r>
      <w:r>
        <w:rPr>
          <w:sz w:val="28"/>
          <w:szCs w:val="28"/>
          <w:lang w:val="en-US"/>
        </w:rPr>
        <w:tab/>
        <w:t xml:space="preserve">  100.000.000 x 4.3% /12 x 9</w:t>
      </w:r>
    </w:p>
    <w:p w14:paraId="7400214C" w14:textId="467AD1AD" w:rsidR="0003265D" w:rsidRDefault="0003265D" w:rsidP="00773B2B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=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3.225.000 (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  <w:r>
        <w:rPr>
          <w:sz w:val="28"/>
          <w:szCs w:val="28"/>
          <w:lang w:val="en-US"/>
        </w:rPr>
        <w:t>)</w:t>
      </w:r>
    </w:p>
    <w:p w14:paraId="08053FE6" w14:textId="0D0EE51C" w:rsidR="0003265D" w:rsidRDefault="0003265D" w:rsidP="000326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="000E2C8F">
        <w:rPr>
          <w:sz w:val="28"/>
          <w:szCs w:val="28"/>
          <w:lang w:val="en-US"/>
        </w:rPr>
        <w:t>11</w:t>
      </w:r>
      <w:r>
        <w:rPr>
          <w:sz w:val="28"/>
          <w:szCs w:val="28"/>
          <w:lang w:val="en-US"/>
        </w:rPr>
        <w:t>:</w:t>
      </w:r>
    </w:p>
    <w:p w14:paraId="4C7119B8" w14:textId="64A2B6FA" w:rsidR="0003265D" w:rsidRDefault="0003265D" w:rsidP="0003265D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400 </w:t>
      </w:r>
      <w:proofErr w:type="spellStart"/>
      <w:r>
        <w:rPr>
          <w:sz w:val="28"/>
          <w:szCs w:val="28"/>
          <w:lang w:val="en-US"/>
        </w:rPr>
        <w:t>triệu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</w:p>
    <w:p w14:paraId="29F48668" w14:textId="3E57C12E" w:rsidR="0003265D" w:rsidRDefault="0003265D" w:rsidP="0003265D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15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</w:p>
    <w:p w14:paraId="24D5001A" w14:textId="2D78F495" w:rsidR="0003265D" w:rsidRDefault="0003265D" w:rsidP="000326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proofErr w:type="spellStart"/>
      <w:r>
        <w:rPr>
          <w:sz w:val="28"/>
          <w:szCs w:val="28"/>
          <w:lang w:val="en-US"/>
        </w:rPr>
        <w:t>Lãi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suất</w:t>
      </w:r>
      <w:proofErr w:type="spellEnd"/>
      <w:r>
        <w:rPr>
          <w:sz w:val="28"/>
          <w:szCs w:val="28"/>
          <w:lang w:val="en-US"/>
        </w:rPr>
        <w:t>: 6.3%</w:t>
      </w:r>
    </w:p>
    <w:p w14:paraId="1A71A164" w14:textId="77777777" w:rsidR="0003265D" w:rsidRPr="000106E0" w:rsidRDefault="0003265D" w:rsidP="000326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=&gt; </w:t>
      </w:r>
      <w:r w:rsidRPr="008526E7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Số tiền lãi</w:t>
      </w:r>
      <w:r w:rsidRPr="008526E7">
        <w:rPr>
          <w:rFonts w:ascii="inherit" w:hAnsi="inherit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 = </w:t>
      </w:r>
      <w:r w:rsidRPr="008526E7">
        <w:rPr>
          <w:b/>
          <w:bCs/>
          <w:sz w:val="28"/>
          <w:szCs w:val="28"/>
          <w:bdr w:val="none" w:sz="0" w:space="0" w:color="auto" w:frame="1"/>
          <w:shd w:val="clear" w:color="auto" w:fill="FFFFFF"/>
        </w:rPr>
        <w:t>Số tiền gửi x lãi suất (%năm)/12 x số tháng gửi</w:t>
      </w:r>
      <w:r w:rsidRPr="008526E7">
        <w:rPr>
          <w:rFonts w:ascii="inherit" w:hAnsi="inherit"/>
          <w:b/>
          <w:bCs/>
          <w:i/>
          <w:iCs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144938CC" w14:textId="338B9798" w:rsidR="0003265D" w:rsidRDefault="0003265D" w:rsidP="000326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= </w:t>
      </w:r>
      <w:r>
        <w:rPr>
          <w:sz w:val="28"/>
          <w:szCs w:val="28"/>
          <w:lang w:val="en-US"/>
        </w:rPr>
        <w:tab/>
        <w:t xml:space="preserve">  400.000.000 x 6.3% /12 x 15</w:t>
      </w:r>
    </w:p>
    <w:p w14:paraId="581497D1" w14:textId="34A158CD" w:rsidR="0003265D" w:rsidRDefault="0003265D" w:rsidP="0003265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 =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31.500.000 (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  <w:r>
        <w:rPr>
          <w:sz w:val="28"/>
          <w:szCs w:val="28"/>
          <w:lang w:val="en-US"/>
        </w:rPr>
        <w:t>)</w:t>
      </w:r>
    </w:p>
    <w:p w14:paraId="033C89C5" w14:textId="77777777" w:rsidR="000106E0" w:rsidRDefault="000106E0" w:rsidP="00773B2B">
      <w:pPr>
        <w:jc w:val="both"/>
        <w:rPr>
          <w:sz w:val="28"/>
          <w:szCs w:val="28"/>
          <w:lang w:val="en-US"/>
        </w:rPr>
      </w:pPr>
    </w:p>
    <w:p w14:paraId="1CE5022C" w14:textId="2E732E51" w:rsidR="008526E7" w:rsidRPr="00DB711C" w:rsidRDefault="00660A7E" w:rsidP="00773B2B">
      <w:pPr>
        <w:jc w:val="both"/>
        <w:rPr>
          <w:b/>
          <w:bCs/>
          <w:sz w:val="28"/>
          <w:szCs w:val="28"/>
          <w:lang w:val="en-US"/>
        </w:rPr>
      </w:pPr>
      <w:proofErr w:type="spellStart"/>
      <w:r w:rsidRPr="00DB711C">
        <w:rPr>
          <w:b/>
          <w:bCs/>
          <w:sz w:val="28"/>
          <w:szCs w:val="28"/>
          <w:lang w:val="en-US"/>
        </w:rPr>
        <w:t>Phương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pháp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2: </w:t>
      </w:r>
      <w:proofErr w:type="spellStart"/>
      <w:r w:rsidRPr="00DB711C">
        <w:rPr>
          <w:b/>
          <w:bCs/>
          <w:sz w:val="28"/>
          <w:szCs w:val="28"/>
          <w:lang w:val="en-US"/>
        </w:rPr>
        <w:t>Kiểm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thử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lớp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tương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đương</w:t>
      </w:r>
      <w:proofErr w:type="spellEnd"/>
      <w:r w:rsidRPr="00DB711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B711C">
        <w:rPr>
          <w:b/>
          <w:bCs/>
          <w:sz w:val="28"/>
          <w:szCs w:val="28"/>
          <w:lang w:val="en-US"/>
        </w:rPr>
        <w:t>yếu</w:t>
      </w:r>
      <w:proofErr w:type="spellEnd"/>
      <w:r w:rsidRPr="00DB711C">
        <w:rPr>
          <w:b/>
          <w:bCs/>
          <w:sz w:val="28"/>
          <w:szCs w:val="28"/>
          <w:lang w:val="en-US"/>
        </w:rPr>
        <w:t>:</w:t>
      </w:r>
    </w:p>
    <w:p w14:paraId="06244B65" w14:textId="7E653A8E" w:rsidR="002153F3" w:rsidRDefault="00DB711C" w:rsidP="00215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="00660A7E">
        <w:rPr>
          <w:sz w:val="28"/>
          <w:szCs w:val="28"/>
          <w:lang w:val="en-US"/>
        </w:rPr>
        <w:t>Chương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trình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lập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trình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tính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tiền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lãi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của</w:t>
      </w:r>
      <w:proofErr w:type="spellEnd"/>
      <w:r w:rsidR="00660A7E">
        <w:rPr>
          <w:sz w:val="28"/>
          <w:szCs w:val="28"/>
          <w:lang w:val="en-US"/>
        </w:rPr>
        <w:t xml:space="preserve"> ta </w:t>
      </w:r>
      <w:proofErr w:type="spellStart"/>
      <w:r w:rsidR="00660A7E">
        <w:rPr>
          <w:sz w:val="28"/>
          <w:szCs w:val="28"/>
          <w:lang w:val="en-US"/>
        </w:rPr>
        <w:t>có</w:t>
      </w:r>
      <w:proofErr w:type="spellEnd"/>
      <w:r w:rsidR="00660A7E">
        <w:rPr>
          <w:sz w:val="28"/>
          <w:szCs w:val="28"/>
          <w:lang w:val="en-US"/>
        </w:rPr>
        <w:t xml:space="preserve"> 2 </w:t>
      </w:r>
      <w:proofErr w:type="spellStart"/>
      <w:r w:rsidR="00660A7E">
        <w:rPr>
          <w:sz w:val="28"/>
          <w:szCs w:val="28"/>
          <w:lang w:val="en-US"/>
        </w:rPr>
        <w:t>biến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đầu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vào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là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Số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tiền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gửi</w:t>
      </w:r>
      <w:proofErr w:type="spellEnd"/>
      <w:r w:rsidR="00704B39">
        <w:rPr>
          <w:sz w:val="28"/>
          <w:szCs w:val="28"/>
          <w:lang w:val="en-US"/>
        </w:rPr>
        <w:t xml:space="preserve"> (x)</w:t>
      </w:r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và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kỳ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hạn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gửi</w:t>
      </w:r>
      <w:proofErr w:type="spellEnd"/>
      <w:r w:rsidR="00704B39">
        <w:rPr>
          <w:sz w:val="28"/>
          <w:szCs w:val="28"/>
          <w:lang w:val="en-US"/>
        </w:rPr>
        <w:t xml:space="preserve"> (y)</w:t>
      </w:r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và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không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gian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đầu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vào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lần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lượt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là</w:t>
      </w:r>
      <w:proofErr w:type="spellEnd"/>
      <w:r w:rsidR="00660A7E">
        <w:rPr>
          <w:sz w:val="28"/>
          <w:szCs w:val="28"/>
          <w:lang w:val="en-US"/>
        </w:rPr>
        <w:t xml:space="preserve"> </w:t>
      </w:r>
      <w:proofErr w:type="spellStart"/>
      <w:r w:rsidR="00660A7E">
        <w:rPr>
          <w:sz w:val="28"/>
          <w:szCs w:val="28"/>
          <w:lang w:val="en-US"/>
        </w:rPr>
        <w:t>hai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tập</w:t>
      </w:r>
      <w:proofErr w:type="spellEnd"/>
      <w:r w:rsidR="00660A7E" w:rsidRPr="00660A7E">
        <w:rPr>
          <w:sz w:val="28"/>
          <w:szCs w:val="28"/>
          <w:lang w:val="en-US"/>
        </w:rPr>
        <w:t xml:space="preserve"> A, B </w:t>
      </w:r>
      <w:proofErr w:type="spellStart"/>
      <w:r w:rsidR="00660A7E" w:rsidRPr="00660A7E">
        <w:rPr>
          <w:sz w:val="28"/>
          <w:szCs w:val="28"/>
          <w:lang w:val="en-US"/>
        </w:rPr>
        <w:t>với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các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miền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tương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đương</w:t>
      </w:r>
      <w:proofErr w:type="spellEnd"/>
      <w:r w:rsidR="002153F3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cho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mỗi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không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gian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đầu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vào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như</w:t>
      </w:r>
      <w:proofErr w:type="spellEnd"/>
      <w:r w:rsidR="00660A7E" w:rsidRPr="00660A7E">
        <w:rPr>
          <w:sz w:val="28"/>
          <w:szCs w:val="28"/>
          <w:lang w:val="en-US"/>
        </w:rPr>
        <w:t xml:space="preserve"> </w:t>
      </w:r>
      <w:proofErr w:type="spellStart"/>
      <w:r w:rsidR="00660A7E" w:rsidRPr="00660A7E">
        <w:rPr>
          <w:sz w:val="28"/>
          <w:szCs w:val="28"/>
          <w:lang w:val="en-US"/>
        </w:rPr>
        <w:t>sau</w:t>
      </w:r>
      <w:proofErr w:type="spellEnd"/>
      <w:r w:rsidR="00660A7E" w:rsidRPr="00660A7E">
        <w:rPr>
          <w:sz w:val="28"/>
          <w:szCs w:val="28"/>
          <w:lang w:val="en-US"/>
        </w:rPr>
        <w:t>:</w:t>
      </w:r>
    </w:p>
    <w:p w14:paraId="1175B276" w14:textId="77777777" w:rsidR="000E2C8F" w:rsidRDefault="002153F3" w:rsidP="00215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A</w:t>
      </w:r>
      <w:r w:rsidRPr="00704B39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A</w:t>
      </w:r>
      <w:r w:rsidRPr="00704B39">
        <w:rPr>
          <w:sz w:val="28"/>
          <w:szCs w:val="28"/>
          <w:lang w:val="en-US"/>
        </w:rPr>
        <w:t xml:space="preserve">1 </w:t>
      </w:r>
      <w:r w:rsidRPr="00704B39">
        <w:rPr>
          <w:rFonts w:ascii="Cambria Math" w:hAnsi="Cambria Math" w:cs="Cambria Math"/>
          <w:sz w:val="28"/>
          <w:szCs w:val="28"/>
          <w:lang w:val="en-US"/>
        </w:rPr>
        <w:t>∪</w:t>
      </w:r>
      <w:r w:rsidRPr="00704B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704B39">
        <w:rPr>
          <w:sz w:val="28"/>
          <w:szCs w:val="28"/>
          <w:lang w:val="en-US"/>
        </w:rPr>
        <w:t xml:space="preserve">2 </w:t>
      </w:r>
      <w:r w:rsidRPr="00704B39">
        <w:rPr>
          <w:rFonts w:ascii="Cambria Math" w:hAnsi="Cambria Math" w:cs="Cambria Math"/>
          <w:sz w:val="28"/>
          <w:szCs w:val="28"/>
          <w:lang w:val="en-US"/>
        </w:rPr>
        <w:t>∪</w:t>
      </w:r>
      <w:r w:rsidRPr="00704B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</w:t>
      </w:r>
      <w:r w:rsidRPr="00704B39">
        <w:rPr>
          <w:sz w:val="28"/>
          <w:szCs w:val="28"/>
          <w:lang w:val="en-US"/>
        </w:rPr>
        <w:t>3</w:t>
      </w:r>
      <w:r w:rsidR="000E2C8F">
        <w:rPr>
          <w:sz w:val="28"/>
          <w:szCs w:val="28"/>
          <w:lang w:val="en-US"/>
        </w:rPr>
        <w:t xml:space="preserve"> </w:t>
      </w:r>
      <w:r w:rsidR="000E2C8F" w:rsidRPr="00704B39">
        <w:rPr>
          <w:rFonts w:ascii="Cambria Math" w:hAnsi="Cambria Math" w:cs="Cambria Math"/>
          <w:sz w:val="28"/>
          <w:szCs w:val="28"/>
          <w:lang w:val="en-US"/>
        </w:rPr>
        <w:t>∪</w:t>
      </w:r>
      <w:r w:rsidR="000E2C8F" w:rsidRPr="00704B39">
        <w:rPr>
          <w:sz w:val="28"/>
          <w:szCs w:val="28"/>
          <w:lang w:val="en-US"/>
        </w:rPr>
        <w:t xml:space="preserve"> </w:t>
      </w:r>
      <w:r w:rsidR="000E2C8F">
        <w:rPr>
          <w:sz w:val="28"/>
          <w:szCs w:val="28"/>
          <w:lang w:val="en-US"/>
        </w:rPr>
        <w:t>A4</w:t>
      </w:r>
      <w:r>
        <w:rPr>
          <w:sz w:val="28"/>
          <w:szCs w:val="28"/>
          <w:lang w:val="en-US"/>
        </w:rPr>
        <w:t xml:space="preserve"> </w:t>
      </w:r>
    </w:p>
    <w:p w14:paraId="3D1A3550" w14:textId="2A6F78B0" w:rsidR="002153F3" w:rsidRDefault="002153F3" w:rsidP="002153F3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r w:rsidR="000E2C8F">
        <w:rPr>
          <w:sz w:val="28"/>
          <w:szCs w:val="28"/>
          <w:lang w:val="en-US"/>
        </w:rPr>
        <w:t>A1 = (</w:t>
      </w:r>
      <m:oMath>
        <m:r>
          <w:rPr>
            <w:rFonts w:ascii="Cambria Math" w:hAnsi="Cambria Math"/>
            <w:sz w:val="28"/>
            <w:szCs w:val="28"/>
            <w:lang w:val="en-US"/>
          </w:rPr>
          <m:t>-∞</m:t>
        </m:r>
      </m:oMath>
      <w:r w:rsidR="000E2C8F">
        <w:rPr>
          <w:sz w:val="28"/>
          <w:szCs w:val="28"/>
          <w:lang w:val="en-US"/>
        </w:rPr>
        <w:t xml:space="preserve">, 0], A2 = (0, 50], A3 = (50, 300], A4 = (300, </w:t>
      </w:r>
      <m:oMath>
        <m:r>
          <w:rPr>
            <w:rFonts w:ascii="Cambria Math" w:hAnsi="Cambria Math"/>
            <w:sz w:val="28"/>
            <w:szCs w:val="28"/>
            <w:lang w:val="en-US"/>
          </w:rPr>
          <m:t>+∞</m:t>
        </m:r>
      </m:oMath>
      <w:r w:rsidR="000E2C8F">
        <w:rPr>
          <w:sz w:val="28"/>
          <w:szCs w:val="28"/>
          <w:lang w:val="en-US"/>
        </w:rPr>
        <w:t>)</w:t>
      </w:r>
    </w:p>
    <w:p w14:paraId="5EB646D2" w14:textId="77777777" w:rsidR="000E2C8F" w:rsidRDefault="002153F3" w:rsidP="00215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B</w:t>
      </w:r>
      <w:r w:rsidR="00704B39" w:rsidRPr="00704B39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B</w:t>
      </w:r>
      <w:r w:rsidR="00704B39" w:rsidRPr="00704B39">
        <w:rPr>
          <w:sz w:val="28"/>
          <w:szCs w:val="28"/>
          <w:lang w:val="en-US"/>
        </w:rPr>
        <w:t xml:space="preserve">1 </w:t>
      </w:r>
      <w:r w:rsidR="00704B39" w:rsidRPr="00704B39">
        <w:rPr>
          <w:rFonts w:ascii="Cambria Math" w:hAnsi="Cambria Math" w:cs="Cambria Math"/>
          <w:sz w:val="28"/>
          <w:szCs w:val="28"/>
          <w:lang w:val="en-US"/>
        </w:rPr>
        <w:t>∪</w:t>
      </w:r>
      <w:r w:rsidR="00704B39" w:rsidRPr="00704B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="00704B39" w:rsidRPr="00704B39">
        <w:rPr>
          <w:sz w:val="28"/>
          <w:szCs w:val="28"/>
          <w:lang w:val="en-US"/>
        </w:rPr>
        <w:t xml:space="preserve">2 </w:t>
      </w:r>
      <w:r w:rsidR="00704B39" w:rsidRPr="00704B39">
        <w:rPr>
          <w:rFonts w:ascii="Cambria Math" w:hAnsi="Cambria Math" w:cs="Cambria Math"/>
          <w:sz w:val="28"/>
          <w:szCs w:val="28"/>
          <w:lang w:val="en-US"/>
        </w:rPr>
        <w:t>∪</w:t>
      </w:r>
      <w:r w:rsidR="00704B39" w:rsidRPr="00704B3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</w:t>
      </w:r>
      <w:r w:rsidR="00704B39" w:rsidRPr="00704B39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</w:t>
      </w:r>
    </w:p>
    <w:p w14:paraId="0109C7E1" w14:textId="116A576B" w:rsidR="00704B39" w:rsidRDefault="00704B39" w:rsidP="002153F3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với</w:t>
      </w:r>
      <w:proofErr w:type="spellEnd"/>
      <w:r w:rsidR="000E2C8F">
        <w:rPr>
          <w:sz w:val="28"/>
          <w:szCs w:val="28"/>
          <w:lang w:val="en-US"/>
        </w:rPr>
        <w:t xml:space="preserve"> B1 = (</w:t>
      </w:r>
      <m:oMath>
        <m:r>
          <w:rPr>
            <w:rFonts w:ascii="Cambria Math" w:hAnsi="Cambria Math"/>
            <w:sz w:val="28"/>
            <w:szCs w:val="28"/>
            <w:lang w:val="en-US"/>
          </w:rPr>
          <m:t>-∞</m:t>
        </m:r>
      </m:oMath>
      <w:r w:rsidR="000E2C8F">
        <w:rPr>
          <w:sz w:val="28"/>
          <w:szCs w:val="28"/>
          <w:lang w:val="en-US"/>
        </w:rPr>
        <w:t>, 0],</w:t>
      </w:r>
      <w:r>
        <w:rPr>
          <w:sz w:val="28"/>
          <w:szCs w:val="28"/>
          <w:lang w:val="en-US"/>
        </w:rPr>
        <w:t xml:space="preserve"> </w:t>
      </w:r>
      <w:r w:rsidR="002153F3">
        <w:rPr>
          <w:sz w:val="28"/>
          <w:szCs w:val="28"/>
          <w:lang w:val="en-US"/>
        </w:rPr>
        <w:t>B</w:t>
      </w:r>
      <w:r w:rsidR="000E2C8F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 = </w:t>
      </w:r>
      <w:r w:rsidR="000E2C8F">
        <w:rPr>
          <w:sz w:val="28"/>
          <w:szCs w:val="28"/>
          <w:lang w:val="en-US"/>
        </w:rPr>
        <w:t>(0</w:t>
      </w:r>
      <w:r>
        <w:rPr>
          <w:sz w:val="28"/>
          <w:szCs w:val="28"/>
          <w:lang w:val="en-US"/>
        </w:rPr>
        <w:t xml:space="preserve">, </w:t>
      </w:r>
      <w:r w:rsidR="000E2C8F">
        <w:rPr>
          <w:sz w:val="28"/>
          <w:szCs w:val="28"/>
          <w:lang w:val="en-US"/>
        </w:rPr>
        <w:t>6]</w:t>
      </w:r>
      <w:r>
        <w:rPr>
          <w:sz w:val="28"/>
          <w:szCs w:val="28"/>
          <w:lang w:val="en-US"/>
        </w:rPr>
        <w:t xml:space="preserve">, </w:t>
      </w:r>
      <w:r w:rsidR="002153F3">
        <w:rPr>
          <w:sz w:val="28"/>
          <w:szCs w:val="28"/>
          <w:lang w:val="en-US"/>
        </w:rPr>
        <w:t>B</w:t>
      </w:r>
      <w:r w:rsidR="000E2C8F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 = </w:t>
      </w:r>
      <w:r w:rsidR="000E2C8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6, 1</w:t>
      </w:r>
      <w:r w:rsidR="000E2C8F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], </w:t>
      </w:r>
      <w:r w:rsidR="002153F3">
        <w:rPr>
          <w:sz w:val="28"/>
          <w:szCs w:val="28"/>
          <w:lang w:val="en-US"/>
        </w:rPr>
        <w:t>B</w:t>
      </w:r>
      <w:r w:rsidR="000E2C8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= </w:t>
      </w:r>
      <w:r w:rsidR="000E2C8F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 xml:space="preserve">12, </w:t>
      </w:r>
      <m:oMath>
        <m:r>
          <w:rPr>
            <w:rFonts w:ascii="Cambria Math" w:hAnsi="Cambria Math"/>
            <w:sz w:val="28"/>
            <w:szCs w:val="28"/>
            <w:lang w:val="en-US"/>
          </w:rPr>
          <m:t>+∞</m:t>
        </m:r>
      </m:oMath>
      <w:r>
        <w:rPr>
          <w:sz w:val="28"/>
          <w:szCs w:val="28"/>
          <w:lang w:val="en-US"/>
        </w:rPr>
        <w:t>)</w:t>
      </w:r>
    </w:p>
    <w:p w14:paraId="6D35CA32" w14:textId="4D640178" w:rsidR="002153F3" w:rsidRDefault="00DB711C" w:rsidP="00215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153F3">
        <w:rPr>
          <w:sz w:val="28"/>
          <w:szCs w:val="28"/>
          <w:lang w:val="en-US"/>
        </w:rPr>
        <w:t>T</w:t>
      </w:r>
      <w:r w:rsidR="002153F3" w:rsidRPr="002153F3">
        <w:rPr>
          <w:sz w:val="28"/>
          <w:szCs w:val="28"/>
          <w:lang w:val="en-US"/>
        </w:rPr>
        <w:t xml:space="preserve">a </w:t>
      </w:r>
      <w:proofErr w:type="spellStart"/>
      <w:r w:rsidR="002153F3" w:rsidRPr="002153F3">
        <w:rPr>
          <w:sz w:val="28"/>
          <w:szCs w:val="28"/>
          <w:lang w:val="en-US"/>
        </w:rPr>
        <w:t>ký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hiệu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phần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tử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của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các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miền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tương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đương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trên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bằng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chữ</w:t>
      </w:r>
      <w:proofErr w:type="spellEnd"/>
      <w:r w:rsid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thường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với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cùng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chỉ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số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trong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các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phần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sau</w:t>
      </w:r>
      <w:proofErr w:type="spellEnd"/>
      <w:r w:rsidR="002153F3" w:rsidRPr="002153F3">
        <w:rPr>
          <w:sz w:val="28"/>
          <w:szCs w:val="28"/>
          <w:lang w:val="en-US"/>
        </w:rPr>
        <w:t xml:space="preserve">. </w:t>
      </w:r>
      <w:proofErr w:type="spellStart"/>
      <w:r w:rsidR="002153F3" w:rsidRPr="002153F3">
        <w:rPr>
          <w:sz w:val="28"/>
          <w:szCs w:val="28"/>
          <w:lang w:val="en-US"/>
        </w:rPr>
        <w:t>Ví</w:t>
      </w:r>
      <w:proofErr w:type="spellEnd"/>
      <w:r w:rsidR="002153F3" w:rsidRPr="002153F3">
        <w:rPr>
          <w:sz w:val="28"/>
          <w:szCs w:val="28"/>
          <w:lang w:val="en-US"/>
        </w:rPr>
        <w:t xml:space="preserve"> </w:t>
      </w:r>
      <w:proofErr w:type="spellStart"/>
      <w:r w:rsidR="002153F3" w:rsidRPr="002153F3">
        <w:rPr>
          <w:sz w:val="28"/>
          <w:szCs w:val="28"/>
          <w:lang w:val="en-US"/>
        </w:rPr>
        <w:t>dụ</w:t>
      </w:r>
      <w:proofErr w:type="spellEnd"/>
      <w:r w:rsidR="002153F3" w:rsidRPr="002153F3">
        <w:rPr>
          <w:sz w:val="28"/>
          <w:szCs w:val="28"/>
          <w:lang w:val="en-US"/>
        </w:rPr>
        <w:t xml:space="preserve"> a1 </w:t>
      </w:r>
      <w:r w:rsidR="002153F3" w:rsidRPr="002153F3">
        <w:rPr>
          <w:rFonts w:ascii="Cambria Math" w:hAnsi="Cambria Math" w:cs="Cambria Math"/>
          <w:sz w:val="28"/>
          <w:szCs w:val="28"/>
          <w:lang w:val="en-US"/>
        </w:rPr>
        <w:t>∈</w:t>
      </w:r>
      <w:r w:rsidR="002153F3" w:rsidRPr="002153F3">
        <w:rPr>
          <w:sz w:val="28"/>
          <w:szCs w:val="28"/>
          <w:lang w:val="en-US"/>
        </w:rPr>
        <w:t xml:space="preserve"> A1, b</w:t>
      </w:r>
      <w:r w:rsidR="00C97BBE">
        <w:rPr>
          <w:sz w:val="28"/>
          <w:szCs w:val="28"/>
          <w:lang w:val="en-US"/>
        </w:rPr>
        <w:t>2</w:t>
      </w:r>
      <w:r w:rsidR="002153F3" w:rsidRPr="002153F3">
        <w:rPr>
          <w:sz w:val="28"/>
          <w:szCs w:val="28"/>
          <w:lang w:val="en-US"/>
        </w:rPr>
        <w:t xml:space="preserve"> </w:t>
      </w:r>
      <w:r w:rsidR="002153F3" w:rsidRPr="002153F3">
        <w:rPr>
          <w:rFonts w:ascii="Cambria Math" w:hAnsi="Cambria Math" w:cs="Cambria Math"/>
          <w:sz w:val="28"/>
          <w:szCs w:val="28"/>
          <w:lang w:val="en-US"/>
        </w:rPr>
        <w:t>∈</w:t>
      </w:r>
      <w:r w:rsidR="002153F3" w:rsidRPr="002153F3">
        <w:rPr>
          <w:sz w:val="28"/>
          <w:szCs w:val="28"/>
          <w:lang w:val="en-US"/>
        </w:rPr>
        <w:t xml:space="preserve"> B</w:t>
      </w:r>
      <w:r w:rsidR="00C97BBE">
        <w:rPr>
          <w:sz w:val="28"/>
          <w:szCs w:val="28"/>
          <w:lang w:val="en-US"/>
        </w:rPr>
        <w:t>2</w:t>
      </w:r>
      <w:r w:rsidR="002153F3">
        <w:rPr>
          <w:sz w:val="28"/>
          <w:szCs w:val="28"/>
          <w:lang w:val="en-US"/>
        </w:rPr>
        <w:t>.</w:t>
      </w:r>
    </w:p>
    <w:p w14:paraId="25C513AF" w14:textId="5E1C1688" w:rsidR="002153F3" w:rsidRDefault="00DB711C" w:rsidP="00215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="002153F3">
        <w:rPr>
          <w:sz w:val="28"/>
          <w:szCs w:val="28"/>
          <w:lang w:val="en-US"/>
        </w:rPr>
        <w:t xml:space="preserve">Ta </w:t>
      </w:r>
      <w:proofErr w:type="spellStart"/>
      <w:r w:rsidR="002153F3">
        <w:rPr>
          <w:sz w:val="28"/>
          <w:szCs w:val="28"/>
          <w:lang w:val="en-US"/>
        </w:rPr>
        <w:t>có</w:t>
      </w:r>
      <w:proofErr w:type="spellEnd"/>
      <w:r w:rsidR="002153F3">
        <w:rPr>
          <w:sz w:val="28"/>
          <w:szCs w:val="28"/>
          <w:lang w:val="en-US"/>
        </w:rPr>
        <w:t xml:space="preserve"> </w:t>
      </w:r>
      <w:proofErr w:type="spellStart"/>
      <w:r w:rsidR="002153F3">
        <w:rPr>
          <w:sz w:val="28"/>
          <w:szCs w:val="28"/>
          <w:lang w:val="en-US"/>
        </w:rPr>
        <w:t>các</w:t>
      </w:r>
      <w:proofErr w:type="spellEnd"/>
      <w:r w:rsidR="002153F3">
        <w:rPr>
          <w:sz w:val="28"/>
          <w:szCs w:val="28"/>
          <w:lang w:val="en-US"/>
        </w:rPr>
        <w:t xml:space="preserve"> ca </w:t>
      </w:r>
      <w:proofErr w:type="spellStart"/>
      <w:r w:rsidR="002153F3">
        <w:rPr>
          <w:sz w:val="28"/>
          <w:szCs w:val="28"/>
          <w:lang w:val="en-US"/>
        </w:rPr>
        <w:t>kiểm</w:t>
      </w:r>
      <w:proofErr w:type="spellEnd"/>
      <w:r w:rsidR="002153F3">
        <w:rPr>
          <w:sz w:val="28"/>
          <w:szCs w:val="28"/>
          <w:lang w:val="en-US"/>
        </w:rPr>
        <w:t xml:space="preserve"> </w:t>
      </w:r>
      <w:proofErr w:type="spellStart"/>
      <w:r w:rsidR="002153F3">
        <w:rPr>
          <w:sz w:val="28"/>
          <w:szCs w:val="28"/>
          <w:lang w:val="en-US"/>
        </w:rPr>
        <w:t>thử</w:t>
      </w:r>
      <w:proofErr w:type="spellEnd"/>
      <w:r w:rsidR="002153F3">
        <w:rPr>
          <w:sz w:val="28"/>
          <w:szCs w:val="28"/>
          <w:lang w:val="en-US"/>
        </w:rPr>
        <w:t xml:space="preserve"> </w:t>
      </w:r>
      <w:proofErr w:type="spellStart"/>
      <w:r w:rsidR="002153F3">
        <w:rPr>
          <w:sz w:val="28"/>
          <w:szCs w:val="28"/>
          <w:lang w:val="en-US"/>
        </w:rPr>
        <w:t>lớp</w:t>
      </w:r>
      <w:proofErr w:type="spellEnd"/>
      <w:r w:rsidR="002153F3">
        <w:rPr>
          <w:sz w:val="28"/>
          <w:szCs w:val="28"/>
          <w:lang w:val="en-US"/>
        </w:rPr>
        <w:t xml:space="preserve"> </w:t>
      </w:r>
      <w:proofErr w:type="spellStart"/>
      <w:r w:rsidR="002153F3">
        <w:rPr>
          <w:sz w:val="28"/>
          <w:szCs w:val="28"/>
          <w:lang w:val="en-US"/>
        </w:rPr>
        <w:t>tương</w:t>
      </w:r>
      <w:proofErr w:type="spellEnd"/>
      <w:r w:rsidR="002153F3">
        <w:rPr>
          <w:sz w:val="28"/>
          <w:szCs w:val="28"/>
          <w:lang w:val="en-US"/>
        </w:rPr>
        <w:t xml:space="preserve"> </w:t>
      </w:r>
      <w:proofErr w:type="spellStart"/>
      <w:r w:rsidR="002153F3">
        <w:rPr>
          <w:sz w:val="28"/>
          <w:szCs w:val="28"/>
          <w:lang w:val="en-US"/>
        </w:rPr>
        <w:t>đương</w:t>
      </w:r>
      <w:proofErr w:type="spellEnd"/>
      <w:r w:rsidR="008E6DF3">
        <w:rPr>
          <w:sz w:val="28"/>
          <w:szCs w:val="28"/>
          <w:lang w:val="en-US"/>
        </w:rPr>
        <w:t xml:space="preserve"> yếu</w:t>
      </w:r>
      <w:r w:rsidR="002153F3">
        <w:rPr>
          <w:sz w:val="28"/>
          <w:szCs w:val="28"/>
          <w:lang w:val="en-US"/>
        </w:rPr>
        <w:t xml:space="preserve"> </w:t>
      </w:r>
      <w:proofErr w:type="spellStart"/>
      <w:r w:rsidR="002153F3">
        <w:rPr>
          <w:sz w:val="28"/>
          <w:szCs w:val="28"/>
          <w:lang w:val="en-US"/>
        </w:rPr>
        <w:t>như</w:t>
      </w:r>
      <w:proofErr w:type="spellEnd"/>
      <w:r w:rsidR="002153F3">
        <w:rPr>
          <w:sz w:val="28"/>
          <w:szCs w:val="28"/>
          <w:lang w:val="en-US"/>
        </w:rPr>
        <w:t xml:space="preserve"> </w:t>
      </w:r>
      <w:proofErr w:type="spellStart"/>
      <w:r w:rsidR="002153F3">
        <w:rPr>
          <w:sz w:val="28"/>
          <w:szCs w:val="28"/>
          <w:lang w:val="en-US"/>
        </w:rPr>
        <w:t>sau</w:t>
      </w:r>
      <w:proofErr w:type="spellEnd"/>
      <w:r w:rsidR="002153F3">
        <w:rPr>
          <w:sz w:val="28"/>
          <w:szCs w:val="28"/>
          <w:lang w:val="en-US"/>
        </w:rPr>
        <w:t>:</w:t>
      </w:r>
    </w:p>
    <w:p w14:paraId="11C13B78" w14:textId="77777777" w:rsidR="002153F3" w:rsidRDefault="002153F3" w:rsidP="002153F3">
      <w:pPr>
        <w:jc w:val="both"/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2263" w:type="dxa"/>
        <w:tblLook w:val="04A0" w:firstRow="1" w:lastRow="0" w:firstColumn="1" w:lastColumn="0" w:noHBand="0" w:noVBand="1"/>
      </w:tblPr>
      <w:tblGrid>
        <w:gridCol w:w="740"/>
        <w:gridCol w:w="2095"/>
        <w:gridCol w:w="1985"/>
      </w:tblGrid>
      <w:tr w:rsidR="002153F3" w14:paraId="63E058BD" w14:textId="77777777" w:rsidTr="002153F3">
        <w:tc>
          <w:tcPr>
            <w:tcW w:w="740" w:type="dxa"/>
          </w:tcPr>
          <w:p w14:paraId="50525E36" w14:textId="04790EE1" w:rsidR="002153F3" w:rsidRDefault="002153F3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TT</w:t>
            </w:r>
          </w:p>
        </w:tc>
        <w:tc>
          <w:tcPr>
            <w:tcW w:w="2095" w:type="dxa"/>
          </w:tcPr>
          <w:p w14:paraId="02F51776" w14:textId="583D7545" w:rsidR="002153F3" w:rsidRDefault="002153F3" w:rsidP="002153F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tiền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(x)</w:t>
            </w:r>
          </w:p>
        </w:tc>
        <w:tc>
          <w:tcPr>
            <w:tcW w:w="1985" w:type="dxa"/>
          </w:tcPr>
          <w:p w14:paraId="0F91B52E" w14:textId="4425314E" w:rsidR="002153F3" w:rsidRDefault="002153F3" w:rsidP="002153F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  <w:r>
              <w:rPr>
                <w:sz w:val="28"/>
                <w:szCs w:val="28"/>
              </w:rPr>
              <w:t xml:space="preserve"> (y)</w:t>
            </w:r>
          </w:p>
        </w:tc>
      </w:tr>
      <w:tr w:rsidR="000E2C8F" w14:paraId="3E403807" w14:textId="77777777" w:rsidTr="002153F3">
        <w:tc>
          <w:tcPr>
            <w:tcW w:w="740" w:type="dxa"/>
          </w:tcPr>
          <w:p w14:paraId="5FC088D0" w14:textId="04988E4B" w:rsidR="000E2C8F" w:rsidRDefault="000E2C8F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095" w:type="dxa"/>
          </w:tcPr>
          <w:p w14:paraId="784D7C62" w14:textId="5A6D6A5F" w:rsidR="000E2C8F" w:rsidRDefault="00C97BBE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a1</w:t>
            </w:r>
          </w:p>
        </w:tc>
        <w:tc>
          <w:tcPr>
            <w:tcW w:w="1985" w:type="dxa"/>
          </w:tcPr>
          <w:p w14:paraId="4FA9C039" w14:textId="55F52B27" w:rsidR="000E2C8F" w:rsidRDefault="00C97BBE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</w:tr>
      <w:tr w:rsidR="000E2C8F" w14:paraId="744134EE" w14:textId="77777777" w:rsidTr="002153F3">
        <w:tc>
          <w:tcPr>
            <w:tcW w:w="740" w:type="dxa"/>
          </w:tcPr>
          <w:p w14:paraId="40B23EE8" w14:textId="6B978239" w:rsidR="000E2C8F" w:rsidRDefault="000E2C8F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95" w:type="dxa"/>
          </w:tcPr>
          <w:p w14:paraId="1124265F" w14:textId="4A4AEDDB" w:rsidR="000E2C8F" w:rsidRDefault="00C97BBE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985" w:type="dxa"/>
          </w:tcPr>
          <w:p w14:paraId="32E0C70E" w14:textId="3B0D6CCA" w:rsidR="000E2C8F" w:rsidRDefault="00C97BBE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</w:tc>
      </w:tr>
      <w:tr w:rsidR="002153F3" w14:paraId="791E90EB" w14:textId="77777777" w:rsidTr="002153F3">
        <w:tc>
          <w:tcPr>
            <w:tcW w:w="740" w:type="dxa"/>
          </w:tcPr>
          <w:p w14:paraId="30B92FE4" w14:textId="76CA17D6" w:rsidR="002153F3" w:rsidRDefault="000E2C8F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095" w:type="dxa"/>
          </w:tcPr>
          <w:p w14:paraId="4B6F0084" w14:textId="2B6B9621" w:rsidR="002153F3" w:rsidRDefault="00C97BBE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</w:tc>
        <w:tc>
          <w:tcPr>
            <w:tcW w:w="1985" w:type="dxa"/>
          </w:tcPr>
          <w:p w14:paraId="7C7394C0" w14:textId="03AB9F50" w:rsidR="002153F3" w:rsidRDefault="00C97BBE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b2</w:t>
            </w:r>
          </w:p>
        </w:tc>
      </w:tr>
      <w:tr w:rsidR="002153F3" w14:paraId="3AF8C21C" w14:textId="77777777" w:rsidTr="002153F3">
        <w:tc>
          <w:tcPr>
            <w:tcW w:w="740" w:type="dxa"/>
          </w:tcPr>
          <w:p w14:paraId="24AA7B4A" w14:textId="48B81486" w:rsidR="002153F3" w:rsidRDefault="000E2C8F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95" w:type="dxa"/>
          </w:tcPr>
          <w:p w14:paraId="3B48795C" w14:textId="54568710" w:rsidR="002153F3" w:rsidRDefault="00C97BBE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</w:p>
        </w:tc>
        <w:tc>
          <w:tcPr>
            <w:tcW w:w="1985" w:type="dxa"/>
          </w:tcPr>
          <w:p w14:paraId="66649017" w14:textId="06CFACE5" w:rsidR="002153F3" w:rsidRDefault="00C97BBE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b3</w:t>
            </w:r>
          </w:p>
        </w:tc>
      </w:tr>
      <w:tr w:rsidR="002153F3" w14:paraId="3550821A" w14:textId="77777777" w:rsidTr="002153F3">
        <w:tc>
          <w:tcPr>
            <w:tcW w:w="740" w:type="dxa"/>
          </w:tcPr>
          <w:p w14:paraId="743B7A65" w14:textId="4623F990" w:rsidR="002153F3" w:rsidRDefault="000E2C8F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095" w:type="dxa"/>
          </w:tcPr>
          <w:p w14:paraId="28D366CF" w14:textId="73CEBDF2" w:rsidR="002153F3" w:rsidRDefault="00C97BBE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</w:t>
            </w:r>
          </w:p>
        </w:tc>
        <w:tc>
          <w:tcPr>
            <w:tcW w:w="1985" w:type="dxa"/>
          </w:tcPr>
          <w:p w14:paraId="511BDF40" w14:textId="5E68E3F4" w:rsidR="002153F3" w:rsidRDefault="00C97BBE" w:rsidP="0021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b4</w:t>
            </w:r>
          </w:p>
        </w:tc>
      </w:tr>
    </w:tbl>
    <w:p w14:paraId="2AB26AEE" w14:textId="0BC02707" w:rsidR="00F0078D" w:rsidRDefault="00F0078D" w:rsidP="002153F3">
      <w:pPr>
        <w:jc w:val="both"/>
        <w:rPr>
          <w:sz w:val="28"/>
          <w:szCs w:val="28"/>
          <w:lang w:val="en-US"/>
        </w:rPr>
      </w:pPr>
    </w:p>
    <w:p w14:paraId="65A5F282" w14:textId="7D88CCFB" w:rsidR="00F0078D" w:rsidRDefault="00DB711C" w:rsidP="002153F3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 xml:space="preserve">- </w:t>
      </w:r>
      <w:r w:rsidR="00F0078D">
        <w:rPr>
          <w:sz w:val="28"/>
          <w:szCs w:val="28"/>
          <w:lang w:val="en-US"/>
        </w:rPr>
        <w:t>Tiến</w:t>
      </w:r>
      <w:proofErr w:type="spellEnd"/>
      <w:r w:rsidR="00F0078D">
        <w:rPr>
          <w:sz w:val="28"/>
          <w:szCs w:val="28"/>
          <w:lang w:val="en-US"/>
        </w:rPr>
        <w:t xml:space="preserve"> </w:t>
      </w:r>
      <w:proofErr w:type="spellStart"/>
      <w:r w:rsidR="00F0078D">
        <w:rPr>
          <w:sz w:val="28"/>
          <w:szCs w:val="28"/>
          <w:lang w:val="en-US"/>
        </w:rPr>
        <w:t>hành</w:t>
      </w:r>
      <w:proofErr w:type="spellEnd"/>
      <w:r w:rsidR="00F0078D">
        <w:rPr>
          <w:sz w:val="28"/>
          <w:szCs w:val="28"/>
          <w:lang w:val="en-US"/>
        </w:rPr>
        <w:t xml:space="preserve"> </w:t>
      </w:r>
      <w:proofErr w:type="spellStart"/>
      <w:r w:rsidR="00F0078D">
        <w:rPr>
          <w:sz w:val="28"/>
          <w:szCs w:val="28"/>
          <w:lang w:val="en-US"/>
        </w:rPr>
        <w:t>lập</w:t>
      </w:r>
      <w:proofErr w:type="spellEnd"/>
      <w:r w:rsidR="00F0078D">
        <w:rPr>
          <w:sz w:val="28"/>
          <w:szCs w:val="28"/>
          <w:lang w:val="en-US"/>
        </w:rPr>
        <w:t xml:space="preserve"> </w:t>
      </w:r>
      <w:proofErr w:type="spellStart"/>
      <w:r w:rsidR="00F0078D">
        <w:rPr>
          <w:sz w:val="28"/>
          <w:szCs w:val="28"/>
          <w:lang w:val="en-US"/>
        </w:rPr>
        <w:t>trình</w:t>
      </w:r>
      <w:proofErr w:type="spellEnd"/>
      <w:r w:rsidR="00F0078D">
        <w:rPr>
          <w:sz w:val="28"/>
          <w:szCs w:val="28"/>
          <w:lang w:val="en-US"/>
        </w:rPr>
        <w:t xml:space="preserve"> </w:t>
      </w:r>
      <w:proofErr w:type="spellStart"/>
      <w:r w:rsidR="00F0078D">
        <w:rPr>
          <w:sz w:val="28"/>
          <w:szCs w:val="28"/>
          <w:lang w:val="en-US"/>
        </w:rPr>
        <w:t>với</w:t>
      </w:r>
      <w:proofErr w:type="spellEnd"/>
      <w:r w:rsidR="00F0078D">
        <w:rPr>
          <w:sz w:val="28"/>
          <w:szCs w:val="28"/>
          <w:lang w:val="en-US"/>
        </w:rPr>
        <w:t xml:space="preserve"> Java </w:t>
      </w:r>
      <w:proofErr w:type="spellStart"/>
      <w:r w:rsidR="00F0078D">
        <w:rPr>
          <w:sz w:val="28"/>
          <w:szCs w:val="28"/>
          <w:lang w:val="en-US"/>
        </w:rPr>
        <w:t>và</w:t>
      </w:r>
      <w:proofErr w:type="spellEnd"/>
      <w:r w:rsidR="00F0078D">
        <w:rPr>
          <w:sz w:val="28"/>
          <w:szCs w:val="28"/>
          <w:lang w:val="en-US"/>
        </w:rPr>
        <w:t xml:space="preserve"> JUnit </w:t>
      </w:r>
      <w:proofErr w:type="spellStart"/>
      <w:r w:rsidR="00F0078D">
        <w:rPr>
          <w:sz w:val="28"/>
          <w:szCs w:val="28"/>
          <w:lang w:val="en-US"/>
        </w:rPr>
        <w:t>với</w:t>
      </w:r>
      <w:proofErr w:type="spellEnd"/>
      <w:r w:rsidR="00F0078D">
        <w:rPr>
          <w:sz w:val="28"/>
          <w:szCs w:val="28"/>
          <w:lang w:val="en-US"/>
        </w:rPr>
        <w:t xml:space="preserve"> 3 ca </w:t>
      </w:r>
      <w:proofErr w:type="spellStart"/>
      <w:r w:rsidR="00F0078D">
        <w:rPr>
          <w:sz w:val="28"/>
          <w:szCs w:val="28"/>
          <w:lang w:val="en-US"/>
        </w:rPr>
        <w:t>kiểm</w:t>
      </w:r>
      <w:proofErr w:type="spellEnd"/>
      <w:r w:rsidR="00F0078D">
        <w:rPr>
          <w:sz w:val="28"/>
          <w:szCs w:val="28"/>
          <w:lang w:val="en-US"/>
        </w:rPr>
        <w:t xml:space="preserve"> </w:t>
      </w:r>
      <w:proofErr w:type="spellStart"/>
      <w:r w:rsidR="00F0078D">
        <w:rPr>
          <w:sz w:val="28"/>
          <w:szCs w:val="28"/>
          <w:lang w:val="en-US"/>
        </w:rPr>
        <w:t>thử</w:t>
      </w:r>
      <w:proofErr w:type="spellEnd"/>
      <w:r w:rsidR="00F0078D">
        <w:rPr>
          <w:sz w:val="28"/>
          <w:szCs w:val="28"/>
          <w:lang w:val="en-US"/>
        </w:rPr>
        <w:t>:</w:t>
      </w:r>
    </w:p>
    <w:p w14:paraId="3431CDA1" w14:textId="51B667F3" w:rsidR="00C97BBE" w:rsidRDefault="00C97BBE" w:rsidP="00C97BB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 ~ R1:</w:t>
      </w:r>
    </w:p>
    <w:p w14:paraId="75AA5EA5" w14:textId="77777777" w:rsidR="00C97BBE" w:rsidRDefault="00C97BBE" w:rsidP="00C97BBE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0 </w:t>
      </w:r>
      <w:proofErr w:type="spellStart"/>
      <w:r>
        <w:rPr>
          <w:sz w:val="28"/>
          <w:szCs w:val="28"/>
          <w:lang w:val="en-US"/>
        </w:rPr>
        <w:t>triệu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</w:p>
    <w:p w14:paraId="23FDD2E2" w14:textId="428CE7FE" w:rsidR="00C97BBE" w:rsidRDefault="00C97BBE" w:rsidP="00C97BBE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3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</w:p>
    <w:p w14:paraId="32ACE29A" w14:textId="3ED99583" w:rsidR="00BC7E3A" w:rsidRDefault="00BC7E3A" w:rsidP="00C97BB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Expected: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lệ</w:t>
      </w:r>
      <w:proofErr w:type="spellEnd"/>
    </w:p>
    <w:p w14:paraId="3C966405" w14:textId="77777777" w:rsidR="00C97BBE" w:rsidRDefault="00C97BBE" w:rsidP="00C97BBE">
      <w:pPr>
        <w:jc w:val="both"/>
        <w:rPr>
          <w:sz w:val="28"/>
          <w:szCs w:val="28"/>
          <w:lang w:val="en-US"/>
        </w:rPr>
      </w:pPr>
    </w:p>
    <w:p w14:paraId="7087E436" w14:textId="7E10264E" w:rsidR="00C97BBE" w:rsidRDefault="00C97BBE" w:rsidP="00C97BBE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 ~ R2:</w:t>
      </w:r>
    </w:p>
    <w:p w14:paraId="284AE800" w14:textId="77777777" w:rsidR="00C97BBE" w:rsidRDefault="00C97BBE" w:rsidP="00C97BBE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20 </w:t>
      </w:r>
      <w:proofErr w:type="spellStart"/>
      <w:r>
        <w:rPr>
          <w:sz w:val="28"/>
          <w:szCs w:val="28"/>
          <w:lang w:val="en-US"/>
        </w:rPr>
        <w:t>triệu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</w:p>
    <w:p w14:paraId="5CB30F8E" w14:textId="77777777" w:rsidR="00C97BBE" w:rsidRDefault="00C97BBE" w:rsidP="00C97BBE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0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</w:p>
    <w:p w14:paraId="6F144FDB" w14:textId="77777777" w:rsidR="00BC7E3A" w:rsidRDefault="00BC7E3A" w:rsidP="00BC7E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Expected: </w:t>
      </w:r>
      <w:proofErr w:type="spellStart"/>
      <w:r>
        <w:rPr>
          <w:sz w:val="28"/>
          <w:szCs w:val="28"/>
          <w:lang w:val="en-US"/>
        </w:rPr>
        <w:t>Không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hợp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lệ</w:t>
      </w:r>
      <w:proofErr w:type="spellEnd"/>
    </w:p>
    <w:p w14:paraId="4900866D" w14:textId="77777777" w:rsidR="00C97BBE" w:rsidRDefault="00C97BBE" w:rsidP="002153F3">
      <w:pPr>
        <w:jc w:val="both"/>
        <w:rPr>
          <w:sz w:val="28"/>
          <w:szCs w:val="28"/>
          <w:lang w:val="en-US"/>
        </w:rPr>
      </w:pPr>
    </w:p>
    <w:p w14:paraId="69F61F8B" w14:textId="0437B3CB" w:rsidR="00F0078D" w:rsidRDefault="00C97BBE" w:rsidP="00F0078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F0078D">
        <w:rPr>
          <w:sz w:val="28"/>
          <w:szCs w:val="28"/>
          <w:lang w:val="en-US"/>
        </w:rPr>
        <w:t>. ~ R</w:t>
      </w:r>
      <w:r>
        <w:rPr>
          <w:sz w:val="28"/>
          <w:szCs w:val="28"/>
          <w:lang w:val="en-US"/>
        </w:rPr>
        <w:t>3</w:t>
      </w:r>
      <w:r w:rsidR="00F0078D">
        <w:rPr>
          <w:sz w:val="28"/>
          <w:szCs w:val="28"/>
          <w:lang w:val="en-US"/>
        </w:rPr>
        <w:t>:</w:t>
      </w:r>
    </w:p>
    <w:p w14:paraId="2224FD67" w14:textId="77777777" w:rsidR="00F0078D" w:rsidRDefault="00F0078D" w:rsidP="00F0078D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20 </w:t>
      </w:r>
      <w:proofErr w:type="spellStart"/>
      <w:r>
        <w:rPr>
          <w:sz w:val="28"/>
          <w:szCs w:val="28"/>
          <w:lang w:val="en-US"/>
        </w:rPr>
        <w:t>triệu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</w:p>
    <w:p w14:paraId="001A0D19" w14:textId="67F9294B" w:rsidR="00F0078D" w:rsidRDefault="00F0078D" w:rsidP="00F0078D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03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</w:p>
    <w:p w14:paraId="5CB20513" w14:textId="54900E8C" w:rsidR="00C97BBE" w:rsidRDefault="00BC7E3A" w:rsidP="00F0078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Expected: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lãi</w:t>
      </w:r>
      <w:proofErr w:type="spellEnd"/>
      <w:r>
        <w:rPr>
          <w:sz w:val="28"/>
          <w:szCs w:val="28"/>
          <w:lang w:val="en-US"/>
        </w:rPr>
        <w:t xml:space="preserve"> = 155.000 (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  <w:r>
        <w:rPr>
          <w:sz w:val="28"/>
          <w:szCs w:val="28"/>
          <w:lang w:val="en-US"/>
        </w:rPr>
        <w:t>)</w:t>
      </w:r>
    </w:p>
    <w:p w14:paraId="358AED79" w14:textId="77777777" w:rsidR="00BC7E3A" w:rsidRDefault="00BC7E3A" w:rsidP="00F0078D">
      <w:pPr>
        <w:jc w:val="both"/>
        <w:rPr>
          <w:sz w:val="28"/>
          <w:szCs w:val="28"/>
          <w:lang w:val="en-US"/>
        </w:rPr>
      </w:pPr>
    </w:p>
    <w:p w14:paraId="7AD26408" w14:textId="1FDE9601" w:rsidR="00F0078D" w:rsidRDefault="00C97BBE" w:rsidP="00F0078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</w:t>
      </w:r>
      <w:r w:rsidR="00F0078D">
        <w:rPr>
          <w:sz w:val="28"/>
          <w:szCs w:val="28"/>
          <w:lang w:val="en-US"/>
        </w:rPr>
        <w:t>. ~ R</w:t>
      </w:r>
      <w:r>
        <w:rPr>
          <w:sz w:val="28"/>
          <w:szCs w:val="28"/>
          <w:lang w:val="en-US"/>
        </w:rPr>
        <w:t>7</w:t>
      </w:r>
      <w:r w:rsidR="00F0078D">
        <w:rPr>
          <w:sz w:val="28"/>
          <w:szCs w:val="28"/>
          <w:lang w:val="en-US"/>
        </w:rPr>
        <w:t>:</w:t>
      </w:r>
    </w:p>
    <w:p w14:paraId="74547CD7" w14:textId="77777777" w:rsidR="00F0078D" w:rsidRDefault="00F0078D" w:rsidP="00F0078D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100 </w:t>
      </w:r>
      <w:proofErr w:type="spellStart"/>
      <w:r>
        <w:rPr>
          <w:sz w:val="28"/>
          <w:szCs w:val="28"/>
          <w:lang w:val="en-US"/>
        </w:rPr>
        <w:t>triệu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</w:p>
    <w:p w14:paraId="70B98200" w14:textId="38D04099" w:rsidR="00F0078D" w:rsidRDefault="00F0078D" w:rsidP="00F0078D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9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</w:p>
    <w:p w14:paraId="5EEB02E5" w14:textId="77777777" w:rsidR="002177BF" w:rsidRDefault="00BC7E3A" w:rsidP="002177B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Expected: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lãi</w:t>
      </w:r>
      <w:proofErr w:type="spellEnd"/>
      <w:r>
        <w:rPr>
          <w:sz w:val="28"/>
          <w:szCs w:val="28"/>
          <w:lang w:val="en-US"/>
        </w:rPr>
        <w:t xml:space="preserve"> = </w:t>
      </w:r>
      <w:r w:rsidR="002177BF">
        <w:rPr>
          <w:sz w:val="28"/>
          <w:szCs w:val="28"/>
          <w:lang w:val="en-US"/>
        </w:rPr>
        <w:t>3.225.000 (</w:t>
      </w:r>
      <w:proofErr w:type="spellStart"/>
      <w:r w:rsidR="002177BF">
        <w:rPr>
          <w:sz w:val="28"/>
          <w:szCs w:val="28"/>
          <w:lang w:val="en-US"/>
        </w:rPr>
        <w:t>đồng</w:t>
      </w:r>
      <w:proofErr w:type="spellEnd"/>
      <w:r w:rsidR="002177BF">
        <w:rPr>
          <w:sz w:val="28"/>
          <w:szCs w:val="28"/>
          <w:lang w:val="en-US"/>
        </w:rPr>
        <w:t>)</w:t>
      </w:r>
    </w:p>
    <w:p w14:paraId="381B5B07" w14:textId="78DB0087" w:rsidR="00C97BBE" w:rsidRDefault="00C97BBE" w:rsidP="00F0078D">
      <w:pPr>
        <w:jc w:val="both"/>
        <w:rPr>
          <w:sz w:val="28"/>
          <w:szCs w:val="28"/>
          <w:lang w:val="en-US"/>
        </w:rPr>
      </w:pPr>
    </w:p>
    <w:p w14:paraId="17BD1F75" w14:textId="0E50A29B" w:rsidR="00F0078D" w:rsidRDefault="00C97BBE" w:rsidP="00F0078D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F0078D">
        <w:rPr>
          <w:sz w:val="28"/>
          <w:szCs w:val="28"/>
          <w:lang w:val="en-US"/>
        </w:rPr>
        <w:t>. ~ R</w:t>
      </w:r>
      <w:r>
        <w:rPr>
          <w:sz w:val="28"/>
          <w:szCs w:val="28"/>
          <w:lang w:val="en-US"/>
        </w:rPr>
        <w:t>11</w:t>
      </w:r>
      <w:r w:rsidR="00F0078D">
        <w:rPr>
          <w:sz w:val="28"/>
          <w:szCs w:val="28"/>
          <w:lang w:val="en-US"/>
        </w:rPr>
        <w:t>:</w:t>
      </w:r>
    </w:p>
    <w:p w14:paraId="4D6C7CE2" w14:textId="77777777" w:rsidR="00F0078D" w:rsidRDefault="00F0078D" w:rsidP="00F0078D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400 </w:t>
      </w:r>
      <w:proofErr w:type="spellStart"/>
      <w:r>
        <w:rPr>
          <w:sz w:val="28"/>
          <w:szCs w:val="28"/>
          <w:lang w:val="en-US"/>
        </w:rPr>
        <w:t>triệu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</w:p>
    <w:p w14:paraId="55FFB87A" w14:textId="77777777" w:rsidR="00F0078D" w:rsidRDefault="00F0078D" w:rsidP="00F0078D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gửi</w:t>
      </w:r>
      <w:proofErr w:type="spellEnd"/>
      <w:r>
        <w:rPr>
          <w:sz w:val="28"/>
          <w:szCs w:val="28"/>
          <w:lang w:val="en-US"/>
        </w:rPr>
        <w:t xml:space="preserve">: 15 </w:t>
      </w:r>
      <w:proofErr w:type="spellStart"/>
      <w:r>
        <w:rPr>
          <w:sz w:val="28"/>
          <w:szCs w:val="28"/>
          <w:lang w:val="en-US"/>
        </w:rPr>
        <w:t>tháng</w:t>
      </w:r>
      <w:proofErr w:type="spellEnd"/>
    </w:p>
    <w:p w14:paraId="54C3DBE3" w14:textId="77777777" w:rsidR="002177BF" w:rsidRDefault="002177BF" w:rsidP="002177B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Expected: </w:t>
      </w:r>
      <w:proofErr w:type="spellStart"/>
      <w:r>
        <w:rPr>
          <w:sz w:val="28"/>
          <w:szCs w:val="28"/>
          <w:lang w:val="en-US"/>
        </w:rPr>
        <w:t>Số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tiền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lãi</w:t>
      </w:r>
      <w:proofErr w:type="spellEnd"/>
      <w:r>
        <w:rPr>
          <w:sz w:val="28"/>
          <w:szCs w:val="28"/>
          <w:lang w:val="en-US"/>
        </w:rPr>
        <w:t xml:space="preserve"> = 31.500.000 (</w:t>
      </w:r>
      <w:proofErr w:type="spellStart"/>
      <w:r>
        <w:rPr>
          <w:sz w:val="28"/>
          <w:szCs w:val="28"/>
          <w:lang w:val="en-US"/>
        </w:rPr>
        <w:t>đồng</w:t>
      </w:r>
      <w:proofErr w:type="spellEnd"/>
      <w:r>
        <w:rPr>
          <w:sz w:val="28"/>
          <w:szCs w:val="28"/>
          <w:lang w:val="en-US"/>
        </w:rPr>
        <w:t>)</w:t>
      </w:r>
    </w:p>
    <w:p w14:paraId="1C351DE7" w14:textId="50D15892" w:rsidR="00F0078D" w:rsidRDefault="00F0078D" w:rsidP="002153F3">
      <w:pPr>
        <w:jc w:val="both"/>
        <w:rPr>
          <w:sz w:val="28"/>
          <w:szCs w:val="28"/>
          <w:lang w:val="en-US"/>
        </w:rPr>
      </w:pPr>
    </w:p>
    <w:p w14:paraId="0A3FCBFC" w14:textId="7EF0349E" w:rsidR="005A69E0" w:rsidRDefault="00DB711C" w:rsidP="002153F3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proofErr w:type="spellStart"/>
      <w:r w:rsidR="005A69E0">
        <w:rPr>
          <w:sz w:val="28"/>
          <w:szCs w:val="28"/>
          <w:lang w:val="en-US"/>
        </w:rPr>
        <w:t>Kết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quả</w:t>
      </w:r>
      <w:proofErr w:type="spellEnd"/>
      <w:r w:rsidR="005A69E0">
        <w:rPr>
          <w:sz w:val="28"/>
          <w:szCs w:val="28"/>
          <w:lang w:val="en-US"/>
        </w:rPr>
        <w:t xml:space="preserve">: </w:t>
      </w:r>
      <w:proofErr w:type="spellStart"/>
      <w:r w:rsidR="005A69E0">
        <w:rPr>
          <w:sz w:val="28"/>
          <w:szCs w:val="28"/>
          <w:lang w:val="en-US"/>
        </w:rPr>
        <w:t>Kiểm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thử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bằng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 xml:space="preserve">pháp </w:t>
      </w:r>
      <w:r w:rsidR="005A69E0">
        <w:rPr>
          <w:sz w:val="28"/>
          <w:szCs w:val="28"/>
          <w:lang w:val="en-US"/>
        </w:rPr>
        <w:t>lớp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tương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đương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yếu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cho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kết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quả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giống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phương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bảng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quyết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>.</w:t>
      </w:r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Tất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cả</w:t>
      </w:r>
      <w:proofErr w:type="spellEnd"/>
      <w:r w:rsidR="005A69E0">
        <w:rPr>
          <w:sz w:val="28"/>
          <w:szCs w:val="28"/>
          <w:lang w:val="en-US"/>
        </w:rPr>
        <w:t xml:space="preserve"> 5 test cases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đều</w:t>
      </w:r>
      <w:proofErr w:type="spellEnd"/>
      <w:r w:rsidR="005A69E0">
        <w:rPr>
          <w:sz w:val="28"/>
          <w:szCs w:val="28"/>
          <w:lang w:val="en-US"/>
        </w:rPr>
        <w:t xml:space="preserve"> passed. Chi </w:t>
      </w:r>
      <w:proofErr w:type="spellStart"/>
      <w:r w:rsidR="005A69E0">
        <w:rPr>
          <w:sz w:val="28"/>
          <w:szCs w:val="28"/>
          <w:lang w:val="en-US"/>
        </w:rPr>
        <w:t>tiết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xem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tại</w:t>
      </w:r>
      <w:proofErr w:type="spellEnd"/>
      <w:r w:rsidR="005A69E0">
        <w:rPr>
          <w:sz w:val="28"/>
          <w:szCs w:val="28"/>
          <w:lang w:val="en-US"/>
        </w:rPr>
        <w:t xml:space="preserve"> file </w:t>
      </w:r>
      <w:proofErr w:type="spellStart"/>
      <w:r w:rsidR="005A69E0">
        <w:rPr>
          <w:sz w:val="28"/>
          <w:szCs w:val="28"/>
          <w:lang w:val="en-US"/>
        </w:rPr>
        <w:t>lập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trình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đính</w:t>
      </w:r>
      <w:proofErr w:type="spellEnd"/>
      <w:r w:rsidR="005A69E0">
        <w:rPr>
          <w:sz w:val="28"/>
          <w:szCs w:val="28"/>
          <w:lang w:val="en-US"/>
        </w:rPr>
        <w:t xml:space="preserve"> </w:t>
      </w:r>
      <w:proofErr w:type="spellStart"/>
      <w:r w:rsidR="005A69E0">
        <w:rPr>
          <w:sz w:val="28"/>
          <w:szCs w:val="28"/>
          <w:lang w:val="en-US"/>
        </w:rPr>
        <w:t>kèm</w:t>
      </w:r>
      <w:proofErr w:type="spellEnd"/>
      <w:r w:rsidR="005A69E0">
        <w:rPr>
          <w:sz w:val="28"/>
          <w:szCs w:val="28"/>
          <w:lang w:val="en-US"/>
        </w:rPr>
        <w:t>.</w:t>
      </w:r>
    </w:p>
    <w:p w14:paraId="11EBADE9" w14:textId="77777777" w:rsidR="005A69E0" w:rsidRDefault="005A69E0" w:rsidP="002153F3">
      <w:pPr>
        <w:jc w:val="both"/>
        <w:rPr>
          <w:sz w:val="28"/>
          <w:szCs w:val="28"/>
          <w:lang w:val="en-US"/>
        </w:rPr>
      </w:pPr>
    </w:p>
    <w:p w14:paraId="5EC19138" w14:textId="42ED0BDA" w:rsidR="005A69E0" w:rsidRPr="00704B39" w:rsidRDefault="005A69E0" w:rsidP="002153F3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53913A1" wp14:editId="168D9672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9E0" w:rsidRPr="00704B39" w:rsidSect="00AD57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5F3E"/>
    <w:multiLevelType w:val="multilevel"/>
    <w:tmpl w:val="372E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D1746"/>
    <w:multiLevelType w:val="hybridMultilevel"/>
    <w:tmpl w:val="2FF2CB60"/>
    <w:lvl w:ilvl="0" w:tplc="AB58D8E6">
      <w:start w:val="1"/>
      <w:numFmt w:val="decimal"/>
      <w:lvlText w:val="%1."/>
      <w:lvlJc w:val="left"/>
      <w:pPr>
        <w:ind w:left="2243" w:hanging="540"/>
      </w:pPr>
      <w:rPr>
        <w:rFonts w:ascii="Arial" w:eastAsia="Arial" w:hAnsi="Arial" w:cs="Arial" w:hint="default"/>
        <w:spacing w:val="-1"/>
        <w:w w:val="100"/>
        <w:sz w:val="48"/>
        <w:szCs w:val="48"/>
        <w:lang w:val="en-US" w:eastAsia="en-US" w:bidi="ar-SA"/>
      </w:rPr>
    </w:lvl>
    <w:lvl w:ilvl="1" w:tplc="99304FB6">
      <w:numFmt w:val="bullet"/>
      <w:lvlText w:val="•"/>
      <w:lvlJc w:val="left"/>
      <w:pPr>
        <w:ind w:left="7103" w:hanging="128"/>
      </w:pPr>
      <w:rPr>
        <w:rFonts w:ascii="Arial" w:eastAsia="Arial" w:hAnsi="Arial" w:cs="Arial" w:hint="default"/>
        <w:spacing w:val="-2"/>
        <w:w w:val="100"/>
        <w:sz w:val="34"/>
        <w:szCs w:val="34"/>
        <w:lang w:val="en-US" w:eastAsia="en-US" w:bidi="ar-SA"/>
      </w:rPr>
    </w:lvl>
    <w:lvl w:ilvl="2" w:tplc="49F81088">
      <w:numFmt w:val="bullet"/>
      <w:lvlText w:val="•"/>
      <w:lvlJc w:val="left"/>
      <w:pPr>
        <w:ind w:left="7935" w:hanging="128"/>
      </w:pPr>
      <w:rPr>
        <w:rFonts w:hint="default"/>
        <w:lang w:val="en-US" w:eastAsia="en-US" w:bidi="ar-SA"/>
      </w:rPr>
    </w:lvl>
    <w:lvl w:ilvl="3" w:tplc="B0C4DB22">
      <w:numFmt w:val="bullet"/>
      <w:lvlText w:val="•"/>
      <w:lvlJc w:val="left"/>
      <w:pPr>
        <w:ind w:left="8771" w:hanging="128"/>
      </w:pPr>
      <w:rPr>
        <w:rFonts w:hint="default"/>
        <w:lang w:val="en-US" w:eastAsia="en-US" w:bidi="ar-SA"/>
      </w:rPr>
    </w:lvl>
    <w:lvl w:ilvl="4" w:tplc="226CD490">
      <w:numFmt w:val="bullet"/>
      <w:lvlText w:val="•"/>
      <w:lvlJc w:val="left"/>
      <w:pPr>
        <w:ind w:left="9606" w:hanging="128"/>
      </w:pPr>
      <w:rPr>
        <w:rFonts w:hint="default"/>
        <w:lang w:val="en-US" w:eastAsia="en-US" w:bidi="ar-SA"/>
      </w:rPr>
    </w:lvl>
    <w:lvl w:ilvl="5" w:tplc="4EDA6C8E">
      <w:numFmt w:val="bullet"/>
      <w:lvlText w:val="•"/>
      <w:lvlJc w:val="left"/>
      <w:pPr>
        <w:ind w:left="10442" w:hanging="128"/>
      </w:pPr>
      <w:rPr>
        <w:rFonts w:hint="default"/>
        <w:lang w:val="en-US" w:eastAsia="en-US" w:bidi="ar-SA"/>
      </w:rPr>
    </w:lvl>
    <w:lvl w:ilvl="6" w:tplc="13F631DC">
      <w:numFmt w:val="bullet"/>
      <w:lvlText w:val="•"/>
      <w:lvlJc w:val="left"/>
      <w:pPr>
        <w:ind w:left="11277" w:hanging="128"/>
      </w:pPr>
      <w:rPr>
        <w:rFonts w:hint="default"/>
        <w:lang w:val="en-US" w:eastAsia="en-US" w:bidi="ar-SA"/>
      </w:rPr>
    </w:lvl>
    <w:lvl w:ilvl="7" w:tplc="17185D92">
      <w:numFmt w:val="bullet"/>
      <w:lvlText w:val="•"/>
      <w:lvlJc w:val="left"/>
      <w:pPr>
        <w:ind w:left="12113" w:hanging="128"/>
      </w:pPr>
      <w:rPr>
        <w:rFonts w:hint="default"/>
        <w:lang w:val="en-US" w:eastAsia="en-US" w:bidi="ar-SA"/>
      </w:rPr>
    </w:lvl>
    <w:lvl w:ilvl="8" w:tplc="0C101534">
      <w:numFmt w:val="bullet"/>
      <w:lvlText w:val="•"/>
      <w:lvlJc w:val="left"/>
      <w:pPr>
        <w:ind w:left="12948" w:hanging="128"/>
      </w:pPr>
      <w:rPr>
        <w:rFonts w:hint="default"/>
        <w:lang w:val="en-US" w:eastAsia="en-US" w:bidi="ar-SA"/>
      </w:rPr>
    </w:lvl>
  </w:abstractNum>
  <w:abstractNum w:abstractNumId="2" w15:restartNumberingAfterBreak="0">
    <w:nsid w:val="3CD03BE6"/>
    <w:multiLevelType w:val="hybridMultilevel"/>
    <w:tmpl w:val="364A0190"/>
    <w:lvl w:ilvl="0" w:tplc="516ADF18">
      <w:start w:val="1"/>
      <w:numFmt w:val="decimal"/>
      <w:lvlText w:val="%1."/>
      <w:lvlJc w:val="left"/>
      <w:pPr>
        <w:ind w:left="1883" w:hanging="540"/>
      </w:pPr>
      <w:rPr>
        <w:rFonts w:ascii="Arial" w:eastAsia="Arial" w:hAnsi="Arial" w:cs="Arial" w:hint="default"/>
        <w:spacing w:val="-1"/>
        <w:w w:val="100"/>
        <w:sz w:val="48"/>
        <w:szCs w:val="48"/>
        <w:lang w:val="en-US" w:eastAsia="en-US" w:bidi="ar-SA"/>
      </w:rPr>
    </w:lvl>
    <w:lvl w:ilvl="1" w:tplc="3D241620">
      <w:numFmt w:val="bullet"/>
      <w:lvlText w:val="•"/>
      <w:lvlJc w:val="left"/>
      <w:pPr>
        <w:ind w:left="3154" w:hanging="540"/>
      </w:pPr>
      <w:rPr>
        <w:rFonts w:hint="default"/>
        <w:lang w:val="en-US" w:eastAsia="en-US" w:bidi="ar-SA"/>
      </w:rPr>
    </w:lvl>
    <w:lvl w:ilvl="2" w:tplc="2C94B73E">
      <w:numFmt w:val="bullet"/>
      <w:lvlText w:val="•"/>
      <w:lvlJc w:val="left"/>
      <w:pPr>
        <w:ind w:left="4428" w:hanging="540"/>
      </w:pPr>
      <w:rPr>
        <w:rFonts w:hint="default"/>
        <w:lang w:val="en-US" w:eastAsia="en-US" w:bidi="ar-SA"/>
      </w:rPr>
    </w:lvl>
    <w:lvl w:ilvl="3" w:tplc="3B8A97C4">
      <w:numFmt w:val="bullet"/>
      <w:lvlText w:val="•"/>
      <w:lvlJc w:val="left"/>
      <w:pPr>
        <w:ind w:left="5702" w:hanging="540"/>
      </w:pPr>
      <w:rPr>
        <w:rFonts w:hint="default"/>
        <w:lang w:val="en-US" w:eastAsia="en-US" w:bidi="ar-SA"/>
      </w:rPr>
    </w:lvl>
    <w:lvl w:ilvl="4" w:tplc="E9644748">
      <w:numFmt w:val="bullet"/>
      <w:lvlText w:val="•"/>
      <w:lvlJc w:val="left"/>
      <w:pPr>
        <w:ind w:left="6976" w:hanging="540"/>
      </w:pPr>
      <w:rPr>
        <w:rFonts w:hint="default"/>
        <w:lang w:val="en-US" w:eastAsia="en-US" w:bidi="ar-SA"/>
      </w:rPr>
    </w:lvl>
    <w:lvl w:ilvl="5" w:tplc="F32A3306">
      <w:numFmt w:val="bullet"/>
      <w:lvlText w:val="•"/>
      <w:lvlJc w:val="left"/>
      <w:pPr>
        <w:ind w:left="8250" w:hanging="540"/>
      </w:pPr>
      <w:rPr>
        <w:rFonts w:hint="default"/>
        <w:lang w:val="en-US" w:eastAsia="en-US" w:bidi="ar-SA"/>
      </w:rPr>
    </w:lvl>
    <w:lvl w:ilvl="6" w:tplc="F612C240">
      <w:numFmt w:val="bullet"/>
      <w:lvlText w:val="•"/>
      <w:lvlJc w:val="left"/>
      <w:pPr>
        <w:ind w:left="9524" w:hanging="540"/>
      </w:pPr>
      <w:rPr>
        <w:rFonts w:hint="default"/>
        <w:lang w:val="en-US" w:eastAsia="en-US" w:bidi="ar-SA"/>
      </w:rPr>
    </w:lvl>
    <w:lvl w:ilvl="7" w:tplc="B756E2B2">
      <w:numFmt w:val="bullet"/>
      <w:lvlText w:val="•"/>
      <w:lvlJc w:val="left"/>
      <w:pPr>
        <w:ind w:left="10798" w:hanging="540"/>
      </w:pPr>
      <w:rPr>
        <w:rFonts w:hint="default"/>
        <w:lang w:val="en-US" w:eastAsia="en-US" w:bidi="ar-SA"/>
      </w:rPr>
    </w:lvl>
    <w:lvl w:ilvl="8" w:tplc="445E562C">
      <w:numFmt w:val="bullet"/>
      <w:lvlText w:val="•"/>
      <w:lvlJc w:val="left"/>
      <w:pPr>
        <w:ind w:left="12072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509079CC"/>
    <w:multiLevelType w:val="multilevel"/>
    <w:tmpl w:val="AF02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B54DE"/>
    <w:multiLevelType w:val="multilevel"/>
    <w:tmpl w:val="14A0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44E11"/>
    <w:multiLevelType w:val="multilevel"/>
    <w:tmpl w:val="5FB6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C8"/>
    <w:rsid w:val="000106E0"/>
    <w:rsid w:val="00011A4A"/>
    <w:rsid w:val="0003265D"/>
    <w:rsid w:val="000E2C8F"/>
    <w:rsid w:val="00113CDE"/>
    <w:rsid w:val="00176868"/>
    <w:rsid w:val="001B1511"/>
    <w:rsid w:val="002153F3"/>
    <w:rsid w:val="002177BF"/>
    <w:rsid w:val="0025651B"/>
    <w:rsid w:val="00324CC0"/>
    <w:rsid w:val="0040311C"/>
    <w:rsid w:val="005A3CC7"/>
    <w:rsid w:val="005A69E0"/>
    <w:rsid w:val="00634BFC"/>
    <w:rsid w:val="00660A7E"/>
    <w:rsid w:val="006A42DE"/>
    <w:rsid w:val="006D501E"/>
    <w:rsid w:val="00704B39"/>
    <w:rsid w:val="00737F5F"/>
    <w:rsid w:val="00773B2B"/>
    <w:rsid w:val="008526E7"/>
    <w:rsid w:val="00853CA1"/>
    <w:rsid w:val="008E6DF3"/>
    <w:rsid w:val="009572C6"/>
    <w:rsid w:val="009B52C2"/>
    <w:rsid w:val="009E72C8"/>
    <w:rsid w:val="00AD5779"/>
    <w:rsid w:val="00BC7E3A"/>
    <w:rsid w:val="00C22538"/>
    <w:rsid w:val="00C600E6"/>
    <w:rsid w:val="00C97BBE"/>
    <w:rsid w:val="00CA0B45"/>
    <w:rsid w:val="00CD087A"/>
    <w:rsid w:val="00DB711C"/>
    <w:rsid w:val="00E8348A"/>
    <w:rsid w:val="00EA187D"/>
    <w:rsid w:val="00EC6048"/>
    <w:rsid w:val="00F0078D"/>
    <w:rsid w:val="00F16AA9"/>
    <w:rsid w:val="00FA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60E6"/>
  <w15:chartTrackingRefBased/>
  <w15:docId w15:val="{14B736CB-C588-914E-9475-48E9E58F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2C8"/>
    <w:rPr>
      <w:rFonts w:ascii="Times New Roman" w:eastAsia="Times New Roman" w:hAnsi="Times New Roman" w:cs="Times New Roman"/>
    </w:rPr>
  </w:style>
  <w:style w:type="paragraph" w:styleId="Heading9">
    <w:name w:val="heading 9"/>
    <w:basedOn w:val="Normal"/>
    <w:link w:val="Heading9Char"/>
    <w:uiPriority w:val="1"/>
    <w:qFormat/>
    <w:rsid w:val="0040311C"/>
    <w:pPr>
      <w:widowControl w:val="0"/>
      <w:autoSpaceDE w:val="0"/>
      <w:autoSpaceDN w:val="0"/>
      <w:ind w:left="1463"/>
      <w:outlineLvl w:val="8"/>
    </w:pPr>
    <w:rPr>
      <w:rFonts w:ascii="Arial" w:eastAsia="Arial" w:hAnsi="Arial" w:cs="Arial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2C8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22538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5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53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22538"/>
  </w:style>
  <w:style w:type="paragraph" w:styleId="BodyText">
    <w:name w:val="Body Text"/>
    <w:basedOn w:val="Normal"/>
    <w:link w:val="BodyTextChar"/>
    <w:uiPriority w:val="1"/>
    <w:qFormat/>
    <w:rsid w:val="0040311C"/>
    <w:pPr>
      <w:widowControl w:val="0"/>
      <w:autoSpaceDE w:val="0"/>
      <w:autoSpaceDN w:val="0"/>
    </w:pPr>
    <w:rPr>
      <w:rFonts w:ascii="Arial" w:eastAsia="Arial" w:hAnsi="Arial" w:cs="Arial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0311C"/>
    <w:rPr>
      <w:rFonts w:ascii="Arial" w:eastAsia="Arial" w:hAnsi="Arial" w:cs="Arial"/>
      <w:sz w:val="36"/>
      <w:szCs w:val="36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40311C"/>
    <w:rPr>
      <w:rFonts w:ascii="Arial" w:eastAsia="Arial" w:hAnsi="Arial" w:cs="Arial"/>
      <w:sz w:val="48"/>
      <w:szCs w:val="48"/>
      <w:lang w:val="en-US"/>
    </w:rPr>
  </w:style>
  <w:style w:type="paragraph" w:styleId="ListParagraph">
    <w:name w:val="List Paragraph"/>
    <w:basedOn w:val="Normal"/>
    <w:uiPriority w:val="1"/>
    <w:qFormat/>
    <w:rsid w:val="0040311C"/>
    <w:pPr>
      <w:widowControl w:val="0"/>
      <w:autoSpaceDE w:val="0"/>
      <w:autoSpaceDN w:val="0"/>
      <w:ind w:left="1088"/>
    </w:pPr>
    <w:rPr>
      <w:rFonts w:ascii="Arial" w:eastAsia="Arial" w:hAnsi="Arial" w:cs="Arial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8526E7"/>
    <w:rPr>
      <w:b/>
      <w:bCs/>
    </w:rPr>
  </w:style>
  <w:style w:type="character" w:styleId="Emphasis">
    <w:name w:val="Emphasis"/>
    <w:basedOn w:val="DefaultParagraphFont"/>
    <w:uiPriority w:val="20"/>
    <w:qFormat/>
    <w:rsid w:val="008526E7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34B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5947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4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33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9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Tuyet Nhung [HS]</dc:creator>
  <cp:keywords/>
  <dc:description/>
  <cp:lastModifiedBy>An Nguyễn</cp:lastModifiedBy>
  <cp:revision>17</cp:revision>
  <dcterms:created xsi:type="dcterms:W3CDTF">2021-09-11T09:06:00Z</dcterms:created>
  <dcterms:modified xsi:type="dcterms:W3CDTF">2021-10-16T10:43:00Z</dcterms:modified>
</cp:coreProperties>
</file>