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209" w:type="dxa"/>
        <w:tblLayout w:type="fixed"/>
        <w:tblLook w:val="04A0" w:firstRow="1" w:lastRow="0" w:firstColumn="1" w:lastColumn="0" w:noHBand="0" w:noVBand="1"/>
      </w:tblPr>
      <w:tblGrid>
        <w:gridCol w:w="4878"/>
        <w:gridCol w:w="2034"/>
        <w:gridCol w:w="2297"/>
      </w:tblGrid>
      <w:tr w:rsidR="00F267DB" w:rsidRPr="00EA08F9" w14:paraId="4109A344" w14:textId="77777777" w:rsidTr="001F57DE">
        <w:tc>
          <w:tcPr>
            <w:tcW w:w="4878" w:type="dxa"/>
            <w:vMerge w:val="restart"/>
          </w:tcPr>
          <w:p w14:paraId="01C80968" w14:textId="66D6431C" w:rsidR="00F267DB" w:rsidRPr="00EA08F9" w:rsidRDefault="00F267DB" w:rsidP="004D28EF">
            <w:pPr>
              <w:spacing w:line="276" w:lineRule="auto"/>
              <w:jc w:val="center"/>
              <w:rPr>
                <w:rFonts w:ascii="Times New Roman" w:hAnsi="Times New Roman" w:cs="Times New Roman"/>
                <w:b/>
                <w:sz w:val="24"/>
                <w:szCs w:val="24"/>
              </w:rPr>
            </w:pPr>
          </w:p>
          <w:p w14:paraId="436EE36A" w14:textId="77777777" w:rsidR="004D28EF" w:rsidRPr="00EA08F9" w:rsidRDefault="004D28EF" w:rsidP="004D28EF">
            <w:pPr>
              <w:spacing w:line="276" w:lineRule="auto"/>
              <w:jc w:val="center"/>
              <w:rPr>
                <w:rFonts w:ascii="Times New Roman" w:hAnsi="Times New Roman" w:cs="Times New Roman"/>
                <w:bCs/>
                <w:sz w:val="24"/>
                <w:szCs w:val="24"/>
              </w:rPr>
            </w:pPr>
            <w:r w:rsidRPr="00EA08F9">
              <w:rPr>
                <w:rFonts w:ascii="Times New Roman" w:hAnsi="Times New Roman" w:cs="Times New Roman"/>
                <w:bCs/>
                <w:sz w:val="24"/>
                <w:szCs w:val="24"/>
              </w:rPr>
              <w:t>QUY ĐỊNH YÊU CẦU PHÊ DUYỆT</w:t>
            </w:r>
          </w:p>
          <w:p w14:paraId="2E51026B" w14:textId="570FBFF6" w:rsidR="00945E12" w:rsidRPr="00EA08F9" w:rsidRDefault="008E5576" w:rsidP="004D28EF">
            <w:pPr>
              <w:spacing w:line="276" w:lineRule="auto"/>
              <w:jc w:val="center"/>
              <w:rPr>
                <w:rFonts w:ascii="Times New Roman" w:hAnsi="Times New Roman" w:cs="Times New Roman"/>
                <w:bCs/>
                <w:sz w:val="24"/>
                <w:szCs w:val="24"/>
              </w:rPr>
            </w:pPr>
            <w:r w:rsidRPr="00EA08F9">
              <w:rPr>
                <w:rFonts w:ascii="Times New Roman" w:hAnsi="Times New Roman" w:cs="Times New Roman"/>
                <w:bCs/>
                <w:sz w:val="24"/>
                <w:szCs w:val="24"/>
              </w:rPr>
              <w:t>稟議申請規定</w:t>
            </w:r>
          </w:p>
        </w:tc>
        <w:tc>
          <w:tcPr>
            <w:tcW w:w="2034" w:type="dxa"/>
          </w:tcPr>
          <w:p w14:paraId="74D69224" w14:textId="77777777" w:rsidR="00F267DB" w:rsidRPr="00EA08F9" w:rsidRDefault="00F267DB" w:rsidP="005C03EC">
            <w:pPr>
              <w:spacing w:line="276" w:lineRule="auto"/>
              <w:rPr>
                <w:rFonts w:ascii="Times New Roman" w:hAnsi="Times New Roman" w:cs="Times New Roman"/>
                <w:sz w:val="24"/>
                <w:szCs w:val="24"/>
              </w:rPr>
            </w:pPr>
            <w:proofErr w:type="spellStart"/>
            <w:r w:rsidRPr="00EA08F9">
              <w:rPr>
                <w:rFonts w:ascii="Times New Roman" w:hAnsi="Times New Roman" w:cs="Times New Roman"/>
                <w:sz w:val="24"/>
                <w:szCs w:val="24"/>
              </w:rPr>
              <w:t>Số</w:t>
            </w:r>
            <w:proofErr w:type="spellEnd"/>
            <w:r w:rsidRPr="00EA08F9">
              <w:rPr>
                <w:rFonts w:ascii="Times New Roman" w:hAnsi="Times New Roman" w:cs="Times New Roman"/>
                <w:sz w:val="24"/>
                <w:szCs w:val="24"/>
              </w:rPr>
              <w:t xml:space="preserve"> </w:t>
            </w:r>
            <w:proofErr w:type="spellStart"/>
            <w:r w:rsidRPr="00EA08F9">
              <w:rPr>
                <w:rFonts w:ascii="Times New Roman" w:hAnsi="Times New Roman" w:cs="Times New Roman"/>
                <w:sz w:val="24"/>
                <w:szCs w:val="24"/>
              </w:rPr>
              <w:t>văn</w:t>
            </w:r>
            <w:proofErr w:type="spellEnd"/>
            <w:r w:rsidRPr="00EA08F9">
              <w:rPr>
                <w:rFonts w:ascii="Times New Roman" w:hAnsi="Times New Roman" w:cs="Times New Roman"/>
                <w:sz w:val="24"/>
                <w:szCs w:val="24"/>
              </w:rPr>
              <w:t xml:space="preserve"> </w:t>
            </w:r>
            <w:proofErr w:type="spellStart"/>
            <w:r w:rsidRPr="00EA08F9">
              <w:rPr>
                <w:rFonts w:ascii="Times New Roman" w:hAnsi="Times New Roman" w:cs="Times New Roman"/>
                <w:sz w:val="24"/>
                <w:szCs w:val="24"/>
              </w:rPr>
              <w:t>bản</w:t>
            </w:r>
            <w:proofErr w:type="spellEnd"/>
          </w:p>
        </w:tc>
        <w:tc>
          <w:tcPr>
            <w:tcW w:w="2297" w:type="dxa"/>
          </w:tcPr>
          <w:p w14:paraId="66B17606" w14:textId="58DBA478" w:rsidR="00F267DB" w:rsidRPr="00EA08F9" w:rsidRDefault="00EA08F9" w:rsidP="005C03EC">
            <w:pPr>
              <w:spacing w:line="276" w:lineRule="auto"/>
              <w:jc w:val="center"/>
              <w:rPr>
                <w:rFonts w:ascii="Times New Roman" w:hAnsi="Times New Roman" w:cs="Times New Roman"/>
                <w:bCs/>
                <w:sz w:val="24"/>
                <w:szCs w:val="24"/>
              </w:rPr>
            </w:pPr>
            <w:r w:rsidRPr="00EA08F9">
              <w:rPr>
                <w:rFonts w:ascii="Times New Roman" w:eastAsia="MS PGothic" w:hAnsi="Times New Roman" w:cs="Times New Roman"/>
                <w:bCs/>
                <w:sz w:val="24"/>
                <w:szCs w:val="24"/>
                <w:lang w:val="vi-VN"/>
              </w:rPr>
              <w:t>OG-GA-I1</w:t>
            </w:r>
            <w:r w:rsidRPr="00EA08F9">
              <w:rPr>
                <w:rFonts w:ascii="Times New Roman" w:eastAsia="MS PGothic" w:hAnsi="Times New Roman" w:cs="Times New Roman"/>
                <w:bCs/>
                <w:sz w:val="24"/>
                <w:szCs w:val="24"/>
              </w:rPr>
              <w:t>31</w:t>
            </w:r>
          </w:p>
        </w:tc>
      </w:tr>
      <w:tr w:rsidR="00F267DB" w:rsidRPr="00EA08F9" w14:paraId="22DD379D" w14:textId="77777777" w:rsidTr="001F57DE">
        <w:tc>
          <w:tcPr>
            <w:tcW w:w="4878" w:type="dxa"/>
            <w:vMerge/>
          </w:tcPr>
          <w:p w14:paraId="29C92E70" w14:textId="77777777" w:rsidR="00F267DB" w:rsidRPr="00EA08F9" w:rsidRDefault="00F267DB" w:rsidP="005C03EC">
            <w:pPr>
              <w:spacing w:line="276" w:lineRule="auto"/>
              <w:jc w:val="center"/>
              <w:rPr>
                <w:rFonts w:ascii="Times New Roman" w:hAnsi="Times New Roman" w:cs="Times New Roman"/>
                <w:b/>
                <w:sz w:val="24"/>
                <w:szCs w:val="24"/>
              </w:rPr>
            </w:pPr>
          </w:p>
        </w:tc>
        <w:tc>
          <w:tcPr>
            <w:tcW w:w="2034" w:type="dxa"/>
          </w:tcPr>
          <w:p w14:paraId="26074426" w14:textId="77777777" w:rsidR="00F267DB" w:rsidRPr="00EA08F9" w:rsidRDefault="00F267DB" w:rsidP="005C03EC">
            <w:pPr>
              <w:spacing w:line="276" w:lineRule="auto"/>
              <w:rPr>
                <w:rFonts w:ascii="Times New Roman" w:hAnsi="Times New Roman" w:cs="Times New Roman"/>
                <w:sz w:val="24"/>
                <w:szCs w:val="24"/>
              </w:rPr>
            </w:pPr>
            <w:proofErr w:type="spellStart"/>
            <w:r w:rsidRPr="00EA08F9">
              <w:rPr>
                <w:rFonts w:ascii="Times New Roman" w:hAnsi="Times New Roman" w:cs="Times New Roman"/>
                <w:sz w:val="24"/>
                <w:szCs w:val="24"/>
              </w:rPr>
              <w:t>Ngày</w:t>
            </w:r>
            <w:proofErr w:type="spellEnd"/>
            <w:r w:rsidRPr="00EA08F9">
              <w:rPr>
                <w:rFonts w:ascii="Times New Roman" w:hAnsi="Times New Roman" w:cs="Times New Roman"/>
                <w:sz w:val="24"/>
                <w:szCs w:val="24"/>
              </w:rPr>
              <w:t xml:space="preserve"> ban </w:t>
            </w:r>
            <w:proofErr w:type="spellStart"/>
            <w:r w:rsidRPr="00EA08F9">
              <w:rPr>
                <w:rFonts w:ascii="Times New Roman" w:hAnsi="Times New Roman" w:cs="Times New Roman"/>
                <w:sz w:val="24"/>
                <w:szCs w:val="24"/>
              </w:rPr>
              <w:t>hành</w:t>
            </w:r>
            <w:proofErr w:type="spellEnd"/>
          </w:p>
        </w:tc>
        <w:tc>
          <w:tcPr>
            <w:tcW w:w="2297" w:type="dxa"/>
          </w:tcPr>
          <w:p w14:paraId="7FCE27E3" w14:textId="265E1727" w:rsidR="00F267DB" w:rsidRPr="00EA08F9" w:rsidRDefault="00F46703" w:rsidP="005C03EC">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14/09/2023</w:t>
            </w:r>
          </w:p>
        </w:tc>
      </w:tr>
      <w:tr w:rsidR="00F267DB" w:rsidRPr="00EA08F9" w14:paraId="29DB839F" w14:textId="77777777" w:rsidTr="001F57DE">
        <w:tc>
          <w:tcPr>
            <w:tcW w:w="4878" w:type="dxa"/>
            <w:vMerge/>
          </w:tcPr>
          <w:p w14:paraId="1BAB3729" w14:textId="77777777" w:rsidR="00F267DB" w:rsidRPr="00EA08F9" w:rsidRDefault="00F267DB" w:rsidP="005C03EC">
            <w:pPr>
              <w:spacing w:line="276" w:lineRule="auto"/>
              <w:jc w:val="center"/>
              <w:rPr>
                <w:rFonts w:ascii="Times New Roman" w:hAnsi="Times New Roman" w:cs="Times New Roman"/>
                <w:b/>
                <w:sz w:val="24"/>
                <w:szCs w:val="24"/>
              </w:rPr>
            </w:pPr>
          </w:p>
        </w:tc>
        <w:tc>
          <w:tcPr>
            <w:tcW w:w="2034" w:type="dxa"/>
          </w:tcPr>
          <w:p w14:paraId="126FF16B" w14:textId="77777777" w:rsidR="00F267DB" w:rsidRPr="00EA08F9" w:rsidRDefault="00F267DB" w:rsidP="005C03EC">
            <w:pPr>
              <w:spacing w:line="276" w:lineRule="auto"/>
              <w:rPr>
                <w:rFonts w:ascii="Times New Roman" w:hAnsi="Times New Roman" w:cs="Times New Roman"/>
                <w:sz w:val="24"/>
                <w:szCs w:val="24"/>
              </w:rPr>
            </w:pPr>
            <w:proofErr w:type="spellStart"/>
            <w:r w:rsidRPr="00EA08F9">
              <w:rPr>
                <w:rFonts w:ascii="Times New Roman" w:hAnsi="Times New Roman" w:cs="Times New Roman"/>
                <w:sz w:val="24"/>
                <w:szCs w:val="24"/>
              </w:rPr>
              <w:t>Số</w:t>
            </w:r>
            <w:proofErr w:type="spellEnd"/>
            <w:r w:rsidRPr="00EA08F9">
              <w:rPr>
                <w:rFonts w:ascii="Times New Roman" w:hAnsi="Times New Roman" w:cs="Times New Roman"/>
                <w:sz w:val="24"/>
                <w:szCs w:val="24"/>
              </w:rPr>
              <w:t xml:space="preserve"> </w:t>
            </w:r>
            <w:proofErr w:type="spellStart"/>
            <w:r w:rsidRPr="00EA08F9">
              <w:rPr>
                <w:rFonts w:ascii="Times New Roman" w:hAnsi="Times New Roman" w:cs="Times New Roman"/>
                <w:sz w:val="24"/>
                <w:szCs w:val="24"/>
              </w:rPr>
              <w:t>sửa</w:t>
            </w:r>
            <w:proofErr w:type="spellEnd"/>
            <w:r w:rsidRPr="00EA08F9">
              <w:rPr>
                <w:rFonts w:ascii="Times New Roman" w:hAnsi="Times New Roman" w:cs="Times New Roman"/>
                <w:sz w:val="24"/>
                <w:szCs w:val="24"/>
              </w:rPr>
              <w:t xml:space="preserve"> </w:t>
            </w:r>
            <w:proofErr w:type="spellStart"/>
            <w:r w:rsidRPr="00EA08F9">
              <w:rPr>
                <w:rFonts w:ascii="Times New Roman" w:hAnsi="Times New Roman" w:cs="Times New Roman"/>
                <w:sz w:val="24"/>
                <w:szCs w:val="24"/>
              </w:rPr>
              <w:t>đổi</w:t>
            </w:r>
            <w:proofErr w:type="spellEnd"/>
          </w:p>
        </w:tc>
        <w:tc>
          <w:tcPr>
            <w:tcW w:w="2297" w:type="dxa"/>
          </w:tcPr>
          <w:p w14:paraId="6B8D6152" w14:textId="548475D2" w:rsidR="00F267DB" w:rsidRPr="00EA08F9" w:rsidRDefault="00F267DB" w:rsidP="005C03EC">
            <w:pPr>
              <w:spacing w:line="276" w:lineRule="auto"/>
              <w:jc w:val="center"/>
              <w:rPr>
                <w:rFonts w:ascii="Times New Roman" w:hAnsi="Times New Roman" w:cs="Times New Roman"/>
                <w:bCs/>
                <w:sz w:val="24"/>
                <w:szCs w:val="24"/>
              </w:rPr>
            </w:pPr>
            <w:r w:rsidRPr="00EA08F9">
              <w:rPr>
                <w:rFonts w:ascii="Times New Roman" w:hAnsi="Times New Roman" w:cs="Times New Roman"/>
                <w:bCs/>
                <w:sz w:val="24"/>
                <w:szCs w:val="24"/>
              </w:rPr>
              <w:t>0</w:t>
            </w:r>
            <w:r w:rsidR="00EA08F9">
              <w:rPr>
                <w:rFonts w:ascii="Times New Roman" w:hAnsi="Times New Roman" w:cs="Times New Roman"/>
                <w:bCs/>
                <w:sz w:val="24"/>
                <w:szCs w:val="24"/>
              </w:rPr>
              <w:t>1</w:t>
            </w:r>
          </w:p>
        </w:tc>
      </w:tr>
    </w:tbl>
    <w:tbl>
      <w:tblPr>
        <w:tblStyle w:val="TableGrid"/>
        <w:tblpPr w:leftFromText="180" w:rightFromText="180" w:vertAnchor="page" w:horzAnchor="margin" w:tblpY="3376"/>
        <w:tblW w:w="5107" w:type="pct"/>
        <w:tblLook w:val="04A0" w:firstRow="1" w:lastRow="0" w:firstColumn="1" w:lastColumn="0" w:noHBand="0" w:noVBand="1"/>
      </w:tblPr>
      <w:tblGrid>
        <w:gridCol w:w="1201"/>
        <w:gridCol w:w="1667"/>
        <w:gridCol w:w="1352"/>
        <w:gridCol w:w="4989"/>
      </w:tblGrid>
      <w:tr w:rsidR="001F57DE" w:rsidRPr="00EA08F9" w14:paraId="2CD3BA2C" w14:textId="77777777" w:rsidTr="001F57DE">
        <w:tc>
          <w:tcPr>
            <w:tcW w:w="652" w:type="pct"/>
          </w:tcPr>
          <w:p w14:paraId="7E49F7E1" w14:textId="77777777" w:rsidR="001F57DE" w:rsidRPr="00EA08F9" w:rsidRDefault="001F57DE" w:rsidP="001F57DE">
            <w:pPr>
              <w:spacing w:line="276" w:lineRule="auto"/>
              <w:jc w:val="center"/>
              <w:rPr>
                <w:rFonts w:ascii="Times New Roman" w:hAnsi="Times New Roman" w:cs="Times New Roman"/>
                <w:b/>
                <w:sz w:val="24"/>
                <w:szCs w:val="24"/>
              </w:rPr>
            </w:pPr>
            <w:proofErr w:type="spellStart"/>
            <w:proofErr w:type="gramStart"/>
            <w:r w:rsidRPr="00EA08F9">
              <w:rPr>
                <w:rFonts w:ascii="Times New Roman" w:hAnsi="Times New Roman" w:cs="Times New Roman"/>
                <w:sz w:val="24"/>
                <w:szCs w:val="24"/>
                <w:shd w:val="clear" w:color="auto" w:fill="F8F8F8"/>
              </w:rPr>
              <w:t>Số</w:t>
            </w:r>
            <w:proofErr w:type="spellEnd"/>
            <w:r w:rsidRPr="00EA08F9">
              <w:rPr>
                <w:rFonts w:ascii="Times New Roman" w:hAnsi="Times New Roman" w:cs="Times New Roman"/>
                <w:sz w:val="24"/>
                <w:szCs w:val="24"/>
                <w:shd w:val="clear" w:color="auto" w:fill="F8F8F8"/>
              </w:rPr>
              <w:t xml:space="preserve">  </w:t>
            </w:r>
            <w:proofErr w:type="spellStart"/>
            <w:r w:rsidRPr="00EA08F9">
              <w:rPr>
                <w:rFonts w:ascii="Times New Roman" w:hAnsi="Times New Roman" w:cs="Times New Roman"/>
                <w:sz w:val="24"/>
                <w:szCs w:val="24"/>
                <w:shd w:val="clear" w:color="auto" w:fill="F8F8F8"/>
              </w:rPr>
              <w:t>sửa</w:t>
            </w:r>
            <w:proofErr w:type="spellEnd"/>
            <w:proofErr w:type="gramEnd"/>
            <w:r w:rsidRPr="00EA08F9">
              <w:rPr>
                <w:rFonts w:ascii="Times New Roman" w:hAnsi="Times New Roman" w:cs="Times New Roman"/>
                <w:sz w:val="24"/>
                <w:szCs w:val="24"/>
                <w:shd w:val="clear" w:color="auto" w:fill="F8F8F8"/>
              </w:rPr>
              <w:t xml:space="preserve"> </w:t>
            </w:r>
            <w:proofErr w:type="spellStart"/>
            <w:r w:rsidRPr="00EA08F9">
              <w:rPr>
                <w:rFonts w:ascii="Times New Roman" w:hAnsi="Times New Roman" w:cs="Times New Roman"/>
                <w:sz w:val="24"/>
                <w:szCs w:val="24"/>
                <w:shd w:val="clear" w:color="auto" w:fill="F8F8F8"/>
              </w:rPr>
              <w:t>đổi</w:t>
            </w:r>
            <w:proofErr w:type="spellEnd"/>
          </w:p>
        </w:tc>
        <w:tc>
          <w:tcPr>
            <w:tcW w:w="905" w:type="pct"/>
          </w:tcPr>
          <w:p w14:paraId="76B7745C" w14:textId="0198BF1D" w:rsidR="001F57DE" w:rsidRPr="00EA08F9" w:rsidRDefault="001F57DE" w:rsidP="001F57DE">
            <w:pPr>
              <w:spacing w:line="276" w:lineRule="auto"/>
              <w:jc w:val="center"/>
              <w:rPr>
                <w:rFonts w:ascii="Times New Roman" w:hAnsi="Times New Roman" w:cs="Times New Roman"/>
                <w:sz w:val="24"/>
                <w:szCs w:val="24"/>
                <w:shd w:val="clear" w:color="auto" w:fill="F8F8F8"/>
              </w:rPr>
            </w:pPr>
            <w:proofErr w:type="spellStart"/>
            <w:r w:rsidRPr="00EA08F9">
              <w:rPr>
                <w:rFonts w:ascii="Times New Roman" w:hAnsi="Times New Roman" w:cs="Times New Roman"/>
                <w:sz w:val="24"/>
                <w:szCs w:val="24"/>
                <w:shd w:val="clear" w:color="auto" w:fill="F8F8F8"/>
              </w:rPr>
              <w:t>Ngày</w:t>
            </w:r>
            <w:proofErr w:type="spellEnd"/>
            <w:r w:rsidRPr="00EA08F9">
              <w:rPr>
                <w:rFonts w:ascii="Times New Roman" w:hAnsi="Times New Roman" w:cs="Times New Roman"/>
                <w:sz w:val="24"/>
                <w:szCs w:val="24"/>
                <w:shd w:val="clear" w:color="auto" w:fill="F8F8F8"/>
              </w:rPr>
              <w:t xml:space="preserve"> </w:t>
            </w:r>
            <w:proofErr w:type="spellStart"/>
            <w:r w:rsidRPr="00EA08F9">
              <w:rPr>
                <w:rFonts w:ascii="Times New Roman" w:hAnsi="Times New Roman" w:cs="Times New Roman"/>
                <w:sz w:val="24"/>
                <w:szCs w:val="24"/>
                <w:shd w:val="clear" w:color="auto" w:fill="F8F8F8"/>
              </w:rPr>
              <w:t>sửa</w:t>
            </w:r>
            <w:proofErr w:type="spellEnd"/>
            <w:r w:rsidRPr="00EA08F9">
              <w:rPr>
                <w:rFonts w:ascii="Times New Roman" w:hAnsi="Times New Roman" w:cs="Times New Roman"/>
                <w:sz w:val="24"/>
                <w:szCs w:val="24"/>
                <w:shd w:val="clear" w:color="auto" w:fill="F8F8F8"/>
              </w:rPr>
              <w:t xml:space="preserve"> </w:t>
            </w:r>
            <w:proofErr w:type="spellStart"/>
            <w:r w:rsidRPr="00EA08F9">
              <w:rPr>
                <w:rFonts w:ascii="Times New Roman" w:hAnsi="Times New Roman" w:cs="Times New Roman"/>
                <w:sz w:val="24"/>
                <w:szCs w:val="24"/>
                <w:shd w:val="clear" w:color="auto" w:fill="F8F8F8"/>
              </w:rPr>
              <w:t>đổi</w:t>
            </w:r>
            <w:proofErr w:type="spellEnd"/>
          </w:p>
        </w:tc>
        <w:tc>
          <w:tcPr>
            <w:tcW w:w="734" w:type="pct"/>
          </w:tcPr>
          <w:p w14:paraId="76F7F6EA" w14:textId="77777777" w:rsidR="001F57DE" w:rsidRPr="00EA08F9" w:rsidRDefault="001F57DE" w:rsidP="001F57DE">
            <w:pPr>
              <w:spacing w:line="276" w:lineRule="auto"/>
              <w:jc w:val="center"/>
              <w:rPr>
                <w:rFonts w:ascii="Times New Roman" w:hAnsi="Times New Roman" w:cs="Times New Roman"/>
                <w:sz w:val="24"/>
                <w:szCs w:val="24"/>
                <w:shd w:val="clear" w:color="auto" w:fill="F8F8F8"/>
              </w:rPr>
            </w:pPr>
            <w:proofErr w:type="spellStart"/>
            <w:r w:rsidRPr="00EA08F9">
              <w:rPr>
                <w:rFonts w:ascii="Times New Roman" w:hAnsi="Times New Roman" w:cs="Times New Roman"/>
                <w:sz w:val="24"/>
                <w:szCs w:val="24"/>
                <w:shd w:val="clear" w:color="auto" w:fill="F8F8F8"/>
              </w:rPr>
              <w:t>Vị</w:t>
            </w:r>
            <w:proofErr w:type="spellEnd"/>
            <w:r w:rsidRPr="00EA08F9">
              <w:rPr>
                <w:rFonts w:ascii="Times New Roman" w:hAnsi="Times New Roman" w:cs="Times New Roman"/>
                <w:sz w:val="24"/>
                <w:szCs w:val="24"/>
                <w:shd w:val="clear" w:color="auto" w:fill="F8F8F8"/>
              </w:rPr>
              <w:t xml:space="preserve"> </w:t>
            </w:r>
            <w:proofErr w:type="spellStart"/>
            <w:r w:rsidRPr="00EA08F9">
              <w:rPr>
                <w:rFonts w:ascii="Times New Roman" w:hAnsi="Times New Roman" w:cs="Times New Roman"/>
                <w:sz w:val="24"/>
                <w:szCs w:val="24"/>
                <w:shd w:val="clear" w:color="auto" w:fill="F8F8F8"/>
              </w:rPr>
              <w:t>trí</w:t>
            </w:r>
            <w:proofErr w:type="spellEnd"/>
          </w:p>
          <w:p w14:paraId="21C854D6" w14:textId="77777777" w:rsidR="001F57DE" w:rsidRPr="00EA08F9" w:rsidRDefault="001F57DE" w:rsidP="001F57DE">
            <w:pPr>
              <w:jc w:val="center"/>
              <w:rPr>
                <w:rFonts w:ascii="Times New Roman" w:eastAsia="MS PGothic" w:hAnsi="Times New Roman" w:cs="Times New Roman"/>
                <w:sz w:val="24"/>
                <w:szCs w:val="24"/>
              </w:rPr>
            </w:pPr>
          </w:p>
        </w:tc>
        <w:tc>
          <w:tcPr>
            <w:tcW w:w="2709" w:type="pct"/>
          </w:tcPr>
          <w:p w14:paraId="1D6B69E4" w14:textId="77777777" w:rsidR="001F57DE" w:rsidRPr="00EA08F9" w:rsidRDefault="001F57DE" w:rsidP="001F57DE">
            <w:pPr>
              <w:spacing w:line="276" w:lineRule="auto"/>
              <w:jc w:val="center"/>
              <w:rPr>
                <w:rFonts w:ascii="Times New Roman" w:hAnsi="Times New Roman" w:cs="Times New Roman"/>
                <w:sz w:val="24"/>
                <w:szCs w:val="24"/>
                <w:shd w:val="clear" w:color="auto" w:fill="F8F8F8"/>
              </w:rPr>
            </w:pPr>
            <w:proofErr w:type="spellStart"/>
            <w:r w:rsidRPr="00EA08F9">
              <w:rPr>
                <w:rFonts w:ascii="Times New Roman" w:hAnsi="Times New Roman" w:cs="Times New Roman"/>
                <w:sz w:val="24"/>
                <w:szCs w:val="24"/>
                <w:shd w:val="clear" w:color="auto" w:fill="F8F8F8"/>
              </w:rPr>
              <w:t>Nội</w:t>
            </w:r>
            <w:proofErr w:type="spellEnd"/>
            <w:r w:rsidRPr="00EA08F9">
              <w:rPr>
                <w:rFonts w:ascii="Times New Roman" w:hAnsi="Times New Roman" w:cs="Times New Roman"/>
                <w:sz w:val="24"/>
                <w:szCs w:val="24"/>
                <w:shd w:val="clear" w:color="auto" w:fill="F8F8F8"/>
              </w:rPr>
              <w:t xml:space="preserve"> dung </w:t>
            </w:r>
            <w:proofErr w:type="spellStart"/>
            <w:r w:rsidRPr="00EA08F9">
              <w:rPr>
                <w:rFonts w:ascii="Times New Roman" w:hAnsi="Times New Roman" w:cs="Times New Roman"/>
                <w:sz w:val="24"/>
                <w:szCs w:val="24"/>
                <w:shd w:val="clear" w:color="auto" w:fill="F8F8F8"/>
              </w:rPr>
              <w:t>sửa</w:t>
            </w:r>
            <w:proofErr w:type="spellEnd"/>
            <w:r w:rsidRPr="00EA08F9">
              <w:rPr>
                <w:rFonts w:ascii="Times New Roman" w:hAnsi="Times New Roman" w:cs="Times New Roman"/>
                <w:sz w:val="24"/>
                <w:szCs w:val="24"/>
                <w:shd w:val="clear" w:color="auto" w:fill="F8F8F8"/>
              </w:rPr>
              <w:t xml:space="preserve"> </w:t>
            </w:r>
            <w:proofErr w:type="spellStart"/>
            <w:r w:rsidRPr="00EA08F9">
              <w:rPr>
                <w:rFonts w:ascii="Times New Roman" w:hAnsi="Times New Roman" w:cs="Times New Roman"/>
                <w:sz w:val="24"/>
                <w:szCs w:val="24"/>
                <w:shd w:val="clear" w:color="auto" w:fill="F8F8F8"/>
              </w:rPr>
              <w:t>đổi</w:t>
            </w:r>
            <w:proofErr w:type="spellEnd"/>
          </w:p>
          <w:p w14:paraId="3CCA02A1" w14:textId="77777777" w:rsidR="001F57DE" w:rsidRPr="00EA08F9" w:rsidRDefault="001F57DE" w:rsidP="001F57DE">
            <w:pPr>
              <w:spacing w:line="276" w:lineRule="auto"/>
              <w:jc w:val="center"/>
              <w:rPr>
                <w:rFonts w:ascii="Times New Roman" w:hAnsi="Times New Roman" w:cs="Times New Roman"/>
                <w:b/>
                <w:sz w:val="24"/>
                <w:szCs w:val="24"/>
              </w:rPr>
            </w:pPr>
          </w:p>
        </w:tc>
      </w:tr>
      <w:tr w:rsidR="001F57DE" w:rsidRPr="00EA08F9" w14:paraId="61E400BE" w14:textId="77777777" w:rsidTr="001F57DE">
        <w:tc>
          <w:tcPr>
            <w:tcW w:w="652" w:type="pct"/>
          </w:tcPr>
          <w:p w14:paraId="329BCC1B" w14:textId="76EE742F" w:rsidR="001F57DE" w:rsidRPr="00EA08F9" w:rsidRDefault="00AF290C" w:rsidP="00EA08F9">
            <w:pPr>
              <w:spacing w:line="276" w:lineRule="auto"/>
              <w:jc w:val="center"/>
              <w:rPr>
                <w:rFonts w:ascii="Times New Roman" w:hAnsi="Times New Roman" w:cs="Times New Roman"/>
                <w:sz w:val="24"/>
                <w:szCs w:val="24"/>
                <w:shd w:val="clear" w:color="auto" w:fill="F8F8F8"/>
              </w:rPr>
            </w:pPr>
            <w:r w:rsidRPr="00EA08F9">
              <w:rPr>
                <w:rFonts w:ascii="Times New Roman" w:hAnsi="Times New Roman" w:cs="Times New Roman"/>
                <w:sz w:val="24"/>
                <w:szCs w:val="24"/>
                <w:shd w:val="clear" w:color="auto" w:fill="F8F8F8"/>
              </w:rPr>
              <w:t>00</w:t>
            </w:r>
          </w:p>
        </w:tc>
        <w:tc>
          <w:tcPr>
            <w:tcW w:w="905" w:type="pct"/>
          </w:tcPr>
          <w:p w14:paraId="1DF1EEC5" w14:textId="33EEB35B" w:rsidR="001F57DE" w:rsidRPr="00EA08F9" w:rsidRDefault="00AF290C" w:rsidP="001F57DE">
            <w:pPr>
              <w:spacing w:line="276" w:lineRule="auto"/>
              <w:jc w:val="center"/>
              <w:rPr>
                <w:rFonts w:ascii="Times New Roman" w:hAnsi="Times New Roman" w:cs="Times New Roman"/>
                <w:sz w:val="24"/>
                <w:szCs w:val="24"/>
                <w:shd w:val="clear" w:color="auto" w:fill="F8F8F8"/>
              </w:rPr>
            </w:pPr>
            <w:r w:rsidRPr="00EA08F9">
              <w:rPr>
                <w:rFonts w:ascii="Times New Roman" w:hAnsi="Times New Roman" w:cs="Times New Roman"/>
                <w:sz w:val="24"/>
                <w:szCs w:val="24"/>
                <w:shd w:val="clear" w:color="auto" w:fill="F8F8F8"/>
              </w:rPr>
              <w:t>14/9/2023</w:t>
            </w:r>
          </w:p>
        </w:tc>
        <w:tc>
          <w:tcPr>
            <w:tcW w:w="734" w:type="pct"/>
          </w:tcPr>
          <w:p w14:paraId="6561AF91" w14:textId="16F12907" w:rsidR="001F57DE" w:rsidRPr="00EA08F9" w:rsidRDefault="00AF290C" w:rsidP="001F57DE">
            <w:pPr>
              <w:spacing w:line="276" w:lineRule="auto"/>
              <w:jc w:val="center"/>
              <w:rPr>
                <w:rFonts w:ascii="Times New Roman" w:hAnsi="Times New Roman" w:cs="Times New Roman"/>
                <w:sz w:val="24"/>
                <w:szCs w:val="24"/>
                <w:shd w:val="clear" w:color="auto" w:fill="F8F8F8"/>
              </w:rPr>
            </w:pPr>
            <w:r w:rsidRPr="00EA08F9">
              <w:rPr>
                <w:rFonts w:ascii="Times New Roman" w:hAnsi="Times New Roman" w:cs="Times New Roman"/>
                <w:sz w:val="24"/>
                <w:szCs w:val="24"/>
                <w:shd w:val="clear" w:color="auto" w:fill="F8F8F8"/>
              </w:rPr>
              <w:t xml:space="preserve">Toàn </w:t>
            </w:r>
            <w:proofErr w:type="spellStart"/>
            <w:r w:rsidRPr="00EA08F9">
              <w:rPr>
                <w:rFonts w:ascii="Times New Roman" w:hAnsi="Times New Roman" w:cs="Times New Roman"/>
                <w:sz w:val="24"/>
                <w:szCs w:val="24"/>
                <w:shd w:val="clear" w:color="auto" w:fill="F8F8F8"/>
              </w:rPr>
              <w:t>bộ</w:t>
            </w:r>
            <w:proofErr w:type="spellEnd"/>
          </w:p>
        </w:tc>
        <w:tc>
          <w:tcPr>
            <w:tcW w:w="2709" w:type="pct"/>
          </w:tcPr>
          <w:p w14:paraId="6F9929C3" w14:textId="0FAC26D7" w:rsidR="001F57DE" w:rsidRPr="00EA08F9" w:rsidRDefault="00AF290C" w:rsidP="001F57DE">
            <w:pPr>
              <w:spacing w:line="276" w:lineRule="auto"/>
              <w:jc w:val="center"/>
              <w:rPr>
                <w:rFonts w:ascii="Times New Roman" w:hAnsi="Times New Roman" w:cs="Times New Roman"/>
                <w:sz w:val="24"/>
                <w:szCs w:val="24"/>
                <w:shd w:val="clear" w:color="auto" w:fill="F8F8F8"/>
              </w:rPr>
            </w:pPr>
            <w:proofErr w:type="spellStart"/>
            <w:r w:rsidRPr="00EA08F9">
              <w:rPr>
                <w:rFonts w:ascii="Times New Roman" w:hAnsi="Times New Roman" w:cs="Times New Roman"/>
                <w:sz w:val="24"/>
                <w:szCs w:val="24"/>
                <w:shd w:val="clear" w:color="auto" w:fill="F8F8F8"/>
              </w:rPr>
              <w:t>Lập</w:t>
            </w:r>
            <w:proofErr w:type="spellEnd"/>
            <w:r w:rsidRPr="00EA08F9">
              <w:rPr>
                <w:rFonts w:ascii="Times New Roman" w:hAnsi="Times New Roman" w:cs="Times New Roman"/>
                <w:sz w:val="24"/>
                <w:szCs w:val="24"/>
                <w:shd w:val="clear" w:color="auto" w:fill="F8F8F8"/>
              </w:rPr>
              <w:t xml:space="preserve"> </w:t>
            </w:r>
            <w:proofErr w:type="spellStart"/>
            <w:r w:rsidRPr="00EA08F9">
              <w:rPr>
                <w:rFonts w:ascii="Times New Roman" w:hAnsi="Times New Roman" w:cs="Times New Roman"/>
                <w:sz w:val="24"/>
                <w:szCs w:val="24"/>
                <w:shd w:val="clear" w:color="auto" w:fill="F8F8F8"/>
              </w:rPr>
              <w:t>mới</w:t>
            </w:r>
            <w:proofErr w:type="spellEnd"/>
          </w:p>
        </w:tc>
      </w:tr>
      <w:tr w:rsidR="001F57DE" w:rsidRPr="00EA08F9" w14:paraId="1FC88834" w14:textId="77777777" w:rsidTr="001F57DE">
        <w:tc>
          <w:tcPr>
            <w:tcW w:w="652" w:type="pct"/>
          </w:tcPr>
          <w:p w14:paraId="5AF8BFA8" w14:textId="355656AE" w:rsidR="001F57DE" w:rsidRPr="00EA08F9" w:rsidRDefault="00EA08F9" w:rsidP="00EA08F9">
            <w:pPr>
              <w:spacing w:line="276" w:lineRule="auto"/>
              <w:jc w:val="center"/>
              <w:rPr>
                <w:rFonts w:ascii="Times New Roman" w:hAnsi="Times New Roman" w:cs="Times New Roman"/>
                <w:sz w:val="24"/>
                <w:szCs w:val="24"/>
                <w:shd w:val="clear" w:color="auto" w:fill="F8F8F8"/>
              </w:rPr>
            </w:pPr>
            <w:r w:rsidRPr="00EA08F9">
              <w:rPr>
                <w:rFonts w:ascii="Times New Roman" w:hAnsi="Times New Roman" w:cs="Times New Roman"/>
                <w:sz w:val="24"/>
                <w:szCs w:val="24"/>
                <w:shd w:val="clear" w:color="auto" w:fill="F8F8F8"/>
              </w:rPr>
              <w:t>01</w:t>
            </w:r>
          </w:p>
        </w:tc>
        <w:tc>
          <w:tcPr>
            <w:tcW w:w="905" w:type="pct"/>
          </w:tcPr>
          <w:p w14:paraId="13DD6B12" w14:textId="4108F60B" w:rsidR="001F57DE" w:rsidRPr="00EA08F9" w:rsidRDefault="00EA08F9" w:rsidP="001F57DE">
            <w:pPr>
              <w:spacing w:line="276" w:lineRule="auto"/>
              <w:jc w:val="center"/>
              <w:rPr>
                <w:rFonts w:ascii="Times New Roman" w:hAnsi="Times New Roman" w:cs="Times New Roman"/>
                <w:sz w:val="24"/>
                <w:szCs w:val="24"/>
                <w:shd w:val="clear" w:color="auto" w:fill="F8F8F8"/>
              </w:rPr>
            </w:pPr>
            <w:r w:rsidRPr="00EA08F9">
              <w:rPr>
                <w:rFonts w:ascii="Times New Roman" w:hAnsi="Times New Roman" w:cs="Times New Roman"/>
                <w:sz w:val="24"/>
                <w:szCs w:val="24"/>
                <w:shd w:val="clear" w:color="auto" w:fill="F8F8F8"/>
              </w:rPr>
              <w:t>03/06/2024</w:t>
            </w:r>
          </w:p>
        </w:tc>
        <w:tc>
          <w:tcPr>
            <w:tcW w:w="734" w:type="pct"/>
          </w:tcPr>
          <w:p w14:paraId="30615F9E" w14:textId="0112C33E" w:rsidR="001F57DE" w:rsidRPr="00EA08F9" w:rsidRDefault="00EA08F9" w:rsidP="001F57DE">
            <w:pPr>
              <w:spacing w:line="276" w:lineRule="auto"/>
              <w:jc w:val="center"/>
              <w:rPr>
                <w:rFonts w:ascii="Times New Roman" w:hAnsi="Times New Roman" w:cs="Times New Roman"/>
                <w:sz w:val="24"/>
                <w:szCs w:val="24"/>
                <w:shd w:val="clear" w:color="auto" w:fill="F8F8F8"/>
              </w:rPr>
            </w:pPr>
            <w:r w:rsidRPr="00EA08F9">
              <w:rPr>
                <w:rFonts w:ascii="Times New Roman" w:hAnsi="Times New Roman" w:cs="Times New Roman"/>
                <w:sz w:val="24"/>
                <w:szCs w:val="24"/>
                <w:shd w:val="clear" w:color="auto" w:fill="F8F8F8"/>
              </w:rPr>
              <w:t>Trang 1</w:t>
            </w:r>
          </w:p>
        </w:tc>
        <w:tc>
          <w:tcPr>
            <w:tcW w:w="2709" w:type="pct"/>
          </w:tcPr>
          <w:p w14:paraId="1BC135AE" w14:textId="77777777" w:rsidR="00EA08F9" w:rsidRDefault="00EA08F9" w:rsidP="00EA08F9">
            <w:pPr>
              <w:spacing w:line="276" w:lineRule="auto"/>
              <w:rPr>
                <w:rFonts w:ascii="Times New Roman" w:eastAsia="MS PGothic" w:hAnsi="Times New Roman" w:cs="Times New Roman"/>
                <w:bCs/>
                <w:sz w:val="24"/>
                <w:szCs w:val="24"/>
              </w:rPr>
            </w:pPr>
            <w:r w:rsidRPr="00EA08F9">
              <w:rPr>
                <w:rFonts w:ascii="Times New Roman" w:eastAsia="MS PGothic" w:hAnsi="Times New Roman" w:cs="Times New Roman"/>
                <w:bCs/>
                <w:sz w:val="24"/>
                <w:szCs w:val="24"/>
                <w:lang w:val="vi-VN"/>
              </w:rPr>
              <w:t>Thay đổi số văn bản</w:t>
            </w:r>
          </w:p>
          <w:p w14:paraId="229DEE37" w14:textId="17CC82C3" w:rsidR="001F57DE" w:rsidRPr="00EA08F9" w:rsidRDefault="00EA08F9" w:rsidP="00EA08F9">
            <w:pPr>
              <w:spacing w:line="276" w:lineRule="auto"/>
              <w:rPr>
                <w:rFonts w:ascii="Times New Roman" w:hAnsi="Times New Roman" w:cs="Times New Roman"/>
                <w:sz w:val="24"/>
                <w:szCs w:val="24"/>
                <w:shd w:val="clear" w:color="auto" w:fill="F8F8F8"/>
              </w:rPr>
            </w:pPr>
            <w:r w:rsidRPr="00EA08F9">
              <w:rPr>
                <w:rFonts w:ascii="Times New Roman" w:eastAsia="MS PGothic" w:hAnsi="Times New Roman" w:cs="Times New Roman"/>
                <w:bCs/>
                <w:sz w:val="24"/>
                <w:szCs w:val="24"/>
                <w:lang w:val="vi-VN"/>
              </w:rPr>
              <w:t>OG-GA-P00</w:t>
            </w:r>
            <w:r w:rsidRPr="00EA08F9">
              <w:rPr>
                <w:rFonts w:ascii="Times New Roman" w:eastAsia="MS PGothic" w:hAnsi="Times New Roman" w:cs="Times New Roman"/>
                <w:bCs/>
                <w:sz w:val="24"/>
                <w:szCs w:val="24"/>
              </w:rPr>
              <w:t>9</w:t>
            </w:r>
            <w:r w:rsidRPr="00EA08F9">
              <w:rPr>
                <w:rFonts w:ascii="Times New Roman" w:eastAsia="MS PGothic" w:hAnsi="Times New Roman" w:cs="Times New Roman"/>
                <w:bCs/>
                <w:sz w:val="24"/>
                <w:szCs w:val="24"/>
                <w:lang w:val="vi-VN"/>
              </w:rPr>
              <w:t xml:space="preserve"> -&gt;OG-GA-I1</w:t>
            </w:r>
            <w:r w:rsidRPr="00EA08F9">
              <w:rPr>
                <w:rFonts w:ascii="Times New Roman" w:eastAsia="MS PGothic" w:hAnsi="Times New Roman" w:cs="Times New Roman"/>
                <w:bCs/>
                <w:sz w:val="24"/>
                <w:szCs w:val="24"/>
              </w:rPr>
              <w:t>31</w:t>
            </w:r>
          </w:p>
        </w:tc>
      </w:tr>
      <w:tr w:rsidR="001F57DE" w:rsidRPr="00EA08F9" w14:paraId="3A163915" w14:textId="77777777" w:rsidTr="001F57DE">
        <w:tc>
          <w:tcPr>
            <w:tcW w:w="652" w:type="pct"/>
          </w:tcPr>
          <w:p w14:paraId="1611FB75" w14:textId="77777777" w:rsidR="001F57DE" w:rsidRPr="00EA08F9" w:rsidRDefault="001F57DE" w:rsidP="001F57DE">
            <w:pPr>
              <w:spacing w:line="276" w:lineRule="auto"/>
              <w:rPr>
                <w:rFonts w:ascii="Times New Roman" w:hAnsi="Times New Roman" w:cs="Times New Roman"/>
                <w:sz w:val="24"/>
                <w:szCs w:val="24"/>
                <w:shd w:val="clear" w:color="auto" w:fill="F8F8F8"/>
              </w:rPr>
            </w:pPr>
          </w:p>
        </w:tc>
        <w:tc>
          <w:tcPr>
            <w:tcW w:w="905" w:type="pct"/>
          </w:tcPr>
          <w:p w14:paraId="4AE86A74" w14:textId="77777777" w:rsidR="001F57DE" w:rsidRPr="00EA08F9" w:rsidRDefault="001F57DE" w:rsidP="001F57DE">
            <w:pPr>
              <w:spacing w:line="276" w:lineRule="auto"/>
              <w:jc w:val="center"/>
              <w:rPr>
                <w:rFonts w:ascii="Times New Roman" w:hAnsi="Times New Roman" w:cs="Times New Roman"/>
                <w:sz w:val="24"/>
                <w:szCs w:val="24"/>
                <w:shd w:val="clear" w:color="auto" w:fill="F8F8F8"/>
              </w:rPr>
            </w:pPr>
          </w:p>
        </w:tc>
        <w:tc>
          <w:tcPr>
            <w:tcW w:w="734" w:type="pct"/>
          </w:tcPr>
          <w:p w14:paraId="5148D1C3" w14:textId="77777777" w:rsidR="001F57DE" w:rsidRPr="00EA08F9" w:rsidRDefault="001F57DE" w:rsidP="001F57DE">
            <w:pPr>
              <w:spacing w:line="276" w:lineRule="auto"/>
              <w:jc w:val="center"/>
              <w:rPr>
                <w:rFonts w:ascii="Times New Roman" w:hAnsi="Times New Roman" w:cs="Times New Roman"/>
                <w:sz w:val="24"/>
                <w:szCs w:val="24"/>
                <w:shd w:val="clear" w:color="auto" w:fill="F8F8F8"/>
              </w:rPr>
            </w:pPr>
          </w:p>
        </w:tc>
        <w:tc>
          <w:tcPr>
            <w:tcW w:w="2709" w:type="pct"/>
          </w:tcPr>
          <w:p w14:paraId="71A3F5B6" w14:textId="77777777" w:rsidR="001F57DE" w:rsidRPr="00EA08F9" w:rsidRDefault="001F57DE" w:rsidP="001F57DE">
            <w:pPr>
              <w:spacing w:line="276" w:lineRule="auto"/>
              <w:jc w:val="center"/>
              <w:rPr>
                <w:rFonts w:ascii="Times New Roman" w:hAnsi="Times New Roman" w:cs="Times New Roman"/>
                <w:sz w:val="24"/>
                <w:szCs w:val="24"/>
                <w:shd w:val="clear" w:color="auto" w:fill="F8F8F8"/>
              </w:rPr>
            </w:pPr>
          </w:p>
        </w:tc>
      </w:tr>
      <w:tr w:rsidR="001F57DE" w:rsidRPr="00F97B99" w14:paraId="2C800032" w14:textId="77777777" w:rsidTr="001F57DE">
        <w:tc>
          <w:tcPr>
            <w:tcW w:w="652" w:type="pct"/>
          </w:tcPr>
          <w:p w14:paraId="387C92BF"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1E1684E0"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60F456E5"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18B68103"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598AE510" w14:textId="77777777" w:rsidTr="001F57DE">
        <w:tc>
          <w:tcPr>
            <w:tcW w:w="652" w:type="pct"/>
          </w:tcPr>
          <w:p w14:paraId="374600BA"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1396B464"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17932B7C"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03F7EEA5"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6E5787E6" w14:textId="77777777" w:rsidTr="001F57DE">
        <w:tc>
          <w:tcPr>
            <w:tcW w:w="652" w:type="pct"/>
          </w:tcPr>
          <w:p w14:paraId="7C069C4D"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24A73CB2"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3ED042EB"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56A40B6F"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6F021F50" w14:textId="77777777" w:rsidTr="001F57DE">
        <w:tc>
          <w:tcPr>
            <w:tcW w:w="652" w:type="pct"/>
          </w:tcPr>
          <w:p w14:paraId="792593E5"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31A7A98F"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0820A60C"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678EDEB1"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03CBA857" w14:textId="77777777" w:rsidTr="001F57DE">
        <w:tc>
          <w:tcPr>
            <w:tcW w:w="652" w:type="pct"/>
          </w:tcPr>
          <w:p w14:paraId="29AB8B9A"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35175CD3"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5C50E83D"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26EA40FB"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4A4DBED3" w14:textId="77777777" w:rsidTr="001F57DE">
        <w:tc>
          <w:tcPr>
            <w:tcW w:w="652" w:type="pct"/>
          </w:tcPr>
          <w:p w14:paraId="5FF0DA56"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35F4F4ED"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11650037"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6AC608D5"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0ABCD0DA" w14:textId="77777777" w:rsidTr="001F57DE">
        <w:tc>
          <w:tcPr>
            <w:tcW w:w="652" w:type="pct"/>
          </w:tcPr>
          <w:p w14:paraId="7369D337"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3DD8CB1C"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40F4BAD4"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07B01FB3"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5C4773E2" w14:textId="77777777" w:rsidTr="001F57DE">
        <w:tc>
          <w:tcPr>
            <w:tcW w:w="652" w:type="pct"/>
          </w:tcPr>
          <w:p w14:paraId="454A69E2"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52CCD6DF"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175C05B3"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405371F4"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3BC301B4" w14:textId="77777777" w:rsidTr="001F57DE">
        <w:tc>
          <w:tcPr>
            <w:tcW w:w="652" w:type="pct"/>
          </w:tcPr>
          <w:p w14:paraId="3C91B2A0"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3C7E7533"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5A62ED88"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203F699A"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32ADDC6F" w14:textId="77777777" w:rsidTr="001F57DE">
        <w:tc>
          <w:tcPr>
            <w:tcW w:w="652" w:type="pct"/>
          </w:tcPr>
          <w:p w14:paraId="51B01B53"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6C152055"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01864D47"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184F3B97"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696EE1E2" w14:textId="77777777" w:rsidTr="001F57DE">
        <w:tc>
          <w:tcPr>
            <w:tcW w:w="652" w:type="pct"/>
          </w:tcPr>
          <w:p w14:paraId="225ACCF9"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10762B40"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2065F1F8"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02008805"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175A1917" w14:textId="77777777" w:rsidTr="001F57DE">
        <w:tc>
          <w:tcPr>
            <w:tcW w:w="652" w:type="pct"/>
          </w:tcPr>
          <w:p w14:paraId="07B768F0"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224166E7"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421569BC"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4A862584"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0BD4919E" w14:textId="77777777" w:rsidTr="001F57DE">
        <w:tc>
          <w:tcPr>
            <w:tcW w:w="652" w:type="pct"/>
          </w:tcPr>
          <w:p w14:paraId="53AF928C"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1195F21C"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4075C934"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01B4B01A"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55005220" w14:textId="77777777" w:rsidTr="001F57DE">
        <w:tc>
          <w:tcPr>
            <w:tcW w:w="652" w:type="pct"/>
          </w:tcPr>
          <w:p w14:paraId="08BEC947"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1A3C50E2"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16F7A866"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360410AB"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0101D279" w14:textId="77777777" w:rsidTr="001F57DE">
        <w:tc>
          <w:tcPr>
            <w:tcW w:w="652" w:type="pct"/>
          </w:tcPr>
          <w:p w14:paraId="57A1C9B4"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74C3E62A"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1A61C90E"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346AD1DD"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497C8B74" w14:textId="77777777" w:rsidTr="001F57DE">
        <w:tc>
          <w:tcPr>
            <w:tcW w:w="652" w:type="pct"/>
          </w:tcPr>
          <w:p w14:paraId="49362307"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3CEAA4A7"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10BB6932"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00BF646E"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03C7AAE0" w14:textId="77777777" w:rsidTr="001F57DE">
        <w:tc>
          <w:tcPr>
            <w:tcW w:w="652" w:type="pct"/>
          </w:tcPr>
          <w:p w14:paraId="2BC1B0BA"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40A58EE3"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2A676099"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5AF1A805"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7BC749EF" w14:textId="77777777" w:rsidTr="001F57DE">
        <w:tc>
          <w:tcPr>
            <w:tcW w:w="652" w:type="pct"/>
          </w:tcPr>
          <w:p w14:paraId="22304C75"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31F1E924"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2889CC3E"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496D28E9"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7722BAA2" w14:textId="77777777" w:rsidTr="001F57DE">
        <w:tc>
          <w:tcPr>
            <w:tcW w:w="652" w:type="pct"/>
          </w:tcPr>
          <w:p w14:paraId="4337E4F1"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5256CDA3"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671BC91E"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2FFF7B1C"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65E30193" w14:textId="77777777" w:rsidTr="001F57DE">
        <w:tc>
          <w:tcPr>
            <w:tcW w:w="652" w:type="pct"/>
          </w:tcPr>
          <w:p w14:paraId="575B9D90"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70B88CBA"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72FBBF97"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3EF20628"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283B38C0" w14:textId="77777777" w:rsidTr="001F57DE">
        <w:tc>
          <w:tcPr>
            <w:tcW w:w="652" w:type="pct"/>
          </w:tcPr>
          <w:p w14:paraId="5502C164"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65C200F4"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5EAB727F"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72545484"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6D687FC7" w14:textId="77777777" w:rsidTr="001F57DE">
        <w:tc>
          <w:tcPr>
            <w:tcW w:w="652" w:type="pct"/>
          </w:tcPr>
          <w:p w14:paraId="27A9FA4E"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3EF43E5B"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3B08EF7E"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60D884B8"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0152835C" w14:textId="77777777" w:rsidTr="001F57DE">
        <w:tc>
          <w:tcPr>
            <w:tcW w:w="652" w:type="pct"/>
          </w:tcPr>
          <w:p w14:paraId="48B8856C"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69E35F04"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52C1140A"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542A9993"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r w:rsidR="001F57DE" w:rsidRPr="00F97B99" w14:paraId="2A3789AB" w14:textId="77777777" w:rsidTr="001F57DE">
        <w:tc>
          <w:tcPr>
            <w:tcW w:w="652" w:type="pct"/>
          </w:tcPr>
          <w:p w14:paraId="6F839216" w14:textId="77777777" w:rsidR="001F57DE" w:rsidRPr="00F97B99" w:rsidRDefault="001F57DE" w:rsidP="001F57DE">
            <w:pPr>
              <w:spacing w:line="276" w:lineRule="auto"/>
              <w:rPr>
                <w:rFonts w:ascii="Times New Roman" w:hAnsi="Times New Roman" w:cs="Times New Roman"/>
                <w:sz w:val="28"/>
                <w:szCs w:val="28"/>
                <w:shd w:val="clear" w:color="auto" w:fill="F8F8F8"/>
              </w:rPr>
            </w:pPr>
          </w:p>
        </w:tc>
        <w:tc>
          <w:tcPr>
            <w:tcW w:w="905" w:type="pct"/>
          </w:tcPr>
          <w:p w14:paraId="25884078"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734" w:type="pct"/>
          </w:tcPr>
          <w:p w14:paraId="771DF36A"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c>
          <w:tcPr>
            <w:tcW w:w="2709" w:type="pct"/>
          </w:tcPr>
          <w:p w14:paraId="53100FB6" w14:textId="77777777" w:rsidR="001F57DE" w:rsidRPr="00F97B99" w:rsidRDefault="001F57DE" w:rsidP="001F57DE">
            <w:pPr>
              <w:spacing w:line="276" w:lineRule="auto"/>
              <w:jc w:val="center"/>
              <w:rPr>
                <w:rFonts w:ascii="Times New Roman" w:hAnsi="Times New Roman" w:cs="Times New Roman"/>
                <w:sz w:val="28"/>
                <w:szCs w:val="28"/>
                <w:shd w:val="clear" w:color="auto" w:fill="F8F8F8"/>
              </w:rPr>
            </w:pPr>
          </w:p>
        </w:tc>
      </w:tr>
    </w:tbl>
    <w:p w14:paraId="6E747AB0" w14:textId="77777777" w:rsidR="00F267DB" w:rsidRPr="00F97B99" w:rsidRDefault="00F267DB" w:rsidP="00376FC3">
      <w:pPr>
        <w:spacing w:after="0" w:line="240" w:lineRule="auto"/>
        <w:jc w:val="center"/>
        <w:rPr>
          <w:rFonts w:ascii="Times New Roman" w:eastAsia="MS Mincho" w:hAnsi="Times New Roman" w:cs="Times New Roman"/>
          <w:b/>
          <w:bCs/>
          <w:color w:val="000000"/>
          <w:kern w:val="0"/>
          <w:sz w:val="24"/>
          <w:szCs w:val="24"/>
          <w14:ligatures w14:val="none"/>
        </w:rPr>
      </w:pPr>
    </w:p>
    <w:p w14:paraId="49F659A2" w14:textId="77777777" w:rsidR="00F267DB" w:rsidRPr="00F97B99" w:rsidRDefault="00F267DB" w:rsidP="00F267DB">
      <w:pPr>
        <w:spacing w:after="0" w:line="240" w:lineRule="auto"/>
        <w:rPr>
          <w:rFonts w:ascii="Times New Roman" w:eastAsia="MS Mincho" w:hAnsi="Times New Roman" w:cs="Times New Roman"/>
          <w:b/>
          <w:bCs/>
          <w:color w:val="000000"/>
          <w:kern w:val="0"/>
          <w:sz w:val="24"/>
          <w:szCs w:val="24"/>
          <w14:ligatures w14:val="none"/>
        </w:rPr>
      </w:pPr>
    </w:p>
    <w:p w14:paraId="48923FCB" w14:textId="77777777" w:rsidR="00F97B99" w:rsidRDefault="00F97B99" w:rsidP="00376FC3">
      <w:pPr>
        <w:spacing w:after="0" w:line="240" w:lineRule="auto"/>
        <w:jc w:val="center"/>
        <w:rPr>
          <w:rFonts w:ascii="Times New Roman" w:eastAsia="MS Mincho" w:hAnsi="Times New Roman" w:cs="Times New Roman"/>
          <w:b/>
          <w:bCs/>
          <w:color w:val="000000"/>
          <w:kern w:val="0"/>
          <w:sz w:val="24"/>
          <w:szCs w:val="24"/>
          <w14:ligatures w14:val="none"/>
        </w:rPr>
      </w:pPr>
    </w:p>
    <w:p w14:paraId="5CE837B6" w14:textId="77777777" w:rsidR="00F97B99" w:rsidRDefault="00F97B99" w:rsidP="00376FC3">
      <w:pPr>
        <w:spacing w:after="0" w:line="240" w:lineRule="auto"/>
        <w:jc w:val="center"/>
        <w:rPr>
          <w:rFonts w:ascii="Times New Roman" w:eastAsia="MS Mincho" w:hAnsi="Times New Roman" w:cs="Times New Roman"/>
          <w:b/>
          <w:bCs/>
          <w:color w:val="000000"/>
          <w:kern w:val="0"/>
          <w:sz w:val="24"/>
          <w:szCs w:val="24"/>
          <w14:ligatures w14:val="none"/>
        </w:rPr>
      </w:pPr>
    </w:p>
    <w:p w14:paraId="586721E1" w14:textId="471C3737" w:rsidR="00376FC3" w:rsidRPr="00F97B99" w:rsidRDefault="00CA53EE" w:rsidP="00376FC3">
      <w:pPr>
        <w:spacing w:after="0" w:line="240" w:lineRule="auto"/>
        <w:jc w:val="center"/>
        <w:rPr>
          <w:rFonts w:ascii="Times New Roman" w:eastAsia="MS Mincho" w:hAnsi="Times New Roman" w:cs="Times New Roman"/>
          <w:color w:val="000000"/>
          <w:kern w:val="0"/>
          <w14:ligatures w14:val="none"/>
        </w:rPr>
      </w:pPr>
      <w:r w:rsidRPr="00F97B99">
        <w:rPr>
          <w:rFonts w:ascii="Times New Roman" w:eastAsia="MS Mincho" w:hAnsi="Times New Roman" w:cs="Times New Roman"/>
          <w:b/>
          <w:bCs/>
          <w:color w:val="000000"/>
          <w:kern w:val="0"/>
          <w:sz w:val="24"/>
          <w:szCs w:val="24"/>
          <w14:ligatures w14:val="none"/>
        </w:rPr>
        <w:lastRenderedPageBreak/>
        <w:t>C</w:t>
      </w:r>
      <w:r w:rsidRPr="00F97B99">
        <w:rPr>
          <w:rFonts w:ascii="Times New Roman" w:eastAsia="MS Mincho" w:hAnsi="Times New Roman" w:cs="Times New Roman"/>
          <w:b/>
          <w:bCs/>
          <w:color w:val="000000"/>
          <w:kern w:val="0"/>
          <w:sz w:val="24"/>
          <w:szCs w:val="24"/>
          <w:lang w:val="vi-VN"/>
          <w14:ligatures w14:val="none"/>
        </w:rPr>
        <w:t>hương 1 Quy định chung</w:t>
      </w:r>
      <w:r w:rsidR="003571A2">
        <w:rPr>
          <w:rFonts w:ascii="Times New Roman" w:eastAsia="MS Mincho" w:hAnsi="Times New Roman" w:cs="Times New Roman"/>
          <w:b/>
          <w:bCs/>
          <w:color w:val="000000"/>
          <w:kern w:val="0"/>
          <w:sz w:val="24"/>
          <w:szCs w:val="24"/>
          <w:lang w:val="en-US"/>
          <w14:ligatures w14:val="none"/>
        </w:rPr>
        <w:t xml:space="preserve"> </w:t>
      </w:r>
      <w:r w:rsidR="003571A2">
        <w:rPr>
          <w:noProof/>
        </w:rPr>
        <w:drawing>
          <wp:inline distT="0" distB="0" distL="0" distR="0" wp14:anchorId="4E407E53" wp14:editId="42941CA8">
            <wp:extent cx="1975485" cy="629920"/>
            <wp:effectExtent l="0" t="0" r="5715" b="0"/>
            <wp:docPr id="1671605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75485" cy="629920"/>
                    </a:xfrm>
                    <a:prstGeom prst="rect">
                      <a:avLst/>
                    </a:prstGeom>
                    <a:noFill/>
                    <a:ln>
                      <a:noFill/>
                    </a:ln>
                  </pic:spPr>
                </pic:pic>
              </a:graphicData>
            </a:graphic>
          </wp:inline>
        </w:drawing>
      </w:r>
      <w:r w:rsidR="00376FC3" w:rsidRPr="00F97B99">
        <w:rPr>
          <w:rFonts w:ascii="Times New Roman" w:eastAsia="Times New Roman" w:hAnsi="Times New Roman" w:cs="Times New Roman"/>
          <w:color w:val="000000"/>
          <w:kern w:val="0"/>
          <w:sz w:val="24"/>
          <w:szCs w:val="24"/>
          <w14:ligatures w14:val="none"/>
        </w:rPr>
        <w:br/>
      </w:r>
    </w:p>
    <w:p w14:paraId="10766F1B" w14:textId="770B2851" w:rsidR="00376FC3" w:rsidRPr="00F97B99" w:rsidRDefault="00D419C1" w:rsidP="00AF290C">
      <w:pPr>
        <w:spacing w:after="0" w:line="240" w:lineRule="auto"/>
        <w:ind w:firstLineChars="50" w:firstLine="110"/>
        <w:rPr>
          <w:rFonts w:ascii="Times New Roman" w:eastAsia="MS Mincho" w:hAnsi="Times New Roman" w:cs="Times New Roman"/>
          <w:color w:val="000000"/>
          <w:kern w:val="0"/>
          <w14:ligatures w14:val="none"/>
        </w:rPr>
      </w:pPr>
      <w:r>
        <w:rPr>
          <w:rFonts w:ascii="Times New Roman" w:eastAsia="MS Mincho" w:hAnsi="Times New Roman" w:cs="Times New Roman" w:hint="eastAsia"/>
          <w:color w:val="000000"/>
          <w:kern w:val="0"/>
          <w14:ligatures w14:val="none"/>
        </w:rPr>
        <w:t>(</w:t>
      </w:r>
      <w:r w:rsidR="00CA53EE" w:rsidRPr="00F97B99">
        <w:rPr>
          <w:rFonts w:ascii="Times New Roman" w:eastAsia="MS Mincho" w:hAnsi="Times New Roman" w:cs="Times New Roman"/>
          <w:color w:val="000000"/>
          <w:kern w:val="0"/>
          <w14:ligatures w14:val="none"/>
        </w:rPr>
        <w:t>M</w:t>
      </w:r>
      <w:r w:rsidR="00CA53EE" w:rsidRPr="00F97B99">
        <w:rPr>
          <w:rFonts w:ascii="Times New Roman" w:eastAsia="MS Mincho" w:hAnsi="Times New Roman" w:cs="Times New Roman"/>
          <w:color w:val="000000"/>
          <w:kern w:val="0"/>
          <w:lang w:val="vi-VN"/>
          <w14:ligatures w14:val="none"/>
        </w:rPr>
        <w:t>ục đích</w:t>
      </w:r>
      <w:r>
        <w:rPr>
          <w:rFonts w:ascii="Times New Roman" w:eastAsia="MS Mincho" w:hAnsi="Times New Roman" w:cs="Times New Roman"/>
          <w:color w:val="000000"/>
          <w:kern w:val="0"/>
          <w:lang w:val="vi-VN"/>
          <w14:ligatures w14:val="none"/>
        </w:rPr>
        <w:t>)</w:t>
      </w:r>
      <w:r w:rsidR="00376FC3" w:rsidRPr="00F97B99">
        <w:rPr>
          <w:rFonts w:ascii="Times New Roman" w:eastAsia="Times New Roman" w:hAnsi="Times New Roman" w:cs="Times New Roman"/>
          <w:color w:val="000000"/>
          <w:kern w:val="0"/>
          <w14:ligatures w14:val="none"/>
        </w:rPr>
        <w:br/>
      </w:r>
      <w:r w:rsidR="00CA53EE" w:rsidRPr="00F97B99">
        <w:rPr>
          <w:rFonts w:ascii="Times New Roman" w:eastAsia="MS Mincho" w:hAnsi="Times New Roman" w:cs="Times New Roman"/>
          <w:color w:val="000000"/>
          <w:kern w:val="0"/>
          <w:lang w:val="vi-VN"/>
          <w14:ligatures w14:val="none"/>
        </w:rPr>
        <w:t>Điều 1 Quy định này nhằm đưa ra các tiêu chuẩn đối với các vấn đề phải được phê duyệt và phương thức phê duyệt.</w:t>
      </w:r>
    </w:p>
    <w:p w14:paraId="0F204D98" w14:textId="77777777" w:rsidR="00D419C1" w:rsidRDefault="00376FC3" w:rsidP="00AF290C">
      <w:pPr>
        <w:spacing w:after="0" w:line="240" w:lineRule="auto"/>
        <w:ind w:left="220" w:hangingChars="100" w:hanging="220"/>
        <w:jc w:val="both"/>
        <w:rPr>
          <w:rFonts w:ascii="Times New Roman" w:eastAsia="Times New Roman" w:hAnsi="Times New Roman" w:cs="Times New Roman"/>
          <w:color w:val="000000"/>
          <w:kern w:val="0"/>
          <w14:ligatures w14:val="none"/>
        </w:rPr>
      </w:pPr>
      <w:r w:rsidRPr="00F97B99">
        <w:rPr>
          <w:rFonts w:ascii="Times New Roman" w:eastAsia="Times New Roman" w:hAnsi="Times New Roman" w:cs="Times New Roman"/>
          <w:color w:val="000000"/>
          <w:kern w:val="0"/>
          <w14:ligatures w14:val="none"/>
        </w:rPr>
        <w:br/>
      </w:r>
      <w:r w:rsidR="00D419C1">
        <w:rPr>
          <w:rFonts w:ascii="Times New Roman" w:eastAsia="MS Mincho" w:hAnsi="Times New Roman" w:cs="Times New Roman"/>
          <w:color w:val="000000"/>
          <w:kern w:val="0"/>
          <w14:ligatures w14:val="none"/>
        </w:rPr>
        <w:t>(</w:t>
      </w:r>
      <w:r w:rsidR="00CA53EE" w:rsidRPr="00F97B99">
        <w:rPr>
          <w:rFonts w:ascii="Times New Roman" w:eastAsia="MS Mincho" w:hAnsi="Times New Roman" w:cs="Times New Roman"/>
          <w:color w:val="000000"/>
          <w:kern w:val="0"/>
          <w14:ligatures w14:val="none"/>
        </w:rPr>
        <w:t>B</w:t>
      </w:r>
      <w:r w:rsidR="00CA53EE" w:rsidRPr="00F97B99">
        <w:rPr>
          <w:rFonts w:ascii="Times New Roman" w:eastAsia="MS Mincho" w:hAnsi="Times New Roman" w:cs="Times New Roman"/>
          <w:color w:val="000000"/>
          <w:kern w:val="0"/>
          <w:lang w:val="vi-VN"/>
          <w14:ligatures w14:val="none"/>
        </w:rPr>
        <w:t>ộ phận chủ quản</w:t>
      </w:r>
      <w:r w:rsidR="00D419C1">
        <w:rPr>
          <w:rFonts w:ascii="Times New Roman" w:eastAsia="MS Mincho" w:hAnsi="Times New Roman" w:cs="Times New Roman"/>
          <w:color w:val="000000"/>
          <w:kern w:val="0"/>
          <w:lang w:val="vi-VN"/>
          <w14:ligatures w14:val="none"/>
        </w:rPr>
        <w:t>)</w:t>
      </w:r>
    </w:p>
    <w:p w14:paraId="391252D6" w14:textId="549C66CB" w:rsidR="00CA53EE" w:rsidRPr="00F97B99" w:rsidRDefault="00CA53EE" w:rsidP="00AF290C">
      <w:pPr>
        <w:spacing w:after="0" w:line="240" w:lineRule="auto"/>
        <w:ind w:left="220" w:hangingChars="100" w:hanging="220"/>
        <w:jc w:val="both"/>
        <w:rPr>
          <w:rFonts w:ascii="Times New Roman" w:eastAsia="Times New Roman" w:hAnsi="Times New Roman" w:cs="Times New Roman"/>
          <w:color w:val="000000"/>
          <w:kern w:val="0"/>
          <w:lang w:val="vi-VN"/>
          <w14:ligatures w14:val="none"/>
        </w:rPr>
      </w:pPr>
      <w:r w:rsidRPr="00F97B99">
        <w:rPr>
          <w:rFonts w:ascii="Times New Roman" w:eastAsia="MS Mincho" w:hAnsi="Times New Roman" w:cs="Times New Roman"/>
          <w:color w:val="000000"/>
          <w:kern w:val="0"/>
          <w:lang w:val="vi-VN"/>
          <w14:ligatures w14:val="none"/>
        </w:rPr>
        <w:t>Điều 2</w:t>
      </w:r>
      <w:r w:rsidR="00376FC3" w:rsidRPr="00F97B99">
        <w:rPr>
          <w:rFonts w:ascii="Times New Roman" w:eastAsia="Times New Roman" w:hAnsi="Times New Roman" w:cs="Times New Roman"/>
          <w:color w:val="000000"/>
          <w:kern w:val="0"/>
          <w14:ligatures w14:val="none"/>
        </w:rPr>
        <w:t xml:space="preserve"> </w:t>
      </w:r>
      <w:r w:rsidRPr="00F97B99">
        <w:rPr>
          <w:rFonts w:ascii="Times New Roman" w:eastAsia="Times New Roman" w:hAnsi="Times New Roman" w:cs="Times New Roman"/>
          <w:color w:val="000000"/>
          <w:kern w:val="0"/>
          <w:lang w:val="vi-VN"/>
          <w14:ligatures w14:val="none"/>
        </w:rPr>
        <w:t>Bộ phận Hành chính là bộ phận sẽ quản lý quy định này.</w:t>
      </w:r>
    </w:p>
    <w:p w14:paraId="2E374C7E" w14:textId="1D6315B7" w:rsidR="00376FC3" w:rsidRPr="00F97B99" w:rsidRDefault="00376FC3" w:rsidP="00AF290C">
      <w:pPr>
        <w:spacing w:after="0" w:line="240" w:lineRule="auto"/>
        <w:ind w:left="110" w:hangingChars="50" w:hanging="110"/>
        <w:jc w:val="both"/>
        <w:rPr>
          <w:rFonts w:ascii="Times New Roman" w:eastAsia="MS Mincho" w:hAnsi="Times New Roman" w:cs="Times New Roman"/>
          <w:color w:val="000000"/>
          <w:kern w:val="0"/>
          <w:lang w:val="vi-VN"/>
          <w14:ligatures w14:val="none"/>
        </w:rPr>
      </w:pPr>
      <w:r w:rsidRPr="00F97B99">
        <w:rPr>
          <w:rFonts w:ascii="Times New Roman" w:eastAsia="Times New Roman" w:hAnsi="Times New Roman" w:cs="Times New Roman"/>
          <w:color w:val="000000"/>
          <w:kern w:val="0"/>
          <w:lang w:val="vi-VN"/>
          <w14:ligatures w14:val="none"/>
        </w:rPr>
        <w:br/>
      </w:r>
      <w:r w:rsidR="00D419C1">
        <w:rPr>
          <w:rFonts w:ascii="Times New Roman" w:eastAsia="MS Mincho" w:hAnsi="Times New Roman" w:cs="Times New Roman" w:hint="eastAsia"/>
          <w:color w:val="000000"/>
          <w:kern w:val="0"/>
          <w:lang w:val="vi-VN"/>
          <w14:ligatures w14:val="none"/>
        </w:rPr>
        <w:t>(</w:t>
      </w:r>
      <w:r w:rsidR="00CA53EE" w:rsidRPr="00F97B99">
        <w:rPr>
          <w:rFonts w:ascii="Times New Roman" w:eastAsia="MS Mincho" w:hAnsi="Times New Roman" w:cs="Times New Roman"/>
          <w:color w:val="000000"/>
          <w:kern w:val="0"/>
          <w:lang w:val="vi-VN"/>
          <w14:ligatures w14:val="none"/>
        </w:rPr>
        <w:t>Định nghĩa</w:t>
      </w:r>
      <w:r w:rsidR="00D419C1">
        <w:rPr>
          <w:rFonts w:ascii="Times New Roman" w:eastAsia="MS Mincho" w:hAnsi="Times New Roman" w:cs="Times New Roman" w:hint="eastAsia"/>
          <w:color w:val="000000"/>
          <w:kern w:val="0"/>
          <w:lang w:val="vi-VN"/>
          <w14:ligatures w14:val="none"/>
        </w:rPr>
        <w:t>)</w:t>
      </w:r>
    </w:p>
    <w:p w14:paraId="20BC618C" w14:textId="0D612EB6" w:rsidR="008F7AF9" w:rsidRDefault="00CA53EE" w:rsidP="00AF290C">
      <w:pPr>
        <w:spacing w:after="0" w:line="240" w:lineRule="auto"/>
        <w:jc w:val="both"/>
        <w:rPr>
          <w:rFonts w:ascii="Times New Roman" w:eastAsia="MS Mincho" w:hAnsi="Times New Roman" w:cs="Times New Roman"/>
          <w:color w:val="000000"/>
          <w:kern w:val="0"/>
          <w:lang w:val="vi-VN"/>
          <w14:ligatures w14:val="none"/>
        </w:rPr>
      </w:pPr>
      <w:r w:rsidRPr="00F97B99">
        <w:rPr>
          <w:rFonts w:ascii="Times New Roman" w:eastAsia="MS Mincho" w:hAnsi="Times New Roman" w:cs="Times New Roman"/>
          <w:color w:val="000000"/>
          <w:kern w:val="0"/>
          <w:lang w:val="vi-VN"/>
          <w14:ligatures w14:val="none"/>
        </w:rPr>
        <w:t>Điều 3</w:t>
      </w:r>
      <w:r w:rsidR="00376FC3" w:rsidRPr="00F97B99">
        <w:rPr>
          <w:rFonts w:ascii="Times New Roman" w:eastAsia="MS Mincho" w:hAnsi="Times New Roman" w:cs="Times New Roman"/>
          <w:color w:val="000000"/>
          <w:kern w:val="0"/>
          <w:lang w:val="vi-VN"/>
          <w14:ligatures w14:val="none"/>
        </w:rPr>
        <w:t xml:space="preserve"> </w:t>
      </w:r>
      <w:r w:rsidRPr="00F97B99">
        <w:rPr>
          <w:rFonts w:ascii="Times New Roman" w:eastAsia="MS Mincho" w:hAnsi="Times New Roman" w:cs="Times New Roman"/>
          <w:color w:val="000000"/>
          <w:kern w:val="0"/>
          <w:lang w:val="vi-VN"/>
          <w14:ligatures w14:val="none"/>
        </w:rPr>
        <w:t>Quy định này đề cập đến việc khi nhân viên thực hiện công việc vượt quá quyền hạn của mình cũng như các vấn đề quan trọng trong khi thực hiện công việc phải được sự chấp thuận hoặc phê duyệt trước khi thực hiện.</w:t>
      </w:r>
    </w:p>
    <w:p w14:paraId="6FB22631" w14:textId="77777777" w:rsidR="00AF290C" w:rsidRPr="00F97B99" w:rsidRDefault="00AF290C" w:rsidP="00AF290C">
      <w:pPr>
        <w:spacing w:after="0" w:line="240" w:lineRule="auto"/>
        <w:jc w:val="both"/>
        <w:rPr>
          <w:rFonts w:ascii="Times New Roman" w:eastAsia="Times New Roman" w:hAnsi="Times New Roman" w:cs="Times New Roman"/>
          <w:kern w:val="0"/>
          <w:sz w:val="24"/>
          <w:szCs w:val="24"/>
          <w:lang w:val="vi-VN"/>
          <w14:ligatures w14:val="none"/>
        </w:rPr>
      </w:pPr>
    </w:p>
    <w:p w14:paraId="2499D7B5" w14:textId="068F8F02" w:rsidR="008F7AF9" w:rsidRPr="00F97B99" w:rsidRDefault="00376FC3" w:rsidP="00AF290C">
      <w:pPr>
        <w:pStyle w:val="NoSpacing"/>
        <w:rPr>
          <w:rFonts w:ascii="Times New Roman" w:hAnsi="Times New Roman" w:cs="Times New Roman"/>
          <w:lang w:val="vi-VN"/>
        </w:rPr>
      </w:pPr>
      <w:r w:rsidRPr="00F97B99">
        <w:rPr>
          <w:rFonts w:ascii="Times New Roman" w:hAnsi="Times New Roman" w:cs="Times New Roman"/>
          <w:lang w:val="vi-VN"/>
        </w:rPr>
        <w:t>（</w:t>
      </w:r>
      <w:r w:rsidR="00CA53EE" w:rsidRPr="00F97B99">
        <w:rPr>
          <w:rFonts w:ascii="Times New Roman" w:hAnsi="Times New Roman" w:cs="Times New Roman"/>
          <w:lang w:val="vi-VN"/>
        </w:rPr>
        <w:t>Nguyên tắc</w:t>
      </w:r>
      <w:r w:rsidRPr="00F97B99">
        <w:rPr>
          <w:rFonts w:ascii="Times New Roman" w:hAnsi="Times New Roman" w:cs="Times New Roman"/>
          <w:lang w:val="vi-VN"/>
        </w:rPr>
        <w:t>）</w:t>
      </w:r>
      <w:r w:rsidRPr="00F97B99">
        <w:rPr>
          <w:rFonts w:ascii="Times New Roman" w:eastAsia="Times New Roman" w:hAnsi="Times New Roman" w:cs="Times New Roman"/>
          <w:lang w:val="vi-VN"/>
        </w:rPr>
        <w:br/>
      </w:r>
      <w:r w:rsidR="00CA53EE" w:rsidRPr="00F97B99">
        <w:rPr>
          <w:rFonts w:ascii="Times New Roman" w:hAnsi="Times New Roman" w:cs="Times New Roman"/>
          <w:lang w:val="vi-VN"/>
        </w:rPr>
        <w:t>Điều 4 Về nguyên tắc phải viết yêu cầu và được phê duyệt trước khi thực hiện</w:t>
      </w:r>
      <w:r w:rsidR="008F7AF9" w:rsidRPr="00F97B99">
        <w:rPr>
          <w:rFonts w:ascii="Times New Roman" w:hAnsi="Times New Roman" w:cs="Times New Roman"/>
          <w:lang w:val="vi-VN"/>
        </w:rPr>
        <w:t>.Trường hợp khẩn cấp có thể làm trước nhưng phải có sự đồng ý bằng lời nói của cấp trên hoặc văn bản tương đương.</w:t>
      </w:r>
    </w:p>
    <w:p w14:paraId="60C7F94B" w14:textId="71B7BE0E" w:rsidR="00E2588D" w:rsidRPr="00F97B99" w:rsidRDefault="008F7AF9" w:rsidP="00AF290C">
      <w:pPr>
        <w:pStyle w:val="NoSpacing"/>
        <w:rPr>
          <w:rFonts w:ascii="Times New Roman" w:hAnsi="Times New Roman" w:cs="Times New Roman"/>
          <w:lang w:val="vi-VN"/>
        </w:rPr>
      </w:pPr>
      <w:r w:rsidRPr="00F97B99">
        <w:rPr>
          <w:rFonts w:ascii="Times New Roman" w:hAnsi="Times New Roman" w:cs="Times New Roman"/>
          <w:lang w:val="vi-VN"/>
        </w:rPr>
        <w:t xml:space="preserve">Đối với khoản chi từ 2 triệu đồng trở lên bắt buộc phải viết đề nghị phê duyệt. Tuy nhiên, đối với các khoản như tài trợ, chi phí </w:t>
      </w:r>
      <w:r w:rsidR="00E2588D" w:rsidRPr="00F97B99">
        <w:rPr>
          <w:rFonts w:ascii="Times New Roman" w:hAnsi="Times New Roman" w:cs="Times New Roman"/>
          <w:lang w:val="vi-VN"/>
        </w:rPr>
        <w:t>tiếp khách</w:t>
      </w:r>
      <w:r w:rsidRPr="00F97B99">
        <w:rPr>
          <w:rFonts w:ascii="Times New Roman" w:hAnsi="Times New Roman" w:cs="Times New Roman"/>
          <w:lang w:val="vi-VN"/>
        </w:rPr>
        <w:t>, phí tham gia hiệp hội, tiệc tri ân, tiệc chào mừng, chi phí pháp lý, chi phí đào tạo, chi phí đi lại và các chi phí phát sinh sau quá trình phê duyệt thì cần phải có đơn xin phê duyệt ngay cả khi số tiền ít hơn</w:t>
      </w:r>
      <w:r w:rsidR="00E2588D" w:rsidRPr="00F97B99">
        <w:rPr>
          <w:rFonts w:ascii="Times New Roman" w:hAnsi="Times New Roman" w:cs="Times New Roman"/>
          <w:lang w:val="vi-VN"/>
        </w:rPr>
        <w:t xml:space="preserve"> </w:t>
      </w:r>
      <w:r w:rsidRPr="00F97B99">
        <w:rPr>
          <w:rFonts w:ascii="Times New Roman" w:hAnsi="Times New Roman" w:cs="Times New Roman"/>
          <w:lang w:val="vi-VN"/>
        </w:rPr>
        <w:t>2 triệu đồng.</w:t>
      </w:r>
      <w:r w:rsidR="00376FC3" w:rsidRPr="00F97B99">
        <w:rPr>
          <w:rFonts w:ascii="Times New Roman" w:eastAsia="Times New Roman" w:hAnsi="Times New Roman" w:cs="Times New Roman"/>
          <w:lang w:val="vi-VN"/>
        </w:rPr>
        <w:br/>
      </w:r>
      <w:r w:rsidR="00E2588D" w:rsidRPr="00F97B99">
        <w:rPr>
          <w:rFonts w:ascii="Times New Roman" w:hAnsi="Times New Roman" w:cs="Times New Roman"/>
          <w:lang w:val="vi-VN"/>
        </w:rPr>
        <w:t>Các yêu cầu phê duyệt khẩn cấp phải được ưu tiên xử lý so với các yêu cầu khác và phải được xử lý không chậm trễ.</w:t>
      </w:r>
      <w:r w:rsidR="00376FC3" w:rsidRPr="00F97B99">
        <w:rPr>
          <w:rFonts w:ascii="Times New Roman" w:eastAsia="Times New Roman" w:hAnsi="Times New Roman" w:cs="Times New Roman"/>
          <w:lang w:val="vi-VN"/>
        </w:rPr>
        <w:br/>
      </w:r>
      <w:r w:rsidR="00E2588D" w:rsidRPr="00F97B99">
        <w:rPr>
          <w:rFonts w:ascii="Times New Roman" w:hAnsi="Times New Roman" w:cs="Times New Roman"/>
          <w:lang w:val="vi-VN"/>
        </w:rPr>
        <w:t>Các vấn đề do hội đồng quản trị phê duyệt như là sử dụng chi phí lớn hơn 5 triệu Yên</w:t>
      </w:r>
      <w:r w:rsidR="00AF290C">
        <w:rPr>
          <w:rFonts w:ascii="Times New Roman" w:hAnsi="Times New Roman" w:cs="Times New Roman"/>
          <w:lang w:val="vi-VN"/>
        </w:rPr>
        <w:t xml:space="preserve"> </w:t>
      </w:r>
      <w:r w:rsidR="00E2588D" w:rsidRPr="00F97B99">
        <w:rPr>
          <w:rFonts w:ascii="Times New Roman" w:hAnsi="Times New Roman" w:cs="Times New Roman"/>
          <w:lang w:val="vi-VN"/>
        </w:rPr>
        <w:t>(đầu tư tài sản....)</w:t>
      </w:r>
      <w:r w:rsidR="00AF290C">
        <w:rPr>
          <w:rFonts w:ascii="Times New Roman" w:hAnsi="Times New Roman" w:cs="Times New Roman"/>
          <w:lang w:val="vi-VN"/>
        </w:rPr>
        <w:t xml:space="preserve"> </w:t>
      </w:r>
      <w:r w:rsidR="00E2588D" w:rsidRPr="00F97B99">
        <w:rPr>
          <w:rFonts w:ascii="Times New Roman" w:hAnsi="Times New Roman" w:cs="Times New Roman"/>
          <w:lang w:val="vi-VN"/>
        </w:rPr>
        <w:t>thì phải có giải trình và báo cáo với hội đồng quản trị.</w:t>
      </w:r>
      <w:r w:rsidR="00AF290C">
        <w:rPr>
          <w:rFonts w:ascii="Times New Roman" w:hAnsi="Times New Roman" w:cs="Times New Roman"/>
          <w:lang w:val="vi-VN"/>
        </w:rPr>
        <w:t xml:space="preserve"> </w:t>
      </w:r>
      <w:r w:rsidR="00E2588D" w:rsidRPr="00F97B99">
        <w:rPr>
          <w:rFonts w:ascii="Times New Roman" w:hAnsi="Times New Roman" w:cs="Times New Roman"/>
          <w:lang w:val="vi-VN"/>
        </w:rPr>
        <w:t>Trường hợp khẩn cấp phải có sự chấp thuận của ban giám đốc.</w:t>
      </w:r>
      <w:r w:rsidR="00376FC3" w:rsidRPr="00F97B99">
        <w:rPr>
          <w:rFonts w:ascii="Times New Roman" w:eastAsia="Times New Roman" w:hAnsi="Times New Roman" w:cs="Times New Roman"/>
          <w:lang w:val="vi-VN"/>
        </w:rPr>
        <w:br/>
      </w:r>
      <w:r w:rsidR="007956AB" w:rsidRPr="00F97B99">
        <w:rPr>
          <w:rFonts w:ascii="Times New Roman" w:hAnsi="Times New Roman" w:cs="Times New Roman"/>
          <w:lang w:val="vi-VN"/>
        </w:rPr>
        <w:t>Đối với các kế hoạch kinh doanh từ 1 triệu Yên trở lên mà chưa được phê duyệt thì cần được chia sẻ,thảo luận nội bộ trong Takagi Việt Nam,chỉ những kế hoạch đã được trưởng bộ phận xác nhận mới được viết yêu cầu phê duyệt.</w:t>
      </w:r>
    </w:p>
    <w:p w14:paraId="6DDB309C" w14:textId="77777777" w:rsidR="00E2588D" w:rsidRPr="00F97B99" w:rsidRDefault="00E2588D" w:rsidP="00E2588D">
      <w:pPr>
        <w:pStyle w:val="NoSpacing"/>
        <w:rPr>
          <w:rFonts w:ascii="Times New Roman" w:hAnsi="Times New Roman" w:cs="Times New Roman"/>
          <w:lang w:val="vi-VN"/>
        </w:rPr>
      </w:pPr>
    </w:p>
    <w:p w14:paraId="4474FFDA" w14:textId="18612EB0" w:rsidR="00F267DB" w:rsidRPr="00F97B99" w:rsidRDefault="00E2588D" w:rsidP="00F267DB">
      <w:pPr>
        <w:jc w:val="center"/>
        <w:rPr>
          <w:rFonts w:ascii="Times New Roman" w:eastAsia="MS Mincho" w:hAnsi="Times New Roman" w:cs="Times New Roman"/>
          <w:b/>
          <w:bCs/>
          <w:color w:val="000000"/>
          <w:kern w:val="0"/>
          <w:sz w:val="24"/>
          <w:szCs w:val="24"/>
          <w:lang w:val="vi-VN"/>
          <w14:ligatures w14:val="none"/>
        </w:rPr>
      </w:pPr>
      <w:r w:rsidRPr="00F97B99">
        <w:rPr>
          <w:rFonts w:ascii="Times New Roman" w:eastAsia="MS Mincho" w:hAnsi="Times New Roman" w:cs="Times New Roman"/>
          <w:b/>
          <w:bCs/>
          <w:color w:val="000000"/>
          <w:kern w:val="0"/>
          <w:sz w:val="24"/>
          <w:szCs w:val="24"/>
          <w:lang w:val="vi-VN"/>
          <w14:ligatures w14:val="none"/>
        </w:rPr>
        <w:t>Chương 2 Các vấn đề cần phê duyệt</w:t>
      </w:r>
    </w:p>
    <w:p w14:paraId="62C59E47" w14:textId="61E477C4" w:rsidR="00F267DB" w:rsidRPr="00F97B99" w:rsidRDefault="00376FC3" w:rsidP="00F267DB">
      <w:pPr>
        <w:spacing w:after="0"/>
        <w:rPr>
          <w:rFonts w:ascii="Times New Roman" w:eastAsia="MS Mincho" w:hAnsi="Times New Roman" w:cs="Times New Roman"/>
          <w:color w:val="000000"/>
          <w:kern w:val="0"/>
          <w:lang w:val="vi-VN"/>
          <w14:ligatures w14:val="none"/>
        </w:rPr>
      </w:pPr>
      <w:r w:rsidRPr="00F97B99">
        <w:rPr>
          <w:rFonts w:ascii="Times New Roman" w:eastAsia="MS Mincho" w:hAnsi="Times New Roman" w:cs="Times New Roman"/>
          <w:color w:val="000000"/>
          <w:kern w:val="0"/>
          <w:lang w:val="vi-VN"/>
          <w14:ligatures w14:val="none"/>
        </w:rPr>
        <w:t>（</w:t>
      </w:r>
      <w:r w:rsidR="00E2588D" w:rsidRPr="00F97B99">
        <w:rPr>
          <w:rFonts w:ascii="Times New Roman" w:eastAsia="MS Mincho" w:hAnsi="Times New Roman" w:cs="Times New Roman"/>
          <w:color w:val="000000"/>
          <w:kern w:val="0"/>
          <w:lang w:val="vi-VN"/>
          <w14:ligatures w14:val="none"/>
        </w:rPr>
        <w:t>Quyền hạn phê duyệt</w:t>
      </w:r>
      <w:r w:rsidRPr="00F97B99">
        <w:rPr>
          <w:rFonts w:ascii="Times New Roman" w:eastAsia="MS Mincho" w:hAnsi="Times New Roman" w:cs="Times New Roman"/>
          <w:color w:val="000000"/>
          <w:kern w:val="0"/>
          <w:lang w:val="vi-VN"/>
          <w14:ligatures w14:val="none"/>
        </w:rPr>
        <w:t>）</w:t>
      </w:r>
    </w:p>
    <w:p w14:paraId="1D5AD41C" w14:textId="3C37F6C9" w:rsidR="00F267DB" w:rsidRPr="00F97B99" w:rsidRDefault="00E2588D" w:rsidP="00F267DB">
      <w:pPr>
        <w:spacing w:after="0"/>
        <w:rPr>
          <w:rFonts w:ascii="Times New Roman" w:eastAsia="Times New Roman" w:hAnsi="Times New Roman" w:cs="Times New Roman"/>
          <w:kern w:val="0"/>
          <w:sz w:val="24"/>
          <w:szCs w:val="24"/>
          <w:lang w:val="vi-VN"/>
          <w14:ligatures w14:val="none"/>
        </w:rPr>
      </w:pPr>
      <w:r w:rsidRPr="00F97B99">
        <w:rPr>
          <w:rFonts w:ascii="Times New Roman" w:eastAsia="MS Mincho" w:hAnsi="Times New Roman" w:cs="Times New Roman"/>
          <w:color w:val="000000"/>
          <w:kern w:val="0"/>
          <w:lang w:val="vi-VN"/>
          <w14:ligatures w14:val="none"/>
        </w:rPr>
        <w:t>Điều 5 Các vấn đề cần được phê duyệt</w:t>
      </w:r>
      <w:r w:rsidR="00F123AA" w:rsidRPr="00F97B99">
        <w:rPr>
          <w:rFonts w:ascii="Times New Roman" w:eastAsia="MS Mincho" w:hAnsi="Times New Roman" w:cs="Times New Roman"/>
          <w:color w:val="000000"/>
          <w:kern w:val="0"/>
          <w:lang w:val="vi-VN"/>
          <w14:ligatures w14:val="none"/>
        </w:rPr>
        <w:t xml:space="preserve"> và quyền hạn phê duyệt sẽ được quy định tại”Danh mục cần phê duyệt”trong quy định thẩm quyền công việc.</w:t>
      </w:r>
    </w:p>
    <w:p w14:paraId="0BEE70EB" w14:textId="77777777" w:rsidR="00376FC3" w:rsidRPr="00F97B99" w:rsidRDefault="00376FC3" w:rsidP="00376FC3">
      <w:pPr>
        <w:spacing w:after="0" w:line="240" w:lineRule="auto"/>
        <w:rPr>
          <w:rFonts w:ascii="Times New Roman" w:eastAsia="Times New Roman" w:hAnsi="Times New Roman" w:cs="Times New Roman"/>
          <w:kern w:val="0"/>
          <w:sz w:val="24"/>
          <w:szCs w:val="24"/>
          <w:lang w:val="vi-VN"/>
          <w14:ligatures w14:val="none"/>
        </w:rPr>
      </w:pPr>
    </w:p>
    <w:p w14:paraId="7C5C5565" w14:textId="2D909E94" w:rsidR="00376FC3" w:rsidRPr="00F97B99" w:rsidRDefault="00376FC3" w:rsidP="00376FC3">
      <w:pPr>
        <w:spacing w:after="0" w:line="240" w:lineRule="auto"/>
        <w:rPr>
          <w:rFonts w:ascii="Times New Roman" w:eastAsia="MS Mincho" w:hAnsi="Times New Roman" w:cs="Times New Roman"/>
          <w:color w:val="000000"/>
          <w:kern w:val="0"/>
          <w:lang w:val="vi-VN"/>
          <w14:ligatures w14:val="none"/>
        </w:rPr>
      </w:pPr>
      <w:r w:rsidRPr="00F97B99">
        <w:rPr>
          <w:rFonts w:ascii="Times New Roman" w:eastAsia="MS Mincho" w:hAnsi="Times New Roman" w:cs="Times New Roman"/>
          <w:color w:val="000000"/>
          <w:kern w:val="0"/>
          <w:lang w:val="vi-VN"/>
          <w14:ligatures w14:val="none"/>
        </w:rPr>
        <w:t>（</w:t>
      </w:r>
      <w:r w:rsidR="00F123AA" w:rsidRPr="00F97B99">
        <w:rPr>
          <w:rFonts w:ascii="Times New Roman" w:eastAsia="MS Mincho" w:hAnsi="Times New Roman" w:cs="Times New Roman"/>
          <w:color w:val="000000"/>
          <w:kern w:val="0"/>
          <w:lang w:val="vi-VN"/>
          <w14:ligatures w14:val="none"/>
        </w:rPr>
        <w:t>Mục cần phê duyệt</w:t>
      </w:r>
      <w:r w:rsidRPr="00F97B99">
        <w:rPr>
          <w:rFonts w:ascii="Times New Roman" w:eastAsia="MS Mincho" w:hAnsi="Times New Roman" w:cs="Times New Roman"/>
          <w:color w:val="000000"/>
          <w:kern w:val="0"/>
          <w:lang w:val="vi-VN"/>
          <w14:ligatures w14:val="none"/>
        </w:rPr>
        <w:t>）</w:t>
      </w:r>
    </w:p>
    <w:p w14:paraId="7F6918C6" w14:textId="68D4D464" w:rsidR="00F267DB" w:rsidRPr="00F97B99" w:rsidRDefault="00F123AA" w:rsidP="00D419C1">
      <w:pPr>
        <w:spacing w:after="0"/>
        <w:rPr>
          <w:rFonts w:ascii="Times New Roman" w:eastAsia="Times New Roman" w:hAnsi="Times New Roman" w:cs="Times New Roman"/>
          <w:kern w:val="0"/>
          <w:sz w:val="24"/>
          <w:szCs w:val="24"/>
          <w:lang w:val="vi-VN"/>
          <w14:ligatures w14:val="none"/>
        </w:rPr>
      </w:pPr>
      <w:r w:rsidRPr="00F97B99">
        <w:rPr>
          <w:rFonts w:ascii="Times New Roman" w:eastAsia="MS Mincho" w:hAnsi="Times New Roman" w:cs="Times New Roman"/>
          <w:color w:val="000000"/>
          <w:kern w:val="0"/>
          <w:lang w:val="vi-VN"/>
          <w14:ligatures w14:val="none"/>
        </w:rPr>
        <w:t>Điều 6</w:t>
      </w:r>
      <w:r w:rsidR="00F267DB" w:rsidRPr="00F97B99">
        <w:rPr>
          <w:rFonts w:ascii="Times New Roman" w:eastAsia="MS Mincho" w:hAnsi="Times New Roman" w:cs="Times New Roman"/>
          <w:color w:val="000000"/>
          <w:kern w:val="0"/>
          <w:lang w:val="vi-VN"/>
          <w14:ligatures w14:val="none"/>
        </w:rPr>
        <w:t xml:space="preserve">　</w:t>
      </w:r>
      <w:r w:rsidRPr="00F97B99">
        <w:rPr>
          <w:rFonts w:ascii="Times New Roman" w:eastAsia="MS Mincho" w:hAnsi="Times New Roman" w:cs="Times New Roman"/>
          <w:color w:val="000000"/>
          <w:kern w:val="0"/>
          <w:lang w:val="vi-VN"/>
          <w14:ligatures w14:val="none"/>
        </w:rPr>
        <w:t>Các mục cần phê duyệt được quy định tại”Danh mục cần phê duyệt”trong quy định thẩm quyền công việc.</w:t>
      </w:r>
    </w:p>
    <w:p w14:paraId="4C4F0BC1" w14:textId="77777777" w:rsidR="00AF290C" w:rsidRDefault="00AF290C" w:rsidP="00F267DB">
      <w:pPr>
        <w:spacing w:after="0" w:line="240" w:lineRule="auto"/>
        <w:jc w:val="center"/>
        <w:rPr>
          <w:rFonts w:ascii="Times New Roman" w:eastAsia="MS Mincho" w:hAnsi="Times New Roman" w:cs="Times New Roman"/>
          <w:b/>
          <w:bCs/>
          <w:color w:val="000000"/>
          <w:kern w:val="0"/>
          <w:sz w:val="24"/>
          <w:szCs w:val="24"/>
          <w:lang w:val="vi-VN"/>
          <w14:ligatures w14:val="none"/>
        </w:rPr>
      </w:pPr>
    </w:p>
    <w:p w14:paraId="231599F2" w14:textId="792CF20E" w:rsidR="00F267DB" w:rsidRDefault="00F123AA" w:rsidP="00F267DB">
      <w:pPr>
        <w:spacing w:after="0" w:line="240" w:lineRule="auto"/>
        <w:jc w:val="center"/>
        <w:rPr>
          <w:rFonts w:ascii="Times New Roman" w:eastAsia="MS Mincho" w:hAnsi="Times New Roman" w:cs="Times New Roman"/>
          <w:b/>
          <w:bCs/>
          <w:color w:val="000000"/>
          <w:kern w:val="0"/>
          <w:sz w:val="24"/>
          <w:szCs w:val="24"/>
          <w:lang w:val="vi-VN"/>
          <w14:ligatures w14:val="none"/>
        </w:rPr>
      </w:pPr>
      <w:r w:rsidRPr="00F97B99">
        <w:rPr>
          <w:rFonts w:ascii="Times New Roman" w:eastAsia="MS Mincho" w:hAnsi="Times New Roman" w:cs="Times New Roman"/>
          <w:b/>
          <w:bCs/>
          <w:color w:val="000000"/>
          <w:kern w:val="0"/>
          <w:sz w:val="24"/>
          <w:szCs w:val="24"/>
          <w:lang w:val="vi-VN"/>
          <w14:ligatures w14:val="none"/>
        </w:rPr>
        <w:t xml:space="preserve">Chương 3 </w:t>
      </w:r>
      <w:r w:rsidR="00376FC3" w:rsidRPr="00F97B99">
        <w:rPr>
          <w:rFonts w:ascii="Times New Roman" w:eastAsia="Times New Roman" w:hAnsi="Times New Roman" w:cs="Times New Roman"/>
          <w:b/>
          <w:bCs/>
          <w:color w:val="000000"/>
          <w:kern w:val="0"/>
          <w:sz w:val="24"/>
          <w:szCs w:val="24"/>
          <w:lang w:val="vi-VN"/>
          <w14:ligatures w14:val="none"/>
        </w:rPr>
        <w:t xml:space="preserve"> </w:t>
      </w:r>
      <w:r w:rsidRPr="00F97B99">
        <w:rPr>
          <w:rFonts w:ascii="Times New Roman" w:eastAsia="MS Mincho" w:hAnsi="Times New Roman" w:cs="Times New Roman"/>
          <w:b/>
          <w:bCs/>
          <w:color w:val="000000"/>
          <w:kern w:val="0"/>
          <w:sz w:val="24"/>
          <w:szCs w:val="24"/>
          <w:lang w:val="vi-VN"/>
          <w14:ligatures w14:val="none"/>
        </w:rPr>
        <w:t>Thủ tục phê duyệt</w:t>
      </w:r>
    </w:p>
    <w:p w14:paraId="2896819F" w14:textId="77777777" w:rsidR="00AF290C" w:rsidRPr="00F97B99" w:rsidRDefault="00AF290C" w:rsidP="00F267DB">
      <w:pPr>
        <w:spacing w:after="0" w:line="240" w:lineRule="auto"/>
        <w:jc w:val="center"/>
        <w:rPr>
          <w:rFonts w:ascii="Times New Roman" w:eastAsia="MS Mincho" w:hAnsi="Times New Roman" w:cs="Times New Roman"/>
          <w:b/>
          <w:bCs/>
          <w:color w:val="000000"/>
          <w:kern w:val="0"/>
          <w:sz w:val="24"/>
          <w:szCs w:val="24"/>
          <w:lang w:val="vi-VN"/>
          <w14:ligatures w14:val="none"/>
        </w:rPr>
      </w:pPr>
    </w:p>
    <w:p w14:paraId="1410E62E" w14:textId="3F6C5070" w:rsidR="00D25053" w:rsidRDefault="00AF290C" w:rsidP="00AF290C">
      <w:pPr>
        <w:spacing w:after="0" w:line="240" w:lineRule="auto"/>
        <w:rPr>
          <w:rFonts w:ascii="Times New Roman" w:eastAsia="Times New Roman" w:hAnsi="Times New Roman" w:cs="Times New Roman"/>
          <w:color w:val="000000"/>
          <w:kern w:val="0"/>
          <w:lang w:val="vi-VN"/>
          <w14:ligatures w14:val="none"/>
        </w:rPr>
      </w:pPr>
      <w:r>
        <w:rPr>
          <w:rFonts w:ascii="Times New Roman" w:eastAsia="Times New Roman" w:hAnsi="Times New Roman" w:cs="Times New Roman"/>
          <w:color w:val="000000"/>
          <w:kern w:val="0"/>
          <w:lang w:val="vi-VN"/>
          <w14:ligatures w14:val="none"/>
        </w:rPr>
        <w:t xml:space="preserve"> </w:t>
      </w:r>
      <w:r w:rsidR="00376FC3" w:rsidRPr="00F97B99">
        <w:rPr>
          <w:rFonts w:ascii="Times New Roman" w:eastAsia="Times New Roman" w:hAnsi="Times New Roman" w:cs="Times New Roman"/>
          <w:color w:val="000000"/>
          <w:kern w:val="0"/>
          <w:lang w:val="vi-VN"/>
          <w14:ligatures w14:val="none"/>
        </w:rPr>
        <w:t>(</w:t>
      </w:r>
      <w:r w:rsidR="00CA3040" w:rsidRPr="00F97B99">
        <w:rPr>
          <w:rFonts w:ascii="Times New Roman" w:eastAsia="MS Mincho" w:hAnsi="Times New Roman" w:cs="Times New Roman"/>
          <w:color w:val="000000"/>
          <w:kern w:val="0"/>
          <w:lang w:val="vi-VN"/>
          <w14:ligatures w14:val="none"/>
        </w:rPr>
        <w:t>Định dạng</w:t>
      </w:r>
      <w:r w:rsidR="00F123AA" w:rsidRPr="00F97B99">
        <w:rPr>
          <w:rFonts w:ascii="Times New Roman" w:eastAsia="MS Mincho" w:hAnsi="Times New Roman" w:cs="Times New Roman"/>
          <w:color w:val="000000"/>
          <w:kern w:val="0"/>
          <w:lang w:val="vi-VN"/>
          <w14:ligatures w14:val="none"/>
        </w:rPr>
        <w:t xml:space="preserve"> phê duyệt</w:t>
      </w:r>
      <w:r w:rsidR="00376FC3" w:rsidRPr="00F97B99">
        <w:rPr>
          <w:rFonts w:ascii="Times New Roman" w:eastAsia="Times New Roman" w:hAnsi="Times New Roman" w:cs="Times New Roman"/>
          <w:color w:val="000000"/>
          <w:kern w:val="0"/>
          <w:lang w:val="vi-VN"/>
          <w14:ligatures w14:val="none"/>
        </w:rPr>
        <w:t>)</w:t>
      </w:r>
    </w:p>
    <w:p w14:paraId="47820576" w14:textId="2665378D" w:rsidR="00F123AA" w:rsidRPr="00F97B99" w:rsidRDefault="00F123AA" w:rsidP="00AF290C">
      <w:pPr>
        <w:spacing w:after="0" w:line="240" w:lineRule="auto"/>
        <w:rPr>
          <w:rFonts w:ascii="Times New Roman" w:eastAsia="MS Mincho" w:hAnsi="Times New Roman" w:cs="Times New Roman"/>
          <w:color w:val="000000"/>
          <w:kern w:val="0"/>
          <w:lang w:val="vi-VN"/>
          <w14:ligatures w14:val="none"/>
        </w:rPr>
      </w:pPr>
      <w:r w:rsidRPr="00F97B99">
        <w:rPr>
          <w:rFonts w:ascii="Times New Roman" w:eastAsia="MS Mincho" w:hAnsi="Times New Roman" w:cs="Times New Roman"/>
          <w:color w:val="000000"/>
          <w:kern w:val="0"/>
          <w:lang w:val="vi-VN"/>
          <w14:ligatures w14:val="none"/>
        </w:rPr>
        <w:t xml:space="preserve">Điều 7 </w:t>
      </w:r>
      <w:r w:rsidR="00376FC3" w:rsidRPr="00F97B99">
        <w:rPr>
          <w:rFonts w:ascii="Times New Roman" w:eastAsia="Times New Roman" w:hAnsi="Times New Roman" w:cs="Times New Roman"/>
          <w:color w:val="000000"/>
          <w:kern w:val="0"/>
          <w:lang w:val="vi-VN"/>
          <w14:ligatures w14:val="none"/>
        </w:rPr>
        <w:t xml:space="preserve"> </w:t>
      </w:r>
      <w:r w:rsidRPr="00F97B99">
        <w:rPr>
          <w:rFonts w:ascii="Times New Roman" w:eastAsia="Times New Roman" w:hAnsi="Times New Roman" w:cs="Times New Roman"/>
          <w:color w:val="000000"/>
          <w:kern w:val="0"/>
          <w:lang w:val="vi-VN"/>
          <w14:ligatures w14:val="none"/>
        </w:rPr>
        <w:t xml:space="preserve">Định dạng của yêu cầu phê duyệt sẽ là định dạng được xác định bằng điện tử.Tuy nhiên trong trường hợp khẩn cấp có thể được chấp thuận bằng </w:t>
      </w:r>
      <w:r w:rsidR="00CA3040" w:rsidRPr="00F97B99">
        <w:rPr>
          <w:rFonts w:ascii="Times New Roman" w:eastAsia="Times New Roman" w:hAnsi="Times New Roman" w:cs="Times New Roman"/>
          <w:color w:val="000000"/>
          <w:kern w:val="0"/>
          <w:lang w:val="vi-VN"/>
          <w14:ligatures w14:val="none"/>
        </w:rPr>
        <w:t>định dạng</w:t>
      </w:r>
      <w:r w:rsidRPr="00F97B99">
        <w:rPr>
          <w:rFonts w:ascii="Times New Roman" w:eastAsia="Times New Roman" w:hAnsi="Times New Roman" w:cs="Times New Roman"/>
          <w:color w:val="000000"/>
          <w:kern w:val="0"/>
          <w:lang w:val="vi-VN"/>
          <w14:ligatures w14:val="none"/>
        </w:rPr>
        <w:t xml:space="preserve"> văn bản.</w:t>
      </w:r>
    </w:p>
    <w:p w14:paraId="4EBC1EED" w14:textId="77777777" w:rsidR="00D25053" w:rsidRDefault="00D25053" w:rsidP="00F97B99">
      <w:pPr>
        <w:spacing w:after="0" w:line="240" w:lineRule="auto"/>
        <w:ind w:left="110" w:hangingChars="50" w:hanging="110"/>
        <w:rPr>
          <w:rFonts w:ascii="Times New Roman" w:eastAsia="MS Mincho" w:hAnsi="Times New Roman" w:cs="Times New Roman"/>
          <w:color w:val="000000"/>
          <w:kern w:val="0"/>
          <w:lang w:val="vi-VN"/>
          <w14:ligatures w14:val="none"/>
        </w:rPr>
      </w:pPr>
    </w:p>
    <w:p w14:paraId="15325078" w14:textId="775BC233" w:rsidR="00F267DB" w:rsidRPr="00F97B99" w:rsidRDefault="00AF290C" w:rsidP="00AF290C">
      <w:pPr>
        <w:spacing w:after="0" w:line="240" w:lineRule="auto"/>
        <w:rPr>
          <w:rFonts w:ascii="Times New Roman" w:eastAsia="MS Mincho" w:hAnsi="Times New Roman" w:cs="Times New Roman"/>
          <w:color w:val="000000"/>
          <w:kern w:val="0"/>
          <w:lang w:val="vi-VN"/>
          <w14:ligatures w14:val="none"/>
        </w:rPr>
      </w:pPr>
      <w:r>
        <w:rPr>
          <w:rFonts w:ascii="Times New Roman" w:eastAsia="MS Mincho" w:hAnsi="Times New Roman" w:cs="Times New Roman"/>
          <w:color w:val="000000"/>
          <w:kern w:val="0"/>
          <w:lang w:val="vi-VN"/>
          <w14:ligatures w14:val="none"/>
        </w:rPr>
        <w:t xml:space="preserve"> </w:t>
      </w:r>
      <w:r w:rsidR="00F97B99">
        <w:rPr>
          <w:rFonts w:ascii="Times New Roman" w:eastAsia="MS Mincho" w:hAnsi="Times New Roman" w:cs="Times New Roman" w:hint="eastAsia"/>
          <w:color w:val="000000"/>
          <w:kern w:val="0"/>
          <w:lang w:val="vi-VN"/>
          <w14:ligatures w14:val="none"/>
        </w:rPr>
        <w:t>(</w:t>
      </w:r>
      <w:r w:rsidR="00CA3040" w:rsidRPr="00F97B99">
        <w:rPr>
          <w:rFonts w:ascii="Times New Roman" w:eastAsia="MS Mincho" w:hAnsi="Times New Roman" w:cs="Times New Roman"/>
          <w:color w:val="000000"/>
          <w:kern w:val="0"/>
          <w:lang w:val="vi-VN"/>
          <w14:ligatures w14:val="none"/>
        </w:rPr>
        <w:t>Nộp hồ sơ phê duyệt</w:t>
      </w:r>
      <w:r w:rsidR="00F97B99">
        <w:rPr>
          <w:rFonts w:ascii="Times New Roman" w:eastAsia="MS Mincho" w:hAnsi="Times New Roman" w:cs="Times New Roman"/>
          <w:color w:val="000000"/>
          <w:kern w:val="0"/>
          <w:lang w:val="vi-VN"/>
          <w14:ligatures w14:val="none"/>
        </w:rPr>
        <w:t>)</w:t>
      </w:r>
      <w:r w:rsidR="00376FC3" w:rsidRPr="00F97B99">
        <w:rPr>
          <w:rFonts w:ascii="Times New Roman" w:eastAsia="Times New Roman" w:hAnsi="Times New Roman" w:cs="Times New Roman"/>
          <w:color w:val="000000"/>
          <w:kern w:val="0"/>
          <w:lang w:val="vi-VN"/>
          <w14:ligatures w14:val="none"/>
        </w:rPr>
        <w:br/>
      </w:r>
      <w:r w:rsidR="00CA3040" w:rsidRPr="00F97B99">
        <w:rPr>
          <w:rFonts w:ascii="Times New Roman" w:eastAsia="MS Mincho" w:hAnsi="Times New Roman" w:cs="Times New Roman"/>
          <w:color w:val="000000"/>
          <w:kern w:val="0"/>
          <w:lang w:val="vi-VN"/>
          <w14:ligatures w14:val="none"/>
        </w:rPr>
        <w:t>Điều8</w:t>
      </w:r>
      <w:r w:rsidR="00F97B99">
        <w:rPr>
          <w:rFonts w:ascii="Times New Roman" w:eastAsia="MS Mincho" w:hAnsi="Times New Roman" w:cs="Times New Roman"/>
          <w:color w:val="000000"/>
          <w:kern w:val="0"/>
          <w:lang w:val="vi-VN"/>
          <w14:ligatures w14:val="none"/>
        </w:rPr>
        <w:t xml:space="preserve"> </w:t>
      </w:r>
      <w:r w:rsidR="00CA3040" w:rsidRPr="00F97B99">
        <w:rPr>
          <w:rFonts w:ascii="Times New Roman" w:eastAsia="MS Mincho" w:hAnsi="Times New Roman" w:cs="Times New Roman"/>
          <w:color w:val="000000"/>
          <w:kern w:val="0"/>
          <w:lang w:val="vi-VN"/>
          <w14:ligatures w14:val="none"/>
        </w:rPr>
        <w:t>Văn bản phê duyệt do bộ phận chịu chi phí soạn thảo bằng cách theo nội dung chính xác,rõ ràng theo mẫu ở điều 7 và kèm theo các tài liệu liên quan nếu cần.</w:t>
      </w:r>
      <w:r w:rsidR="00376FC3" w:rsidRPr="00F97B99">
        <w:rPr>
          <w:rFonts w:ascii="Times New Roman" w:eastAsia="Times New Roman" w:hAnsi="Times New Roman" w:cs="Times New Roman"/>
          <w:color w:val="000000"/>
          <w:kern w:val="0"/>
          <w:lang w:val="vi-VN"/>
          <w14:ligatures w14:val="none"/>
        </w:rPr>
        <w:br/>
      </w:r>
      <w:r w:rsidR="00CA3040" w:rsidRPr="00F97B99">
        <w:rPr>
          <w:rFonts w:ascii="Times New Roman" w:eastAsia="MS Mincho" w:hAnsi="Times New Roman" w:cs="Times New Roman"/>
          <w:color w:val="000000"/>
          <w:kern w:val="0"/>
          <w:lang w:val="vi-VN"/>
          <w14:ligatures w14:val="none"/>
        </w:rPr>
        <w:t xml:space="preserve">Trường hợp liên quan đến nhiều bộ phận thì cần thảo luận trước và quyết định bộ phận soạn thảo yêu </w:t>
      </w:r>
      <w:r w:rsidR="00CA3040" w:rsidRPr="00F97B99">
        <w:rPr>
          <w:rFonts w:ascii="Times New Roman" w:eastAsia="MS Mincho" w:hAnsi="Times New Roman" w:cs="Times New Roman"/>
          <w:color w:val="000000"/>
          <w:kern w:val="0"/>
          <w:lang w:val="vi-VN"/>
          <w14:ligatures w14:val="none"/>
        </w:rPr>
        <w:lastRenderedPageBreak/>
        <w:t>cầu giải trình.</w:t>
      </w:r>
      <w:r w:rsidR="003571A2" w:rsidRPr="003571A2">
        <w:rPr>
          <w:noProof/>
          <w:lang w:val="vi-VN"/>
        </w:rPr>
        <w:t xml:space="preserve"> </w:t>
      </w:r>
      <w:r w:rsidR="003571A2">
        <w:rPr>
          <w:noProof/>
        </w:rPr>
        <w:drawing>
          <wp:inline distT="0" distB="0" distL="0" distR="0" wp14:anchorId="0D094450" wp14:editId="081DB956">
            <wp:extent cx="1975485" cy="629920"/>
            <wp:effectExtent l="0" t="0" r="5715" b="0"/>
            <wp:docPr id="571547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75485" cy="629920"/>
                    </a:xfrm>
                    <a:prstGeom prst="rect">
                      <a:avLst/>
                    </a:prstGeom>
                    <a:noFill/>
                    <a:ln>
                      <a:noFill/>
                    </a:ln>
                  </pic:spPr>
                </pic:pic>
              </a:graphicData>
            </a:graphic>
          </wp:inline>
        </w:drawing>
      </w:r>
      <w:r w:rsidR="00376FC3" w:rsidRPr="00F97B99">
        <w:rPr>
          <w:rFonts w:ascii="Times New Roman" w:eastAsia="Times New Roman" w:hAnsi="Times New Roman" w:cs="Times New Roman"/>
          <w:color w:val="000000"/>
          <w:kern w:val="0"/>
          <w:lang w:val="vi-VN"/>
          <w14:ligatures w14:val="none"/>
        </w:rPr>
        <w:br/>
      </w:r>
    </w:p>
    <w:p w14:paraId="1BCD6D1B" w14:textId="7582395D" w:rsidR="00376FC3" w:rsidRPr="00F97B99" w:rsidRDefault="00376FC3" w:rsidP="00AF290C">
      <w:pPr>
        <w:spacing w:after="0" w:line="240" w:lineRule="auto"/>
        <w:rPr>
          <w:rFonts w:ascii="Times New Roman" w:eastAsia="Times New Roman" w:hAnsi="Times New Roman" w:cs="Times New Roman"/>
          <w:kern w:val="0"/>
          <w:sz w:val="24"/>
          <w:szCs w:val="24"/>
          <w:lang w:val="vi-VN"/>
          <w14:ligatures w14:val="none"/>
        </w:rPr>
      </w:pPr>
      <w:r w:rsidRPr="00F97B99">
        <w:rPr>
          <w:rFonts w:ascii="Times New Roman" w:eastAsia="MS Mincho" w:hAnsi="Times New Roman" w:cs="Times New Roman"/>
          <w:color w:val="000000"/>
          <w:kern w:val="0"/>
          <w:lang w:val="vi-VN"/>
          <w14:ligatures w14:val="none"/>
        </w:rPr>
        <w:t>（</w:t>
      </w:r>
      <w:r w:rsidR="00CA3040" w:rsidRPr="00F97B99">
        <w:rPr>
          <w:rFonts w:ascii="Times New Roman" w:eastAsia="MS Mincho" w:hAnsi="Times New Roman" w:cs="Times New Roman"/>
          <w:color w:val="000000"/>
          <w:kern w:val="0"/>
          <w:lang w:val="vi-VN"/>
          <w14:ligatures w14:val="none"/>
        </w:rPr>
        <w:t>Tiếp nhận và luân chuyển yêu cầu phê duyệt</w:t>
      </w:r>
      <w:r w:rsidRPr="00F97B99">
        <w:rPr>
          <w:rFonts w:ascii="Times New Roman" w:eastAsia="MS Mincho" w:hAnsi="Times New Roman" w:cs="Times New Roman"/>
          <w:color w:val="000000"/>
          <w:kern w:val="0"/>
          <w:lang w:val="vi-VN"/>
          <w14:ligatures w14:val="none"/>
        </w:rPr>
        <w:t>）</w:t>
      </w:r>
      <w:r w:rsidRPr="00F97B99">
        <w:rPr>
          <w:rFonts w:ascii="Times New Roman" w:eastAsia="Times New Roman" w:hAnsi="Times New Roman" w:cs="Times New Roman"/>
          <w:color w:val="000000"/>
          <w:kern w:val="0"/>
          <w:lang w:val="vi-VN"/>
          <w14:ligatures w14:val="none"/>
        </w:rPr>
        <w:br/>
      </w:r>
      <w:r w:rsidR="00CA3040" w:rsidRPr="00F97B99">
        <w:rPr>
          <w:rFonts w:ascii="Times New Roman" w:eastAsia="MS Mincho" w:hAnsi="Times New Roman" w:cs="Times New Roman"/>
          <w:color w:val="000000"/>
          <w:kern w:val="0"/>
          <w:lang w:val="vi-VN"/>
          <w14:ligatures w14:val="none"/>
        </w:rPr>
        <w:t xml:space="preserve">Điều 9 </w:t>
      </w:r>
      <w:r w:rsidRPr="00F97B99">
        <w:rPr>
          <w:rFonts w:ascii="Times New Roman" w:eastAsia="Times New Roman" w:hAnsi="Times New Roman" w:cs="Times New Roman"/>
          <w:color w:val="000000"/>
          <w:kern w:val="0"/>
          <w:lang w:val="vi-VN"/>
          <w14:ligatures w14:val="none"/>
        </w:rPr>
        <w:t xml:space="preserve"> </w:t>
      </w:r>
      <w:r w:rsidR="00CA3040" w:rsidRPr="00F97B99">
        <w:rPr>
          <w:rFonts w:ascii="Times New Roman" w:eastAsia="MS Mincho" w:hAnsi="Times New Roman" w:cs="Times New Roman"/>
          <w:color w:val="000000"/>
          <w:kern w:val="0"/>
          <w:lang w:val="vi-VN"/>
          <w14:ligatures w14:val="none"/>
        </w:rPr>
        <w:t>Sau khi yêu cầu được lập sẽ được kiểm tra và luân chuyển theo trình tự đã được thiết lập.</w:t>
      </w:r>
      <w:r w:rsidRPr="00F97B99">
        <w:rPr>
          <w:rFonts w:ascii="Times New Roman" w:eastAsia="Times New Roman" w:hAnsi="Times New Roman" w:cs="Times New Roman"/>
          <w:color w:val="000000"/>
          <w:kern w:val="0"/>
          <w:lang w:val="vi-VN"/>
          <w14:ligatures w14:val="none"/>
        </w:rPr>
        <w:br/>
      </w:r>
      <w:r w:rsidR="00CE275E" w:rsidRPr="00F97B99">
        <w:rPr>
          <w:rFonts w:ascii="Times New Roman" w:eastAsia="MS Mincho" w:hAnsi="Times New Roman" w:cs="Times New Roman"/>
          <w:color w:val="000000"/>
          <w:kern w:val="0"/>
          <w:lang w:val="vi-VN"/>
          <w14:ligatures w14:val="none"/>
        </w:rPr>
        <w:t>Nếu bộ phận kiểm tra vì lý do gì đó không luân chuyển yêu cầu phê duyệt ngay được thì sẽ bố trí người kiểm tra thay.</w:t>
      </w:r>
      <w:r w:rsidRPr="00F97B99">
        <w:rPr>
          <w:rFonts w:ascii="Times New Roman" w:eastAsia="Times New Roman" w:hAnsi="Times New Roman" w:cs="Times New Roman"/>
          <w:color w:val="000000"/>
          <w:kern w:val="0"/>
          <w:lang w:val="vi-VN"/>
          <w14:ligatures w14:val="none"/>
        </w:rPr>
        <w:br/>
      </w:r>
      <w:r w:rsidR="00CE275E" w:rsidRPr="00F97B99">
        <w:rPr>
          <w:rFonts w:ascii="Times New Roman" w:eastAsia="MS Mincho" w:hAnsi="Times New Roman" w:cs="Times New Roman"/>
          <w:color w:val="000000"/>
          <w:kern w:val="0"/>
          <w:lang w:val="vi-VN"/>
          <w14:ligatures w14:val="none"/>
        </w:rPr>
        <w:t>Bộ phận kiểm tra có thể yêu cầu bộ phận viết yêu cầu phê duyệt phải giải trình hoặc chỉnh sửa các nội dung không phù hợp.</w:t>
      </w:r>
      <w:r w:rsidRPr="00F97B99">
        <w:rPr>
          <w:rFonts w:ascii="Times New Roman" w:eastAsia="Times New Roman" w:hAnsi="Times New Roman" w:cs="Times New Roman"/>
          <w:color w:val="000000"/>
          <w:kern w:val="0"/>
          <w:lang w:val="vi-VN"/>
          <w14:ligatures w14:val="none"/>
        </w:rPr>
        <w:br/>
      </w:r>
      <w:r w:rsidR="00CE275E" w:rsidRPr="00F97B99">
        <w:rPr>
          <w:rFonts w:ascii="Times New Roman" w:eastAsia="MS Mincho" w:hAnsi="Times New Roman" w:cs="Times New Roman"/>
          <w:color w:val="000000"/>
          <w:kern w:val="0"/>
          <w:lang w:val="vi-VN"/>
          <w14:ligatures w14:val="none"/>
        </w:rPr>
        <w:t>Bộ phận kiểm tra thấy nội dung của yêu cầu phê duyệt có vấn đề cần chỉnh sửa nội dung thì sẽ trả lại yêu cầu đó cho bộ phận soạn thảo.</w:t>
      </w:r>
      <w:r w:rsidRPr="00F97B99">
        <w:rPr>
          <w:rFonts w:ascii="Times New Roman" w:eastAsia="Times New Roman" w:hAnsi="Times New Roman" w:cs="Times New Roman"/>
          <w:color w:val="000000"/>
          <w:kern w:val="0"/>
          <w:lang w:val="vi-VN"/>
          <w14:ligatures w14:val="none"/>
        </w:rPr>
        <w:br/>
      </w:r>
      <w:r w:rsidR="00CE275E" w:rsidRPr="00F97B99">
        <w:rPr>
          <w:rFonts w:ascii="Times New Roman" w:eastAsia="MS Mincho" w:hAnsi="Times New Roman" w:cs="Times New Roman"/>
          <w:color w:val="000000"/>
          <w:kern w:val="0"/>
          <w:lang w:val="vi-VN"/>
          <w14:ligatures w14:val="none"/>
        </w:rPr>
        <w:t>Người nộp đơn yêu cầu phê duyệt nếu thấy việc phê duyệt không thể thực hiện do bộ phận kiểm tra vắng mặt một thành viên thì với sự chấp thuận của phòng Hành chính</w:t>
      </w:r>
      <w:r w:rsidR="008E5AAA" w:rsidRPr="00F97B99">
        <w:rPr>
          <w:rFonts w:ascii="Times New Roman" w:eastAsia="MS Mincho" w:hAnsi="Times New Roman" w:cs="Times New Roman"/>
          <w:color w:val="000000"/>
          <w:kern w:val="0"/>
          <w:lang w:val="vi-VN"/>
          <w14:ligatures w14:val="none"/>
        </w:rPr>
        <w:t>,người nộp đơn vẫn có thể được phê duyệt với điều kiện sau khi hoàn thành công việc phải báo cáo lại với bộ phận kiểm tra.</w:t>
      </w:r>
    </w:p>
    <w:p w14:paraId="537ED97D" w14:textId="77777777" w:rsidR="00F267DB" w:rsidRPr="00F97B99" w:rsidRDefault="00F267DB" w:rsidP="00376FC3">
      <w:pPr>
        <w:spacing w:after="0" w:line="240" w:lineRule="auto"/>
        <w:rPr>
          <w:rFonts w:ascii="Times New Roman" w:eastAsia="MS Mincho" w:hAnsi="Times New Roman" w:cs="Times New Roman"/>
          <w:color w:val="000000"/>
          <w:kern w:val="0"/>
          <w:lang w:val="vi-VN"/>
          <w14:ligatures w14:val="none"/>
        </w:rPr>
      </w:pPr>
    </w:p>
    <w:p w14:paraId="3FF11CA4" w14:textId="3931466C" w:rsidR="00F267DB" w:rsidRDefault="008E5AAA" w:rsidP="00F267DB">
      <w:pPr>
        <w:spacing w:after="0" w:line="240" w:lineRule="auto"/>
        <w:jc w:val="center"/>
        <w:rPr>
          <w:rFonts w:ascii="Times New Roman" w:eastAsia="MS Mincho" w:hAnsi="Times New Roman" w:cs="Times New Roman"/>
          <w:b/>
          <w:bCs/>
          <w:color w:val="000000"/>
          <w:kern w:val="0"/>
          <w:sz w:val="24"/>
          <w:szCs w:val="24"/>
          <w:lang w:val="vi-VN"/>
          <w14:ligatures w14:val="none"/>
        </w:rPr>
      </w:pPr>
      <w:r w:rsidRPr="00F97B99">
        <w:rPr>
          <w:rFonts w:ascii="Times New Roman" w:eastAsia="MS Mincho" w:hAnsi="Times New Roman" w:cs="Times New Roman"/>
          <w:b/>
          <w:bCs/>
          <w:color w:val="000000"/>
          <w:kern w:val="0"/>
          <w:sz w:val="24"/>
          <w:szCs w:val="24"/>
          <w:lang w:val="vi-VN"/>
          <w14:ligatures w14:val="none"/>
        </w:rPr>
        <w:t xml:space="preserve">Chương 4 </w:t>
      </w:r>
      <w:r w:rsidR="00376FC3" w:rsidRPr="00F97B99">
        <w:rPr>
          <w:rFonts w:ascii="Times New Roman" w:eastAsia="Times New Roman" w:hAnsi="Times New Roman" w:cs="Times New Roman"/>
          <w:b/>
          <w:bCs/>
          <w:color w:val="000000"/>
          <w:kern w:val="0"/>
          <w:sz w:val="24"/>
          <w:szCs w:val="24"/>
          <w:lang w:val="vi-VN"/>
          <w14:ligatures w14:val="none"/>
        </w:rPr>
        <w:t xml:space="preserve"> </w:t>
      </w:r>
      <w:r w:rsidRPr="00F97B99">
        <w:rPr>
          <w:rFonts w:ascii="Times New Roman" w:eastAsia="MS Mincho" w:hAnsi="Times New Roman" w:cs="Times New Roman"/>
          <w:b/>
          <w:bCs/>
          <w:color w:val="000000"/>
          <w:kern w:val="0"/>
          <w:sz w:val="24"/>
          <w:szCs w:val="24"/>
          <w:lang w:val="vi-VN"/>
          <w14:ligatures w14:val="none"/>
        </w:rPr>
        <w:t>Phê duyệt</w:t>
      </w:r>
    </w:p>
    <w:p w14:paraId="445A2188" w14:textId="77777777" w:rsidR="00AF290C" w:rsidRPr="00F97B99" w:rsidRDefault="00AF290C" w:rsidP="00F267DB">
      <w:pPr>
        <w:spacing w:after="0" w:line="240" w:lineRule="auto"/>
        <w:jc w:val="center"/>
        <w:rPr>
          <w:rFonts w:ascii="Times New Roman" w:eastAsia="MS Mincho" w:hAnsi="Times New Roman" w:cs="Times New Roman"/>
          <w:b/>
          <w:bCs/>
          <w:color w:val="000000"/>
          <w:kern w:val="0"/>
          <w:sz w:val="24"/>
          <w:szCs w:val="24"/>
          <w:lang w:val="vi-VN"/>
          <w14:ligatures w14:val="none"/>
        </w:rPr>
      </w:pPr>
    </w:p>
    <w:p w14:paraId="1E2C6313" w14:textId="732215B9" w:rsidR="00F267DB" w:rsidRPr="00F97B99" w:rsidRDefault="00AF290C" w:rsidP="00F267DB">
      <w:pPr>
        <w:spacing w:after="0" w:line="240" w:lineRule="auto"/>
        <w:rPr>
          <w:rFonts w:ascii="Times New Roman" w:eastAsia="MS Mincho" w:hAnsi="Times New Roman" w:cs="Times New Roman"/>
          <w:color w:val="000000"/>
          <w:kern w:val="0"/>
          <w:lang w:val="vi-VN"/>
          <w14:ligatures w14:val="none"/>
        </w:rPr>
      </w:pPr>
      <w:r>
        <w:rPr>
          <w:rFonts w:ascii="Times New Roman" w:eastAsia="MS Mincho" w:hAnsi="Times New Roman" w:cs="Times New Roman" w:hint="eastAsia"/>
          <w:color w:val="000000"/>
          <w:kern w:val="0"/>
          <w:lang w:val="vi-VN"/>
          <w14:ligatures w14:val="none"/>
        </w:rPr>
        <w:t xml:space="preserve">　</w:t>
      </w:r>
      <w:r w:rsidR="00D419C1">
        <w:rPr>
          <w:rFonts w:ascii="Times New Roman" w:eastAsia="MS Mincho" w:hAnsi="Times New Roman" w:cs="Times New Roman"/>
          <w:color w:val="000000"/>
          <w:kern w:val="0"/>
          <w:lang w:val="vi-VN"/>
          <w14:ligatures w14:val="none"/>
        </w:rPr>
        <w:t>(</w:t>
      </w:r>
      <w:r w:rsidR="008E5AAA" w:rsidRPr="00F97B99">
        <w:rPr>
          <w:rFonts w:ascii="Times New Roman" w:eastAsia="MS Mincho" w:hAnsi="Times New Roman" w:cs="Times New Roman"/>
          <w:color w:val="000000"/>
          <w:kern w:val="0"/>
          <w:lang w:val="vi-VN"/>
          <w14:ligatures w14:val="none"/>
        </w:rPr>
        <w:t>Phê duyệ</w:t>
      </w:r>
      <w:r w:rsidR="00D419C1">
        <w:rPr>
          <w:rFonts w:ascii="Times New Roman" w:eastAsia="MS Mincho" w:hAnsi="Times New Roman" w:cs="Times New Roman"/>
          <w:color w:val="000000"/>
          <w:kern w:val="0"/>
          <w:lang w:val="vi-VN"/>
          <w14:ligatures w14:val="none"/>
        </w:rPr>
        <w:t>t)</w:t>
      </w:r>
      <w:r w:rsidR="00376FC3" w:rsidRPr="00F97B99">
        <w:rPr>
          <w:rFonts w:ascii="Times New Roman" w:eastAsia="Times New Roman" w:hAnsi="Times New Roman" w:cs="Times New Roman"/>
          <w:color w:val="000000"/>
          <w:kern w:val="0"/>
          <w:lang w:val="vi-VN"/>
          <w14:ligatures w14:val="none"/>
        </w:rPr>
        <w:br/>
      </w:r>
      <w:r w:rsidR="008E5AAA" w:rsidRPr="00F97B99">
        <w:rPr>
          <w:rFonts w:ascii="Times New Roman" w:eastAsia="MS Mincho" w:hAnsi="Times New Roman" w:cs="Times New Roman"/>
          <w:color w:val="000000"/>
          <w:kern w:val="0"/>
          <w:lang w:val="vi-VN"/>
          <w14:ligatures w14:val="none"/>
        </w:rPr>
        <w:t xml:space="preserve">Điều 10 </w:t>
      </w:r>
      <w:r w:rsidR="00376FC3" w:rsidRPr="00F97B99">
        <w:rPr>
          <w:rFonts w:ascii="Times New Roman" w:eastAsia="Times New Roman" w:hAnsi="Times New Roman" w:cs="Times New Roman"/>
          <w:color w:val="000000"/>
          <w:kern w:val="0"/>
          <w:lang w:val="vi-VN"/>
          <w14:ligatures w14:val="none"/>
        </w:rPr>
        <w:t xml:space="preserve"> </w:t>
      </w:r>
      <w:r w:rsidR="008E5AAA" w:rsidRPr="00F97B99">
        <w:rPr>
          <w:rFonts w:ascii="Times New Roman" w:eastAsia="MS Mincho" w:hAnsi="Times New Roman" w:cs="Times New Roman"/>
          <w:color w:val="000000"/>
          <w:kern w:val="0"/>
          <w:lang w:val="vi-VN"/>
          <w14:ligatures w14:val="none"/>
        </w:rPr>
        <w:t>Sau khi hoàn thành việc kiểm tra yêu cầu phê duyệt thì người có quyền phê duyệt sẽ đưa ra quyết định.</w:t>
      </w:r>
    </w:p>
    <w:p w14:paraId="12AD8413" w14:textId="6EBD7E6A" w:rsidR="00F267DB" w:rsidRPr="00F97B99" w:rsidRDefault="00376FC3" w:rsidP="00F267DB">
      <w:pPr>
        <w:spacing w:after="0" w:line="240" w:lineRule="auto"/>
        <w:rPr>
          <w:rFonts w:ascii="Times New Roman" w:eastAsia="MS Mincho" w:hAnsi="Times New Roman" w:cs="Times New Roman"/>
          <w:color w:val="000000"/>
          <w:kern w:val="0"/>
          <w:lang w:val="vi-VN"/>
          <w14:ligatures w14:val="none"/>
        </w:rPr>
      </w:pPr>
      <w:r w:rsidRPr="00F97B99">
        <w:rPr>
          <w:rFonts w:ascii="Times New Roman" w:eastAsia="Times New Roman" w:hAnsi="Times New Roman" w:cs="Times New Roman"/>
          <w:color w:val="000000"/>
          <w:kern w:val="0"/>
          <w:lang w:val="vi-VN"/>
          <w14:ligatures w14:val="none"/>
        </w:rPr>
        <w:br/>
      </w:r>
      <w:r w:rsidRPr="00F97B99">
        <w:rPr>
          <w:rFonts w:ascii="Times New Roman" w:eastAsia="MS Mincho" w:hAnsi="Times New Roman" w:cs="Times New Roman"/>
          <w:color w:val="000000"/>
          <w:kern w:val="0"/>
          <w:lang w:val="vi-VN"/>
          <w14:ligatures w14:val="none"/>
        </w:rPr>
        <w:t>（</w:t>
      </w:r>
      <w:r w:rsidR="008E5AAA" w:rsidRPr="00F97B99">
        <w:rPr>
          <w:rFonts w:ascii="Times New Roman" w:eastAsia="MS Mincho" w:hAnsi="Times New Roman" w:cs="Times New Roman"/>
          <w:color w:val="000000"/>
          <w:kern w:val="0"/>
          <w:lang w:val="vi-VN"/>
          <w14:ligatures w14:val="none"/>
        </w:rPr>
        <w:t>Lưu trữ, bảo quản hồ sơ phê duyệt</w:t>
      </w:r>
      <w:r w:rsidRPr="00F97B99">
        <w:rPr>
          <w:rFonts w:ascii="Times New Roman" w:eastAsia="MS Mincho" w:hAnsi="Times New Roman" w:cs="Times New Roman"/>
          <w:color w:val="000000"/>
          <w:kern w:val="0"/>
          <w:lang w:val="vi-VN"/>
          <w14:ligatures w14:val="none"/>
        </w:rPr>
        <w:t>）</w:t>
      </w:r>
      <w:r w:rsidRPr="00F97B99">
        <w:rPr>
          <w:rFonts w:ascii="Times New Roman" w:eastAsia="Times New Roman" w:hAnsi="Times New Roman" w:cs="Times New Roman"/>
          <w:color w:val="000000"/>
          <w:kern w:val="0"/>
          <w:lang w:val="vi-VN"/>
          <w14:ligatures w14:val="none"/>
        </w:rPr>
        <w:br/>
      </w:r>
      <w:r w:rsidR="008E5AAA" w:rsidRPr="00F97B99">
        <w:rPr>
          <w:rFonts w:ascii="Times New Roman" w:eastAsia="MS Mincho" w:hAnsi="Times New Roman" w:cs="Times New Roman"/>
          <w:color w:val="000000"/>
          <w:kern w:val="0"/>
          <w:lang w:val="vi-VN"/>
          <w14:ligatures w14:val="none"/>
        </w:rPr>
        <w:t xml:space="preserve">Điều 11 </w:t>
      </w:r>
      <w:r w:rsidRPr="00F97B99">
        <w:rPr>
          <w:rFonts w:ascii="Times New Roman" w:eastAsia="Times New Roman" w:hAnsi="Times New Roman" w:cs="Times New Roman"/>
          <w:color w:val="000000"/>
          <w:kern w:val="0"/>
          <w:lang w:val="vi-VN"/>
          <w14:ligatures w14:val="none"/>
        </w:rPr>
        <w:t xml:space="preserve"> </w:t>
      </w:r>
      <w:r w:rsidR="008E5AAA" w:rsidRPr="00F97B99">
        <w:rPr>
          <w:rFonts w:ascii="Times New Roman" w:eastAsia="Times New Roman" w:hAnsi="Times New Roman" w:cs="Times New Roman"/>
          <w:color w:val="000000"/>
          <w:kern w:val="0"/>
          <w:lang w:val="vi-VN"/>
          <w14:ligatures w14:val="none"/>
        </w:rPr>
        <w:t>Hồ sơ phê duyệt về nguyên tắc được lưu trữ dưới dạng điện tử.</w:t>
      </w:r>
      <w:r w:rsidR="008E5AAA" w:rsidRPr="00F97B99">
        <w:rPr>
          <w:rFonts w:ascii="Times New Roman" w:hAnsi="Times New Roman" w:cs="Times New Roman"/>
          <w:lang w:val="vi-VN"/>
        </w:rPr>
        <w:t xml:space="preserve"> </w:t>
      </w:r>
      <w:r w:rsidR="008E5AAA" w:rsidRPr="00F97B99">
        <w:rPr>
          <w:rFonts w:ascii="Times New Roman" w:eastAsia="Times New Roman" w:hAnsi="Times New Roman" w:cs="Times New Roman"/>
          <w:color w:val="000000"/>
          <w:kern w:val="0"/>
          <w:lang w:val="vi-VN"/>
          <w14:ligatures w14:val="none"/>
        </w:rPr>
        <w:t>Thời gian lưu trữ hồ sơ phê duyệt là 7 năm.</w:t>
      </w:r>
      <w:r w:rsidRPr="00F97B99">
        <w:rPr>
          <w:rFonts w:ascii="Times New Roman" w:eastAsia="Times New Roman" w:hAnsi="Times New Roman" w:cs="Times New Roman"/>
          <w:color w:val="000000"/>
          <w:kern w:val="0"/>
          <w:lang w:val="vi-VN"/>
          <w14:ligatures w14:val="none"/>
        </w:rPr>
        <w:br/>
      </w:r>
    </w:p>
    <w:p w14:paraId="1C6371B7" w14:textId="388CC9BB" w:rsidR="00376FC3" w:rsidRPr="00F97B99" w:rsidRDefault="00376FC3" w:rsidP="00F267DB">
      <w:pPr>
        <w:spacing w:after="0" w:line="240" w:lineRule="auto"/>
        <w:rPr>
          <w:rFonts w:ascii="Times New Roman" w:eastAsia="MS Mincho" w:hAnsi="Times New Roman" w:cs="Times New Roman"/>
          <w:color w:val="000000"/>
          <w:kern w:val="0"/>
          <w:lang w:val="vi-VN"/>
          <w14:ligatures w14:val="none"/>
        </w:rPr>
      </w:pPr>
      <w:r w:rsidRPr="00F97B99">
        <w:rPr>
          <w:rFonts w:ascii="Times New Roman" w:eastAsia="MS Mincho" w:hAnsi="Times New Roman" w:cs="Times New Roman"/>
          <w:color w:val="000000"/>
          <w:kern w:val="0"/>
          <w:lang w:val="vi-VN"/>
          <w14:ligatures w14:val="none"/>
        </w:rPr>
        <w:t>（</w:t>
      </w:r>
      <w:r w:rsidR="008E5AAA" w:rsidRPr="00F97B99">
        <w:rPr>
          <w:rFonts w:ascii="Times New Roman" w:eastAsia="MS Mincho" w:hAnsi="Times New Roman" w:cs="Times New Roman"/>
          <w:color w:val="000000"/>
          <w:kern w:val="0"/>
          <w:lang w:val="vi-VN"/>
          <w14:ligatures w14:val="none"/>
        </w:rPr>
        <w:t>Thực thi</w:t>
      </w:r>
      <w:r w:rsidRPr="00F97B99">
        <w:rPr>
          <w:rFonts w:ascii="Times New Roman" w:eastAsia="MS Mincho" w:hAnsi="Times New Roman" w:cs="Times New Roman"/>
          <w:color w:val="000000"/>
          <w:kern w:val="0"/>
          <w:lang w:val="vi-VN"/>
          <w14:ligatures w14:val="none"/>
        </w:rPr>
        <w:t>）</w:t>
      </w:r>
    </w:p>
    <w:p w14:paraId="02111A32" w14:textId="4449449B" w:rsidR="00F267DB" w:rsidRPr="00F97B99" w:rsidRDefault="008E5AAA" w:rsidP="00F267DB">
      <w:pPr>
        <w:spacing w:after="0" w:line="240" w:lineRule="auto"/>
        <w:rPr>
          <w:rFonts w:ascii="Times New Roman" w:eastAsia="Times New Roman" w:hAnsi="Times New Roman" w:cs="Times New Roman"/>
          <w:kern w:val="0"/>
          <w:sz w:val="24"/>
          <w:szCs w:val="24"/>
          <w:lang w:val="vi-VN"/>
          <w14:ligatures w14:val="none"/>
        </w:rPr>
      </w:pPr>
      <w:r w:rsidRPr="00F97B99">
        <w:rPr>
          <w:rFonts w:ascii="Times New Roman" w:eastAsia="MS Mincho" w:hAnsi="Times New Roman" w:cs="Times New Roman"/>
          <w:color w:val="000000"/>
          <w:kern w:val="0"/>
          <w:lang w:val="vi-VN"/>
          <w14:ligatures w14:val="none"/>
        </w:rPr>
        <w:t>Điều 12 Khi yêu cầu được phê duyệt thì bộ phận yêu cầu nhanh chóng thực hiện công việc theo nội dung và yêu cầu đã được phê duyệt.</w:t>
      </w:r>
    </w:p>
    <w:p w14:paraId="716AD855" w14:textId="77777777" w:rsidR="00F267DB" w:rsidRPr="00F97B99" w:rsidRDefault="00F267DB" w:rsidP="00376FC3">
      <w:pPr>
        <w:spacing w:after="0" w:line="240" w:lineRule="auto"/>
        <w:rPr>
          <w:rFonts w:ascii="Times New Roman" w:eastAsia="MS Mincho" w:hAnsi="Times New Roman" w:cs="Times New Roman"/>
          <w:color w:val="000000"/>
          <w:kern w:val="0"/>
          <w:lang w:val="vi-VN"/>
          <w14:ligatures w14:val="none"/>
        </w:rPr>
      </w:pPr>
    </w:p>
    <w:p w14:paraId="43818A45" w14:textId="13337DE6" w:rsidR="00376FC3" w:rsidRPr="00F97B99" w:rsidRDefault="00376FC3" w:rsidP="00376FC3">
      <w:pPr>
        <w:spacing w:after="0" w:line="240" w:lineRule="auto"/>
        <w:rPr>
          <w:rFonts w:ascii="Times New Roman" w:eastAsia="MS Mincho" w:hAnsi="Times New Roman" w:cs="Times New Roman"/>
          <w:color w:val="000000"/>
          <w:kern w:val="0"/>
          <w:lang w:val="vi-VN"/>
          <w14:ligatures w14:val="none"/>
        </w:rPr>
      </w:pPr>
      <w:r w:rsidRPr="00F97B99">
        <w:rPr>
          <w:rFonts w:ascii="Times New Roman" w:eastAsia="MS Mincho" w:hAnsi="Times New Roman" w:cs="Times New Roman"/>
          <w:color w:val="000000"/>
          <w:kern w:val="0"/>
          <w:lang w:val="vi-VN"/>
          <w14:ligatures w14:val="none"/>
        </w:rPr>
        <w:t>（</w:t>
      </w:r>
      <w:r w:rsidR="008E5AAA" w:rsidRPr="00F97B99">
        <w:rPr>
          <w:rFonts w:ascii="Times New Roman" w:eastAsia="MS Mincho" w:hAnsi="Times New Roman" w:cs="Times New Roman"/>
          <w:color w:val="000000"/>
          <w:kern w:val="0"/>
          <w:lang w:val="vi-VN"/>
          <w14:ligatures w14:val="none"/>
        </w:rPr>
        <w:t>Thay đổi/hủy bỏ yêu cầu phê duyệt</w:t>
      </w:r>
      <w:r w:rsidRPr="00F97B99">
        <w:rPr>
          <w:rFonts w:ascii="Times New Roman" w:eastAsia="MS Mincho" w:hAnsi="Times New Roman" w:cs="Times New Roman"/>
          <w:color w:val="000000"/>
          <w:kern w:val="0"/>
          <w:lang w:val="vi-VN"/>
          <w14:ligatures w14:val="none"/>
        </w:rPr>
        <w:t>）</w:t>
      </w:r>
    </w:p>
    <w:p w14:paraId="5A57C972" w14:textId="6F38EC19" w:rsidR="00F267DB" w:rsidRPr="00F97B99" w:rsidRDefault="008E5AAA" w:rsidP="00F267DB">
      <w:pPr>
        <w:spacing w:after="0" w:line="240" w:lineRule="auto"/>
        <w:rPr>
          <w:rFonts w:ascii="Times New Roman" w:eastAsia="MS Mincho" w:hAnsi="Times New Roman" w:cs="Times New Roman"/>
          <w:color w:val="000000"/>
          <w:kern w:val="0"/>
          <w:lang w:val="vi-VN"/>
          <w14:ligatures w14:val="none"/>
        </w:rPr>
      </w:pPr>
      <w:r w:rsidRPr="00F97B99">
        <w:rPr>
          <w:rFonts w:ascii="Times New Roman" w:eastAsia="MS Mincho" w:hAnsi="Times New Roman" w:cs="Times New Roman"/>
          <w:color w:val="000000"/>
          <w:kern w:val="0"/>
          <w:lang w:val="vi-VN"/>
          <w14:ligatures w14:val="none"/>
        </w:rPr>
        <w:t>Điều 13</w:t>
      </w:r>
      <w:r w:rsidR="007956AB" w:rsidRPr="00F97B99">
        <w:rPr>
          <w:rFonts w:ascii="Times New Roman" w:eastAsia="MS Mincho" w:hAnsi="Times New Roman" w:cs="Times New Roman"/>
          <w:color w:val="000000"/>
          <w:kern w:val="0"/>
          <w:lang w:val="vi-VN"/>
          <w14:ligatures w14:val="none"/>
        </w:rPr>
        <w:t xml:space="preserve">  </w:t>
      </w:r>
      <w:r w:rsidRPr="00F97B99">
        <w:rPr>
          <w:rFonts w:ascii="Times New Roman" w:eastAsia="MS Mincho" w:hAnsi="Times New Roman" w:cs="Times New Roman"/>
          <w:color w:val="000000"/>
          <w:kern w:val="0"/>
          <w:lang w:val="vi-VN"/>
          <w14:ligatures w14:val="none"/>
        </w:rPr>
        <w:t>Trường hợp có thay đổi hoặc hủy bỏ quan trọng về nội dung, kế hoạch sau khi nội dung yêu cầu phê duyệt đã được thông qua, bộ phận yêu cầu phải được sự đồng ý của bộ phận kiểm tra và người phê duyệt.</w:t>
      </w:r>
    </w:p>
    <w:p w14:paraId="1D76EA60" w14:textId="77777777" w:rsidR="00F267DB" w:rsidRPr="00F97B99" w:rsidRDefault="00F267DB" w:rsidP="00F267DB">
      <w:pPr>
        <w:spacing w:after="0" w:line="240" w:lineRule="auto"/>
        <w:rPr>
          <w:rFonts w:ascii="Times New Roman" w:eastAsia="Times New Roman" w:hAnsi="Times New Roman" w:cs="Times New Roman"/>
          <w:kern w:val="0"/>
          <w:sz w:val="24"/>
          <w:szCs w:val="24"/>
          <w:lang w:val="vi-VN"/>
          <w14:ligatures w14:val="none"/>
        </w:rPr>
      </w:pPr>
    </w:p>
    <w:p w14:paraId="372851FF" w14:textId="77777777" w:rsidR="00AA0E4F" w:rsidRDefault="00376FC3" w:rsidP="007F3E27">
      <w:pPr>
        <w:rPr>
          <w:rFonts w:ascii="Times New Roman" w:eastAsia="MS Mincho" w:hAnsi="Times New Roman" w:cs="Times New Roman"/>
          <w:color w:val="000000"/>
          <w:kern w:val="0"/>
          <w:lang w:val="vi-VN"/>
          <w14:ligatures w14:val="none"/>
        </w:rPr>
      </w:pPr>
      <w:r w:rsidRPr="00F97B99">
        <w:rPr>
          <w:rFonts w:ascii="Times New Roman" w:eastAsia="MS Mincho" w:hAnsi="Times New Roman" w:cs="Times New Roman"/>
          <w:color w:val="000000"/>
          <w:kern w:val="0"/>
          <w:lang w:val="vi-VN"/>
          <w14:ligatures w14:val="none"/>
        </w:rPr>
        <w:t>（</w:t>
      </w:r>
      <w:r w:rsidR="007956AB" w:rsidRPr="00F97B99">
        <w:rPr>
          <w:rFonts w:ascii="Times New Roman" w:eastAsia="MS Mincho" w:hAnsi="Times New Roman" w:cs="Times New Roman"/>
          <w:color w:val="000000"/>
          <w:kern w:val="0"/>
          <w:lang w:val="vi-VN"/>
          <w14:ligatures w14:val="none"/>
        </w:rPr>
        <w:t>Sửa đổi</w:t>
      </w:r>
      <w:r w:rsidRPr="00F97B99">
        <w:rPr>
          <w:rFonts w:ascii="Times New Roman" w:eastAsia="MS Mincho" w:hAnsi="Times New Roman" w:cs="Times New Roman"/>
          <w:color w:val="000000"/>
          <w:kern w:val="0"/>
          <w:lang w:val="vi-VN"/>
          <w14:ligatures w14:val="none"/>
        </w:rPr>
        <w:t>）</w:t>
      </w:r>
      <w:r w:rsidRPr="00F97B99">
        <w:rPr>
          <w:rFonts w:ascii="Times New Roman" w:eastAsia="Times New Roman" w:hAnsi="Times New Roman" w:cs="Times New Roman"/>
          <w:color w:val="000000"/>
          <w:kern w:val="0"/>
          <w:lang w:val="vi-VN"/>
          <w14:ligatures w14:val="none"/>
        </w:rPr>
        <w:br/>
      </w:r>
      <w:r w:rsidR="007956AB" w:rsidRPr="00F97B99">
        <w:rPr>
          <w:rFonts w:ascii="Times New Roman" w:eastAsia="MS Mincho" w:hAnsi="Times New Roman" w:cs="Times New Roman"/>
          <w:color w:val="000000"/>
          <w:kern w:val="0"/>
          <w:lang w:val="vi-VN"/>
          <w14:ligatures w14:val="none"/>
        </w:rPr>
        <w:t xml:space="preserve">Điều 14 </w:t>
      </w:r>
      <w:r w:rsidRPr="00F97B99">
        <w:rPr>
          <w:rFonts w:ascii="Times New Roman" w:eastAsia="Times New Roman" w:hAnsi="Times New Roman" w:cs="Times New Roman"/>
          <w:color w:val="000000"/>
          <w:kern w:val="0"/>
          <w:lang w:val="vi-VN"/>
          <w14:ligatures w14:val="none"/>
        </w:rPr>
        <w:t xml:space="preserve"> </w:t>
      </w:r>
      <w:r w:rsidR="007956AB" w:rsidRPr="00F97B99">
        <w:rPr>
          <w:rFonts w:ascii="Times New Roman" w:eastAsia="MS Mincho" w:hAnsi="Times New Roman" w:cs="Times New Roman"/>
          <w:color w:val="000000"/>
          <w:kern w:val="0"/>
          <w:lang w:val="vi-VN"/>
          <w14:ligatures w14:val="none"/>
        </w:rPr>
        <w:t>Mọi sửa đổi hoặc bãi bỏ các quy định này đều phải có phê duyệt của Tổng giám đốc.</w:t>
      </w:r>
    </w:p>
    <w:p w14:paraId="0050147B" w14:textId="77777777" w:rsidR="00AA0E4F" w:rsidRPr="00AF290C" w:rsidRDefault="00AA0E4F" w:rsidP="00AA0E4F">
      <w:pPr>
        <w:spacing w:after="0" w:line="240" w:lineRule="auto"/>
        <w:rPr>
          <w:rFonts w:eastAsia="MS Mincho" w:cstheme="minorHAnsi"/>
          <w:b/>
          <w:bCs/>
          <w:color w:val="000000"/>
          <w:kern w:val="0"/>
          <w:sz w:val="24"/>
          <w:szCs w:val="24"/>
          <w:lang w:val="vi-VN"/>
          <w14:ligatures w14:val="none"/>
        </w:rPr>
      </w:pPr>
    </w:p>
    <w:tbl>
      <w:tblPr>
        <w:tblStyle w:val="TableGrid"/>
        <w:tblpPr w:leftFromText="142" w:rightFromText="142" w:vertAnchor="text" w:horzAnchor="margin" w:tblpXSpec="right" w:tblpY="158"/>
        <w:tblW w:w="0" w:type="auto"/>
        <w:tblLook w:val="04A0" w:firstRow="1" w:lastRow="0" w:firstColumn="1" w:lastColumn="0" w:noHBand="0" w:noVBand="1"/>
      </w:tblPr>
      <w:tblGrid>
        <w:gridCol w:w="1860"/>
        <w:gridCol w:w="1860"/>
        <w:gridCol w:w="1861"/>
      </w:tblGrid>
      <w:tr w:rsidR="00AA0E4F" w14:paraId="7EF72781" w14:textId="77777777" w:rsidTr="00AA0E4F">
        <w:trPr>
          <w:trHeight w:val="370"/>
        </w:trPr>
        <w:tc>
          <w:tcPr>
            <w:tcW w:w="1860" w:type="dxa"/>
          </w:tcPr>
          <w:p w14:paraId="7CE7F1BA" w14:textId="361BC072" w:rsidR="00AA0E4F" w:rsidRDefault="00A06307" w:rsidP="00AA0E4F">
            <w:pPr>
              <w:jc w:val="center"/>
              <w:rPr>
                <w:rFonts w:eastAsia="MS Mincho" w:cstheme="minorHAnsi"/>
                <w:b/>
                <w:bCs/>
                <w:color w:val="000000"/>
                <w:sz w:val="24"/>
                <w:szCs w:val="24"/>
              </w:rPr>
            </w:pPr>
            <w:proofErr w:type="spellStart"/>
            <w:r>
              <w:rPr>
                <w:rFonts w:eastAsia="MS Mincho" w:cstheme="minorHAnsi"/>
                <w:b/>
                <w:bCs/>
                <w:color w:val="000000"/>
                <w:sz w:val="24"/>
                <w:szCs w:val="24"/>
              </w:rPr>
              <w:t>Phê</w:t>
            </w:r>
            <w:proofErr w:type="spellEnd"/>
            <w:r>
              <w:rPr>
                <w:rFonts w:eastAsia="MS Mincho" w:cstheme="minorHAnsi"/>
                <w:b/>
                <w:bCs/>
                <w:color w:val="000000"/>
                <w:sz w:val="24"/>
                <w:szCs w:val="24"/>
              </w:rPr>
              <w:t xml:space="preserve"> </w:t>
            </w:r>
            <w:proofErr w:type="spellStart"/>
            <w:r>
              <w:rPr>
                <w:rFonts w:eastAsia="MS Mincho" w:cstheme="minorHAnsi"/>
                <w:b/>
                <w:bCs/>
                <w:color w:val="000000"/>
                <w:sz w:val="24"/>
                <w:szCs w:val="24"/>
              </w:rPr>
              <w:t>duyệt</w:t>
            </w:r>
            <w:proofErr w:type="spellEnd"/>
          </w:p>
        </w:tc>
        <w:tc>
          <w:tcPr>
            <w:tcW w:w="1860" w:type="dxa"/>
          </w:tcPr>
          <w:p w14:paraId="693158B1" w14:textId="132F04AE" w:rsidR="00AA0E4F" w:rsidRDefault="00A06307" w:rsidP="00AA0E4F">
            <w:pPr>
              <w:jc w:val="center"/>
              <w:rPr>
                <w:rFonts w:eastAsia="MS Mincho" w:cstheme="minorHAnsi"/>
                <w:b/>
                <w:bCs/>
                <w:color w:val="000000"/>
                <w:sz w:val="24"/>
                <w:szCs w:val="24"/>
              </w:rPr>
            </w:pPr>
            <w:proofErr w:type="spellStart"/>
            <w:r>
              <w:rPr>
                <w:rFonts w:eastAsia="MS Mincho" w:cstheme="minorHAnsi"/>
                <w:b/>
                <w:bCs/>
                <w:color w:val="000000"/>
                <w:sz w:val="24"/>
                <w:szCs w:val="24"/>
              </w:rPr>
              <w:t>Kiểm</w:t>
            </w:r>
            <w:proofErr w:type="spellEnd"/>
            <w:r>
              <w:rPr>
                <w:rFonts w:eastAsia="MS Mincho" w:cstheme="minorHAnsi"/>
                <w:b/>
                <w:bCs/>
                <w:color w:val="000000"/>
                <w:sz w:val="24"/>
                <w:szCs w:val="24"/>
              </w:rPr>
              <w:t xml:space="preserve"> </w:t>
            </w:r>
            <w:proofErr w:type="spellStart"/>
            <w:r>
              <w:rPr>
                <w:rFonts w:eastAsia="MS Mincho" w:cstheme="minorHAnsi"/>
                <w:b/>
                <w:bCs/>
                <w:color w:val="000000"/>
                <w:sz w:val="24"/>
                <w:szCs w:val="24"/>
              </w:rPr>
              <w:t>tra</w:t>
            </w:r>
            <w:proofErr w:type="spellEnd"/>
          </w:p>
        </w:tc>
        <w:tc>
          <w:tcPr>
            <w:tcW w:w="1861" w:type="dxa"/>
          </w:tcPr>
          <w:p w14:paraId="25245C56" w14:textId="30BD0797" w:rsidR="00AA0E4F" w:rsidRDefault="00AA0E4F" w:rsidP="00AA0E4F">
            <w:pPr>
              <w:jc w:val="center"/>
              <w:rPr>
                <w:rFonts w:eastAsia="MS Mincho" w:cstheme="minorHAnsi"/>
                <w:b/>
                <w:bCs/>
                <w:color w:val="000000"/>
                <w:sz w:val="24"/>
                <w:szCs w:val="24"/>
              </w:rPr>
            </w:pPr>
            <w:proofErr w:type="spellStart"/>
            <w:r>
              <w:rPr>
                <w:rFonts w:eastAsia="MS Mincho" w:cstheme="minorHAnsi"/>
                <w:b/>
                <w:bCs/>
                <w:color w:val="000000"/>
                <w:sz w:val="24"/>
                <w:szCs w:val="24"/>
              </w:rPr>
              <w:t>Người</w:t>
            </w:r>
            <w:proofErr w:type="spellEnd"/>
            <w:r>
              <w:rPr>
                <w:rFonts w:eastAsia="MS Mincho" w:cstheme="minorHAnsi"/>
                <w:b/>
                <w:bCs/>
                <w:color w:val="000000"/>
                <w:sz w:val="24"/>
                <w:szCs w:val="24"/>
              </w:rPr>
              <w:t xml:space="preserve"> </w:t>
            </w:r>
            <w:proofErr w:type="spellStart"/>
            <w:r>
              <w:rPr>
                <w:rFonts w:eastAsia="MS Mincho" w:cstheme="minorHAnsi"/>
                <w:b/>
                <w:bCs/>
                <w:color w:val="000000"/>
                <w:sz w:val="24"/>
                <w:szCs w:val="24"/>
              </w:rPr>
              <w:t>lập</w:t>
            </w:r>
            <w:proofErr w:type="spellEnd"/>
            <w:r w:rsidR="00A06307">
              <w:rPr>
                <w:rFonts w:eastAsia="MS Mincho" w:cstheme="minorHAnsi"/>
                <w:b/>
                <w:bCs/>
                <w:color w:val="000000"/>
                <w:sz w:val="24"/>
                <w:szCs w:val="24"/>
              </w:rPr>
              <w:t xml:space="preserve"> </w:t>
            </w:r>
            <w:r w:rsidR="00AA6725">
              <w:rPr>
                <w:rFonts w:eastAsia="MS Mincho" w:cstheme="minorHAnsi"/>
                <w:b/>
                <w:bCs/>
                <w:color w:val="000000"/>
                <w:sz w:val="24"/>
                <w:szCs w:val="24"/>
              </w:rPr>
              <w:t>/</w:t>
            </w:r>
            <w:proofErr w:type="spellStart"/>
            <w:r w:rsidR="00A06307">
              <w:rPr>
                <w:rFonts w:eastAsia="MS Mincho" w:cstheme="minorHAnsi"/>
                <w:b/>
                <w:bCs/>
                <w:color w:val="000000"/>
                <w:sz w:val="24"/>
                <w:szCs w:val="24"/>
              </w:rPr>
              <w:t>sửa</w:t>
            </w:r>
            <w:proofErr w:type="spellEnd"/>
            <w:r w:rsidR="00A06307">
              <w:rPr>
                <w:rFonts w:eastAsia="MS Mincho" w:cstheme="minorHAnsi"/>
                <w:b/>
                <w:bCs/>
                <w:color w:val="000000"/>
                <w:sz w:val="24"/>
                <w:szCs w:val="24"/>
              </w:rPr>
              <w:t xml:space="preserve"> </w:t>
            </w:r>
            <w:proofErr w:type="spellStart"/>
            <w:r w:rsidR="00A06307">
              <w:rPr>
                <w:rFonts w:eastAsia="MS Mincho" w:cstheme="minorHAnsi"/>
                <w:b/>
                <w:bCs/>
                <w:color w:val="000000"/>
                <w:sz w:val="24"/>
                <w:szCs w:val="24"/>
              </w:rPr>
              <w:t>đổi</w:t>
            </w:r>
            <w:proofErr w:type="spellEnd"/>
          </w:p>
        </w:tc>
      </w:tr>
      <w:tr w:rsidR="00AA0E4F" w14:paraId="41D90AFD" w14:textId="77777777" w:rsidTr="00AA0E4F">
        <w:trPr>
          <w:trHeight w:val="1645"/>
        </w:trPr>
        <w:tc>
          <w:tcPr>
            <w:tcW w:w="1860" w:type="dxa"/>
          </w:tcPr>
          <w:p w14:paraId="6AB37F04" w14:textId="720F63CE" w:rsidR="00AA0E4F" w:rsidRDefault="00FA20E9" w:rsidP="00AA0E4F">
            <w:pPr>
              <w:jc w:val="center"/>
              <w:rPr>
                <w:rFonts w:eastAsia="MS Mincho" w:cstheme="minorHAnsi"/>
                <w:b/>
                <w:bCs/>
                <w:color w:val="000000"/>
                <w:sz w:val="24"/>
                <w:szCs w:val="24"/>
              </w:rPr>
            </w:pPr>
            <w:r>
              <w:rPr>
                <w:noProof/>
              </w:rPr>
              <w:drawing>
                <wp:inline distT="0" distB="0" distL="0" distR="0" wp14:anchorId="5374BD16" wp14:editId="4086DA85">
                  <wp:extent cx="714375" cy="723900"/>
                  <wp:effectExtent l="0" t="0" r="9525" b="0"/>
                  <wp:docPr id="211703588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35882" name=""/>
                          <pic:cNvPicPr/>
                        </pic:nvPicPr>
                        <pic:blipFill>
                          <a:blip r:embed="rId5"/>
                          <a:stretch>
                            <a:fillRect/>
                          </a:stretch>
                        </pic:blipFill>
                        <pic:spPr>
                          <a:xfrm>
                            <a:off x="0" y="0"/>
                            <a:ext cx="714375" cy="723900"/>
                          </a:xfrm>
                          <a:prstGeom prst="rect">
                            <a:avLst/>
                          </a:prstGeom>
                        </pic:spPr>
                      </pic:pic>
                    </a:graphicData>
                  </a:graphic>
                </wp:inline>
              </w:drawing>
            </w:r>
          </w:p>
        </w:tc>
        <w:tc>
          <w:tcPr>
            <w:tcW w:w="1860" w:type="dxa"/>
          </w:tcPr>
          <w:p w14:paraId="031C9FBD" w14:textId="4A92ECE2" w:rsidR="00AA0E4F" w:rsidRDefault="008B64FD" w:rsidP="00AA0E4F">
            <w:pPr>
              <w:jc w:val="center"/>
              <w:rPr>
                <w:rFonts w:eastAsia="MS Mincho" w:cstheme="minorHAnsi"/>
                <w:b/>
                <w:bCs/>
                <w:color w:val="000000"/>
                <w:sz w:val="24"/>
                <w:szCs w:val="24"/>
              </w:rPr>
            </w:pPr>
            <w:r w:rsidRPr="008B64FD">
              <w:rPr>
                <w:rFonts w:eastAsia="MS Mincho" w:cstheme="minorHAnsi"/>
                <w:b/>
                <w:bCs/>
                <w:noProof/>
                <w:color w:val="000000"/>
                <w:sz w:val="24"/>
                <w:szCs w:val="24"/>
              </w:rPr>
              <w:drawing>
                <wp:inline distT="0" distB="0" distL="0" distR="0" wp14:anchorId="298B06C1" wp14:editId="43FC8BFB">
                  <wp:extent cx="797560" cy="797560"/>
                  <wp:effectExtent l="0" t="0" r="0" b="2540"/>
                  <wp:docPr id="96837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97560" cy="797560"/>
                          </a:xfrm>
                          <a:prstGeom prst="rect">
                            <a:avLst/>
                          </a:prstGeom>
                          <a:noFill/>
                          <a:ln>
                            <a:noFill/>
                          </a:ln>
                        </pic:spPr>
                      </pic:pic>
                    </a:graphicData>
                  </a:graphic>
                </wp:inline>
              </w:drawing>
            </w:r>
          </w:p>
        </w:tc>
        <w:tc>
          <w:tcPr>
            <w:tcW w:w="1861" w:type="dxa"/>
          </w:tcPr>
          <w:p w14:paraId="03320380" w14:textId="77777777" w:rsidR="00AA6725" w:rsidRDefault="00AA6725" w:rsidP="00AA0E4F">
            <w:pPr>
              <w:jc w:val="center"/>
              <w:rPr>
                <w:rFonts w:eastAsia="MS Mincho" w:cstheme="minorHAnsi"/>
                <w:b/>
                <w:bCs/>
                <w:color w:val="000000"/>
                <w:sz w:val="24"/>
                <w:szCs w:val="24"/>
              </w:rPr>
            </w:pPr>
          </w:p>
          <w:p w14:paraId="7C28BC9F" w14:textId="16FD0192" w:rsidR="00AA0E4F" w:rsidRDefault="00AA6725" w:rsidP="00AA0E4F">
            <w:pPr>
              <w:jc w:val="center"/>
              <w:rPr>
                <w:rFonts w:eastAsia="MS Mincho" w:cstheme="minorHAnsi"/>
                <w:b/>
                <w:bCs/>
                <w:color w:val="000000"/>
                <w:sz w:val="24"/>
                <w:szCs w:val="24"/>
              </w:rPr>
            </w:pPr>
            <w:r>
              <w:rPr>
                <w:noProof/>
              </w:rPr>
              <w:drawing>
                <wp:inline distT="0" distB="0" distL="0" distR="0" wp14:anchorId="5A973FA7" wp14:editId="77437AD0">
                  <wp:extent cx="752475" cy="752475"/>
                  <wp:effectExtent l="0" t="0" r="9525" b="9525"/>
                  <wp:docPr id="14008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3618" name=""/>
                          <pic:cNvPicPr/>
                        </pic:nvPicPr>
                        <pic:blipFill>
                          <a:blip r:embed="rId7"/>
                          <a:stretch>
                            <a:fillRect/>
                          </a:stretch>
                        </pic:blipFill>
                        <pic:spPr>
                          <a:xfrm>
                            <a:off x="0" y="0"/>
                            <a:ext cx="752475" cy="752475"/>
                          </a:xfrm>
                          <a:prstGeom prst="rect">
                            <a:avLst/>
                          </a:prstGeom>
                        </pic:spPr>
                      </pic:pic>
                    </a:graphicData>
                  </a:graphic>
                </wp:inline>
              </w:drawing>
            </w:r>
          </w:p>
        </w:tc>
      </w:tr>
    </w:tbl>
    <w:p w14:paraId="6E5CB153" w14:textId="77777777" w:rsidR="00AA0E4F" w:rsidRDefault="00AA0E4F" w:rsidP="00AA0E4F">
      <w:pPr>
        <w:spacing w:after="0" w:line="240" w:lineRule="auto"/>
        <w:rPr>
          <w:rFonts w:eastAsia="MS Mincho" w:cstheme="minorHAnsi"/>
          <w:b/>
          <w:bCs/>
          <w:color w:val="000000"/>
          <w:kern w:val="0"/>
          <w:sz w:val="24"/>
          <w:szCs w:val="24"/>
          <w14:ligatures w14:val="none"/>
        </w:rPr>
      </w:pPr>
    </w:p>
    <w:p w14:paraId="5C5855CE" w14:textId="77777777" w:rsidR="00AA0E4F" w:rsidRDefault="00AA0E4F" w:rsidP="00AA0E4F">
      <w:pPr>
        <w:spacing w:after="0" w:line="240" w:lineRule="auto"/>
        <w:jc w:val="center"/>
        <w:rPr>
          <w:rFonts w:eastAsia="MS Mincho" w:cstheme="minorHAnsi"/>
          <w:b/>
          <w:bCs/>
          <w:color w:val="000000"/>
          <w:kern w:val="0"/>
          <w:sz w:val="24"/>
          <w:szCs w:val="24"/>
          <w14:ligatures w14:val="none"/>
        </w:rPr>
      </w:pPr>
    </w:p>
    <w:p w14:paraId="1BC1C485" w14:textId="77777777" w:rsidR="00AA0E4F" w:rsidRDefault="00AA0E4F" w:rsidP="00AA0E4F">
      <w:pPr>
        <w:spacing w:after="0" w:line="240" w:lineRule="auto"/>
        <w:jc w:val="center"/>
        <w:rPr>
          <w:rFonts w:eastAsia="MS Mincho" w:cstheme="minorHAnsi"/>
          <w:b/>
          <w:bCs/>
          <w:color w:val="000000"/>
          <w:kern w:val="0"/>
          <w:sz w:val="24"/>
          <w:szCs w:val="24"/>
          <w14:ligatures w14:val="none"/>
        </w:rPr>
      </w:pPr>
    </w:p>
    <w:p w14:paraId="65CABB7F" w14:textId="77777777" w:rsidR="00AA0E4F" w:rsidRDefault="00AA0E4F" w:rsidP="00AA0E4F">
      <w:pPr>
        <w:spacing w:after="0" w:line="240" w:lineRule="auto"/>
        <w:jc w:val="center"/>
        <w:rPr>
          <w:rFonts w:eastAsia="MS Mincho" w:cstheme="minorHAnsi"/>
          <w:b/>
          <w:bCs/>
          <w:color w:val="000000"/>
          <w:kern w:val="0"/>
          <w:sz w:val="24"/>
          <w:szCs w:val="24"/>
          <w14:ligatures w14:val="none"/>
        </w:rPr>
      </w:pPr>
    </w:p>
    <w:p w14:paraId="7298FCAF" w14:textId="77777777" w:rsidR="00AA0E4F" w:rsidRDefault="00AA0E4F" w:rsidP="00AA0E4F">
      <w:pPr>
        <w:spacing w:after="0" w:line="240" w:lineRule="auto"/>
        <w:jc w:val="center"/>
        <w:rPr>
          <w:rFonts w:eastAsia="MS Mincho" w:cstheme="minorHAnsi"/>
          <w:b/>
          <w:bCs/>
          <w:color w:val="000000"/>
          <w:kern w:val="0"/>
          <w:sz w:val="24"/>
          <w:szCs w:val="24"/>
          <w14:ligatures w14:val="none"/>
        </w:rPr>
      </w:pPr>
    </w:p>
    <w:p w14:paraId="37F9786C" w14:textId="77777777" w:rsidR="00AA0E4F" w:rsidRDefault="00AA0E4F" w:rsidP="00AA0E4F">
      <w:pPr>
        <w:spacing w:after="0" w:line="240" w:lineRule="auto"/>
        <w:jc w:val="center"/>
        <w:rPr>
          <w:rFonts w:eastAsia="MS Mincho" w:cstheme="minorHAnsi"/>
          <w:b/>
          <w:bCs/>
          <w:color w:val="000000"/>
          <w:kern w:val="0"/>
          <w:sz w:val="24"/>
          <w:szCs w:val="24"/>
          <w14:ligatures w14:val="none"/>
        </w:rPr>
      </w:pPr>
    </w:p>
    <w:p w14:paraId="6A91BCC8" w14:textId="77777777" w:rsidR="00AA0E4F" w:rsidRDefault="00AA0E4F" w:rsidP="00AA0E4F">
      <w:pPr>
        <w:spacing w:after="0" w:line="240" w:lineRule="auto"/>
        <w:jc w:val="center"/>
        <w:rPr>
          <w:rFonts w:eastAsia="MS Mincho" w:cstheme="minorHAnsi"/>
          <w:b/>
          <w:bCs/>
          <w:color w:val="000000"/>
          <w:kern w:val="0"/>
          <w:sz w:val="24"/>
          <w:szCs w:val="24"/>
          <w14:ligatures w14:val="none"/>
        </w:rPr>
      </w:pPr>
    </w:p>
    <w:p w14:paraId="60939775" w14:textId="77777777" w:rsidR="00AA0E4F" w:rsidRDefault="00AA0E4F" w:rsidP="00AA0E4F">
      <w:pPr>
        <w:spacing w:after="0" w:line="240" w:lineRule="auto"/>
        <w:jc w:val="center"/>
        <w:rPr>
          <w:rFonts w:eastAsia="MS Mincho" w:cstheme="minorHAnsi"/>
          <w:b/>
          <w:bCs/>
          <w:color w:val="000000"/>
          <w:kern w:val="0"/>
          <w:sz w:val="24"/>
          <w:szCs w:val="24"/>
          <w14:ligatures w14:val="none"/>
        </w:rPr>
      </w:pPr>
    </w:p>
    <w:p w14:paraId="6DC98B15" w14:textId="77777777" w:rsidR="00AA0E4F" w:rsidRDefault="00AA0E4F" w:rsidP="00AA0E4F">
      <w:pPr>
        <w:spacing w:after="0" w:line="240" w:lineRule="auto"/>
        <w:jc w:val="center"/>
        <w:rPr>
          <w:rFonts w:eastAsia="MS Mincho" w:cstheme="minorHAnsi"/>
          <w:b/>
          <w:bCs/>
          <w:color w:val="000000"/>
          <w:kern w:val="0"/>
          <w:sz w:val="24"/>
          <w:szCs w:val="24"/>
          <w14:ligatures w14:val="none"/>
        </w:rPr>
      </w:pPr>
    </w:p>
    <w:p w14:paraId="081D9FDF" w14:textId="77777777" w:rsidR="00AA0E4F" w:rsidRDefault="00AA0E4F" w:rsidP="00AA0E4F">
      <w:pPr>
        <w:spacing w:after="0" w:line="240" w:lineRule="auto"/>
        <w:jc w:val="center"/>
        <w:rPr>
          <w:rFonts w:eastAsia="MS Mincho" w:cstheme="minorHAnsi"/>
          <w:b/>
          <w:bCs/>
          <w:color w:val="000000"/>
          <w:kern w:val="0"/>
          <w:sz w:val="24"/>
          <w:szCs w:val="24"/>
          <w14:ligatures w14:val="none"/>
        </w:rPr>
      </w:pPr>
    </w:p>
    <w:p w14:paraId="345D8E89" w14:textId="77777777" w:rsidR="00AA0E4F" w:rsidRDefault="00AA0E4F" w:rsidP="00AA0E4F">
      <w:pPr>
        <w:spacing w:after="0" w:line="240" w:lineRule="auto"/>
        <w:jc w:val="center"/>
        <w:rPr>
          <w:rFonts w:eastAsia="MS Mincho" w:cstheme="minorHAnsi"/>
          <w:b/>
          <w:bCs/>
          <w:color w:val="000000"/>
          <w:kern w:val="0"/>
          <w:sz w:val="24"/>
          <w:szCs w:val="24"/>
          <w14:ligatures w14:val="none"/>
        </w:rPr>
      </w:pPr>
    </w:p>
    <w:p w14:paraId="7EC97DB7" w14:textId="63BD664B" w:rsidR="00A06307" w:rsidRDefault="00630A80" w:rsidP="00630A80">
      <w:pPr>
        <w:spacing w:after="0" w:line="240" w:lineRule="auto"/>
        <w:rPr>
          <w:rFonts w:eastAsia="MS Mincho" w:cstheme="minorHAnsi"/>
          <w:b/>
          <w:bCs/>
          <w:color w:val="000000"/>
          <w:kern w:val="0"/>
          <w:sz w:val="24"/>
          <w:szCs w:val="24"/>
          <w14:ligatures w14:val="none"/>
        </w:rPr>
      </w:pPr>
      <w:r>
        <w:rPr>
          <w:rFonts w:eastAsia="MS Mincho" w:cstheme="minorHAnsi"/>
          <w:b/>
          <w:bCs/>
          <w:color w:val="000000"/>
          <w:kern w:val="0"/>
          <w:sz w:val="24"/>
          <w:szCs w:val="24"/>
          <w14:ligatures w14:val="none"/>
        </w:rPr>
        <w:lastRenderedPageBreak/>
        <w:t xml:space="preserve">                                                                        </w:t>
      </w:r>
      <w:r w:rsidR="00A06307">
        <w:rPr>
          <w:rFonts w:eastAsia="MS Mincho" w:cstheme="minorHAnsi" w:hint="eastAsia"/>
          <w:b/>
          <w:bCs/>
          <w:color w:val="000000"/>
          <w:kern w:val="0"/>
          <w:sz w:val="24"/>
          <w:szCs w:val="24"/>
          <w14:ligatures w14:val="none"/>
        </w:rPr>
        <w:t>参考日本語</w:t>
      </w:r>
      <w:r w:rsidR="003571A2">
        <w:rPr>
          <w:noProof/>
        </w:rPr>
        <w:drawing>
          <wp:inline distT="0" distB="0" distL="0" distR="0" wp14:anchorId="1EA5296F" wp14:editId="2B4A8700">
            <wp:extent cx="1971675" cy="628015"/>
            <wp:effectExtent l="0" t="0" r="9525" b="635"/>
            <wp:docPr id="24612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71675" cy="628015"/>
                    </a:xfrm>
                    <a:prstGeom prst="rect">
                      <a:avLst/>
                    </a:prstGeom>
                    <a:noFill/>
                    <a:ln>
                      <a:noFill/>
                    </a:ln>
                  </pic:spPr>
                </pic:pic>
              </a:graphicData>
            </a:graphic>
          </wp:inline>
        </w:drawing>
      </w:r>
    </w:p>
    <w:p w14:paraId="068EAC9A" w14:textId="77777777" w:rsidR="00A06307" w:rsidRDefault="00A06307" w:rsidP="00AA0E4F">
      <w:pPr>
        <w:spacing w:after="0" w:line="240" w:lineRule="auto"/>
        <w:jc w:val="center"/>
        <w:rPr>
          <w:rFonts w:eastAsia="MS Mincho" w:cstheme="minorHAnsi"/>
          <w:b/>
          <w:bCs/>
          <w:color w:val="000000"/>
          <w:kern w:val="0"/>
          <w:sz w:val="24"/>
          <w:szCs w:val="24"/>
          <w14:ligatures w14:val="none"/>
        </w:rPr>
      </w:pPr>
    </w:p>
    <w:p w14:paraId="1639F150" w14:textId="77777777" w:rsidR="00A06307" w:rsidRDefault="00A06307" w:rsidP="00AA0E4F">
      <w:pPr>
        <w:spacing w:after="0" w:line="240" w:lineRule="auto"/>
        <w:jc w:val="center"/>
        <w:rPr>
          <w:rFonts w:eastAsia="MS Mincho" w:cstheme="minorHAnsi"/>
          <w:b/>
          <w:bCs/>
          <w:color w:val="000000"/>
          <w:kern w:val="0"/>
          <w:sz w:val="24"/>
          <w:szCs w:val="24"/>
          <w14:ligatures w14:val="none"/>
        </w:rPr>
      </w:pPr>
    </w:p>
    <w:p w14:paraId="213D4F19" w14:textId="739CEA05" w:rsidR="00AA0E4F" w:rsidRPr="00DB040F" w:rsidRDefault="00AA0E4F" w:rsidP="00AA0E4F">
      <w:pPr>
        <w:spacing w:after="0" w:line="240" w:lineRule="auto"/>
        <w:jc w:val="center"/>
        <w:rPr>
          <w:rFonts w:eastAsia="MS Mincho" w:cstheme="minorHAnsi"/>
          <w:color w:val="000000"/>
          <w:kern w:val="0"/>
          <w14:ligatures w14:val="none"/>
        </w:rPr>
      </w:pPr>
      <w:r w:rsidRPr="00DB040F">
        <w:rPr>
          <w:rFonts w:eastAsia="MS Mincho" w:cstheme="minorHAnsi"/>
          <w:b/>
          <w:bCs/>
          <w:color w:val="000000"/>
          <w:kern w:val="0"/>
          <w:sz w:val="24"/>
          <w:szCs w:val="24"/>
          <w14:ligatures w14:val="none"/>
        </w:rPr>
        <w:t>第１章</w:t>
      </w:r>
      <w:r w:rsidRPr="00DB040F">
        <w:rPr>
          <w:rFonts w:eastAsia="Times New Roman" w:cstheme="minorHAnsi"/>
          <w:b/>
          <w:bCs/>
          <w:color w:val="000000"/>
          <w:kern w:val="0"/>
          <w:sz w:val="24"/>
          <w:szCs w:val="24"/>
          <w14:ligatures w14:val="none"/>
        </w:rPr>
        <w:t xml:space="preserve"> </w:t>
      </w:r>
      <w:r w:rsidRPr="00DB040F">
        <w:rPr>
          <w:rFonts w:eastAsia="MS Mincho" w:cstheme="minorHAnsi"/>
          <w:b/>
          <w:bCs/>
          <w:color w:val="000000"/>
          <w:kern w:val="0"/>
          <w:sz w:val="24"/>
          <w:szCs w:val="24"/>
          <w14:ligatures w14:val="none"/>
        </w:rPr>
        <w:t>総則</w:t>
      </w:r>
      <w:r w:rsidRPr="00DB040F">
        <w:rPr>
          <w:rFonts w:eastAsia="Times New Roman" w:cstheme="minorHAnsi"/>
          <w:color w:val="000000"/>
          <w:kern w:val="0"/>
          <w:sz w:val="24"/>
          <w:szCs w:val="24"/>
          <w14:ligatures w14:val="none"/>
        </w:rPr>
        <w:br/>
      </w:r>
    </w:p>
    <w:p w14:paraId="481036DE" w14:textId="77777777" w:rsidR="00AA0E4F" w:rsidRDefault="00AA0E4F" w:rsidP="00AA0E4F">
      <w:pPr>
        <w:spacing w:after="0" w:line="240" w:lineRule="auto"/>
        <w:rPr>
          <w:rFonts w:eastAsia="MS Mincho" w:cstheme="minorHAnsi"/>
          <w:color w:val="000000"/>
          <w:kern w:val="0"/>
          <w14:ligatures w14:val="none"/>
        </w:rPr>
      </w:pPr>
      <w:r w:rsidRPr="00DB040F">
        <w:rPr>
          <w:rFonts w:eastAsia="MS Mincho" w:cstheme="minorHAnsi"/>
          <w:color w:val="000000"/>
          <w:kern w:val="0"/>
          <w14:ligatures w14:val="none"/>
        </w:rPr>
        <w:t>（目的）</w:t>
      </w:r>
      <w:r w:rsidRPr="00DB040F">
        <w:rPr>
          <w:rFonts w:eastAsia="Times New Roman" w:cstheme="minorHAnsi"/>
          <w:color w:val="000000"/>
          <w:kern w:val="0"/>
          <w14:ligatures w14:val="none"/>
        </w:rPr>
        <w:br/>
      </w:r>
      <w:r w:rsidRPr="00DB040F">
        <w:rPr>
          <w:rFonts w:eastAsia="MS Mincho" w:cstheme="minorHAnsi"/>
          <w:color w:val="000000"/>
          <w:kern w:val="0"/>
          <w14:ligatures w14:val="none"/>
        </w:rPr>
        <w:t>第</w:t>
      </w:r>
      <w:r w:rsidRPr="00DB040F">
        <w:rPr>
          <w:rFonts w:eastAsia="Times New Roman" w:cstheme="minorHAnsi"/>
          <w:color w:val="000000"/>
          <w:kern w:val="0"/>
          <w14:ligatures w14:val="none"/>
        </w:rPr>
        <w:t xml:space="preserve"> 1 </w:t>
      </w:r>
      <w:r w:rsidRPr="00DB040F">
        <w:rPr>
          <w:rFonts w:eastAsia="MS Mincho" w:cstheme="minorHAnsi"/>
          <w:color w:val="000000"/>
          <w:kern w:val="0"/>
          <w14:ligatures w14:val="none"/>
        </w:rPr>
        <w:t>条</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本規程は、当社において稟議により決裁される事項の基準及び稟議方法を定めたものである。</w:t>
      </w:r>
    </w:p>
    <w:p w14:paraId="3115B2BF" w14:textId="77777777" w:rsidR="00AA0E4F" w:rsidRPr="00DB040F" w:rsidRDefault="00AA0E4F" w:rsidP="00AA0E4F">
      <w:pPr>
        <w:spacing w:after="0" w:line="240" w:lineRule="auto"/>
        <w:rPr>
          <w:rFonts w:eastAsia="MS Mincho" w:cstheme="minorHAnsi"/>
          <w:color w:val="000000"/>
          <w:kern w:val="0"/>
          <w14:ligatures w14:val="none"/>
        </w:rPr>
      </w:pPr>
      <w:r w:rsidRPr="00DB040F">
        <w:rPr>
          <w:rFonts w:eastAsia="Times New Roman" w:cstheme="minorHAnsi"/>
          <w:color w:val="000000"/>
          <w:kern w:val="0"/>
          <w14:ligatures w14:val="none"/>
        </w:rPr>
        <w:br/>
      </w:r>
      <w:r w:rsidRPr="00DB040F">
        <w:rPr>
          <w:rFonts w:eastAsia="MS Mincho" w:cstheme="minorHAnsi"/>
          <w:color w:val="000000"/>
          <w:kern w:val="0"/>
          <w14:ligatures w14:val="none"/>
        </w:rPr>
        <w:t>（主管部署）</w:t>
      </w:r>
      <w:r w:rsidRPr="00DB040F">
        <w:rPr>
          <w:rFonts w:eastAsia="Times New Roman" w:cstheme="minorHAnsi"/>
          <w:color w:val="000000"/>
          <w:kern w:val="0"/>
          <w14:ligatures w14:val="none"/>
        </w:rPr>
        <w:br/>
      </w:r>
      <w:r w:rsidRPr="00DB040F">
        <w:rPr>
          <w:rFonts w:eastAsia="MS Mincho" w:cstheme="minorHAnsi"/>
          <w:color w:val="000000"/>
          <w:kern w:val="0"/>
          <w14:ligatures w14:val="none"/>
        </w:rPr>
        <w:t>第</w:t>
      </w:r>
      <w:r w:rsidRPr="00DB040F">
        <w:rPr>
          <w:rFonts w:eastAsia="Times New Roman" w:cstheme="minorHAnsi"/>
          <w:color w:val="000000"/>
          <w:kern w:val="0"/>
          <w14:ligatures w14:val="none"/>
        </w:rPr>
        <w:t xml:space="preserve"> 2 </w:t>
      </w:r>
      <w:r w:rsidRPr="00DB040F">
        <w:rPr>
          <w:rFonts w:eastAsia="MS Mincho" w:cstheme="minorHAnsi"/>
          <w:color w:val="000000"/>
          <w:kern w:val="0"/>
          <w14:ligatures w14:val="none"/>
        </w:rPr>
        <w:t>条</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本規程の主管部署は、総務課とする。</w:t>
      </w:r>
    </w:p>
    <w:p w14:paraId="287729E5" w14:textId="77777777" w:rsidR="00AA0E4F" w:rsidRPr="00DB040F" w:rsidRDefault="00AA0E4F" w:rsidP="00AA0E4F">
      <w:pPr>
        <w:spacing w:after="0" w:line="240" w:lineRule="auto"/>
        <w:rPr>
          <w:rFonts w:eastAsia="MS Mincho" w:cstheme="minorHAnsi"/>
          <w:color w:val="000000"/>
          <w:kern w:val="0"/>
          <w14:ligatures w14:val="none"/>
        </w:rPr>
      </w:pPr>
      <w:r w:rsidRPr="00DB040F">
        <w:rPr>
          <w:rFonts w:eastAsia="Times New Roman" w:cstheme="minorHAnsi"/>
          <w:color w:val="000000"/>
          <w:kern w:val="0"/>
          <w14:ligatures w14:val="none"/>
        </w:rPr>
        <w:br/>
      </w:r>
      <w:r w:rsidRPr="00DB040F">
        <w:rPr>
          <w:rFonts w:eastAsia="MS Mincho" w:cstheme="minorHAnsi"/>
          <w:color w:val="000000"/>
          <w:kern w:val="0"/>
          <w14:ligatures w14:val="none"/>
        </w:rPr>
        <w:t>（定義）</w:t>
      </w:r>
    </w:p>
    <w:p w14:paraId="7E8F0E3B" w14:textId="77777777" w:rsidR="00AA0E4F" w:rsidRPr="00DB040F" w:rsidRDefault="00AA0E4F" w:rsidP="00AA0E4F">
      <w:pPr>
        <w:spacing w:after="0" w:line="240" w:lineRule="auto"/>
        <w:rPr>
          <w:rFonts w:eastAsia="MS Mincho" w:cstheme="minorHAnsi"/>
          <w:color w:val="000000"/>
          <w:kern w:val="0"/>
          <w14:ligatures w14:val="none"/>
        </w:rPr>
      </w:pPr>
      <w:r w:rsidRPr="00DB040F">
        <w:rPr>
          <w:rFonts w:eastAsia="MS Mincho" w:cstheme="minorHAnsi"/>
          <w:color w:val="000000"/>
          <w:kern w:val="0"/>
          <w14:ligatures w14:val="none"/>
        </w:rPr>
        <w:t>第</w:t>
      </w:r>
      <w:r w:rsidRPr="00DB040F">
        <w:rPr>
          <w:rFonts w:eastAsia="Times New Roman" w:cstheme="minorHAnsi"/>
          <w:color w:val="000000"/>
          <w:kern w:val="0"/>
          <w14:ligatures w14:val="none"/>
        </w:rPr>
        <w:t xml:space="preserve"> 3 </w:t>
      </w:r>
      <w:r w:rsidRPr="00DB040F">
        <w:rPr>
          <w:rFonts w:eastAsia="MS Mincho" w:cstheme="minorHAnsi"/>
          <w:color w:val="000000"/>
          <w:kern w:val="0"/>
          <w14:ligatures w14:val="none"/>
        </w:rPr>
        <w:t>条</w:t>
      </w:r>
      <w:r w:rsidRPr="00DB040F">
        <w:rPr>
          <w:rFonts w:eastAsia="MS Mincho" w:cstheme="minorHAnsi"/>
          <w:color w:val="000000"/>
          <w:kern w:val="0"/>
          <w14:ligatures w14:val="none"/>
        </w:rPr>
        <w:t xml:space="preserve"> </w:t>
      </w:r>
      <w:r w:rsidRPr="00DB040F">
        <w:rPr>
          <w:rFonts w:eastAsia="MS Mincho" w:cstheme="minorHAnsi"/>
          <w:color w:val="000000"/>
          <w:kern w:val="0"/>
          <w14:ligatures w14:val="none"/>
        </w:rPr>
        <w:t>この規程で、稟議とは、社員が主管業務の中で自己の権限を超える事項及び重要な事項の実施をする場合、一定の手続き</w:t>
      </w:r>
      <w:r w:rsidRPr="00DB040F">
        <w:rPr>
          <w:rFonts w:eastAsia="MS Mincho" w:cstheme="minorHAnsi"/>
          <w:color w:val="000000"/>
          <w:kern w:val="0"/>
          <w14:ligatures w14:val="none"/>
        </w:rPr>
        <w:t xml:space="preserve"> </w:t>
      </w:r>
      <w:r w:rsidRPr="00DB040F">
        <w:rPr>
          <w:rFonts w:eastAsia="MS Mincho" w:cstheme="minorHAnsi"/>
          <w:color w:val="000000"/>
          <w:kern w:val="0"/>
          <w14:ligatures w14:val="none"/>
        </w:rPr>
        <w:t>により、決裁を受けることをいう。</w:t>
      </w:r>
    </w:p>
    <w:p w14:paraId="5121D7AE" w14:textId="77777777" w:rsidR="00AA0E4F" w:rsidRPr="00DB040F" w:rsidRDefault="00AA0E4F" w:rsidP="00AA0E4F">
      <w:pPr>
        <w:spacing w:after="0" w:line="240" w:lineRule="auto"/>
        <w:rPr>
          <w:rFonts w:eastAsia="Times New Roman" w:cstheme="minorHAnsi"/>
          <w:kern w:val="0"/>
          <w:sz w:val="24"/>
          <w:szCs w:val="24"/>
          <w14:ligatures w14:val="none"/>
        </w:rPr>
      </w:pPr>
    </w:p>
    <w:p w14:paraId="1A5C1DEF" w14:textId="77777777" w:rsidR="00AA0E4F" w:rsidRPr="00DB040F" w:rsidRDefault="00AA0E4F" w:rsidP="00AA0E4F">
      <w:pPr>
        <w:rPr>
          <w:rFonts w:eastAsia="MS Mincho" w:cstheme="minorHAnsi"/>
          <w:color w:val="000000"/>
          <w:kern w:val="0"/>
          <w14:ligatures w14:val="none"/>
        </w:rPr>
      </w:pPr>
      <w:r w:rsidRPr="00DB040F">
        <w:rPr>
          <w:rFonts w:eastAsia="MS Mincho" w:cstheme="minorHAnsi"/>
          <w:color w:val="000000"/>
          <w:kern w:val="0"/>
          <w14:ligatures w14:val="none"/>
        </w:rPr>
        <w:t>（稟議の原則）</w:t>
      </w:r>
      <w:r w:rsidRPr="00DB040F">
        <w:rPr>
          <w:rFonts w:eastAsia="Times New Roman" w:cstheme="minorHAnsi"/>
          <w:color w:val="000000"/>
          <w:kern w:val="0"/>
          <w14:ligatures w14:val="none"/>
        </w:rPr>
        <w:br/>
      </w:r>
      <w:r w:rsidRPr="00DB040F">
        <w:rPr>
          <w:rFonts w:eastAsia="MS Mincho" w:cstheme="minorHAnsi"/>
          <w:color w:val="000000"/>
          <w:kern w:val="0"/>
          <w14:ligatures w14:val="none"/>
        </w:rPr>
        <w:t>第</w:t>
      </w:r>
      <w:r w:rsidRPr="00DB040F">
        <w:rPr>
          <w:rFonts w:eastAsia="Times New Roman" w:cstheme="minorHAnsi"/>
          <w:color w:val="000000"/>
          <w:kern w:val="0"/>
          <w14:ligatures w14:val="none"/>
        </w:rPr>
        <w:t xml:space="preserve"> 4 </w:t>
      </w:r>
      <w:r w:rsidRPr="00DB040F">
        <w:rPr>
          <w:rFonts w:eastAsia="MS Mincho" w:cstheme="minorHAnsi"/>
          <w:color w:val="000000"/>
          <w:kern w:val="0"/>
          <w14:ligatures w14:val="none"/>
        </w:rPr>
        <w:t>条</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稟議は、事前に手続きをとらねばならない。やむを得ない事由により手続きが事後になる場合は、口頭または略式の文書により、事前に承認を得なければならない。</w:t>
      </w:r>
      <w:r w:rsidRPr="00DB040F">
        <w:rPr>
          <w:rFonts w:eastAsia="Times New Roman" w:cstheme="minorHAnsi"/>
          <w:color w:val="000000"/>
          <w:kern w:val="0"/>
          <w14:ligatures w14:val="none"/>
        </w:rPr>
        <w:br/>
      </w:r>
      <w:r w:rsidRPr="00DB040F">
        <w:rPr>
          <w:rFonts w:eastAsia="MS Mincho" w:cstheme="minorHAnsi"/>
          <w:color w:val="000000"/>
          <w:kern w:val="0"/>
          <w14:ligatures w14:val="none"/>
        </w:rPr>
        <w:t>２．</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支出が</w:t>
      </w:r>
      <w:r w:rsidRPr="00DB040F">
        <w:rPr>
          <w:rFonts w:eastAsia="Times New Roman" w:cstheme="minorHAnsi"/>
          <w:color w:val="000000"/>
          <w:kern w:val="0"/>
          <w14:ligatures w14:val="none"/>
        </w:rPr>
        <w:t xml:space="preserve"> </w:t>
      </w:r>
      <w:r w:rsidRPr="00DB040F">
        <w:rPr>
          <w:rFonts w:asciiTheme="minorEastAsia" w:hAnsiTheme="minorEastAsia" w:cstheme="minorHAnsi" w:hint="eastAsia"/>
          <w:color w:val="000000"/>
          <w:kern w:val="0"/>
          <w14:ligatures w14:val="none"/>
        </w:rPr>
        <w:t>200万VND</w:t>
      </w:r>
      <w:r w:rsidRPr="00DB040F">
        <w:rPr>
          <w:rFonts w:eastAsia="MS Mincho" w:cstheme="minorHAnsi"/>
          <w:color w:val="000000"/>
          <w:kern w:val="0"/>
          <w14:ligatures w14:val="none"/>
        </w:rPr>
        <w:t>以上については稟議申請をしなければならない。ただし、寄付金、接待交際費、協会参加費、感謝会、歓迎会、法律に基づく費用、トレーニング費用、出張費、稟議決裁後の発生費用は</w:t>
      </w:r>
      <w:r w:rsidRPr="00DB040F">
        <w:rPr>
          <w:rFonts w:eastAsia="Times New Roman" w:cstheme="minorHAnsi"/>
          <w:color w:val="000000"/>
          <w:kern w:val="0"/>
          <w14:ligatures w14:val="none"/>
        </w:rPr>
        <w:t xml:space="preserve"> </w:t>
      </w:r>
      <w:r w:rsidRPr="00DB040F">
        <w:rPr>
          <w:rFonts w:asciiTheme="minorEastAsia" w:hAnsiTheme="minorEastAsia" w:cstheme="minorHAnsi" w:hint="eastAsia"/>
          <w:color w:val="000000"/>
          <w:kern w:val="0"/>
          <w14:ligatures w14:val="none"/>
        </w:rPr>
        <w:t>200万VND</w:t>
      </w:r>
      <w:r w:rsidRPr="00DB040F">
        <w:rPr>
          <w:rFonts w:eastAsia="MS Mincho" w:cstheme="minorHAnsi" w:hint="eastAsia"/>
          <w:color w:val="000000"/>
          <w:kern w:val="0"/>
          <w14:ligatures w14:val="none"/>
        </w:rPr>
        <w:t>未満</w:t>
      </w:r>
      <w:r w:rsidRPr="00DB040F">
        <w:rPr>
          <w:rFonts w:eastAsia="MS Mincho" w:cstheme="minorHAnsi"/>
          <w:color w:val="000000"/>
          <w:kern w:val="0"/>
          <w14:ligatures w14:val="none"/>
        </w:rPr>
        <w:t>でも稟議申請が必要である。その他費用は現規定に準拠する。</w:t>
      </w:r>
      <w:r w:rsidRPr="00DB040F">
        <w:rPr>
          <w:rFonts w:eastAsia="Times New Roman" w:cstheme="minorHAnsi"/>
          <w:color w:val="000000"/>
          <w:kern w:val="0"/>
          <w14:ligatures w14:val="none"/>
        </w:rPr>
        <w:br/>
      </w:r>
      <w:r w:rsidRPr="00DB040F">
        <w:rPr>
          <w:rFonts w:eastAsia="MS Mincho" w:cstheme="minorHAnsi"/>
          <w:color w:val="000000"/>
          <w:kern w:val="0"/>
          <w14:ligatures w14:val="none"/>
        </w:rPr>
        <w:t>３．</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特に緊急な稟議書に関しては、他の文書に対して優先して取扱い、遅滞なく処理しなければならない。</w:t>
      </w:r>
      <w:r w:rsidRPr="00DB040F">
        <w:rPr>
          <w:rFonts w:eastAsia="Times New Roman" w:cstheme="minorHAnsi"/>
          <w:color w:val="000000"/>
          <w:kern w:val="0"/>
          <w14:ligatures w14:val="none"/>
        </w:rPr>
        <w:br/>
      </w:r>
      <w:r w:rsidRPr="00DB040F">
        <w:rPr>
          <w:rFonts w:eastAsia="MS Mincho" w:cstheme="minorHAnsi"/>
          <w:color w:val="000000"/>
          <w:kern w:val="0"/>
          <w14:ligatures w14:val="none"/>
        </w:rPr>
        <w:t>４．</w:t>
      </w:r>
      <w:r w:rsidRPr="00DB040F">
        <w:rPr>
          <w:rFonts w:eastAsia="Times New Roman" w:cstheme="minorHAnsi"/>
          <w:color w:val="000000"/>
          <w:kern w:val="0"/>
          <w14:ligatures w14:val="none"/>
        </w:rPr>
        <w:t xml:space="preserve"> 500 </w:t>
      </w:r>
      <w:r w:rsidRPr="00DB040F">
        <w:rPr>
          <w:rFonts w:eastAsia="MS Mincho" w:cstheme="minorHAnsi"/>
          <w:color w:val="000000"/>
          <w:kern w:val="0"/>
          <w14:ligatures w14:val="none"/>
        </w:rPr>
        <w:t>万円以上の経費の使用、</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資産購入など、取締役会での決議事項については、取締役会規程の内容に準じ、取締役会への付議および報告を行う。また緊急性の高い場合については、取締役全員に持ち回りでの決裁を得なければならない。</w:t>
      </w:r>
      <w:r w:rsidRPr="00DB040F">
        <w:rPr>
          <w:rFonts w:eastAsia="Times New Roman" w:cstheme="minorHAnsi"/>
          <w:color w:val="000000"/>
          <w:kern w:val="0"/>
          <w14:ligatures w14:val="none"/>
        </w:rPr>
        <w:br/>
      </w:r>
      <w:r w:rsidRPr="00DB040F">
        <w:rPr>
          <w:rFonts w:eastAsia="MS Mincho" w:cstheme="minorHAnsi"/>
          <w:color w:val="000000"/>
          <w:kern w:val="0"/>
          <w14:ligatures w14:val="none"/>
        </w:rPr>
        <w:t>５．</w:t>
      </w:r>
      <w:r w:rsidRPr="00DB040F">
        <w:rPr>
          <w:rFonts w:eastAsia="Times New Roman" w:cstheme="minorHAnsi"/>
          <w:color w:val="000000"/>
          <w:kern w:val="0"/>
          <w14:ligatures w14:val="none"/>
        </w:rPr>
        <w:t xml:space="preserve"> 100 </w:t>
      </w:r>
      <w:r w:rsidRPr="00DB040F">
        <w:rPr>
          <w:rFonts w:eastAsia="MS Mincho" w:cstheme="minorHAnsi"/>
          <w:color w:val="000000"/>
          <w:kern w:val="0"/>
          <w14:ligatures w14:val="none"/>
        </w:rPr>
        <w:t>万円以上の事業計画未承認の稟議案件については、事前に</w:t>
      </w:r>
      <w:r w:rsidRPr="00DB040F">
        <w:rPr>
          <w:rFonts w:eastAsia="MS Mincho" w:cstheme="minorHAnsi" w:hint="eastAsia"/>
          <w:color w:val="000000"/>
          <w:kern w:val="0"/>
          <w14:ligatures w14:val="none"/>
        </w:rPr>
        <w:t>ベトナム内で情報共有した上、合意を取り、</w:t>
      </w:r>
      <w:r w:rsidRPr="00DB040F">
        <w:rPr>
          <w:rFonts w:eastAsia="MS Mincho" w:cstheme="minorHAnsi"/>
          <w:color w:val="000000"/>
          <w:kern w:val="0"/>
          <w14:ligatures w14:val="none"/>
        </w:rPr>
        <w:t>担当役員の着手承認済みの案件のみ起案可能と</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し、</w:t>
      </w:r>
      <w:r w:rsidRPr="00DB040F">
        <w:rPr>
          <w:rFonts w:eastAsia="Times New Roman" w:cstheme="minorHAnsi"/>
          <w:color w:val="000000"/>
          <w:kern w:val="0"/>
          <w14:ligatures w14:val="none"/>
        </w:rPr>
        <w:t xml:space="preserve"> 100 </w:t>
      </w:r>
      <w:r w:rsidRPr="00DB040F">
        <w:rPr>
          <w:rFonts w:eastAsia="MS Mincho" w:cstheme="minorHAnsi"/>
          <w:color w:val="000000"/>
          <w:kern w:val="0"/>
          <w14:ligatures w14:val="none"/>
        </w:rPr>
        <w:t>万円以上の事業計画承認済みの稟議案件については、</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上席執行役員（上席執行役員不在の部門は担当役員）</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の着手承認済の案件のみ起案可能とする。</w:t>
      </w:r>
    </w:p>
    <w:p w14:paraId="5AF506A1" w14:textId="77777777" w:rsidR="00AA0E4F" w:rsidRPr="00DB040F" w:rsidRDefault="00AA0E4F" w:rsidP="00AA0E4F">
      <w:pPr>
        <w:jc w:val="center"/>
        <w:rPr>
          <w:rFonts w:eastAsia="MS Mincho" w:cstheme="minorHAnsi"/>
          <w:b/>
          <w:bCs/>
          <w:color w:val="000000"/>
          <w:kern w:val="0"/>
          <w:sz w:val="24"/>
          <w:szCs w:val="24"/>
          <w14:ligatures w14:val="none"/>
        </w:rPr>
      </w:pPr>
      <w:r w:rsidRPr="00DB040F">
        <w:rPr>
          <w:rFonts w:eastAsia="MS Mincho" w:cstheme="minorHAnsi"/>
          <w:b/>
          <w:bCs/>
          <w:color w:val="000000"/>
          <w:kern w:val="0"/>
          <w:sz w:val="24"/>
          <w:szCs w:val="24"/>
          <w14:ligatures w14:val="none"/>
        </w:rPr>
        <w:t>第２章</w:t>
      </w:r>
      <w:r w:rsidRPr="00DB040F">
        <w:rPr>
          <w:rFonts w:eastAsia="Times New Roman" w:cstheme="minorHAnsi"/>
          <w:b/>
          <w:bCs/>
          <w:color w:val="000000"/>
          <w:kern w:val="0"/>
          <w:sz w:val="24"/>
          <w:szCs w:val="24"/>
          <w14:ligatures w14:val="none"/>
        </w:rPr>
        <w:t xml:space="preserve"> </w:t>
      </w:r>
      <w:r w:rsidRPr="00DB040F">
        <w:rPr>
          <w:rFonts w:eastAsia="MS Mincho" w:cstheme="minorHAnsi"/>
          <w:b/>
          <w:bCs/>
          <w:color w:val="000000"/>
          <w:kern w:val="0"/>
          <w:sz w:val="24"/>
          <w:szCs w:val="24"/>
          <w14:ligatures w14:val="none"/>
        </w:rPr>
        <w:t>稟議事項</w:t>
      </w:r>
    </w:p>
    <w:p w14:paraId="050C4029" w14:textId="77777777" w:rsidR="00AA0E4F" w:rsidRPr="00DB040F" w:rsidRDefault="00AA0E4F" w:rsidP="00AA0E4F">
      <w:pPr>
        <w:spacing w:after="0"/>
        <w:rPr>
          <w:rFonts w:eastAsia="MS Mincho" w:cstheme="minorHAnsi"/>
          <w:color w:val="000000"/>
          <w:kern w:val="0"/>
          <w14:ligatures w14:val="none"/>
        </w:rPr>
      </w:pPr>
      <w:r w:rsidRPr="00DB040F">
        <w:rPr>
          <w:rFonts w:eastAsia="MS Mincho" w:cstheme="minorHAnsi"/>
          <w:color w:val="000000"/>
          <w:kern w:val="0"/>
          <w14:ligatures w14:val="none"/>
        </w:rPr>
        <w:t>（決裁権限）</w:t>
      </w:r>
    </w:p>
    <w:p w14:paraId="42060710" w14:textId="77777777" w:rsidR="00AA0E4F" w:rsidRPr="00DB040F" w:rsidRDefault="00AA0E4F" w:rsidP="00AA0E4F">
      <w:pPr>
        <w:spacing w:after="0"/>
        <w:rPr>
          <w:rFonts w:eastAsia="Times New Roman" w:cstheme="minorHAnsi"/>
          <w:kern w:val="0"/>
          <w:sz w:val="24"/>
          <w:szCs w:val="24"/>
          <w14:ligatures w14:val="none"/>
        </w:rPr>
      </w:pPr>
      <w:r w:rsidRPr="00DB040F">
        <w:rPr>
          <w:rFonts w:eastAsia="MS Mincho" w:cstheme="minorHAnsi"/>
          <w:color w:val="000000"/>
          <w:kern w:val="0"/>
          <w14:ligatures w14:val="none"/>
        </w:rPr>
        <w:t>第</w:t>
      </w:r>
      <w:r w:rsidRPr="00DB040F">
        <w:rPr>
          <w:rFonts w:eastAsia="Times New Roman" w:cstheme="minorHAnsi"/>
          <w:color w:val="000000"/>
          <w:kern w:val="0"/>
          <w14:ligatures w14:val="none"/>
        </w:rPr>
        <w:t xml:space="preserve"> 5 </w:t>
      </w:r>
      <w:r w:rsidRPr="00DB040F">
        <w:rPr>
          <w:rFonts w:eastAsia="MS Mincho" w:cstheme="minorHAnsi"/>
          <w:color w:val="000000"/>
          <w:kern w:val="0"/>
          <w14:ligatures w14:val="none"/>
        </w:rPr>
        <w:t>条　稟議により決裁をうるべき事項及び決裁権限については、</w:t>
      </w:r>
      <w:r w:rsidRPr="00DB040F">
        <w:rPr>
          <w:rFonts w:eastAsia="MS Mincho" w:cstheme="minorHAnsi"/>
          <w:color w:val="000000"/>
          <w:kern w:val="0"/>
          <w14:ligatures w14:val="none"/>
        </w:rPr>
        <w:t xml:space="preserve"> </w:t>
      </w:r>
      <w:r w:rsidRPr="00DB040F">
        <w:rPr>
          <w:rFonts w:eastAsia="MS Mincho" w:cstheme="minorHAnsi"/>
          <w:color w:val="000000"/>
          <w:kern w:val="0"/>
          <w14:ligatures w14:val="none"/>
        </w:rPr>
        <w:t>職務権限規程における「決裁権限一覧表」</w:t>
      </w:r>
      <w:r w:rsidRPr="00DB040F">
        <w:rPr>
          <w:rFonts w:eastAsia="MS Mincho" w:cstheme="minorHAnsi"/>
          <w:color w:val="000000"/>
          <w:kern w:val="0"/>
          <w14:ligatures w14:val="none"/>
        </w:rPr>
        <w:t xml:space="preserve"> </w:t>
      </w:r>
      <w:r w:rsidRPr="00DB040F">
        <w:rPr>
          <w:rFonts w:eastAsia="MS Mincho" w:cstheme="minorHAnsi"/>
          <w:color w:val="000000"/>
          <w:kern w:val="0"/>
          <w14:ligatures w14:val="none"/>
        </w:rPr>
        <w:t>にこれを定める。</w:t>
      </w:r>
    </w:p>
    <w:p w14:paraId="7C49C40E" w14:textId="77777777" w:rsidR="00AA0E4F" w:rsidRPr="00DB040F" w:rsidRDefault="00AA0E4F" w:rsidP="00AA0E4F">
      <w:pPr>
        <w:spacing w:after="0" w:line="240" w:lineRule="auto"/>
        <w:rPr>
          <w:rFonts w:eastAsia="Times New Roman" w:cstheme="minorHAnsi"/>
          <w:kern w:val="0"/>
          <w:sz w:val="24"/>
          <w:szCs w:val="24"/>
          <w14:ligatures w14:val="none"/>
        </w:rPr>
      </w:pPr>
    </w:p>
    <w:p w14:paraId="34F345B9" w14:textId="77777777" w:rsidR="00AA0E4F" w:rsidRPr="00DB040F" w:rsidRDefault="00AA0E4F" w:rsidP="00AA0E4F">
      <w:pPr>
        <w:spacing w:after="0" w:line="240" w:lineRule="auto"/>
        <w:rPr>
          <w:rFonts w:eastAsia="MS Mincho" w:cstheme="minorHAnsi"/>
          <w:color w:val="000000"/>
          <w:kern w:val="0"/>
          <w14:ligatures w14:val="none"/>
        </w:rPr>
      </w:pPr>
      <w:r w:rsidRPr="00DB040F">
        <w:rPr>
          <w:rFonts w:eastAsia="MS Mincho" w:cstheme="minorHAnsi"/>
          <w:color w:val="000000"/>
          <w:kern w:val="0"/>
          <w14:ligatures w14:val="none"/>
        </w:rPr>
        <w:t>（稟議事項）</w:t>
      </w:r>
    </w:p>
    <w:p w14:paraId="33A7D04E" w14:textId="745CB5E1" w:rsidR="003571A2" w:rsidRDefault="003571A2" w:rsidP="00AA0E4F">
      <w:pPr>
        <w:spacing w:after="0" w:line="240" w:lineRule="auto"/>
        <w:rPr>
          <w:rFonts w:eastAsia="MS Mincho" w:cstheme="minorHAnsi"/>
          <w:color w:val="000000"/>
          <w:kern w:val="0"/>
          <w:lang w:val="en-US"/>
          <w14:ligatures w14:val="none"/>
        </w:rPr>
      </w:pPr>
      <w:r>
        <w:rPr>
          <w:rFonts w:eastAsia="MS Mincho" w:cstheme="minorHAnsi"/>
          <w:color w:val="000000"/>
          <w:kern w:val="0"/>
          <w:lang w:val="en-US"/>
          <w14:ligatures w14:val="none"/>
        </w:rPr>
        <w:t xml:space="preserve">                                                                                               </w:t>
      </w:r>
      <w:r>
        <w:rPr>
          <w:noProof/>
        </w:rPr>
        <w:drawing>
          <wp:inline distT="0" distB="0" distL="0" distR="0" wp14:anchorId="2C8D425B" wp14:editId="5BA21717">
            <wp:extent cx="1975485" cy="629920"/>
            <wp:effectExtent l="0" t="0" r="5715" b="0"/>
            <wp:docPr id="2015944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75485" cy="629920"/>
                    </a:xfrm>
                    <a:prstGeom prst="rect">
                      <a:avLst/>
                    </a:prstGeom>
                    <a:noFill/>
                    <a:ln>
                      <a:noFill/>
                    </a:ln>
                  </pic:spPr>
                </pic:pic>
              </a:graphicData>
            </a:graphic>
          </wp:inline>
        </w:drawing>
      </w:r>
    </w:p>
    <w:p w14:paraId="73C68EC3" w14:textId="163613F1" w:rsidR="00AA0E4F" w:rsidRPr="00DB040F" w:rsidRDefault="00AA0E4F" w:rsidP="00AA0E4F">
      <w:pPr>
        <w:spacing w:after="0" w:line="240" w:lineRule="auto"/>
        <w:rPr>
          <w:rFonts w:eastAsia="MS Mincho" w:cstheme="minorHAnsi"/>
          <w:color w:val="000000"/>
          <w:kern w:val="0"/>
          <w14:ligatures w14:val="none"/>
        </w:rPr>
      </w:pPr>
      <w:r w:rsidRPr="00DB040F">
        <w:rPr>
          <w:rFonts w:eastAsia="MS Mincho" w:cstheme="minorHAnsi"/>
          <w:color w:val="000000"/>
          <w:kern w:val="0"/>
          <w14:ligatures w14:val="none"/>
        </w:rPr>
        <w:lastRenderedPageBreak/>
        <w:t>第</w:t>
      </w:r>
      <w:r w:rsidRPr="00DB040F">
        <w:rPr>
          <w:rFonts w:eastAsia="Times New Roman" w:cstheme="minorHAnsi"/>
          <w:color w:val="000000"/>
          <w:kern w:val="0"/>
          <w14:ligatures w14:val="none"/>
        </w:rPr>
        <w:t xml:space="preserve"> 6 </w:t>
      </w:r>
      <w:r w:rsidRPr="00DB040F">
        <w:rPr>
          <w:rFonts w:eastAsia="MS Mincho" w:cstheme="minorHAnsi"/>
          <w:color w:val="000000"/>
          <w:kern w:val="0"/>
          <w14:ligatures w14:val="none"/>
        </w:rPr>
        <w:t>条　稟議にかけなければならない事項は、</w:t>
      </w:r>
      <w:r w:rsidRPr="00DB040F">
        <w:rPr>
          <w:rFonts w:eastAsia="MS Mincho" w:cstheme="minorHAnsi"/>
          <w:color w:val="000000"/>
          <w:kern w:val="0"/>
          <w14:ligatures w14:val="none"/>
        </w:rPr>
        <w:t xml:space="preserve"> </w:t>
      </w:r>
      <w:r w:rsidRPr="00DB040F">
        <w:rPr>
          <w:rFonts w:eastAsia="MS Mincho" w:cstheme="minorHAnsi"/>
          <w:color w:val="000000"/>
          <w:kern w:val="0"/>
          <w14:ligatures w14:val="none"/>
        </w:rPr>
        <w:t>職務権限規程における「決裁権限一覧表」にこれを定める。</w:t>
      </w:r>
    </w:p>
    <w:p w14:paraId="235FD6C3" w14:textId="77777777" w:rsidR="00AA0E4F" w:rsidRPr="00DB040F" w:rsidRDefault="00AA0E4F" w:rsidP="00AA0E4F">
      <w:pPr>
        <w:spacing w:after="0" w:line="240" w:lineRule="auto"/>
        <w:rPr>
          <w:rFonts w:eastAsia="Times New Roman" w:cstheme="minorHAnsi"/>
          <w:kern w:val="0"/>
          <w:sz w:val="24"/>
          <w:szCs w:val="24"/>
          <w14:ligatures w14:val="none"/>
        </w:rPr>
      </w:pPr>
    </w:p>
    <w:p w14:paraId="2EBEBD80" w14:textId="77777777" w:rsidR="00AA0E4F" w:rsidRPr="00DB040F" w:rsidRDefault="00AA0E4F" w:rsidP="00AA0E4F">
      <w:pPr>
        <w:spacing w:after="0" w:line="240" w:lineRule="auto"/>
        <w:jc w:val="center"/>
        <w:rPr>
          <w:rFonts w:eastAsia="MS Mincho" w:cstheme="minorHAnsi"/>
          <w:b/>
          <w:bCs/>
          <w:color w:val="000000"/>
          <w:kern w:val="0"/>
          <w:sz w:val="24"/>
          <w:szCs w:val="24"/>
          <w14:ligatures w14:val="none"/>
        </w:rPr>
      </w:pPr>
      <w:r w:rsidRPr="00DB040F">
        <w:rPr>
          <w:rFonts w:eastAsia="MS Mincho" w:cstheme="minorHAnsi"/>
          <w:b/>
          <w:bCs/>
          <w:color w:val="000000"/>
          <w:kern w:val="0"/>
          <w:sz w:val="24"/>
          <w:szCs w:val="24"/>
          <w14:ligatures w14:val="none"/>
        </w:rPr>
        <w:t>第３章</w:t>
      </w:r>
      <w:r w:rsidRPr="00DB040F">
        <w:rPr>
          <w:rFonts w:eastAsia="Times New Roman" w:cstheme="minorHAnsi"/>
          <w:b/>
          <w:bCs/>
          <w:color w:val="000000"/>
          <w:kern w:val="0"/>
          <w:sz w:val="24"/>
          <w:szCs w:val="24"/>
          <w14:ligatures w14:val="none"/>
        </w:rPr>
        <w:t xml:space="preserve"> </w:t>
      </w:r>
      <w:r w:rsidRPr="00DB040F">
        <w:rPr>
          <w:rFonts w:eastAsia="MS Mincho" w:cstheme="minorHAnsi"/>
          <w:b/>
          <w:bCs/>
          <w:color w:val="000000"/>
          <w:kern w:val="0"/>
          <w:sz w:val="24"/>
          <w:szCs w:val="24"/>
          <w14:ligatures w14:val="none"/>
        </w:rPr>
        <w:t>稟議手続き</w:t>
      </w:r>
    </w:p>
    <w:p w14:paraId="667895FD" w14:textId="77777777" w:rsidR="00AA0E4F" w:rsidRPr="00DB040F" w:rsidRDefault="00AA0E4F" w:rsidP="00AA0E4F">
      <w:pPr>
        <w:spacing w:after="0" w:line="240" w:lineRule="auto"/>
        <w:rPr>
          <w:rFonts w:eastAsia="MS Mincho" w:cstheme="minorHAnsi"/>
          <w:color w:val="000000"/>
          <w:kern w:val="0"/>
          <w14:ligatures w14:val="none"/>
        </w:rPr>
      </w:pPr>
      <w:r w:rsidRPr="00DB040F">
        <w:rPr>
          <w:rFonts w:eastAsia="Times New Roman" w:cstheme="minorHAnsi"/>
          <w:color w:val="000000"/>
          <w:kern w:val="0"/>
          <w:sz w:val="24"/>
          <w:szCs w:val="24"/>
          <w14:ligatures w14:val="none"/>
        </w:rPr>
        <w:br/>
      </w:r>
      <w:r w:rsidRPr="00DB040F">
        <w:rPr>
          <w:rFonts w:eastAsia="Times New Roman" w:cstheme="minorHAnsi"/>
          <w:color w:val="000000"/>
          <w:kern w:val="0"/>
          <w14:ligatures w14:val="none"/>
        </w:rPr>
        <w:t>(</w:t>
      </w:r>
      <w:r w:rsidRPr="00DB040F">
        <w:rPr>
          <w:rFonts w:eastAsia="MS Mincho" w:cstheme="minorHAnsi"/>
          <w:color w:val="000000"/>
          <w:kern w:val="0"/>
          <w14:ligatures w14:val="none"/>
        </w:rPr>
        <w:t>稟議書の様式</w:t>
      </w:r>
      <w:r w:rsidRPr="00DB040F">
        <w:rPr>
          <w:rFonts w:eastAsia="Times New Roman" w:cstheme="minorHAnsi"/>
          <w:color w:val="000000"/>
          <w:kern w:val="0"/>
          <w14:ligatures w14:val="none"/>
        </w:rPr>
        <w:t>)</w:t>
      </w:r>
      <w:r w:rsidRPr="00DB040F">
        <w:rPr>
          <w:rFonts w:eastAsia="Times New Roman" w:cstheme="minorHAnsi"/>
          <w:color w:val="000000"/>
          <w:kern w:val="0"/>
          <w14:ligatures w14:val="none"/>
        </w:rPr>
        <w:br/>
      </w:r>
      <w:r w:rsidRPr="00DB040F">
        <w:rPr>
          <w:rFonts w:eastAsia="MS Mincho" w:cstheme="minorHAnsi"/>
          <w:color w:val="000000"/>
          <w:kern w:val="0"/>
          <w14:ligatures w14:val="none"/>
        </w:rPr>
        <w:t>第</w:t>
      </w:r>
      <w:r w:rsidRPr="00DB040F">
        <w:rPr>
          <w:rFonts w:eastAsia="Times New Roman" w:cstheme="minorHAnsi"/>
          <w:color w:val="000000"/>
          <w:kern w:val="0"/>
          <w14:ligatures w14:val="none"/>
        </w:rPr>
        <w:t xml:space="preserve"> 7 </w:t>
      </w:r>
      <w:r w:rsidRPr="00DB040F">
        <w:rPr>
          <w:rFonts w:eastAsia="MS Mincho" w:cstheme="minorHAnsi"/>
          <w:color w:val="000000"/>
          <w:kern w:val="0"/>
          <w14:ligatures w14:val="none"/>
        </w:rPr>
        <w:t>条</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稟議書の様式は電子上で決められた様式とする。但し、緊急でやむを得ないときは、</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書面での様式を使用する場合がある。</w:t>
      </w:r>
    </w:p>
    <w:p w14:paraId="3B1EF77B" w14:textId="77777777" w:rsidR="00AA0E4F" w:rsidRPr="00DB040F" w:rsidRDefault="00AA0E4F" w:rsidP="00AA0E4F">
      <w:pPr>
        <w:spacing w:after="0" w:line="240" w:lineRule="auto"/>
        <w:rPr>
          <w:rFonts w:eastAsia="MS Mincho" w:cstheme="minorHAnsi"/>
          <w:color w:val="000000"/>
          <w:kern w:val="0"/>
          <w14:ligatures w14:val="none"/>
        </w:rPr>
      </w:pPr>
      <w:r w:rsidRPr="00DB040F">
        <w:rPr>
          <w:rFonts w:eastAsia="Times New Roman" w:cstheme="minorHAnsi"/>
          <w:color w:val="000000"/>
          <w:kern w:val="0"/>
          <w14:ligatures w14:val="none"/>
        </w:rPr>
        <w:br/>
      </w:r>
      <w:r w:rsidRPr="00DB040F">
        <w:rPr>
          <w:rFonts w:eastAsia="MS Mincho" w:cstheme="minorHAnsi"/>
          <w:color w:val="000000"/>
          <w:kern w:val="0"/>
          <w14:ligatures w14:val="none"/>
        </w:rPr>
        <w:t>（稟議書の提出）</w:t>
      </w:r>
      <w:r w:rsidRPr="00DB040F">
        <w:rPr>
          <w:rFonts w:eastAsia="Times New Roman" w:cstheme="minorHAnsi"/>
          <w:color w:val="000000"/>
          <w:kern w:val="0"/>
          <w14:ligatures w14:val="none"/>
        </w:rPr>
        <w:br/>
      </w:r>
      <w:r w:rsidRPr="00DB040F">
        <w:rPr>
          <w:rFonts w:eastAsia="MS Mincho" w:cstheme="minorHAnsi"/>
          <w:color w:val="000000"/>
          <w:kern w:val="0"/>
          <w14:ligatures w14:val="none"/>
        </w:rPr>
        <w:t>第</w:t>
      </w:r>
      <w:r w:rsidRPr="00DB040F">
        <w:rPr>
          <w:rFonts w:eastAsia="Times New Roman" w:cstheme="minorHAnsi"/>
          <w:color w:val="000000"/>
          <w:kern w:val="0"/>
          <w14:ligatures w14:val="none"/>
        </w:rPr>
        <w:t xml:space="preserve"> 8 </w:t>
      </w:r>
      <w:r w:rsidRPr="00DB040F">
        <w:rPr>
          <w:rFonts w:eastAsia="MS Mincho" w:cstheme="minorHAnsi"/>
          <w:color w:val="000000"/>
          <w:kern w:val="0"/>
          <w14:ligatures w14:val="none"/>
        </w:rPr>
        <w:t>条</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 xml:space="preserve">　稟議による決裁は、第</w:t>
      </w:r>
      <w:r w:rsidRPr="00DB040F">
        <w:rPr>
          <w:rFonts w:eastAsia="Times New Roman" w:cstheme="minorHAnsi"/>
          <w:color w:val="000000"/>
          <w:kern w:val="0"/>
          <w14:ligatures w14:val="none"/>
        </w:rPr>
        <w:t xml:space="preserve"> 7 </w:t>
      </w:r>
      <w:r w:rsidRPr="00DB040F">
        <w:rPr>
          <w:rFonts w:eastAsia="MS Mincho" w:cstheme="minorHAnsi"/>
          <w:color w:val="000000"/>
          <w:kern w:val="0"/>
          <w14:ligatures w14:val="none"/>
        </w:rPr>
        <w:t>条に定める様式により所要事項を簡潔明瞭に記入し、必要に応じて資料を添付し経費計上部署にて起案する。</w:t>
      </w:r>
      <w:r w:rsidRPr="00DB040F">
        <w:rPr>
          <w:rFonts w:eastAsia="Times New Roman" w:cstheme="minorHAnsi"/>
          <w:color w:val="000000"/>
          <w:kern w:val="0"/>
          <w14:ligatures w14:val="none"/>
        </w:rPr>
        <w:br/>
      </w:r>
      <w:r w:rsidRPr="00DB040F">
        <w:rPr>
          <w:rFonts w:eastAsia="MS Mincho" w:cstheme="minorHAnsi"/>
          <w:color w:val="000000"/>
          <w:kern w:val="0"/>
          <w14:ligatures w14:val="none"/>
        </w:rPr>
        <w:t>２．</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稟議事項が他の部署にわたるときは、関係部署で協議し、その事案に最も関係の深い部署で起案する。</w:t>
      </w:r>
      <w:r w:rsidRPr="00DB040F">
        <w:rPr>
          <w:rFonts w:eastAsia="Times New Roman" w:cstheme="minorHAnsi"/>
          <w:color w:val="000000"/>
          <w:kern w:val="0"/>
          <w14:ligatures w14:val="none"/>
        </w:rPr>
        <w:br/>
      </w:r>
    </w:p>
    <w:p w14:paraId="2E090B17" w14:textId="77777777" w:rsidR="00AA0E4F" w:rsidRPr="00DB040F" w:rsidRDefault="00AA0E4F" w:rsidP="00AA0E4F">
      <w:pPr>
        <w:spacing w:after="0" w:line="240" w:lineRule="auto"/>
        <w:rPr>
          <w:rFonts w:eastAsia="Times New Roman" w:cstheme="minorHAnsi"/>
          <w:kern w:val="0"/>
          <w:sz w:val="24"/>
          <w:szCs w:val="24"/>
          <w14:ligatures w14:val="none"/>
        </w:rPr>
      </w:pPr>
      <w:r w:rsidRPr="00DB040F">
        <w:rPr>
          <w:rFonts w:eastAsia="MS Mincho" w:cstheme="minorHAnsi"/>
          <w:color w:val="000000"/>
          <w:kern w:val="0"/>
          <w14:ligatures w14:val="none"/>
        </w:rPr>
        <w:t>（稟議書の受理および回付）</w:t>
      </w:r>
      <w:r w:rsidRPr="00DB040F">
        <w:rPr>
          <w:rFonts w:eastAsia="Times New Roman" w:cstheme="minorHAnsi"/>
          <w:color w:val="000000"/>
          <w:kern w:val="0"/>
          <w14:ligatures w14:val="none"/>
        </w:rPr>
        <w:br/>
      </w:r>
      <w:r w:rsidRPr="00DB040F">
        <w:rPr>
          <w:rFonts w:eastAsia="MS Mincho" w:cstheme="minorHAnsi"/>
          <w:color w:val="000000"/>
          <w:kern w:val="0"/>
          <w14:ligatures w14:val="none"/>
        </w:rPr>
        <w:t>第</w:t>
      </w:r>
      <w:r w:rsidRPr="00DB040F">
        <w:rPr>
          <w:rFonts w:eastAsia="Times New Roman" w:cstheme="minorHAnsi"/>
          <w:color w:val="000000"/>
          <w:kern w:val="0"/>
          <w14:ligatures w14:val="none"/>
        </w:rPr>
        <w:t xml:space="preserve"> 9 </w:t>
      </w:r>
      <w:r w:rsidRPr="00DB040F">
        <w:rPr>
          <w:rFonts w:eastAsia="MS Mincho" w:cstheme="minorHAnsi"/>
          <w:color w:val="000000"/>
          <w:kern w:val="0"/>
          <w14:ligatures w14:val="none"/>
        </w:rPr>
        <w:t>条</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稟議決裁は起案後、</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あらかじめ定められた回付にて審議および決裁を行う。</w:t>
      </w:r>
      <w:r w:rsidRPr="00DB040F">
        <w:rPr>
          <w:rFonts w:eastAsia="Times New Roman" w:cstheme="minorHAnsi"/>
          <w:color w:val="000000"/>
          <w:kern w:val="0"/>
          <w14:ligatures w14:val="none"/>
        </w:rPr>
        <w:br/>
      </w:r>
      <w:r w:rsidRPr="00DB040F">
        <w:rPr>
          <w:rFonts w:eastAsia="MS Mincho" w:cstheme="minorHAnsi"/>
          <w:color w:val="000000"/>
          <w:kern w:val="0"/>
          <w14:ligatures w14:val="none"/>
        </w:rPr>
        <w:t>２．</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審議部署は、何らかの理由により速やかに回付できないと判断した場合は、</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審議部署にて代行を設定する。</w:t>
      </w:r>
      <w:r w:rsidRPr="00DB040F">
        <w:rPr>
          <w:rFonts w:eastAsia="Times New Roman" w:cstheme="minorHAnsi"/>
          <w:color w:val="000000"/>
          <w:kern w:val="0"/>
          <w14:ligatures w14:val="none"/>
        </w:rPr>
        <w:br/>
      </w:r>
      <w:r w:rsidRPr="00DB040F">
        <w:rPr>
          <w:rFonts w:eastAsia="MS Mincho" w:cstheme="minorHAnsi"/>
          <w:color w:val="000000"/>
          <w:kern w:val="0"/>
          <w14:ligatures w14:val="none"/>
        </w:rPr>
        <w:t>３．</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審議部署は、提出された稟議書の事案が、稟議対象事項でない場合または形式に不備があるときは、起案部署に訂正を指示することができる。</w:t>
      </w:r>
      <w:r w:rsidRPr="00DB040F">
        <w:rPr>
          <w:rFonts w:eastAsia="Times New Roman" w:cstheme="minorHAnsi"/>
          <w:color w:val="000000"/>
          <w:kern w:val="0"/>
          <w14:ligatures w14:val="none"/>
        </w:rPr>
        <w:br/>
      </w:r>
      <w:r w:rsidRPr="00DB040F">
        <w:rPr>
          <w:rFonts w:eastAsia="MS Mincho" w:cstheme="minorHAnsi"/>
          <w:color w:val="000000"/>
          <w:kern w:val="0"/>
          <w14:ligatures w14:val="none"/>
        </w:rPr>
        <w:t>４．</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審議部署は、回付された稟議書の内容に問題があり、承認できない場合は、起案部署に稟議書を差し戻すことができる。</w:t>
      </w:r>
      <w:r w:rsidRPr="00DB040F">
        <w:rPr>
          <w:rFonts w:eastAsia="Times New Roman" w:cstheme="minorHAnsi"/>
          <w:color w:val="000000"/>
          <w:kern w:val="0"/>
          <w14:ligatures w14:val="none"/>
        </w:rPr>
        <w:br/>
      </w:r>
      <w:r w:rsidRPr="00DB040F">
        <w:rPr>
          <w:rFonts w:eastAsia="MS Mincho" w:cstheme="minorHAnsi"/>
          <w:color w:val="000000"/>
          <w:kern w:val="0"/>
          <w14:ligatures w14:val="none"/>
        </w:rPr>
        <w:t>５．</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申請者は、審議部署の一部が不在のため速やかに決裁が完了できないと判断したときは、総務課の了承を得て、前項の規程にかかわらず、当該部署の審査を省略して、決裁者の決裁を得ることができる。その場合、審議部署に事後で報告を行う。</w:t>
      </w:r>
    </w:p>
    <w:p w14:paraId="2BFB504B" w14:textId="77777777" w:rsidR="00AA0E4F" w:rsidRPr="00DB040F" w:rsidRDefault="00AA0E4F" w:rsidP="00AA0E4F">
      <w:pPr>
        <w:spacing w:after="0" w:line="240" w:lineRule="auto"/>
        <w:rPr>
          <w:rFonts w:eastAsia="MS Mincho" w:cstheme="minorHAnsi"/>
          <w:color w:val="000000"/>
          <w:kern w:val="0"/>
          <w14:ligatures w14:val="none"/>
        </w:rPr>
      </w:pPr>
    </w:p>
    <w:p w14:paraId="6344060A" w14:textId="77777777" w:rsidR="00AA0E4F" w:rsidRPr="00DB040F" w:rsidRDefault="00AA0E4F" w:rsidP="00AA0E4F">
      <w:pPr>
        <w:spacing w:after="0" w:line="240" w:lineRule="auto"/>
        <w:jc w:val="center"/>
        <w:rPr>
          <w:rFonts w:eastAsia="MS Mincho" w:cstheme="minorHAnsi"/>
          <w:b/>
          <w:bCs/>
          <w:color w:val="000000"/>
          <w:kern w:val="0"/>
          <w:sz w:val="24"/>
          <w:szCs w:val="24"/>
          <w14:ligatures w14:val="none"/>
        </w:rPr>
      </w:pPr>
      <w:r w:rsidRPr="00DB040F">
        <w:rPr>
          <w:rFonts w:eastAsia="MS Mincho" w:cstheme="minorHAnsi"/>
          <w:b/>
          <w:bCs/>
          <w:color w:val="000000"/>
          <w:kern w:val="0"/>
          <w:sz w:val="24"/>
          <w:szCs w:val="24"/>
          <w14:ligatures w14:val="none"/>
        </w:rPr>
        <w:t>第４章</w:t>
      </w:r>
      <w:r w:rsidRPr="00DB040F">
        <w:rPr>
          <w:rFonts w:eastAsia="Times New Roman" w:cstheme="minorHAnsi"/>
          <w:b/>
          <w:bCs/>
          <w:color w:val="000000"/>
          <w:kern w:val="0"/>
          <w:sz w:val="24"/>
          <w:szCs w:val="24"/>
          <w14:ligatures w14:val="none"/>
        </w:rPr>
        <w:t xml:space="preserve"> </w:t>
      </w:r>
      <w:r w:rsidRPr="00DB040F">
        <w:rPr>
          <w:rFonts w:eastAsia="MS Mincho" w:cstheme="minorHAnsi"/>
          <w:b/>
          <w:bCs/>
          <w:color w:val="000000"/>
          <w:kern w:val="0"/>
          <w:sz w:val="24"/>
          <w:szCs w:val="24"/>
          <w14:ligatures w14:val="none"/>
        </w:rPr>
        <w:t>決裁</w:t>
      </w:r>
    </w:p>
    <w:p w14:paraId="43A8A1B2" w14:textId="77777777" w:rsidR="00AA0E4F" w:rsidRPr="00DB040F" w:rsidRDefault="00AA0E4F" w:rsidP="00AA0E4F">
      <w:pPr>
        <w:spacing w:after="0" w:line="240" w:lineRule="auto"/>
        <w:rPr>
          <w:rFonts w:eastAsia="MS Mincho" w:cstheme="minorHAnsi"/>
          <w:color w:val="000000"/>
          <w:kern w:val="0"/>
          <w14:ligatures w14:val="none"/>
        </w:rPr>
      </w:pPr>
      <w:r w:rsidRPr="00DB040F">
        <w:rPr>
          <w:rFonts w:eastAsia="MS Mincho" w:cstheme="minorHAnsi"/>
          <w:color w:val="000000"/>
          <w:kern w:val="0"/>
          <w14:ligatures w14:val="none"/>
        </w:rPr>
        <w:t>（決裁）</w:t>
      </w:r>
      <w:r w:rsidRPr="00DB040F">
        <w:rPr>
          <w:rFonts w:eastAsia="Times New Roman" w:cstheme="minorHAnsi"/>
          <w:color w:val="000000"/>
          <w:kern w:val="0"/>
          <w14:ligatures w14:val="none"/>
        </w:rPr>
        <w:br/>
      </w:r>
      <w:r w:rsidRPr="00DB040F">
        <w:rPr>
          <w:rFonts w:eastAsia="MS Mincho" w:cstheme="minorHAnsi"/>
          <w:color w:val="000000"/>
          <w:kern w:val="0"/>
          <w14:ligatures w14:val="none"/>
        </w:rPr>
        <w:t>第</w:t>
      </w:r>
      <w:r w:rsidRPr="00DB040F">
        <w:rPr>
          <w:rFonts w:eastAsia="Times New Roman" w:cstheme="minorHAnsi"/>
          <w:color w:val="000000"/>
          <w:kern w:val="0"/>
          <w14:ligatures w14:val="none"/>
        </w:rPr>
        <w:t xml:space="preserve"> 10 </w:t>
      </w:r>
      <w:r w:rsidRPr="00DB040F">
        <w:rPr>
          <w:rFonts w:eastAsia="MS Mincho" w:cstheme="minorHAnsi"/>
          <w:color w:val="000000"/>
          <w:kern w:val="0"/>
          <w14:ligatures w14:val="none"/>
        </w:rPr>
        <w:t>条</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審議部署の審議が全て終了次第、決裁者により決裁を行う</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w:t>
      </w:r>
    </w:p>
    <w:p w14:paraId="3750115E" w14:textId="77777777" w:rsidR="00AA0E4F" w:rsidRPr="00DB040F" w:rsidRDefault="00AA0E4F" w:rsidP="00AA0E4F">
      <w:pPr>
        <w:spacing w:after="0" w:line="240" w:lineRule="auto"/>
        <w:rPr>
          <w:rFonts w:eastAsia="MS Mincho" w:cstheme="minorHAnsi"/>
          <w:color w:val="000000"/>
          <w:kern w:val="0"/>
          <w14:ligatures w14:val="none"/>
        </w:rPr>
      </w:pPr>
      <w:r w:rsidRPr="00DB040F">
        <w:rPr>
          <w:rFonts w:eastAsia="Times New Roman" w:cstheme="minorHAnsi"/>
          <w:color w:val="000000"/>
          <w:kern w:val="0"/>
          <w14:ligatures w14:val="none"/>
        </w:rPr>
        <w:br/>
      </w:r>
      <w:r w:rsidRPr="00DB040F">
        <w:rPr>
          <w:rFonts w:eastAsia="MS Mincho" w:cstheme="minorHAnsi"/>
          <w:color w:val="000000"/>
          <w:kern w:val="0"/>
          <w14:ligatures w14:val="none"/>
        </w:rPr>
        <w:t>（稟議書の保管・保存）</w:t>
      </w:r>
      <w:r w:rsidRPr="00DB040F">
        <w:rPr>
          <w:rFonts w:eastAsia="Times New Roman" w:cstheme="minorHAnsi"/>
          <w:color w:val="000000"/>
          <w:kern w:val="0"/>
          <w14:ligatures w14:val="none"/>
        </w:rPr>
        <w:br/>
      </w:r>
      <w:r w:rsidRPr="00DB040F">
        <w:rPr>
          <w:rFonts w:eastAsia="MS Mincho" w:cstheme="minorHAnsi"/>
          <w:color w:val="000000"/>
          <w:kern w:val="0"/>
          <w14:ligatures w14:val="none"/>
        </w:rPr>
        <w:t>第</w:t>
      </w:r>
      <w:r w:rsidRPr="00DB040F">
        <w:rPr>
          <w:rFonts w:eastAsia="Times New Roman" w:cstheme="minorHAnsi"/>
          <w:color w:val="000000"/>
          <w:kern w:val="0"/>
          <w14:ligatures w14:val="none"/>
        </w:rPr>
        <w:t xml:space="preserve"> 11 </w:t>
      </w:r>
      <w:r w:rsidRPr="00DB040F">
        <w:rPr>
          <w:rFonts w:eastAsia="MS Mincho" w:cstheme="minorHAnsi"/>
          <w:color w:val="000000"/>
          <w:kern w:val="0"/>
          <w14:ligatures w14:val="none"/>
        </w:rPr>
        <w:t>条</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決裁稟議書は、原則電子保存する。稟議書の保管期間は、</w:t>
      </w:r>
      <w:r w:rsidRPr="00DB040F">
        <w:rPr>
          <w:rFonts w:eastAsia="Times New Roman" w:cstheme="minorHAnsi"/>
          <w:color w:val="000000"/>
          <w:kern w:val="0"/>
          <w14:ligatures w14:val="none"/>
        </w:rPr>
        <w:t xml:space="preserve"> 7 </w:t>
      </w:r>
      <w:r w:rsidRPr="00DB040F">
        <w:rPr>
          <w:rFonts w:eastAsia="MS Mincho" w:cstheme="minorHAnsi"/>
          <w:color w:val="000000"/>
          <w:kern w:val="0"/>
          <w14:ligatures w14:val="none"/>
        </w:rPr>
        <w:t>年間とする。</w:t>
      </w:r>
      <w:r w:rsidRPr="00DB040F">
        <w:rPr>
          <w:rFonts w:eastAsia="Times New Roman" w:cstheme="minorHAnsi"/>
          <w:color w:val="000000"/>
          <w:kern w:val="0"/>
          <w14:ligatures w14:val="none"/>
        </w:rPr>
        <w:br/>
      </w:r>
    </w:p>
    <w:p w14:paraId="15B7059D" w14:textId="77777777" w:rsidR="00AA0E4F" w:rsidRPr="00DB040F" w:rsidRDefault="00AA0E4F" w:rsidP="00AA0E4F">
      <w:pPr>
        <w:spacing w:after="0" w:line="240" w:lineRule="auto"/>
        <w:rPr>
          <w:rFonts w:eastAsia="MS Mincho" w:cstheme="minorHAnsi"/>
          <w:color w:val="000000"/>
          <w:kern w:val="0"/>
          <w14:ligatures w14:val="none"/>
        </w:rPr>
      </w:pPr>
      <w:r w:rsidRPr="00DB040F">
        <w:rPr>
          <w:rFonts w:eastAsia="MS Mincho" w:cstheme="minorHAnsi"/>
          <w:color w:val="000000"/>
          <w:kern w:val="0"/>
          <w14:ligatures w14:val="none"/>
        </w:rPr>
        <w:t>（実施）</w:t>
      </w:r>
    </w:p>
    <w:p w14:paraId="295F0FEF" w14:textId="77777777" w:rsidR="00AA0E4F" w:rsidRPr="00DB040F" w:rsidRDefault="00AA0E4F" w:rsidP="00AA0E4F">
      <w:pPr>
        <w:spacing w:after="0" w:line="240" w:lineRule="auto"/>
        <w:rPr>
          <w:rFonts w:eastAsia="Times New Roman" w:cstheme="minorHAnsi"/>
          <w:kern w:val="0"/>
          <w:sz w:val="24"/>
          <w:szCs w:val="24"/>
          <w14:ligatures w14:val="none"/>
        </w:rPr>
      </w:pPr>
      <w:r w:rsidRPr="00DB040F">
        <w:rPr>
          <w:rFonts w:eastAsia="MS Mincho" w:cstheme="minorHAnsi"/>
          <w:color w:val="000000"/>
          <w:kern w:val="0"/>
          <w14:ligatures w14:val="none"/>
        </w:rPr>
        <w:t>第</w:t>
      </w:r>
      <w:r w:rsidRPr="00DB040F">
        <w:rPr>
          <w:rFonts w:eastAsia="Times New Roman" w:cstheme="minorHAnsi"/>
          <w:color w:val="000000"/>
          <w:kern w:val="0"/>
          <w14:ligatures w14:val="none"/>
        </w:rPr>
        <w:t xml:space="preserve"> 12 </w:t>
      </w:r>
      <w:r w:rsidRPr="00DB040F">
        <w:rPr>
          <w:rFonts w:eastAsia="MS Mincho" w:cstheme="minorHAnsi"/>
          <w:color w:val="000000"/>
          <w:kern w:val="0"/>
          <w14:ligatures w14:val="none"/>
        </w:rPr>
        <w:t>条　稟議書の起案部署は、稟議事項の決裁を受けたときは、決裁内容に基づき速やかに実施するものとする。</w:t>
      </w:r>
    </w:p>
    <w:p w14:paraId="3EF30AA2" w14:textId="77777777" w:rsidR="00AA0E4F" w:rsidRPr="00DB040F" w:rsidRDefault="00AA0E4F" w:rsidP="00AA0E4F">
      <w:pPr>
        <w:spacing w:after="0" w:line="240" w:lineRule="auto"/>
        <w:rPr>
          <w:rFonts w:eastAsia="MS Mincho" w:cstheme="minorHAnsi"/>
          <w:color w:val="000000"/>
          <w:kern w:val="0"/>
          <w14:ligatures w14:val="none"/>
        </w:rPr>
      </w:pPr>
    </w:p>
    <w:p w14:paraId="0CEBB548" w14:textId="77777777" w:rsidR="00AA0E4F" w:rsidRPr="00DB040F" w:rsidRDefault="00AA0E4F" w:rsidP="00AA0E4F">
      <w:pPr>
        <w:spacing w:after="0" w:line="240" w:lineRule="auto"/>
        <w:rPr>
          <w:rFonts w:eastAsia="MS Mincho" w:cstheme="minorHAnsi"/>
          <w:color w:val="000000"/>
          <w:kern w:val="0"/>
          <w14:ligatures w14:val="none"/>
        </w:rPr>
      </w:pPr>
      <w:r w:rsidRPr="00DB040F">
        <w:rPr>
          <w:rFonts w:eastAsia="MS Mincho" w:cstheme="minorHAnsi"/>
          <w:color w:val="000000"/>
          <w:kern w:val="0"/>
          <w14:ligatures w14:val="none"/>
        </w:rPr>
        <w:t>（稟議の変更・取消）</w:t>
      </w:r>
    </w:p>
    <w:p w14:paraId="4996491F" w14:textId="77777777" w:rsidR="00AA0E4F" w:rsidRPr="00DB040F" w:rsidRDefault="00AA0E4F" w:rsidP="00AA0E4F">
      <w:pPr>
        <w:spacing w:after="0" w:line="240" w:lineRule="auto"/>
        <w:rPr>
          <w:rFonts w:eastAsia="MS Mincho" w:cstheme="minorHAnsi"/>
          <w:color w:val="000000"/>
          <w:kern w:val="0"/>
          <w14:ligatures w14:val="none"/>
        </w:rPr>
      </w:pPr>
      <w:r w:rsidRPr="00DB040F">
        <w:rPr>
          <w:rFonts w:eastAsia="MS Mincho" w:cstheme="minorHAnsi"/>
          <w:color w:val="000000"/>
          <w:kern w:val="0"/>
          <w14:ligatures w14:val="none"/>
        </w:rPr>
        <w:t>第</w:t>
      </w:r>
      <w:r w:rsidRPr="00DB040F">
        <w:rPr>
          <w:rFonts w:eastAsia="Times New Roman" w:cstheme="minorHAnsi"/>
          <w:color w:val="000000"/>
          <w:kern w:val="0"/>
          <w14:ligatures w14:val="none"/>
        </w:rPr>
        <w:t xml:space="preserve"> 13 </w:t>
      </w:r>
      <w:r w:rsidRPr="00DB040F">
        <w:rPr>
          <w:rFonts w:eastAsia="MS Mincho" w:cstheme="minorHAnsi"/>
          <w:color w:val="000000"/>
          <w:kern w:val="0"/>
          <w14:ligatures w14:val="none"/>
        </w:rPr>
        <w:t>条　稟議事項が決裁された後に、その内容や計画に重要な変更または取消が生じたときには、起案部署は審議部署および決裁者の承認を得なければならない。</w:t>
      </w:r>
    </w:p>
    <w:p w14:paraId="25800C6B" w14:textId="77777777" w:rsidR="00AA0E4F" w:rsidRPr="00DB040F" w:rsidRDefault="00AA0E4F" w:rsidP="00AA0E4F">
      <w:pPr>
        <w:spacing w:after="0" w:line="240" w:lineRule="auto"/>
        <w:rPr>
          <w:rFonts w:eastAsia="Times New Roman" w:cstheme="minorHAnsi"/>
          <w:kern w:val="0"/>
          <w:sz w:val="24"/>
          <w:szCs w:val="24"/>
          <w14:ligatures w14:val="none"/>
        </w:rPr>
      </w:pPr>
    </w:p>
    <w:p w14:paraId="71636A45" w14:textId="3C693CC3" w:rsidR="007F3E27" w:rsidRPr="00F97B99" w:rsidRDefault="00AA0E4F" w:rsidP="00AA0E4F">
      <w:pPr>
        <w:rPr>
          <w:rFonts w:ascii="Times New Roman" w:eastAsia="MS Mincho" w:hAnsi="Times New Roman" w:cs="Times New Roman"/>
          <w:color w:val="000000"/>
          <w:kern w:val="0"/>
          <w:lang w:val="vi-VN"/>
          <w14:ligatures w14:val="none"/>
        </w:rPr>
      </w:pPr>
      <w:r w:rsidRPr="00DB040F">
        <w:rPr>
          <w:rFonts w:eastAsia="MS Mincho" w:cstheme="minorHAnsi"/>
          <w:color w:val="000000"/>
          <w:kern w:val="0"/>
          <w14:ligatures w14:val="none"/>
        </w:rPr>
        <w:t>（改廃）</w:t>
      </w:r>
      <w:r w:rsidRPr="00DB040F">
        <w:rPr>
          <w:rFonts w:eastAsia="Times New Roman" w:cstheme="minorHAnsi"/>
          <w:color w:val="000000"/>
          <w:kern w:val="0"/>
          <w14:ligatures w14:val="none"/>
        </w:rPr>
        <w:br/>
      </w:r>
      <w:r w:rsidRPr="00DB040F">
        <w:rPr>
          <w:rFonts w:eastAsia="MS Mincho" w:cstheme="minorHAnsi"/>
          <w:color w:val="000000"/>
          <w:kern w:val="0"/>
          <w14:ligatures w14:val="none"/>
        </w:rPr>
        <w:t>第</w:t>
      </w:r>
      <w:r w:rsidRPr="00DB040F">
        <w:rPr>
          <w:rFonts w:eastAsia="Times New Roman" w:cstheme="minorHAnsi"/>
          <w:color w:val="000000"/>
          <w:kern w:val="0"/>
          <w14:ligatures w14:val="none"/>
        </w:rPr>
        <w:t xml:space="preserve"> 14 </w:t>
      </w:r>
      <w:r w:rsidRPr="00DB040F">
        <w:rPr>
          <w:rFonts w:eastAsia="MS Mincho" w:cstheme="minorHAnsi"/>
          <w:color w:val="000000"/>
          <w:kern w:val="0"/>
          <w14:ligatures w14:val="none"/>
        </w:rPr>
        <w:t>条</w:t>
      </w:r>
      <w:r w:rsidRPr="00DB040F">
        <w:rPr>
          <w:rFonts w:eastAsia="Times New Roman" w:cstheme="minorHAnsi"/>
          <w:color w:val="000000"/>
          <w:kern w:val="0"/>
          <w14:ligatures w14:val="none"/>
        </w:rPr>
        <w:t xml:space="preserve"> </w:t>
      </w:r>
      <w:r w:rsidRPr="00DB040F">
        <w:rPr>
          <w:rFonts w:eastAsia="MS Mincho" w:cstheme="minorHAnsi"/>
          <w:color w:val="000000"/>
          <w:kern w:val="0"/>
          <w14:ligatures w14:val="none"/>
        </w:rPr>
        <w:t>本規程の改廃は、社長において決議を要するものとする。</w:t>
      </w:r>
      <w:r w:rsidR="00376FC3" w:rsidRPr="00F97B99">
        <w:rPr>
          <w:rFonts w:ascii="Times New Roman" w:eastAsia="Times New Roman" w:hAnsi="Times New Roman" w:cs="Times New Roman"/>
          <w:color w:val="000000"/>
          <w:kern w:val="0"/>
          <w:lang w:val="vi-VN"/>
          <w14:ligatures w14:val="none"/>
        </w:rPr>
        <w:br/>
      </w:r>
    </w:p>
    <w:p w14:paraId="3F8E04FA" w14:textId="77777777" w:rsidR="007F3E27" w:rsidRPr="00F97B99" w:rsidRDefault="007F3E27" w:rsidP="007F3E27">
      <w:pPr>
        <w:jc w:val="right"/>
        <w:rPr>
          <w:rFonts w:ascii="Times New Roman" w:eastAsia="MS Mincho" w:hAnsi="Times New Roman" w:cs="Times New Roman"/>
          <w:color w:val="000000"/>
          <w:kern w:val="0"/>
          <w14:ligatures w14:val="none"/>
        </w:rPr>
      </w:pPr>
    </w:p>
    <w:p w14:paraId="6C8142E5" w14:textId="767F1B8C" w:rsidR="00376FC3" w:rsidRPr="00F97B99" w:rsidRDefault="00376FC3" w:rsidP="00F267DB">
      <w:pPr>
        <w:jc w:val="right"/>
        <w:rPr>
          <w:rFonts w:ascii="Times New Roman" w:hAnsi="Times New Roman" w:cs="Times New Roman"/>
        </w:rPr>
      </w:pPr>
    </w:p>
    <w:sectPr w:rsidR="00376FC3" w:rsidRPr="00F97B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Mincho">
    <w:altName w:val="Cambria"/>
    <w:panose1 w:val="00000000000000000000"/>
    <w:charset w:val="00"/>
    <w:family w:val="roman"/>
    <w:notTrueType/>
    <w:pitch w:val="default"/>
  </w:font>
  <w:font w:name="MS-PMincho">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FC3"/>
    <w:rsid w:val="0000765A"/>
    <w:rsid w:val="000F7768"/>
    <w:rsid w:val="001F57DE"/>
    <w:rsid w:val="00243571"/>
    <w:rsid w:val="003571A2"/>
    <w:rsid w:val="00376FC3"/>
    <w:rsid w:val="00393163"/>
    <w:rsid w:val="004D28EF"/>
    <w:rsid w:val="005340C1"/>
    <w:rsid w:val="0062188A"/>
    <w:rsid w:val="00630A80"/>
    <w:rsid w:val="007956AB"/>
    <w:rsid w:val="007F3E27"/>
    <w:rsid w:val="00803BD2"/>
    <w:rsid w:val="00830AA3"/>
    <w:rsid w:val="00851E5E"/>
    <w:rsid w:val="008A6803"/>
    <w:rsid w:val="008B64FD"/>
    <w:rsid w:val="008E5576"/>
    <w:rsid w:val="008E5AAA"/>
    <w:rsid w:val="008F7AF9"/>
    <w:rsid w:val="00940FA6"/>
    <w:rsid w:val="00945E12"/>
    <w:rsid w:val="009E6263"/>
    <w:rsid w:val="00A06307"/>
    <w:rsid w:val="00AA0E4F"/>
    <w:rsid w:val="00AA6725"/>
    <w:rsid w:val="00AF290C"/>
    <w:rsid w:val="00BB61B3"/>
    <w:rsid w:val="00BE0BFC"/>
    <w:rsid w:val="00CA3040"/>
    <w:rsid w:val="00CA53EE"/>
    <w:rsid w:val="00CE275E"/>
    <w:rsid w:val="00D22162"/>
    <w:rsid w:val="00D25053"/>
    <w:rsid w:val="00D419C1"/>
    <w:rsid w:val="00DB040F"/>
    <w:rsid w:val="00E2588D"/>
    <w:rsid w:val="00EA08F9"/>
    <w:rsid w:val="00F123AA"/>
    <w:rsid w:val="00F267DB"/>
    <w:rsid w:val="00F46703"/>
    <w:rsid w:val="00F73401"/>
    <w:rsid w:val="00F97B99"/>
    <w:rsid w:val="00FA20E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BFF90AA"/>
  <w15:chartTrackingRefBased/>
  <w15:docId w15:val="{5C5BD9F4-DE65-4CD7-9EFD-F4A1E0409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376FC3"/>
    <w:rPr>
      <w:rFonts w:ascii="MS-Mincho" w:hAnsi="MS-Mincho" w:hint="default"/>
      <w:b w:val="0"/>
      <w:bCs w:val="0"/>
      <w:i w:val="0"/>
      <w:iCs w:val="0"/>
      <w:color w:val="000000"/>
      <w:sz w:val="24"/>
      <w:szCs w:val="24"/>
    </w:rPr>
  </w:style>
  <w:style w:type="character" w:customStyle="1" w:styleId="fontstyle21">
    <w:name w:val="fontstyle21"/>
    <w:basedOn w:val="DefaultParagraphFont"/>
    <w:rsid w:val="00376FC3"/>
    <w:rPr>
      <w:rFonts w:ascii="MS-PMincho" w:hAnsi="MS-PMincho" w:hint="default"/>
      <w:b w:val="0"/>
      <w:bCs w:val="0"/>
      <w:i w:val="0"/>
      <w:iCs w:val="0"/>
      <w:color w:val="000000"/>
      <w:sz w:val="32"/>
      <w:szCs w:val="32"/>
    </w:rPr>
  </w:style>
  <w:style w:type="table" w:styleId="TableGrid">
    <w:name w:val="Table Grid"/>
    <w:basedOn w:val="TableNormal"/>
    <w:uiPriority w:val="39"/>
    <w:rsid w:val="00F267D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losing">
    <w:name w:val="Closing"/>
    <w:basedOn w:val="Normal"/>
    <w:link w:val="ClosingChar"/>
    <w:uiPriority w:val="99"/>
    <w:unhideWhenUsed/>
    <w:rsid w:val="007F3E27"/>
    <w:pPr>
      <w:spacing w:after="0" w:line="240" w:lineRule="auto"/>
      <w:ind w:left="4252"/>
    </w:pPr>
    <w:rPr>
      <w:rFonts w:eastAsia="MS Mincho" w:cstheme="minorHAnsi"/>
      <w:color w:val="000000"/>
      <w:kern w:val="0"/>
      <w14:ligatures w14:val="none"/>
    </w:rPr>
  </w:style>
  <w:style w:type="character" w:customStyle="1" w:styleId="ClosingChar">
    <w:name w:val="Closing Char"/>
    <w:basedOn w:val="DefaultParagraphFont"/>
    <w:link w:val="Closing"/>
    <w:uiPriority w:val="99"/>
    <w:rsid w:val="007F3E27"/>
    <w:rPr>
      <w:rFonts w:eastAsia="MS Mincho" w:cstheme="minorHAnsi"/>
      <w:color w:val="000000"/>
      <w:kern w:val="0"/>
      <w14:ligatures w14:val="none"/>
    </w:rPr>
  </w:style>
  <w:style w:type="character" w:styleId="CommentReference">
    <w:name w:val="annotation reference"/>
    <w:basedOn w:val="DefaultParagraphFont"/>
    <w:uiPriority w:val="99"/>
    <w:semiHidden/>
    <w:unhideWhenUsed/>
    <w:rsid w:val="00BE0BFC"/>
    <w:rPr>
      <w:sz w:val="16"/>
      <w:szCs w:val="16"/>
    </w:rPr>
  </w:style>
  <w:style w:type="paragraph" w:styleId="CommentText">
    <w:name w:val="annotation text"/>
    <w:basedOn w:val="Normal"/>
    <w:link w:val="CommentTextChar"/>
    <w:uiPriority w:val="99"/>
    <w:semiHidden/>
    <w:unhideWhenUsed/>
    <w:rsid w:val="00BE0BFC"/>
    <w:pPr>
      <w:spacing w:line="240" w:lineRule="auto"/>
    </w:pPr>
    <w:rPr>
      <w:sz w:val="20"/>
      <w:szCs w:val="20"/>
    </w:rPr>
  </w:style>
  <w:style w:type="character" w:customStyle="1" w:styleId="CommentTextChar">
    <w:name w:val="Comment Text Char"/>
    <w:basedOn w:val="DefaultParagraphFont"/>
    <w:link w:val="CommentText"/>
    <w:uiPriority w:val="99"/>
    <w:semiHidden/>
    <w:rsid w:val="00BE0BFC"/>
    <w:rPr>
      <w:sz w:val="20"/>
      <w:szCs w:val="20"/>
    </w:rPr>
  </w:style>
  <w:style w:type="paragraph" w:styleId="CommentSubject">
    <w:name w:val="annotation subject"/>
    <w:basedOn w:val="CommentText"/>
    <w:next w:val="CommentText"/>
    <w:link w:val="CommentSubjectChar"/>
    <w:uiPriority w:val="99"/>
    <w:semiHidden/>
    <w:unhideWhenUsed/>
    <w:rsid w:val="00BE0BFC"/>
    <w:rPr>
      <w:b/>
      <w:bCs/>
    </w:rPr>
  </w:style>
  <w:style w:type="character" w:customStyle="1" w:styleId="CommentSubjectChar">
    <w:name w:val="Comment Subject Char"/>
    <w:basedOn w:val="CommentTextChar"/>
    <w:link w:val="CommentSubject"/>
    <w:uiPriority w:val="99"/>
    <w:semiHidden/>
    <w:rsid w:val="00BE0BFC"/>
    <w:rPr>
      <w:b/>
      <w:bCs/>
      <w:sz w:val="20"/>
      <w:szCs w:val="20"/>
    </w:rPr>
  </w:style>
  <w:style w:type="paragraph" w:styleId="NoSpacing">
    <w:name w:val="No Spacing"/>
    <w:uiPriority w:val="1"/>
    <w:qFormat/>
    <w:rsid w:val="00E2588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54482">
      <w:bodyDiv w:val="1"/>
      <w:marLeft w:val="0"/>
      <w:marRight w:val="0"/>
      <w:marTop w:val="0"/>
      <w:marBottom w:val="0"/>
      <w:divBdr>
        <w:top w:val="none" w:sz="0" w:space="0" w:color="auto"/>
        <w:left w:val="none" w:sz="0" w:space="0" w:color="auto"/>
        <w:bottom w:val="none" w:sz="0" w:space="0" w:color="auto"/>
        <w:right w:val="none" w:sz="0" w:space="0" w:color="auto"/>
      </w:divBdr>
    </w:div>
    <w:div w:id="1112700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5</Pages>
  <Words>950</Words>
  <Characters>5420</Characters>
  <Application>Microsoft Office Word</Application>
  <DocSecurity>0</DocSecurity>
  <Lines>45</Lines>
  <Paragraphs>12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　Bang</dc:creator>
  <cp:keywords/>
  <dc:description/>
  <cp:lastModifiedBy>Vượng GA</cp:lastModifiedBy>
  <cp:revision>26</cp:revision>
  <cp:lastPrinted>2023-09-14T09:39:00Z</cp:lastPrinted>
  <dcterms:created xsi:type="dcterms:W3CDTF">2023-09-07T06:13:00Z</dcterms:created>
  <dcterms:modified xsi:type="dcterms:W3CDTF">2024-08-08T02:47:00Z</dcterms:modified>
</cp:coreProperties>
</file>