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240"/>
      </w:pPr>
      <w:r>
        <w:rPr>
          <w:sz w:val="76"/>
        </w:rPr>
        <w:t>DTH</w:t>
      </w:r>
    </w:p>
    <w:p>
      <w:pPr>
        <w:ind w:firstLine="240"/>
      </w:pPr>
      <w:r>
        <w:rPr>
          <w:sz w:val="26"/>
        </w:rPr>
        <w:t>TRAVEL</w:t>
      </w:r>
    </w:p>
    <w:p>
      <w:pPr>
        <w:jc w:val="center"/>
      </w:pPr>
      <w:r>
        <w:rPr>
          <w:sz w:val="34"/>
        </w:rPr>
        <w:t>LỢI VÀ NGHĨA VỤ</w:t>
      </w:r>
    </w:p>
    <w:p>
      <w:pPr>
        <w:ind w:firstLine="240"/>
      </w:pPr>
      <w:r>
        <w:rPr>
          <w:sz w:val="26"/>
        </w:rPr>
        <w:t>ARTICLE II( ĐIỀU II): RIGHTS AND DUTIES OF PARTY B(CỦA</w:t>
      </w:r>
    </w:p>
    <w:p>
      <w:pPr>
        <w:ind w:firstLine="240"/>
      </w:pPr>
      <w:r>
        <w:rPr>
          <w:sz w:val="40"/>
        </w:rPr>
        <w:t>BÊN B):and report to the Assignment Centres of</w:t>
      </w:r>
    </w:p>
    <w:p>
      <w:pPr>
        <w:jc w:val="center"/>
      </w:pPr>
      <w:r>
        <w:rPr>
          <w:sz w:val="24"/>
        </w:rPr>
        <w:t>1Commit to strictly follow the content of the tour itineraryissues,andlor</w:t>
      </w:r>
    </w:p>
    <w:p>
      <w:pPr>
        <w:jc w:val="center"/>
      </w:pPr>
      <w:r>
        <w:rPr>
          <w:sz w:val="48"/>
        </w:rPr>
        <w:t>Party A all the amendments to the itinerary asbyplienaS frosuesapyoa;</w:t>
      </w:r>
    </w:p>
    <w:p>
      <w:pPr>
        <w:ind w:firstLine="240"/>
      </w:pPr>
      <w:r>
        <w:rPr>
          <w:sz w:val="32"/>
        </w:rPr>
        <w:t>of the assigned services for further instructions andlor</w:t>
      </w:r>
    </w:p>
    <w:p>
      <w:pPr>
        <w:ind w:firstLine="240"/>
      </w:pPr>
      <w:r>
        <w:rPr>
          <w:sz w:val="24"/>
        </w:rPr>
        <w:t>và thông báo kip thời choĐiều</w:t>
      </w:r>
    </w:p>
    <w:p>
      <w:pPr>
        <w:jc w:val="center"/>
      </w:pPr>
      <w:r>
        <w:rPr>
          <w:sz w:val="36"/>
        </w:rPr>
        <w:t>(Cam kết tuân thủnội dung cua chương trình tham quan</w:t>
      </w:r>
    </w:p>
    <w:p>
      <w:pPr>
        <w:jc w:val="center"/>
      </w:pPr>
      <w:r>
        <w:rPr>
          <w:sz w:val="34"/>
        </w:rPr>
        <w:t>nội dung chương trình tham</w:t>
      </w:r>
    </w:p>
    <w:p>
      <w:pPr>
        <w:jc w:val="center"/>
      </w:pPr>
      <w:r>
        <w:rPr>
          <w:sz w:val="40"/>
        </w:rPr>
        <w:t>hành của Bên A khi kháchyêu cầu sửa đổi hay điều chỉnh</w:t>
      </w:r>
    </w:p>
    <w:p>
      <w:pPr>
        <w:ind w:firstLine="240"/>
      </w:pPr>
      <w:r>
        <w:rPr>
          <w:sz w:val="32"/>
        </w:rPr>
        <w:t>cúa dịch vụ đã đặt để được</w:t>
      </w:r>
    </w:p>
    <w:p>
      <w:pPr>
        <w:ind w:firstLine="240"/>
      </w:pPr>
      <w:r>
        <w:rPr>
          <w:sz w:val="40"/>
        </w:rPr>
        <w:t>quan, các vấn đề phát sinh trong khi tham quan và/hoặc các bất cập</w:t>
      </w:r>
    </w:p>
    <w:p>
      <w:pPr>
        <w:ind w:firstLine="240"/>
      </w:pPr>
      <w:r>
        <w:rPr>
          <w:sz w:val="34"/>
        </w:rPr>
        <w:t>Bên A hướng dẫn và trợ giúp phù hợp cho từng trường hợp)</w:t>
      </w:r>
    </w:p>
    <w:p>
      <w:pPr>
        <w:ind w:firstLine="240"/>
      </w:pPr>
      <w:r>
        <w:rPr>
          <w:sz w:val="32"/>
        </w:rPr>
        <w:t>services in the itinerary without</w:t>
      </w:r>
    </w:p>
    <w:p>
      <w:pPr>
        <w:ind w:firstLine="240"/>
      </w:pPr>
      <w:r>
        <w:rPr>
          <w:sz w:val="34"/>
        </w:rPr>
        <w:t>2.Party B is NOT allowed to adjust the itinerary, add or cancel any</w:t>
      </w:r>
    </w:p>
    <w:p>
      <w:pPr>
        <w:ind w:firstLine="240"/>
      </w:pPr>
      <w:r>
        <w:rPr>
          <w:sz w:val="50"/>
        </w:rPr>
        <w:t>approval 5y Party owRoRopromnote andfiore book any services from any Party A'S compesitorsi</w:t>
      </w:r>
    </w:p>
    <w:p>
      <w:pPr>
        <w:ind w:firstLine="240"/>
      </w:pPr>
      <w:r>
        <w:rPr>
          <w:sz w:val="26"/>
        </w:rPr>
        <w:t>Party B is required to contactParty Alfor any additional services clients might need:Also, Party B is</w:t>
      </w:r>
    </w:p>
    <w:p>
      <w:pPr>
        <w:ind w:firstLine="240"/>
      </w:pPr>
      <w:r>
        <w:rPr>
          <w:sz w:val="30"/>
        </w:rPr>
        <w:t>NOT allowed to directly book any additional services from anywithout Party A's approvals.</w:t>
      </w:r>
    </w:p>
    <w:p>
      <w:pPr>
        <w:ind w:firstLine="240"/>
      </w:pPr>
      <w:r>
        <w:rPr>
          <w:sz w:val="44"/>
        </w:rPr>
        <w:t>(Hưóng dẫn viên KHONG ĐƯỢC tựý thay đổi, điều chinh thêm vào hoặc hủy bỏ chương trình tham</w:t>
      </w:r>
    </w:p>
    <w:p>
      <w:pPr>
        <w:ind w:firstLine="240"/>
      </w:pPr>
      <w:r>
        <w:rPr>
          <w:sz w:val="44"/>
        </w:rPr>
        <w:t>quan của khách khi _CÓ sự'dồng ý cúa Bên A, và CŨNG KHÔNG ĐƯỢC quảng bá hoặc đặt dich</w:t>
      </w:r>
    </w:p>
    <w:p>
      <w:pPr>
        <w:ind w:firstLine="240"/>
      </w:pPr>
      <w:r>
        <w:rPr>
          <w:sz w:val="40"/>
        </w:rPr>
        <w:t>vụ của các đối thủ cạnh tranh với Bên A.Bên Bliên hệ ngay với Bên A khi khách hàng có nhu</w:t>
      </w:r>
    </w:p>
    <w:p>
      <w:pPr>
        <w:jc w:val="center"/>
      </w:pPr>
      <w:r>
        <w:rPr>
          <w:sz w:val="24"/>
        </w:rPr>
        <w:t>cầu giadịch vụ.</w:t>
      </w:r>
    </w:p>
    <w:p>
      <w:pPr>
        <w:ind w:firstLine="240"/>
      </w:pPr>
      <w:r>
        <w:rPr>
          <w:sz w:val="24"/>
        </w:rPr>
        <w:t>thời  Bên BKHONG ĐƯỢC phép tự đặt dịch vụ cho kháchkhi</w:t>
      </w:r>
    </w:p>
    <w:p>
      <w:pPr>
        <w:jc w:val="center"/>
      </w:pPr>
      <w:r>
        <w:rPr>
          <w:sz w:val="24"/>
        </w:rPr>
        <w:t>không có yêu cầu hoặcÝ của Bên A.)</w:t>
      </w:r>
    </w:p>
    <w:p>
      <w:pPr>
        <w:ind w:firstLine="240"/>
      </w:pPr>
      <w:r>
        <w:rPr>
          <w:sz w:val="32"/>
        </w:rPr>
        <w:t>3.Commit to comply with all regulations and instructions of PartyA during the assigned service,</w:t>
      </w:r>
    </w:p>
    <w:p>
      <w:pPr>
        <w:ind w:firstLine="240"/>
      </w:pPr>
      <w:r>
        <w:rPr>
          <w:sz w:val="24"/>
        </w:rPr>
        <w:t>including Company's Guide Rules, DTV uniforms, nameplates of travel agents, etc;_Also, Protect</w:t>
      </w:r>
    </w:p>
    <w:p>
      <w:pPr>
        <w:ind w:firstLine="240"/>
      </w:pPr>
      <w:r>
        <w:rPr>
          <w:sz w:val="36"/>
        </w:rPr>
        <w:t>the reputation and image of Party A, not self-affirm as tour guide of other travel agent, be responsible</w:t>
      </w:r>
    </w:p>
    <w:p>
      <w:pPr>
        <w:ind w:firstLine="240"/>
      </w:pPr>
      <w:r>
        <w:rPr>
          <w:sz w:val="26"/>
        </w:rPr>
        <w:t>for hislher actions, speeches at tours.</w:t>
      </w:r>
    </w:p>
    <w:p>
      <w:pPr>
        <w:ind w:firstLine="240"/>
      </w:pPr>
      <w:r>
        <w:rPr>
          <w:sz w:val="36"/>
        </w:rPr>
        <w:t>Trong suốt quá trình tham quan, Bên B cam kết tuân thủ những quy định và hướng dẫn của Bên A</w:t>
      </w:r>
    </w:p>
    <w:p>
      <w:pPr>
        <w:ind w:firstLine="240"/>
      </w:pPr>
      <w:r>
        <w:rPr>
          <w:sz w:val="32"/>
        </w:rPr>
        <w:t>nêu trong cuõn Điều lệ Hướng dẫn viên củaty hay Sách Hướng dẫn của DTV, cũng như trang</w:t>
      </w:r>
    </w:p>
    <w:p>
      <w:pPr>
        <w:ind w:firstLine="240"/>
      </w:pPr>
      <w:r>
        <w:rPr>
          <w:sz w:val="26"/>
        </w:rPr>
        <w:t>phục của DTV, biển tên/biển đón của các hang du lịch và cáccụ khác...thời, Bên B bảo</w:t>
      </w:r>
    </w:p>
    <w:p>
      <w:pPr>
        <w:ind w:firstLine="240"/>
      </w:pPr>
      <w:r>
        <w:rPr>
          <w:sz w:val="34"/>
        </w:rPr>
        <w:t>vệ danhvà hình ảnh của Bên A, không tự nhận là hướng dẫn viên của công ty lữ hành khác;</w:t>
      </w:r>
    </w:p>
    <w:p>
      <w:pPr>
        <w:ind w:firstLine="240"/>
      </w:pPr>
      <w:r>
        <w:rPr>
          <w:sz w:val="30"/>
        </w:rPr>
        <w:t>chịu trách nhiệm về mọi hành vi; phát ngôn của mình )</w:t>
      </w:r>
    </w:p>
    <w:p>
      <w:pPr>
        <w:ind w:firstLine="240"/>
      </w:pPr>
      <w:r>
        <w:rPr>
          <w:sz w:val="26"/>
        </w:rPr>
        <w:t>4.Party B has to be aware of and comply with any rules and laws of the GovernmentBên Bnắm</w:t>
      </w:r>
    </w:p>
    <w:p>
      <w:pPr>
        <w:ind w:firstLine="240"/>
      </w:pPr>
      <w:r>
        <w:rPr>
          <w:sz w:val="32"/>
        </w:rPr>
        <w:t>được và tuân thủ các quy định, luật pháp do các cơ quan Nhà Nước ban hành)</w:t>
      </w:r>
    </w:p>
    <w:p>
      <w:pPr>
        <w:ind w:firstLine="240"/>
      </w:pPr>
      <w:r>
        <w:rPr>
          <w:sz w:val="32"/>
        </w:rPr>
        <w:t>5.Party B self-arranges his/her meals and other personal expenses during tours.</w:t>
      </w:r>
    </w:p>
    <w:p>
      <w:pPr>
        <w:jc w:val="center"/>
      </w:pPr>
      <w:r>
        <w:rPr>
          <w:sz w:val="26"/>
        </w:rPr>
        <w:t>Bên B tự lo ăn uống và các chicá nhân khác trong suốt chương trình tham quan.</w:t>
      </w:r>
    </w:p>
    <w:p>
      <w:pPr>
        <w:ind w:firstLine="240"/>
      </w:pPr>
      <w:r>
        <w:rPr>
          <w:sz w:val="26"/>
        </w:rPr>
        <w:t>6.Will beasParty A's regulation, and within 2 weeksthe date Party B submits the payment</w:t>
      </w:r>
    </w:p>
    <w:p>
      <w:pPr>
        <w:ind w:firstLine="240"/>
      </w:pPr>
      <w:r>
        <w:rPr>
          <w:sz w:val="26"/>
        </w:rPr>
        <w:t>request form to Party A</w:t>
      </w:r>
    </w:p>
    <w:p>
      <w:pPr>
        <w:ind w:firstLine="240"/>
      </w:pPr>
      <w:r>
        <w:rPr>
          <w:sz w:val="32"/>
        </w:rPr>
        <w:t>Được thanh toán mức phí theo quy định của bên A, trong vòng 2 tuần kể từ ngày Bên B cung cấp</w:t>
      </w:r>
    </w:p>
    <w:p>
      <w:pPr>
        <w:ind w:firstLine="240"/>
      </w:pPr>
      <w:r>
        <w:rPr>
          <w:sz w:val="26"/>
        </w:rPr>
        <w:t>mẫu thanh toán cho bên A</w:t>
      </w:r>
    </w:p>
    <w:p>
      <w:r>
        <w:rPr>
          <w:sz w:val="32"/>
        </w:rPr>
        <w:t>ARTICLE III( ĐIỀU III):</w:t>
      </w:r>
    </w:p>
    <w:p>
      <w:pPr>
        <w:ind w:firstLine="240"/>
      </w:pPr>
      <w:r>
        <w:rPr>
          <w:sz w:val="30"/>
        </w:rPr>
        <w:t>This contract is make into 2 copies with equal value, each party possesses 01 copy</w:t>
      </w:r>
    </w:p>
    <w:p>
      <w:pPr>
        <w:ind w:firstLine="240"/>
      </w:pPr>
      <w:r>
        <w:rPr>
          <w:sz w:val="40"/>
        </w:rPr>
        <w:t>(Hợp đồng này được làm thành 02 bản có giá trị như nhau, mỗ bên giữ 01 bản)</w:t>
      </w:r>
    </w:p>
    <w:p>
      <w:pPr>
        <w:ind w:firstLine="240"/>
      </w:pPr>
      <w:r>
        <w:rPr>
          <w:sz w:val="32"/>
        </w:rPr>
        <w:t>This contract becomes effective from the signing date and valid on the tour finished date</w:t>
      </w:r>
    </w:p>
    <w:p>
      <w:pPr>
        <w:ind w:firstLine="240"/>
      </w:pPr>
      <w:r>
        <w:rPr>
          <w:sz w:val="32"/>
        </w:rPr>
        <w:t>(Hợp đồng này có giá trị từ ngày ký và kết thúc ngày tour kết thúc)</w:t>
      </w:r>
    </w:p>
    <w:p>
      <w:pPr>
        <w:jc w:val="center"/>
      </w:pPr>
      <w:r>
        <w:rPr>
          <w:sz w:val="24"/>
        </w:rPr>
        <w:t>2y</w:t>
      </w:r>
    </w:p>
    <w:p>
      <w:pPr>
        <w:jc w:val="center"/>
      </w:pPr>
      <w:r>
        <w:rPr>
          <w:sz w:val="24"/>
        </w:rPr>
        <w:t>7847BARTY APARTY B</w:t>
      </w:r>
    </w:p>
    <w:p>
      <w:pPr>
        <w:jc w:val="center"/>
      </w:pPr>
      <w:r>
        <w:rPr>
          <w:sz w:val="24"/>
        </w:rPr>
        <w:t>BênBên B</w:t>
      </w:r>
    </w:p>
    <w:p>
      <w:pPr>
        <w:ind w:firstLine="240"/>
      </w:pPr>
      <w:r>
        <w:rPr>
          <w:sz w:val="26"/>
        </w:rPr>
        <w:t>2CÔNG TY</w:t>
      </w:r>
    </w:p>
    <w:p>
      <w:pPr>
        <w:ind w:firstLine="240"/>
      </w:pPr>
      <w:r>
        <w:rPr>
          <w:sz w:val="24"/>
        </w:rPr>
        <w:t>TNHH</w:t>
      </w:r>
    </w:p>
    <w:p>
      <w:pPr>
        <w:ind w:firstLine="240"/>
      </w:pPr>
      <w:r>
        <w:rPr>
          <w:sz w:val="30"/>
        </w:rPr>
        <w:t>z|LIÊN DOANH DU Hcuuk</w:t>
      </w:r>
    </w:p>
    <w:p>
      <w:pPr>
        <w:ind w:firstLine="240"/>
      </w:pPr>
      <w:r>
        <w:rPr>
          <w:sz w:val="30"/>
        </w:rPr>
        <w:t>HÔ GƯdM-Dtx</w:t>
      </w:r>
    </w:p>
    <w:p>
      <w:pPr>
        <w:jc w:val="center"/>
      </w:pPr>
      <w:r>
        <w:rPr>
          <w:sz w:val="32"/>
        </w:rPr>
        <w:t>Tour-guide</w:t>
      </w:r>
    </w:p>
    <w:p>
      <w:pPr>
        <w:ind w:firstLine="240"/>
      </w:pPr>
      <w:r>
        <w:rPr>
          <w:sz w:val="24"/>
        </w:rPr>
        <w:t>APHỔễ' Manh CườngHướng dẫn viênDTH</w:t>
      </w:r>
    </w:p>
    <w:p>
      <w:pPr>
        <w:ind w:firstLine="240"/>
      </w:pPr>
      <w:r>
        <w:rPr>
          <w:sz w:val="24"/>
        </w:rPr>
        <w:t>TRAVEL</w:t>
      </w:r>
    </w:p>
    <w:p>
      <w:pPr>
        <w:jc w:val="center"/>
      </w:pPr>
      <w:r>
        <w:rPr>
          <w:sz w:val="24"/>
        </w:rPr>
        <w:t>QUYỀN</w:t>
      </w:r>
    </w:p>
    <w:p>
      <w:pPr>
        <w:ind w:firstLine="240"/>
      </w:pPr>
      <w:r>
        <w:rPr>
          <w:sz w:val="24"/>
        </w:rPr>
        <w:t>disruption</w:t>
      </w:r>
    </w:p>
    <w:p>
      <w:pPr>
        <w:jc w:val="center"/>
      </w:pPr>
      <w:r>
        <w:rPr>
          <w:sz w:val="24"/>
        </w:rPr>
        <w:t>problems</w:t>
      </w:r>
    </w:p>
    <w:p>
      <w:pPr>
        <w:jc w:val="center"/>
      </w:pPr>
      <w:r>
        <w:rPr>
          <w:sz w:val="24"/>
        </w:rPr>
        <w:t>required</w:t>
      </w:r>
    </w:p>
    <w:p>
      <w:pPr>
        <w:jc w:val="center"/>
      </w:pPr>
      <w:r>
        <w:rPr>
          <w:sz w:val="26"/>
        </w:rPr>
        <w:t>approvalPhòng</w:t>
      </w:r>
    </w:p>
    <w:p>
      <w:pPr>
        <w:jc w:val="center"/>
      </w:pPr>
      <w:r>
        <w:rPr>
          <w:sz w:val="24"/>
        </w:rPr>
        <w:t>đúng</w:t>
      </w:r>
    </w:p>
    <w:p>
      <w:pPr>
        <w:jc w:val="center"/>
      </w:pPr>
      <w:r>
        <w:rPr>
          <w:sz w:val="24"/>
        </w:rPr>
        <w:t>hàng</w:t>
      </w:r>
    </w:p>
    <w:p>
      <w:pPr>
        <w:jc w:val="center"/>
      </w:pPr>
      <w:r>
        <w:rPr>
          <w:sz w:val="24"/>
        </w:rPr>
        <w:t>suppliers</w:t>
      </w:r>
    </w:p>
    <w:p>
      <w:pPr>
        <w:jc w:val="center"/>
      </w:pPr>
      <w:r>
        <w:rPr>
          <w:sz w:val="26"/>
        </w:rPr>
        <w:t>không</w:t>
      </w:r>
    </w:p>
    <w:p>
      <w:pPr>
        <w:jc w:val="center"/>
      </w:pPr>
      <w:r>
        <w:rPr>
          <w:sz w:val="24"/>
        </w:rPr>
        <w:t>phải ,</w:t>
      </w:r>
    </w:p>
    <w:p>
      <w:pPr>
        <w:ind w:firstLine="240"/>
      </w:pPr>
      <w:r>
        <w:rPr>
          <w:sz w:val="26"/>
        </w:rPr>
        <w:t>hàng</w:t>
      </w:r>
    </w:p>
    <w:p>
      <w:pPr>
        <w:jc w:val="center"/>
      </w:pPr>
      <w:r>
        <w:rPr>
          <w:sz w:val="26"/>
        </w:rPr>
        <w:t>tăngĐồng</w:t>
      </w:r>
    </w:p>
    <w:p>
      <w:pPr>
        <w:jc w:val="center"/>
      </w:pPr>
      <w:r>
        <w:rPr>
          <w:sz w:val="24"/>
        </w:rPr>
        <w:t>cũng</w:t>
      </w:r>
    </w:p>
    <w:p>
      <w:pPr>
        <w:jc w:val="center"/>
      </w:pPr>
      <w:r>
        <w:rPr>
          <w:sz w:val="26"/>
        </w:rPr>
        <w:t>đồng</w:t>
      </w:r>
    </w:p>
    <w:p>
      <w:pPr>
        <w:jc w:val="center"/>
      </w:pPr>
      <w:r>
        <w:rPr>
          <w:sz w:val="26"/>
        </w:rPr>
        <w:t>Công</w:t>
      </w:r>
    </w:p>
    <w:p>
      <w:pPr>
        <w:jc w:val="center"/>
      </w:pPr>
      <w:r>
        <w:rPr>
          <w:sz w:val="26"/>
        </w:rPr>
        <w:t>Đồng</w:t>
      </w:r>
    </w:p>
    <w:p>
      <w:pPr>
        <w:jc w:val="center"/>
      </w:pPr>
      <w:r>
        <w:rPr>
          <w:sz w:val="26"/>
        </w:rPr>
        <w:t>công</w:t>
      </w:r>
    </w:p>
    <w:p>
      <w:pPr>
        <w:ind w:firstLine="240"/>
      </w:pPr>
      <w:r>
        <w:rPr>
          <w:sz w:val="26"/>
        </w:rPr>
        <w:t>tiếng</w:t>
      </w:r>
    </w:p>
    <w:p>
      <w:pPr>
        <w:jc w:val="center"/>
      </w:pPr>
      <w:r>
        <w:rPr>
          <w:sz w:val="24"/>
        </w:rPr>
        <w:t>phải</w:t>
      </w:r>
    </w:p>
    <w:p>
      <w:pPr>
        <w:jc w:val="center"/>
      </w:pPr>
      <w:r>
        <w:rPr>
          <w:sz w:val="24"/>
        </w:rPr>
        <w:t xml:space="preserve">phí </w:t>
      </w:r>
    </w:p>
    <w:p>
      <w:pPr>
        <w:jc w:val="center"/>
      </w:pPr>
      <w:r>
        <w:rPr>
          <w:sz w:val="24"/>
        </w:rPr>
        <w:t>from</w:t>
      </w:r>
    </w:p>
    <w:p>
      <w:pPr>
        <w:ind w:firstLine="240"/>
      </w:pPr>
      <w:r>
        <w:rPr>
          <w:sz w:val="24"/>
        </w:rPr>
        <w:t>paid</w:t>
      </w:r>
    </w:p>
    <w:p>
      <w:pPr>
        <w:ind w:firstLine="240"/>
      </w:pPr>
      <w:r>
        <w:rPr>
          <w:sz w:val="24"/>
        </w:rPr>
        <w:t xml:space="preserve">,01008 </w:t>
      </w:r>
    </w:p>
    <w:p>
      <w:pPr>
        <w:ind w:firstLine="240"/>
      </w:pPr>
      <w:r>
        <w:rPr>
          <w:sz w:val="34"/>
        </w:rPr>
        <w:t>2</w:t>
      </w:r>
    </w:p>
    <w:p>
      <w:pPr>
        <w:ind w:firstLine="240"/>
      </w:pPr>
      <w:r>
        <w:rPr>
          <w:sz w:val="24"/>
        </w:rPr>
        <w:t>JHANH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