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40"/>
      </w:pPr>
      <w:r>
        <w:rPr>
          <w:sz w:val="24"/>
        </w:rPr>
        <w:t>Cn</w:t>
      </w:r>
    </w:p>
    <w:p>
      <w:pPr>
        <w:jc w:val="center"/>
      </w:pPr>
      <w:r>
        <w:rPr>
          <w:sz w:val="76"/>
        </w:rPr>
        <w:t>OfDTH</w:t>
      </w:r>
    </w:p>
    <w:p>
      <w:r>
        <w:rPr>
          <w:sz w:val="30"/>
        </w:rPr>
        <w:t>2</w:t>
      </w:r>
    </w:p>
    <w:p>
      <w:r>
        <w:rPr>
          <w:sz w:val="28"/>
        </w:rPr>
        <w:t>~</w:t>
      </w:r>
    </w:p>
    <w:p>
      <w:pPr>
        <w:jc w:val="center"/>
      </w:pPr>
      <w:r>
        <w:rPr>
          <w:sz w:val="28"/>
        </w:rPr>
        <w:t>CÔNG TY</w:t>
      </w:r>
    </w:p>
    <w:p>
      <w:pPr>
        <w:jc w:val="center"/>
      </w:pPr>
      <w:r>
        <w:rPr>
          <w:sz w:val="24"/>
        </w:rPr>
        <w:t>Trụ sở chínhLIÊN</w:t>
      </w:r>
    </w:p>
    <w:p>
      <w:pPr>
        <w:jc w:val="center"/>
      </w:pPr>
      <w:r>
        <w:rPr>
          <w:sz w:val="24"/>
        </w:rPr>
        <w:t>DU</w:t>
      </w:r>
    </w:p>
    <w:p>
      <w:pPr>
        <w:jc w:val="center"/>
      </w:pPr>
      <w:r>
        <w:rPr>
          <w:sz w:val="24"/>
        </w:rPr>
        <w:t>Sõ điệnSõLỊCH Hồ</w:t>
      </w:r>
    </w:p>
    <w:p>
      <w:pPr>
        <w:jc w:val="center"/>
      </w:pPr>
      <w:r>
        <w:rPr>
          <w:sz w:val="32"/>
        </w:rPr>
        <w:t>ngõ 55 Phõ Lê Đại</w:t>
      </w:r>
    </w:p>
    <w:p>
      <w:pPr>
        <w:jc w:val="center"/>
      </w:pPr>
      <w:r>
        <w:rPr>
          <w:sz w:val="24"/>
        </w:rPr>
        <w:t>Giấy</w:t>
      </w:r>
    </w:p>
    <w:p>
      <w:pPr>
        <w:jc w:val="center"/>
      </w:pPr>
      <w:r>
        <w:rPr>
          <w:sz w:val="24"/>
        </w:rPr>
        <w:t>nhận 8ă89pudot9)24 3934Lê Đại</w:t>
      </w:r>
    </w:p>
    <w:p>
      <w:pPr>
        <w:ind w:firstLine="240"/>
      </w:pPr>
      <w:r>
        <w:rPr>
          <w:sz w:val="24"/>
        </w:rPr>
        <w:t>Giấy phép kinh dpa98saafi}|hiệp; số: 0100878415quận Hai Bà</w:t>
      </w:r>
    </w:p>
    <w:p>
      <w:pPr>
        <w:jc w:val="center"/>
      </w:pPr>
      <w:r>
        <w:rPr>
          <w:sz w:val="42"/>
        </w:rPr>
        <w:t>TP . Hà NôidicnMự;l Hak Quõ: 0,008784</w:t>
      </w:r>
    </w:p>
    <w:p>
      <w:pPr>
        <w:jc w:val="center"/>
      </w:pPr>
      <w:r>
        <w:rPr>
          <w:sz w:val="48"/>
        </w:rPr>
        <w:t>IFn DOANH DU01-1196/2020/TCDL-GP LHQT</w:t>
      </w:r>
    </w:p>
    <w:p>
      <w:pPr>
        <w:jc w:val="center"/>
      </w:pPr>
      <w:r>
        <w:rPr>
          <w:sz w:val="48"/>
        </w:rPr>
        <w:t>HỔLỊCHLỆNH ĐIỀU TOUR</w:t>
      </w:r>
    </w:p>
    <w:p>
      <w:pPr>
        <w:jc w:val="center"/>
      </w:pPr>
      <w:r>
        <w:rPr>
          <w:sz w:val="28"/>
        </w:rPr>
        <w:t>ty TNHH LiêN</w:t>
      </w:r>
    </w:p>
    <w:p>
      <w:pPr>
        <w:jc w:val="center"/>
      </w:pPr>
      <w:r>
        <w:rPr>
          <w:sz w:val="24"/>
        </w:rPr>
        <w:t>dẫnDu-lich</w:t>
      </w:r>
    </w:p>
    <w:p>
      <w:pPr>
        <w:jc w:val="center"/>
      </w:pPr>
      <w:r>
        <w:rPr>
          <w:sz w:val="24"/>
        </w:rPr>
        <w:t>Gươm</w:t>
      </w:r>
    </w:p>
    <w:p>
      <w:pPr>
        <w:jc w:val="center"/>
      </w:pPr>
      <w:r>
        <w:rPr>
          <w:sz w:val="24"/>
        </w:rPr>
        <w:t>DTH phânN9+echo:</w:t>
      </w:r>
    </w:p>
    <w:p>
      <w:pPr>
        <w:jc w:val="center"/>
      </w:pPr>
      <w:r>
        <w:rPr>
          <w:sz w:val="24"/>
        </w:rPr>
        <w:t>Thẻ</w:t>
      </w:r>
    </w:p>
    <w:p>
      <w:pPr>
        <w:jc w:val="center"/>
      </w:pPr>
      <w:r>
        <w:rPr>
          <w:sz w:val="36"/>
        </w:rPr>
        <w:t>dẫn viên quốc tế số:</w:t>
      </w:r>
    </w:p>
    <w:p>
      <w:pPr>
        <w:jc w:val="center"/>
      </w:pPr>
      <w:r>
        <w:rPr>
          <w:sz w:val="24"/>
        </w:rPr>
        <w:t>Nhiệm vụ</w:t>
      </w:r>
    </w:p>
    <w:p>
      <w:pPr>
        <w:jc w:val="center"/>
      </w:pPr>
      <w:r>
        <w:rPr>
          <w:sz w:val="28"/>
        </w:rPr>
        <w:t>dẫn cho101111984</w:t>
      </w:r>
    </w:p>
    <w:p>
      <w:pPr>
        <w:jc w:val="center"/>
      </w:pPr>
      <w:r>
        <w:rPr>
          <w:sz w:val="24"/>
        </w:rPr>
        <w:t>Quốc tịch: Phápđoàn khách tên: VNTA103596 _Mr.</w:t>
      </w:r>
    </w:p>
    <w:p>
      <w:pPr>
        <w:jc w:val="center"/>
      </w:pPr>
      <w:r>
        <w:rPr>
          <w:sz w:val="28"/>
        </w:rPr>
        <w:t>SĐT điều xe: Mr.FOURNET &amp;</w:t>
      </w:r>
    </w:p>
    <w:p>
      <w:pPr>
        <w:ind w:firstLine="240"/>
      </w:pPr>
      <w:r>
        <w:rPr>
          <w:sz w:val="24"/>
        </w:rPr>
        <w:t>BROUSSE</w:t>
      </w:r>
    </w:p>
    <w:p>
      <w:pPr>
        <w:jc w:val="center"/>
      </w:pPr>
      <w:r>
        <w:rPr>
          <w:sz w:val="26"/>
        </w:rPr>
        <w:t>Đi tham quanMạnh</w:t>
      </w:r>
    </w:p>
    <w:p>
      <w:pPr>
        <w:jc w:val="center"/>
      </w:pPr>
      <w:r>
        <w:rPr>
          <w:sz w:val="28"/>
        </w:rPr>
        <w:t>0912003366</w:t>
      </w:r>
    </w:p>
    <w:p>
      <w:pPr>
        <w:jc w:val="center"/>
      </w:pPr>
      <w:r>
        <w:rPr>
          <w:sz w:val="28"/>
        </w:rPr>
        <w:t>lịch trình như sau:</w:t>
      </w:r>
    </w:p>
    <w:p>
      <w:pPr>
        <w:ind w:firstLine="240"/>
      </w:pPr>
      <w:r>
        <w:rPr>
          <w:sz w:val="24"/>
        </w:rPr>
        <w:t>Ngày</w:t>
      </w:r>
    </w:p>
    <w:p>
      <w:pPr>
        <w:jc w:val="center"/>
      </w:pPr>
      <w:r>
        <w:rPr>
          <w:sz w:val="24"/>
        </w:rPr>
        <w:t>Lịch trình</w:t>
      </w:r>
    </w:p>
    <w:p>
      <w:pPr>
        <w:ind w:firstLine="240"/>
      </w:pPr>
      <w:r>
        <w:rPr>
          <w:sz w:val="28"/>
        </w:rPr>
        <w:t>02/04/2024</w:t>
      </w:r>
    </w:p>
    <w:p>
      <w:pPr>
        <w:jc w:val="center"/>
      </w:pPr>
      <w:r>
        <w:rPr>
          <w:sz w:val="24"/>
        </w:rPr>
        <w:t>Đón sân</w:t>
      </w:r>
    </w:p>
    <w:p>
      <w:pPr>
        <w:jc w:val="center"/>
      </w:pPr>
      <w:r>
        <w:rPr>
          <w:sz w:val="24"/>
        </w:rPr>
        <w:t>Hà Nội</w:t>
      </w:r>
    </w:p>
    <w:p>
      <w:pPr>
        <w:ind w:firstLine="240"/>
      </w:pPr>
      <w:r>
        <w:rPr>
          <w:sz w:val="28"/>
        </w:rPr>
        <w:t>04/04/2024</w:t>
      </w:r>
    </w:p>
    <w:p>
      <w:pPr>
        <w:jc w:val="center"/>
      </w:pPr>
      <w:r>
        <w:rPr>
          <w:sz w:val="24"/>
        </w:rPr>
        <w:t>Hà Nội</w:t>
      </w:r>
    </w:p>
    <w:p>
      <w:pPr>
        <w:jc w:val="center"/>
      </w:pPr>
      <w:r>
        <w:rPr>
          <w:sz w:val="24"/>
        </w:rPr>
        <w:t>Kia</w:t>
      </w:r>
    </w:p>
    <w:p>
      <w:pPr>
        <w:jc w:val="center"/>
      </w:pPr>
      <w:r>
        <w:rPr>
          <w:sz w:val="24"/>
        </w:rPr>
        <w:t>Mai Châu</w:t>
      </w:r>
    </w:p>
    <w:p>
      <w:pPr>
        <w:ind w:firstLine="240"/>
      </w:pPr>
      <w:r>
        <w:rPr>
          <w:sz w:val="28"/>
        </w:rPr>
        <w:t>05/04/2024</w:t>
      </w:r>
    </w:p>
    <w:p>
      <w:pPr>
        <w:jc w:val="center"/>
      </w:pPr>
      <w:r>
        <w:rPr>
          <w:sz w:val="24"/>
        </w:rPr>
        <w:t>Mai Châu</w:t>
      </w:r>
    </w:p>
    <w:p>
      <w:pPr>
        <w:jc w:val="center"/>
      </w:pPr>
      <w:r>
        <w:rPr>
          <w:sz w:val="24"/>
        </w:rPr>
        <w:t>Pù</w:t>
      </w:r>
    </w:p>
    <w:p>
      <w:pPr>
        <w:jc w:val="center"/>
      </w:pPr>
      <w:r>
        <w:rPr>
          <w:sz w:val="24"/>
        </w:rPr>
        <w:t>Mai Châu</w:t>
      </w:r>
    </w:p>
    <w:p>
      <w:pPr>
        <w:ind w:firstLine="240"/>
      </w:pPr>
      <w:r>
        <w:rPr>
          <w:sz w:val="26"/>
        </w:rPr>
        <w:t>06/04/2024</w:t>
      </w:r>
    </w:p>
    <w:p>
      <w:pPr>
        <w:jc w:val="center"/>
      </w:pPr>
      <w:r>
        <w:rPr>
          <w:sz w:val="24"/>
        </w:rPr>
        <w:t>Mai Châu</w:t>
      </w:r>
    </w:p>
    <w:p>
      <w:pPr>
        <w:jc w:val="center"/>
      </w:pPr>
      <w:r>
        <w:rPr>
          <w:sz w:val="24"/>
        </w:rPr>
        <w:t>Ninh Bình</w:t>
      </w:r>
    </w:p>
    <w:p>
      <w:pPr>
        <w:ind w:firstLine="240"/>
      </w:pPr>
      <w:r>
        <w:rPr>
          <w:sz w:val="28"/>
        </w:rPr>
        <w:t>07/04/2024</w:t>
      </w:r>
    </w:p>
    <w:p>
      <w:pPr>
        <w:jc w:val="center"/>
      </w:pPr>
      <w:r>
        <w:rPr>
          <w:sz w:val="24"/>
        </w:rPr>
        <w:t>Ninh Bình</w:t>
      </w:r>
    </w:p>
    <w:p>
      <w:pPr>
        <w:jc w:val="center"/>
      </w:pPr>
      <w:r>
        <w:rPr>
          <w:sz w:val="24"/>
        </w:rPr>
        <w:t>Hạ</w:t>
      </w:r>
    </w:p>
    <w:p>
      <w:pPr>
        <w:jc w:val="center"/>
      </w:pPr>
      <w:r>
        <w:rPr>
          <w:sz w:val="30"/>
        </w:rPr>
        <w:t>yêu cầu đối với HDV</w:t>
      </w:r>
    </w:p>
    <w:p>
      <w:pPr>
        <w:jc w:val="center"/>
      </w:pPr>
      <w:r>
        <w:rPr>
          <w:sz w:val="28"/>
        </w:rPr>
        <w:t>quá trình đi tour:</w:t>
      </w:r>
    </w:p>
    <w:p>
      <w:pPr>
        <w:jc w:val="center"/>
      </w:pPr>
      <w:r>
        <w:rPr>
          <w:sz w:val="44"/>
        </w:rPr>
        <w:t>ngày đầu gặp khách; HDV cần đối chiếu lại chương trình</w:t>
      </w:r>
    </w:p>
    <w:p>
      <w:pPr>
        <w:ind w:firstLine="240"/>
      </w:pPr>
      <w:r>
        <w:rPr>
          <w:sz w:val="34"/>
        </w:rPr>
        <w:t>vấn đề gì thì báo ngay cho đỉều hành viêntour với khách nếu có khác biệt hoặc</w:t>
      </w:r>
    </w:p>
    <w:p>
      <w:pPr>
        <w:jc w:val="center"/>
      </w:pPr>
      <w:r>
        <w:rPr>
          <w:sz w:val="26"/>
        </w:rPr>
        <w:t>(ĐHV) xử Ií.</w:t>
      </w:r>
    </w:p>
    <w:p>
      <w:pPr>
        <w:jc w:val="center"/>
      </w:pPr>
      <w:r>
        <w:rPr>
          <w:sz w:val="42"/>
        </w:rPr>
        <w:t>HDV Iuôn kiểm tra lại các dịch vụ trong chương trinh 01</w:t>
      </w:r>
    </w:p>
    <w:p>
      <w:pPr>
        <w:jc w:val="center"/>
      </w:pPr>
      <w:r>
        <w:rPr>
          <w:sz w:val="24"/>
        </w:rPr>
        <w:t>Mọiđổi</w:t>
      </w:r>
    </w:p>
    <w:p>
      <w:pPr>
        <w:jc w:val="center"/>
      </w:pPr>
      <w:r>
        <w:rPr>
          <w:sz w:val="28"/>
        </w:rPr>
        <w:t>trình,ngày trước khi thực hiện.</w:t>
      </w:r>
    </w:p>
    <w:p>
      <w:pPr>
        <w:jc w:val="center"/>
      </w:pPr>
      <w:r>
        <w:rPr>
          <w:sz w:val="34"/>
        </w:rPr>
        <w:t>phát sinh chi phí đều phải được sự</w:t>
      </w:r>
    </w:p>
    <w:p>
      <w:pPr>
        <w:jc w:val="center"/>
      </w:pPr>
      <w:r>
        <w:rPr>
          <w:sz w:val="24"/>
        </w:rPr>
        <w:t>Ý của ĐHV.</w:t>
      </w:r>
    </w:p>
    <w:p>
      <w:pPr>
        <w:jc w:val="center"/>
      </w:pPr>
      <w:r>
        <w:rPr>
          <w:sz w:val="26"/>
        </w:rPr>
        <w:t>HDV kiểm tra lại</w:t>
      </w:r>
    </w:p>
    <w:p>
      <w:pPr>
        <w:jc w:val="center"/>
      </w:pPr>
      <w:r>
        <w:rPr>
          <w:sz w:val="28"/>
        </w:rPr>
        <w:t>tin các chuyến</w:t>
      </w:r>
    </w:p>
    <w:p>
      <w:pPr>
        <w:jc w:val="center"/>
      </w:pPr>
      <w:r>
        <w:rPr>
          <w:sz w:val="26"/>
        </w:rPr>
        <w:t>trước khi ra sân</w:t>
      </w:r>
    </w:p>
    <w:p>
      <w:pPr>
        <w:ind w:firstLine="240"/>
      </w:pPr>
      <w:r>
        <w:rPr>
          <w:sz w:val="32"/>
        </w:rPr>
        <w:t>HDV chủ động hẹn giờ tiễn sâncho kháchđón khách hoặc tiễn khách ra sân</w:t>
      </w:r>
    </w:p>
    <w:p>
      <w:pPr>
        <w:ind w:firstLine="240"/>
      </w:pPr>
      <w:r>
        <w:rPr>
          <w:sz w:val="34"/>
        </w:rPr>
        <w:t>02đối vớivà lái xe; đảm bảo khách có mặt tại sân</w:t>
      </w:r>
    </w:p>
    <w:p>
      <w:pPr>
        <w:ind w:firstLine="240"/>
      </w:pPr>
      <w:r>
        <w:rPr>
          <w:sz w:val="24"/>
        </w:rPr>
        <w:t>trước giờ</w:t>
      </w:r>
    </w:p>
    <w:p>
      <w:pPr>
        <w:jc w:val="center"/>
      </w:pPr>
      <w:r>
        <w:rPr>
          <w:sz w:val="24"/>
        </w:rPr>
        <w:t>chuyếnnộivà 03</w:t>
      </w:r>
    </w:p>
    <w:p>
      <w:pPr>
        <w:jc w:val="center"/>
      </w:pPr>
      <w:r>
        <w:rPr>
          <w:sz w:val="24"/>
        </w:rPr>
        <w:t>đối với chuyếnquõc tế.</w:t>
      </w:r>
    </w:p>
    <w:p>
      <w:pPr>
        <w:jc w:val="center"/>
      </w:pPr>
      <w:r>
        <w:rPr>
          <w:sz w:val="28"/>
        </w:rPr>
        <w:t>HDV tiễn khách ra sân</w:t>
      </w:r>
    </w:p>
    <w:p>
      <w:pPr>
        <w:jc w:val="center"/>
      </w:pPr>
      <w:r>
        <w:rPr>
          <w:sz w:val="32"/>
        </w:rPr>
        <w:t>có trách nhiệm giúp khách làm các</w:t>
      </w:r>
    </w:p>
    <w:p>
      <w:pPr>
        <w:jc w:val="center"/>
      </w:pPr>
      <w:r>
        <w:rPr>
          <w:sz w:val="28"/>
        </w:rPr>
        <w:t>HDV có trách nhiệm điền đầy đủthủ tục lên máy</w:t>
      </w:r>
    </w:p>
    <w:p>
      <w:pPr>
        <w:jc w:val="center"/>
      </w:pPr>
      <w:r>
        <w:rPr>
          <w:sz w:val="34"/>
        </w:rPr>
        <w:t>tin vào các loại giấy tờ được bàn giao.</w:t>
      </w:r>
    </w:p>
    <w:p>
      <w:pPr>
        <w:jc w:val="center"/>
      </w:pPr>
      <w:r>
        <w:rPr>
          <w:sz w:val="34"/>
        </w:rPr>
        <w:t>HDV có trách nhiệm kiểm tra và kí xác nhận cho các</w:t>
      </w:r>
    </w:p>
    <w:p>
      <w:pPr>
        <w:jc w:val="center"/>
      </w:pPr>
      <w:r>
        <w:rPr>
          <w:sz w:val="24"/>
        </w:rPr>
        <w:t>đổi về</w:t>
      </w:r>
    </w:p>
    <w:p>
      <w:pPr>
        <w:ind w:firstLine="240"/>
      </w:pPr>
      <w:r>
        <w:rPr>
          <w:sz w:val="26"/>
        </w:rPr>
        <w:t>trong quá trình đi tour do lái xetrình.cungvà km thực tế phát sinh</w:t>
      </w:r>
    </w:p>
    <w:p>
      <w:pPr>
        <w:ind w:firstLine="240"/>
      </w:pPr>
      <w:r>
        <w:rPr>
          <w:sz w:val="26"/>
        </w:rPr>
        <w:t>Xác nhận của Điều hành viên</w:t>
      </w:r>
    </w:p>
    <w:p>
      <w:pPr>
        <w:ind w:firstLine="240"/>
      </w:pPr>
      <w:r>
        <w:rPr>
          <w:sz w:val="24"/>
        </w:rPr>
        <w:t>Nguyễn Mạnh CườngCỦA</w:t>
      </w:r>
    </w:p>
    <w:p>
      <w:r>
        <w:rPr>
          <w:sz w:val="24"/>
        </w:rPr>
        <w:t>Centres</w:t>
      </w:r>
    </w:p>
    <w:p>
      <w:r>
        <w:rPr>
          <w:sz w:val="24"/>
        </w:rPr>
        <w:t>disruption</w:t>
      </w:r>
    </w:p>
    <w:p>
      <w:pPr>
        <w:jc w:val="center"/>
      </w:pPr>
      <w:r>
        <w:rPr>
          <w:sz w:val="24"/>
        </w:rPr>
        <w:t>TRAVEL</w:t>
      </w:r>
    </w:p>
    <w:p>
      <w:pPr>
        <w:ind w:firstLine="240"/>
      </w:pPr>
      <w:r>
        <w:rPr>
          <w:sz w:val="24"/>
        </w:rPr>
        <w:t>Điều</w:t>
      </w:r>
    </w:p>
    <w:p>
      <w:pPr>
        <w:jc w:val="center"/>
      </w:pPr>
      <w:r>
        <w:rPr>
          <w:sz w:val="24"/>
        </w:rPr>
        <w:t>TNHH</w:t>
      </w:r>
    </w:p>
    <w:p>
      <w:pPr>
        <w:jc w:val="center"/>
      </w:pPr>
      <w:r>
        <w:rPr>
          <w:sz w:val="24"/>
        </w:rPr>
        <w:t>DOANH</w:t>
      </w:r>
    </w:p>
    <w:p>
      <w:r>
        <w:rPr>
          <w:sz w:val="24"/>
        </w:rPr>
        <w:t>Put</w:t>
      </w:r>
    </w:p>
    <w:p>
      <w:pPr>
        <w:jc w:val="center"/>
      </w:pPr>
      <w:r>
        <w:rPr>
          <w:sz w:val="24"/>
        </w:rPr>
        <w:t>GƯƠM-DTH</w:t>
      </w:r>
    </w:p>
    <w:p>
      <w:pPr>
        <w:jc w:val="center"/>
      </w:pPr>
      <w:r>
        <w:rPr>
          <w:sz w:val="24"/>
        </w:rPr>
        <w:t>24,thoai</w:t>
      </w:r>
    </w:p>
    <w:p>
      <w:pPr>
        <w:jc w:val="center"/>
      </w:pPr>
      <w:r>
        <w:rPr>
          <w:sz w:val="24"/>
        </w:rPr>
        <w:t>Hành,</w:t>
      </w:r>
    </w:p>
    <w:p>
      <w:pPr>
        <w:jc w:val="center"/>
      </w:pPr>
      <w:r>
        <w:rPr>
          <w:sz w:val="24"/>
        </w:rPr>
        <w:t>chứngphường</w:t>
      </w:r>
    </w:p>
    <w:p>
      <w:pPr>
        <w:jc w:val="center"/>
      </w:pPr>
      <w:r>
        <w:rPr>
          <w:sz w:val="24"/>
        </w:rPr>
        <w:t>4844Hành,</w:t>
      </w:r>
    </w:p>
    <w:p>
      <w:pPr>
        <w:ind w:firstLine="240"/>
      </w:pPr>
      <w:r>
        <w:rPr>
          <w:sz w:val="24"/>
        </w:rPr>
        <w:t>Trưng,</w:t>
      </w:r>
    </w:p>
    <w:p>
      <w:pPr>
        <w:jc w:val="center"/>
      </w:pPr>
      <w:r>
        <w:rPr>
          <w:sz w:val="24"/>
        </w:rPr>
        <w:t>TnhH</w:t>
      </w:r>
    </w:p>
    <w:p>
      <w:pPr>
        <w:jc w:val="center"/>
      </w:pPr>
      <w:r>
        <w:rPr>
          <w:sz w:val="24"/>
        </w:rPr>
        <w:t>GƯƠM-DTH</w:t>
      </w:r>
    </w:p>
    <w:p>
      <w:pPr>
        <w:jc w:val="center"/>
      </w:pPr>
      <w:r>
        <w:rPr>
          <w:sz w:val="30"/>
        </w:rPr>
        <w:t xml:space="preserve">CôngXoganh </w:t>
      </w:r>
    </w:p>
    <w:p>
      <w:pPr>
        <w:jc w:val="center"/>
      </w:pPr>
      <w:r>
        <w:rPr>
          <w:sz w:val="24"/>
        </w:rPr>
        <w:t>Hướng</w:t>
      </w:r>
    </w:p>
    <w:p>
      <w:pPr>
        <w:jc w:val="center"/>
      </w:pPr>
      <w:r>
        <w:rPr>
          <w:sz w:val="24"/>
        </w:rPr>
        <w:t>viên:công</w:t>
      </w:r>
    </w:p>
    <w:p>
      <w:pPr>
        <w:jc w:val="center"/>
      </w:pPr>
      <w:r>
        <w:rPr>
          <w:sz w:val="24"/>
        </w:rPr>
        <w:t>ĐúcTrường</w:t>
      </w:r>
    </w:p>
    <w:p>
      <w:pPr>
        <w:jc w:val="center"/>
      </w:pPr>
      <w:r>
        <w:rPr>
          <w:sz w:val="24"/>
        </w:rPr>
        <w:t>hướng</w:t>
      </w:r>
    </w:p>
    <w:p>
      <w:pPr>
        <w:jc w:val="center"/>
      </w:pPr>
      <w:r>
        <w:rPr>
          <w:sz w:val="24"/>
        </w:rPr>
        <w:t>Giang</w:t>
      </w:r>
    </w:p>
    <w:p>
      <w:pPr>
        <w:jc w:val="center"/>
      </w:pPr>
      <w:r>
        <w:rPr>
          <w:sz w:val="24"/>
        </w:rPr>
        <w:t>hướng</w:t>
      </w:r>
    </w:p>
    <w:p>
      <w:pPr>
        <w:jc w:val="center"/>
      </w:pPr>
      <w:r>
        <w:rPr>
          <w:sz w:val="24"/>
        </w:rPr>
        <w:t>Mrs.</w:t>
      </w:r>
    </w:p>
    <w:p>
      <w:pPr>
        <w:jc w:val="center"/>
      </w:pPr>
      <w:r>
        <w:rPr>
          <w:sz w:val="24"/>
        </w:rPr>
        <w:t>theo</w:t>
      </w:r>
    </w:p>
    <w:p>
      <w:pPr>
        <w:jc w:val="center"/>
      </w:pPr>
      <w:r>
        <w:rPr>
          <w:sz w:val="24"/>
        </w:rPr>
        <w:t xml:space="preserve">bay </w:t>
      </w:r>
    </w:p>
    <w:p>
      <w:pPr>
        <w:jc w:val="center"/>
      </w:pPr>
      <w:r>
        <w:rPr>
          <w:sz w:val="24"/>
        </w:rPr>
        <w:t>Hang</w:t>
      </w:r>
    </w:p>
    <w:p>
      <w:pPr>
        <w:jc w:val="center"/>
      </w:pPr>
      <w:r>
        <w:rPr>
          <w:sz w:val="24"/>
        </w:rPr>
        <w:t>Luông</w:t>
      </w:r>
    </w:p>
    <w:p>
      <w:pPr>
        <w:jc w:val="center"/>
      </w:pPr>
      <w:r>
        <w:rPr>
          <w:sz w:val="24"/>
        </w:rPr>
        <w:t>Long</w:t>
      </w:r>
    </w:p>
    <w:p>
      <w:pPr>
        <w:ind w:firstLine="240"/>
      </w:pPr>
      <w:r>
        <w:rPr>
          <w:sz w:val="24"/>
        </w:rPr>
        <w:t>Những</w:t>
      </w:r>
    </w:p>
    <w:p>
      <w:pPr>
        <w:jc w:val="center"/>
      </w:pPr>
      <w:r>
        <w:rPr>
          <w:sz w:val="24"/>
        </w:rPr>
        <w:t>trong</w:t>
      </w:r>
    </w:p>
    <w:p>
      <w:pPr>
        <w:jc w:val="center"/>
      </w:pPr>
      <w:r>
        <w:rPr>
          <w:sz w:val="24"/>
        </w:rPr>
        <w:t>Trong</w:t>
      </w:r>
    </w:p>
    <w:p>
      <w:pPr>
        <w:jc w:val="center"/>
      </w:pPr>
      <w:r>
        <w:rPr>
          <w:sz w:val="24"/>
        </w:rPr>
        <w:t>thay</w:t>
      </w:r>
    </w:p>
    <w:p>
      <w:pPr>
        <w:jc w:val="center"/>
      </w:pPr>
      <w:r>
        <w:rPr>
          <w:sz w:val="24"/>
        </w:rPr>
        <w:t>chương</w:t>
      </w:r>
    </w:p>
    <w:p>
      <w:pPr>
        <w:jc w:val="center"/>
      </w:pPr>
      <w:r>
        <w:rPr>
          <w:sz w:val="24"/>
        </w:rPr>
        <w:t>đồng</w:t>
      </w:r>
    </w:p>
    <w:p>
      <w:pPr>
        <w:jc w:val="center"/>
      </w:pPr>
      <w:r>
        <w:rPr>
          <w:sz w:val="24"/>
        </w:rPr>
        <w:t>thông</w:t>
      </w:r>
    </w:p>
    <w:p>
      <w:pPr>
        <w:jc w:val="center"/>
      </w:pPr>
      <w:r>
        <w:rPr>
          <w:sz w:val="24"/>
        </w:rPr>
        <w:t>bay</w:t>
      </w:r>
    </w:p>
    <w:p>
      <w:pPr>
        <w:jc w:val="center"/>
      </w:pPr>
      <w:r>
        <w:rPr>
          <w:sz w:val="24"/>
        </w:rPr>
        <w:t>bay</w:t>
      </w:r>
    </w:p>
    <w:p>
      <w:pPr>
        <w:ind w:firstLine="240"/>
      </w:pPr>
      <w:r>
        <w:rPr>
          <w:sz w:val="24"/>
        </w:rPr>
        <w:t>bay .</w:t>
      </w:r>
    </w:p>
    <w:p>
      <w:pPr>
        <w:jc w:val="center"/>
      </w:pPr>
      <w:r>
        <w:rPr>
          <w:sz w:val="24"/>
        </w:rPr>
        <w:t>bay</w:t>
      </w:r>
    </w:p>
    <w:p>
      <w:pPr>
        <w:ind w:firstLine="240"/>
      </w:pPr>
      <w:r>
        <w:rPr>
          <w:sz w:val="24"/>
        </w:rPr>
        <w:t>baytiếngbay</w:t>
      </w:r>
    </w:p>
    <w:p>
      <w:pPr>
        <w:jc w:val="center"/>
      </w:pPr>
      <w:r>
        <w:rPr>
          <w:sz w:val="24"/>
        </w:rPr>
        <w:t>bay</w:t>
      </w:r>
    </w:p>
    <w:p>
      <w:pPr>
        <w:jc w:val="center"/>
      </w:pPr>
      <w:r>
        <w:rPr>
          <w:sz w:val="24"/>
        </w:rPr>
        <w:t>địa,tiếng</w:t>
      </w:r>
    </w:p>
    <w:p>
      <w:pPr>
        <w:jc w:val="center"/>
      </w:pPr>
      <w:r>
        <w:rPr>
          <w:sz w:val="24"/>
        </w:rPr>
        <w:t>bay</w:t>
      </w:r>
    </w:p>
    <w:p>
      <w:pPr>
        <w:jc w:val="center"/>
      </w:pPr>
      <w:r>
        <w:rPr>
          <w:sz w:val="24"/>
        </w:rPr>
        <w:t>bay</w:t>
      </w:r>
    </w:p>
    <w:p>
      <w:pPr>
        <w:ind w:firstLine="240"/>
      </w:pPr>
      <w:r>
        <w:rPr>
          <w:sz w:val="24"/>
        </w:rPr>
        <w:t xml:space="preserve">bay </w:t>
      </w:r>
    </w:p>
    <w:p>
      <w:pPr>
        <w:jc w:val="center"/>
      </w:pPr>
      <w:r>
        <w:rPr>
          <w:sz w:val="24"/>
        </w:rPr>
        <w:t>thông</w:t>
      </w:r>
    </w:p>
    <w:p>
      <w:pPr>
        <w:jc w:val="center"/>
      </w:pPr>
      <w:r>
        <w:rPr>
          <w:sz w:val="24"/>
        </w:rPr>
        <w:t>thayđường</w:t>
      </w:r>
    </w:p>
    <w:p>
      <w:pPr>
        <w:ind w:firstLine="240"/>
      </w:pPr>
      <w:r>
        <w:rPr>
          <w:sz w:val="24"/>
        </w:rPr>
        <w:t>giải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