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345" w:rsidRDefault="00311345">
      <w:pPr>
        <w:ind w:firstLine="0"/>
      </w:pPr>
      <w:bookmarkStart w:id="0" w:name="_GoBack"/>
      <w:bookmarkEnd w:id="0"/>
    </w:p>
    <w:p w:rsidR="00311345" w:rsidRDefault="00311345">
      <w:pPr>
        <w:ind w:firstLine="0"/>
      </w:pPr>
    </w:p>
    <w:p w:rsidR="00311345" w:rsidRDefault="005F6870">
      <w:pPr>
        <w:ind w:firstLine="0"/>
        <w:jc w:val="center"/>
      </w:pPr>
      <w:r>
        <w:rPr>
          <w:rFonts w:eastAsia="Times New Roman"/>
          <w:b/>
          <w:sz w:val="28"/>
        </w:rPr>
        <w:t>CAN THO UNIVERSITY</w:t>
      </w:r>
    </w:p>
    <w:p w:rsidR="00311345" w:rsidRDefault="005F6870">
      <w:pPr>
        <w:ind w:firstLine="0"/>
        <w:jc w:val="center"/>
      </w:pPr>
      <w:r>
        <w:rPr>
          <w:rFonts w:eastAsia="Times New Roman"/>
          <w:b/>
          <w:sz w:val="28"/>
        </w:rPr>
        <w:t>COLLEGE OF INFORMATION AND COMMUNICATION TECHNOLOGY</w:t>
      </w:r>
    </w:p>
    <w:p w:rsidR="00311345" w:rsidRDefault="005F6870">
      <w:pPr>
        <w:ind w:firstLine="0"/>
        <w:jc w:val="center"/>
      </w:pPr>
      <w:r>
        <w:rPr>
          <w:rFonts w:eastAsia="Times New Roman"/>
          <w:b/>
          <w:sz w:val="28"/>
        </w:rPr>
        <w:t>FACULTY OF SOFTWARE ENGINEERING</w:t>
      </w:r>
    </w:p>
    <w:p w:rsidR="00311345" w:rsidRDefault="00311345">
      <w:pPr>
        <w:ind w:firstLine="0"/>
      </w:pPr>
    </w:p>
    <w:p w:rsidR="00311345" w:rsidRDefault="00311345">
      <w:pPr>
        <w:ind w:firstLine="0"/>
      </w:pPr>
    </w:p>
    <w:p w:rsidR="00311345" w:rsidRDefault="005F6870">
      <w:pPr>
        <w:ind w:firstLine="0"/>
        <w:jc w:val="center"/>
      </w:pPr>
      <w:r>
        <w:rPr>
          <w:rFonts w:eastAsia="Times New Roman"/>
          <w:b/>
          <w:sz w:val="32"/>
        </w:rPr>
        <w:t>SOFTWARE DEVELOPMENT THESIS PROJECT</w:t>
      </w:r>
    </w:p>
    <w:p w:rsidR="00311345" w:rsidRDefault="005F6870">
      <w:pPr>
        <w:ind w:firstLine="0"/>
        <w:jc w:val="center"/>
      </w:pPr>
      <w:r>
        <w:rPr>
          <w:rFonts w:eastAsia="Times New Roman"/>
          <w:b/>
          <w:sz w:val="28"/>
        </w:rPr>
        <w:t>COURSE: CT250H</w:t>
      </w:r>
    </w:p>
    <w:p w:rsidR="00311345" w:rsidRDefault="00311345">
      <w:pPr>
        <w:ind w:firstLine="0"/>
      </w:pPr>
    </w:p>
    <w:p w:rsidR="00311345" w:rsidRDefault="00311345">
      <w:pPr>
        <w:ind w:firstLine="0"/>
      </w:pPr>
    </w:p>
    <w:p w:rsidR="00311345" w:rsidRDefault="005F6870">
      <w:pPr>
        <w:ind w:firstLine="0"/>
        <w:jc w:val="center"/>
      </w:pPr>
      <w:r>
        <w:rPr>
          <w:rFonts w:eastAsia="Times New Roman"/>
          <w:b/>
          <w:sz w:val="32"/>
        </w:rPr>
        <w:t>DESIGN AND IMPLEMENTATION OF A HUMAN-IN-THE-LOOP AI-ASSISTED RECRUITMENT AUTOMATION PLATFORM FOR CV-JD EVALUATION AND RECOMMENDATION IN IT</w:t>
      </w:r>
    </w:p>
    <w:p w:rsidR="00311345" w:rsidRDefault="00311345">
      <w:pPr>
        <w:ind w:firstLine="0"/>
      </w:pPr>
    </w:p>
    <w:p w:rsidR="00311345" w:rsidRDefault="00311345">
      <w:pPr>
        <w:ind w:firstLine="0"/>
      </w:pPr>
    </w:p>
    <w:p w:rsidR="00311345" w:rsidRDefault="00311345">
      <w:pPr>
        <w:ind w:firstLine="0"/>
      </w:pPr>
    </w:p>
    <w:tbl>
      <w:tblPr>
        <w:tblW w:w="0" w:type="auto"/>
        <w:jc w:val="center"/>
        <w:tblLook w:val="04A0" w:firstRow="1" w:lastRow="0" w:firstColumn="1" w:lastColumn="0" w:noHBand="0" w:noVBand="1"/>
      </w:tblPr>
      <w:tblGrid>
        <w:gridCol w:w="4536"/>
        <w:gridCol w:w="4536"/>
      </w:tblGrid>
      <w:tr w:rsidR="00311345">
        <w:trPr>
          <w:jc w:val="center"/>
        </w:trPr>
        <w:tc>
          <w:tcPr>
            <w:tcW w:w="4536" w:type="dxa"/>
            <w:tcBorders>
              <w:top w:val="nil"/>
              <w:left w:val="nil"/>
              <w:bottom w:val="nil"/>
              <w:right w:val="nil"/>
            </w:tcBorders>
            <w:vAlign w:val="center"/>
          </w:tcPr>
          <w:p w:rsidR="00311345" w:rsidRDefault="005F6870">
            <w:pPr>
              <w:ind w:firstLine="0"/>
            </w:pPr>
            <w:r>
              <w:t>Supervisor:</w:t>
            </w:r>
            <w:r>
              <w:br/>
              <w:t>Ph.D. Nguyen Thanh Khoa</w:t>
            </w:r>
          </w:p>
        </w:tc>
        <w:tc>
          <w:tcPr>
            <w:tcW w:w="4536" w:type="dxa"/>
            <w:tcBorders>
              <w:top w:val="nil"/>
              <w:left w:val="nil"/>
              <w:bottom w:val="nil"/>
              <w:right w:val="nil"/>
            </w:tcBorders>
            <w:vAlign w:val="center"/>
          </w:tcPr>
          <w:p w:rsidR="00311345" w:rsidRDefault="005F6870">
            <w:pPr>
              <w:ind w:firstLine="0"/>
            </w:pPr>
            <w:r>
              <w:t>Student:</w:t>
            </w:r>
            <w:r>
              <w:br/>
              <w:t>Pham Huu Hung – B2203557</w:t>
            </w:r>
          </w:p>
        </w:tc>
      </w:tr>
    </w:tbl>
    <w:p w:rsidR="00311345" w:rsidRDefault="00311345">
      <w:pPr>
        <w:ind w:firstLine="0"/>
      </w:pPr>
    </w:p>
    <w:p w:rsidR="00311345" w:rsidRDefault="00311345">
      <w:pPr>
        <w:ind w:firstLine="0"/>
      </w:pPr>
    </w:p>
    <w:p w:rsidR="00311345" w:rsidRDefault="00311345">
      <w:pPr>
        <w:ind w:firstLine="0"/>
      </w:pPr>
    </w:p>
    <w:p w:rsidR="00311345" w:rsidRDefault="00311345">
      <w:pPr>
        <w:ind w:firstLine="0"/>
      </w:pPr>
    </w:p>
    <w:p w:rsidR="00311345" w:rsidRDefault="005F6870">
      <w:pPr>
        <w:ind w:firstLine="0"/>
        <w:jc w:val="center"/>
      </w:pPr>
      <w:r>
        <w:t>Can Tho, August 2026</w:t>
      </w:r>
    </w:p>
    <w:p w:rsidR="00311345" w:rsidRDefault="005F6870">
      <w:pPr>
        <w:pStyle w:val="Heading1"/>
        <w:pageBreakBefore/>
      </w:pPr>
      <w:bookmarkStart w:id="1" w:name="_Toc234056050"/>
      <w:r>
        <w:rPr>
          <w:rFonts w:eastAsia="Times New Roman"/>
          <w:sz w:val="32"/>
        </w:rPr>
        <w:lastRenderedPageBreak/>
        <w:t>ACKNOWLEDGEMENTS</w:t>
      </w:r>
      <w:bookmarkEnd w:id="1"/>
    </w:p>
    <w:p w:rsidR="00311345" w:rsidRDefault="005F6870">
      <w:r>
        <w:t>I would like to express my sincere gratitude to Ph.D. Nguyen Thanh Khoa for the guidance, constructive feedback, and continuous support provided throughout this thesis. The supervisor’s academic and technical advice played an important role in shaping the research direction and improving the quality of this work.</w:t>
      </w:r>
    </w:p>
    <w:p w:rsidR="00311345" w:rsidRDefault="005F6870">
      <w:r>
        <w:rPr>
          <w:rFonts w:eastAsia="Times New Roman"/>
        </w:rPr>
        <w:t>I am also grateful to the lecturers and staff of the College of Information and Communication Technology, Can Tho University, for providing the academic foundation and learning environment necessary for the completion of this project. My thanks are extended to everyone who contributed feedback during the design, implementation, and evaluation of the CareerFit system.</w:t>
      </w:r>
    </w:p>
    <w:p w:rsidR="00311345" w:rsidRDefault="005F6870">
      <w:r>
        <w:rPr>
          <w:rFonts w:eastAsia="Times New Roman"/>
        </w:rPr>
        <w:t>Finally, I would like to thank my family and friends for their encouragement and support throughout my studies. Although every effort has been made to ensure the accuracy and quality of this thesis, limitations may remain, and constructive comments are sincerely appreciated.</w:t>
      </w:r>
    </w:p>
    <w:p w:rsidR="00311345" w:rsidRDefault="005F6870">
      <w:pPr>
        <w:ind w:firstLine="0"/>
        <w:jc w:val="right"/>
      </w:pPr>
      <w:r>
        <w:t>Can Tho, August 2026</w:t>
      </w:r>
    </w:p>
    <w:p w:rsidR="00311345" w:rsidRDefault="005F6870">
      <w:pPr>
        <w:ind w:firstLine="0"/>
        <w:jc w:val="right"/>
      </w:pPr>
      <w:r>
        <w:t>Pham Huu Hung</w:t>
      </w:r>
    </w:p>
    <w:p w:rsidR="00311345" w:rsidRDefault="005F6870">
      <w:pPr>
        <w:pStyle w:val="Heading1"/>
        <w:pageBreakBefore/>
      </w:pPr>
      <w:bookmarkStart w:id="2" w:name="_Toc234056051"/>
      <w:r>
        <w:rPr>
          <w:rFonts w:eastAsia="Times New Roman"/>
          <w:sz w:val="32"/>
        </w:rPr>
        <w:lastRenderedPageBreak/>
        <w:t>ABSTRACT</w:t>
      </w:r>
      <w:bookmarkEnd w:id="2"/>
    </w:p>
    <w:p w:rsidR="00311345" w:rsidRDefault="005F6870">
      <w:r>
        <w:rPr>
          <w:rFonts w:eastAsia="Times New Roman"/>
        </w:rPr>
        <w:t>Recruitment in the information technology sector requires candidates and recruiters to process large amounts of heterogeneous information from curricula vitae and job descriptions. Conventional job portals primarily support posting, searching, and manual application workflows, while automated screening tools may provide limited transparency regarding how a score is produced or how an automated action is controlled. This thesis presents CareerFit IT AutoPilot, a web-based recruitment platform that combines a job portal, CV–job description matching, personalized job recommendation, policy-driven automation, and Human-in-the-Loop interaction in a unified workflow.</w:t>
      </w:r>
    </w:p>
    <w:p w:rsidR="00311345" w:rsidRDefault="005F6870">
      <w:r>
        <w:t>The system processes candidate profiles, curricula vitae, job descriptions, preferences, and user feedback. Textual information is normalized and represented with Term Frequency–Inverse Document Frequency vectors. Cosine similarity ranks CV–job pairs and candidate–job recommendations, while the Rocchio relevance-feedback method updates learned representations from explicit feedback. An AutoFit policy layer evaluates scores together with consent, thresholds, interaction history, quotas, cooldown rules, time zones, and quiet hours before selecting an action. Expiring email-action links use hashed token storage, a non-mutating confirmation request, and POST redemption. Audit records and action states support traceability and replay prevention.</w:t>
      </w:r>
    </w:p>
    <w:p w:rsidR="00311345" w:rsidRDefault="005F6870">
      <w:r>
        <w:t>CareerFit is implemented as a role-based web platform for guests, candidates, recruiters, and administrators using a Spring Boot backend, a React and TypeScript frontend, and PostgreSQL persistence managed through Flyway migrations. The final backend suite passed 63 of 63 tests, the production frontend build completed with a largest JavaScript chunk of 375.64 kB, and four Chromium P0 workflows passed with cleanup of generated Job data. On a synthetic causal benchmark containing 50 Jobs and 100 CVs, Rocchio increased nDCG@5 from 0.037737 to 0.817737. The final benchmark log contained no optimistic-lock exception, and aggregate runtime health returned HTTP 200 with status UP. These results demonstrate controlled feedback behavior and integrated prototype workflows, not production hiring effectiveness.</w:t>
      </w:r>
    </w:p>
    <w:p w:rsidR="00311345" w:rsidRDefault="005F6870">
      <w:r>
        <w:rPr>
          <w:rFonts w:eastAsia="Times New Roman"/>
        </w:rPr>
        <w:lastRenderedPageBreak/>
        <w:t>The project demonstrates a practical approach to recruitment automation in which explainable scoring and configurable policies assist users without removing human oversight from consequential decisions. Its current limitations include the use of lexical vector representations and controlled evaluation data; semantic representations, larger real-world studies, and extended governance mechanisms are identified as future work.</w:t>
      </w:r>
    </w:p>
    <w:p w:rsidR="00311345" w:rsidRDefault="005F6870">
      <w:pPr>
        <w:ind w:firstLine="0"/>
      </w:pPr>
      <w:r>
        <w:rPr>
          <w:rFonts w:eastAsia="Times New Roman"/>
          <w:i/>
        </w:rPr>
        <w:t>Keywords: recruitment automation; CV–job matching; recommendation system; Human-in-the-Loop; Rocchio feedback; explainable automation.</w:t>
      </w:r>
    </w:p>
    <w:p w:rsidR="00311345" w:rsidRDefault="005F6870">
      <w:pPr>
        <w:pStyle w:val="Heading1"/>
        <w:pageBreakBefore/>
      </w:pPr>
      <w:bookmarkStart w:id="3" w:name="_Toc234056052"/>
      <w:r>
        <w:rPr>
          <w:rFonts w:eastAsia="Times New Roman"/>
          <w:sz w:val="32"/>
        </w:rPr>
        <w:lastRenderedPageBreak/>
        <w:t>TABLE OF CONTENTS</w:t>
      </w:r>
      <w:bookmarkEnd w:id="3"/>
    </w:p>
    <w:p w:rsidR="00DA329C" w:rsidRDefault="005F6870">
      <w:pPr>
        <w:pStyle w:val="TOC1"/>
        <w:tabs>
          <w:tab w:val="right" w:leader="dot" w:pos="9062"/>
        </w:tabs>
        <w:rPr>
          <w:rFonts w:asciiTheme="minorHAnsi" w:hAnsiTheme="minorHAnsi"/>
          <w:noProof/>
          <w:kern w:val="0"/>
          <w:sz w:val="22"/>
          <w:szCs w:val="22"/>
          <w14:ligatures w14:val="none"/>
        </w:rPr>
      </w:pPr>
      <w:r>
        <w:fldChar w:fldCharType="begin"/>
      </w:r>
      <w:r>
        <w:instrText>TOC \o "1-3" \h \z \u</w:instrText>
      </w:r>
      <w:r>
        <w:fldChar w:fldCharType="separate"/>
      </w:r>
      <w:hyperlink w:anchor="_Toc234056050" w:history="1">
        <w:r w:rsidR="00DA329C" w:rsidRPr="00507C70">
          <w:rPr>
            <w:rStyle w:val="Hyperlink"/>
            <w:noProof/>
          </w:rPr>
          <w:t>CHAPTER 1:</w:t>
        </w:r>
        <w:r w:rsidR="00DA329C" w:rsidRPr="00507C70">
          <w:rPr>
            <w:rStyle w:val="Hyperlink"/>
            <w:rFonts w:eastAsia="Times New Roman"/>
            <w:noProof/>
          </w:rPr>
          <w:t xml:space="preserve"> ACKNOWLEDGEMENTS</w:t>
        </w:r>
        <w:r w:rsidR="00DA329C">
          <w:rPr>
            <w:noProof/>
            <w:webHidden/>
          </w:rPr>
          <w:tab/>
        </w:r>
        <w:r w:rsidR="00DA329C">
          <w:rPr>
            <w:noProof/>
            <w:webHidden/>
          </w:rPr>
          <w:fldChar w:fldCharType="begin"/>
        </w:r>
        <w:r w:rsidR="00DA329C">
          <w:rPr>
            <w:noProof/>
            <w:webHidden/>
          </w:rPr>
          <w:instrText xml:space="preserve"> PAGEREF _Toc234056050 \h </w:instrText>
        </w:r>
        <w:r w:rsidR="00DA329C">
          <w:rPr>
            <w:noProof/>
            <w:webHidden/>
          </w:rPr>
        </w:r>
        <w:r w:rsidR="00DA329C">
          <w:rPr>
            <w:noProof/>
            <w:webHidden/>
          </w:rPr>
          <w:fldChar w:fldCharType="separate"/>
        </w:r>
        <w:r w:rsidR="00DA329C">
          <w:rPr>
            <w:noProof/>
            <w:webHidden/>
          </w:rPr>
          <w:t>2</w:t>
        </w:r>
        <w:r w:rsidR="00DA329C">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051" w:history="1">
        <w:r w:rsidRPr="00507C70">
          <w:rPr>
            <w:rStyle w:val="Hyperlink"/>
            <w:noProof/>
          </w:rPr>
          <w:t>CHAPTER 2:</w:t>
        </w:r>
        <w:r w:rsidRPr="00507C70">
          <w:rPr>
            <w:rStyle w:val="Hyperlink"/>
            <w:rFonts w:eastAsia="Times New Roman"/>
            <w:noProof/>
          </w:rPr>
          <w:t xml:space="preserve"> ABSTRACT</w:t>
        </w:r>
        <w:r>
          <w:rPr>
            <w:noProof/>
            <w:webHidden/>
          </w:rPr>
          <w:tab/>
        </w:r>
        <w:r>
          <w:rPr>
            <w:noProof/>
            <w:webHidden/>
          </w:rPr>
          <w:fldChar w:fldCharType="begin"/>
        </w:r>
        <w:r>
          <w:rPr>
            <w:noProof/>
            <w:webHidden/>
          </w:rPr>
          <w:instrText xml:space="preserve"> PAGEREF _Toc234056051 \h </w:instrText>
        </w:r>
        <w:r>
          <w:rPr>
            <w:noProof/>
            <w:webHidden/>
          </w:rPr>
        </w:r>
        <w:r>
          <w:rPr>
            <w:noProof/>
            <w:webHidden/>
          </w:rPr>
          <w:fldChar w:fldCharType="separate"/>
        </w:r>
        <w:r>
          <w:rPr>
            <w:noProof/>
            <w:webHidden/>
          </w:rPr>
          <w:t>3</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052" w:history="1">
        <w:r w:rsidRPr="00507C70">
          <w:rPr>
            <w:rStyle w:val="Hyperlink"/>
            <w:noProof/>
          </w:rPr>
          <w:t>CHAPTER 3:</w:t>
        </w:r>
        <w:r w:rsidRPr="00507C70">
          <w:rPr>
            <w:rStyle w:val="Hyperlink"/>
            <w:rFonts w:eastAsia="Times New Roman"/>
            <w:noProof/>
          </w:rPr>
          <w:t xml:space="preserve"> TABLE OF CONTENTS</w:t>
        </w:r>
        <w:r>
          <w:rPr>
            <w:noProof/>
            <w:webHidden/>
          </w:rPr>
          <w:tab/>
        </w:r>
        <w:r>
          <w:rPr>
            <w:noProof/>
            <w:webHidden/>
          </w:rPr>
          <w:fldChar w:fldCharType="begin"/>
        </w:r>
        <w:r>
          <w:rPr>
            <w:noProof/>
            <w:webHidden/>
          </w:rPr>
          <w:instrText xml:space="preserve"> PAGEREF _Toc234056052 \h </w:instrText>
        </w:r>
        <w:r>
          <w:rPr>
            <w:noProof/>
            <w:webHidden/>
          </w:rPr>
        </w:r>
        <w:r>
          <w:rPr>
            <w:noProof/>
            <w:webHidden/>
          </w:rPr>
          <w:fldChar w:fldCharType="separate"/>
        </w:r>
        <w:r>
          <w:rPr>
            <w:noProof/>
            <w:webHidden/>
          </w:rPr>
          <w:t>5</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053" w:history="1">
        <w:r w:rsidRPr="00507C70">
          <w:rPr>
            <w:rStyle w:val="Hyperlink"/>
            <w:noProof/>
          </w:rPr>
          <w:t>CHAPTER 4:</w:t>
        </w:r>
        <w:r w:rsidRPr="00507C70">
          <w:rPr>
            <w:rStyle w:val="Hyperlink"/>
            <w:rFonts w:eastAsia="Times New Roman"/>
            <w:noProof/>
          </w:rPr>
          <w:t xml:space="preserve"> LIST OF FIGURES</w:t>
        </w:r>
        <w:r>
          <w:rPr>
            <w:noProof/>
            <w:webHidden/>
          </w:rPr>
          <w:tab/>
        </w:r>
        <w:r>
          <w:rPr>
            <w:noProof/>
            <w:webHidden/>
          </w:rPr>
          <w:fldChar w:fldCharType="begin"/>
        </w:r>
        <w:r>
          <w:rPr>
            <w:noProof/>
            <w:webHidden/>
          </w:rPr>
          <w:instrText xml:space="preserve"> PAGEREF _Toc234056053 \h </w:instrText>
        </w:r>
        <w:r>
          <w:rPr>
            <w:noProof/>
            <w:webHidden/>
          </w:rPr>
        </w:r>
        <w:r>
          <w:rPr>
            <w:noProof/>
            <w:webHidden/>
          </w:rPr>
          <w:fldChar w:fldCharType="separate"/>
        </w:r>
        <w:r>
          <w:rPr>
            <w:noProof/>
            <w:webHidden/>
          </w:rPr>
          <w:t>11</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054" w:history="1">
        <w:r w:rsidRPr="00507C70">
          <w:rPr>
            <w:rStyle w:val="Hyperlink"/>
            <w:noProof/>
          </w:rPr>
          <w:t>CHAPTER 5:</w:t>
        </w:r>
        <w:r w:rsidRPr="00507C70">
          <w:rPr>
            <w:rStyle w:val="Hyperlink"/>
            <w:rFonts w:eastAsia="Times New Roman"/>
            <w:noProof/>
          </w:rPr>
          <w:t xml:space="preserve"> LIST OF TABLES</w:t>
        </w:r>
        <w:r>
          <w:rPr>
            <w:noProof/>
            <w:webHidden/>
          </w:rPr>
          <w:tab/>
        </w:r>
        <w:r>
          <w:rPr>
            <w:noProof/>
            <w:webHidden/>
          </w:rPr>
          <w:fldChar w:fldCharType="begin"/>
        </w:r>
        <w:r>
          <w:rPr>
            <w:noProof/>
            <w:webHidden/>
          </w:rPr>
          <w:instrText xml:space="preserve"> PAGEREF _Toc234056054 \h </w:instrText>
        </w:r>
        <w:r>
          <w:rPr>
            <w:noProof/>
            <w:webHidden/>
          </w:rPr>
        </w:r>
        <w:r>
          <w:rPr>
            <w:noProof/>
            <w:webHidden/>
          </w:rPr>
          <w:fldChar w:fldCharType="separate"/>
        </w:r>
        <w:r>
          <w:rPr>
            <w:noProof/>
            <w:webHidden/>
          </w:rPr>
          <w:t>13</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055" w:history="1">
        <w:r w:rsidRPr="00507C70">
          <w:rPr>
            <w:rStyle w:val="Hyperlink"/>
            <w:noProof/>
          </w:rPr>
          <w:t>CHAPTER 6:</w:t>
        </w:r>
        <w:r w:rsidRPr="00507C70">
          <w:rPr>
            <w:rStyle w:val="Hyperlink"/>
            <w:rFonts w:eastAsia="Times New Roman"/>
            <w:noProof/>
          </w:rPr>
          <w:t xml:space="preserve"> LIST OF ABBREVIATIONS</w:t>
        </w:r>
        <w:r>
          <w:rPr>
            <w:noProof/>
            <w:webHidden/>
          </w:rPr>
          <w:tab/>
        </w:r>
        <w:r>
          <w:rPr>
            <w:noProof/>
            <w:webHidden/>
          </w:rPr>
          <w:fldChar w:fldCharType="begin"/>
        </w:r>
        <w:r>
          <w:rPr>
            <w:noProof/>
            <w:webHidden/>
          </w:rPr>
          <w:instrText xml:space="preserve"> PAGEREF _Toc234056055 \h </w:instrText>
        </w:r>
        <w:r>
          <w:rPr>
            <w:noProof/>
            <w:webHidden/>
          </w:rPr>
        </w:r>
        <w:r>
          <w:rPr>
            <w:noProof/>
            <w:webHidden/>
          </w:rPr>
          <w:fldChar w:fldCharType="separate"/>
        </w:r>
        <w:r>
          <w:rPr>
            <w:noProof/>
            <w:webHidden/>
          </w:rPr>
          <w:t>15</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056" w:history="1">
        <w:r w:rsidRPr="00507C70">
          <w:rPr>
            <w:rStyle w:val="Hyperlink"/>
            <w:noProof/>
          </w:rPr>
          <w:t>CHAPTER 7:</w:t>
        </w:r>
        <w:r w:rsidRPr="00507C70">
          <w:rPr>
            <w:rStyle w:val="Hyperlink"/>
            <w:rFonts w:eastAsia="Times New Roman"/>
            <w:noProof/>
          </w:rPr>
          <w:t xml:space="preserve"> CHAPTER 1. INTRODUCTION</w:t>
        </w:r>
        <w:r>
          <w:rPr>
            <w:noProof/>
            <w:webHidden/>
          </w:rPr>
          <w:tab/>
        </w:r>
        <w:r>
          <w:rPr>
            <w:noProof/>
            <w:webHidden/>
          </w:rPr>
          <w:fldChar w:fldCharType="begin"/>
        </w:r>
        <w:r>
          <w:rPr>
            <w:noProof/>
            <w:webHidden/>
          </w:rPr>
          <w:instrText xml:space="preserve"> PAGEREF _Toc234056056 \h </w:instrText>
        </w:r>
        <w:r>
          <w:rPr>
            <w:noProof/>
            <w:webHidden/>
          </w:rPr>
        </w:r>
        <w:r>
          <w:rPr>
            <w:noProof/>
            <w:webHidden/>
          </w:rPr>
          <w:fldChar w:fldCharType="separate"/>
        </w:r>
        <w:r>
          <w:rPr>
            <w:noProof/>
            <w:webHidden/>
          </w:rPr>
          <w:t>17</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57" w:history="1">
        <w:r w:rsidRPr="00507C70">
          <w:rPr>
            <w:rStyle w:val="Hyperlink"/>
            <w:noProof/>
          </w:rPr>
          <w:t>1.</w:t>
        </w:r>
        <w:r w:rsidRPr="00507C70">
          <w:rPr>
            <w:rStyle w:val="Hyperlink"/>
            <w:rFonts w:eastAsia="Times New Roman"/>
            <w:noProof/>
          </w:rPr>
          <w:t xml:space="preserve"> 1.1 Problem Statement</w:t>
        </w:r>
        <w:r>
          <w:rPr>
            <w:noProof/>
            <w:webHidden/>
          </w:rPr>
          <w:tab/>
        </w:r>
        <w:r>
          <w:rPr>
            <w:noProof/>
            <w:webHidden/>
          </w:rPr>
          <w:fldChar w:fldCharType="begin"/>
        </w:r>
        <w:r>
          <w:rPr>
            <w:noProof/>
            <w:webHidden/>
          </w:rPr>
          <w:instrText xml:space="preserve"> PAGEREF _Toc234056057 \h </w:instrText>
        </w:r>
        <w:r>
          <w:rPr>
            <w:noProof/>
            <w:webHidden/>
          </w:rPr>
        </w:r>
        <w:r>
          <w:rPr>
            <w:noProof/>
            <w:webHidden/>
          </w:rPr>
          <w:fldChar w:fldCharType="separate"/>
        </w:r>
        <w:r>
          <w:rPr>
            <w:noProof/>
            <w:webHidden/>
          </w:rPr>
          <w:t>17</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58" w:history="1">
        <w:r w:rsidRPr="00507C70">
          <w:rPr>
            <w:rStyle w:val="Hyperlink"/>
            <w:noProof/>
          </w:rPr>
          <w:t>2.</w:t>
        </w:r>
        <w:r w:rsidRPr="00507C70">
          <w:rPr>
            <w:rStyle w:val="Hyperlink"/>
            <w:rFonts w:eastAsia="Times New Roman"/>
            <w:noProof/>
          </w:rPr>
          <w:t xml:space="preserve"> 1.2 Motivation</w:t>
        </w:r>
        <w:r>
          <w:rPr>
            <w:noProof/>
            <w:webHidden/>
          </w:rPr>
          <w:tab/>
        </w:r>
        <w:r>
          <w:rPr>
            <w:noProof/>
            <w:webHidden/>
          </w:rPr>
          <w:fldChar w:fldCharType="begin"/>
        </w:r>
        <w:r>
          <w:rPr>
            <w:noProof/>
            <w:webHidden/>
          </w:rPr>
          <w:instrText xml:space="preserve"> PAGEREF _Toc234056058 \h </w:instrText>
        </w:r>
        <w:r>
          <w:rPr>
            <w:noProof/>
            <w:webHidden/>
          </w:rPr>
        </w:r>
        <w:r>
          <w:rPr>
            <w:noProof/>
            <w:webHidden/>
          </w:rPr>
          <w:fldChar w:fldCharType="separate"/>
        </w:r>
        <w:r>
          <w:rPr>
            <w:noProof/>
            <w:webHidden/>
          </w:rPr>
          <w:t>18</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59" w:history="1">
        <w:r w:rsidRPr="00507C70">
          <w:rPr>
            <w:rStyle w:val="Hyperlink"/>
            <w:noProof/>
          </w:rPr>
          <w:t>3.</w:t>
        </w:r>
        <w:r w:rsidRPr="00507C70">
          <w:rPr>
            <w:rStyle w:val="Hyperlink"/>
            <w:rFonts w:eastAsia="Times New Roman"/>
            <w:noProof/>
          </w:rPr>
          <w:t xml:space="preserve"> 1.3 Objectives</w:t>
        </w:r>
        <w:r>
          <w:rPr>
            <w:noProof/>
            <w:webHidden/>
          </w:rPr>
          <w:tab/>
        </w:r>
        <w:r>
          <w:rPr>
            <w:noProof/>
            <w:webHidden/>
          </w:rPr>
          <w:fldChar w:fldCharType="begin"/>
        </w:r>
        <w:r>
          <w:rPr>
            <w:noProof/>
            <w:webHidden/>
          </w:rPr>
          <w:instrText xml:space="preserve"> PAGEREF _Toc234056059 \h </w:instrText>
        </w:r>
        <w:r>
          <w:rPr>
            <w:noProof/>
            <w:webHidden/>
          </w:rPr>
        </w:r>
        <w:r>
          <w:rPr>
            <w:noProof/>
            <w:webHidden/>
          </w:rPr>
          <w:fldChar w:fldCharType="separate"/>
        </w:r>
        <w:r>
          <w:rPr>
            <w:noProof/>
            <w:webHidden/>
          </w:rPr>
          <w:t>19</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60" w:history="1">
        <w:r w:rsidRPr="00507C70">
          <w:rPr>
            <w:rStyle w:val="Hyperlink"/>
            <w:noProof/>
          </w:rPr>
          <w:t>3.1</w:t>
        </w:r>
        <w:r w:rsidRPr="00507C70">
          <w:rPr>
            <w:rStyle w:val="Hyperlink"/>
            <w:rFonts w:eastAsia="Times New Roman"/>
            <w:noProof/>
          </w:rPr>
          <w:t xml:space="preserve"> 1.3.1 Overall Objective</w:t>
        </w:r>
        <w:r>
          <w:rPr>
            <w:noProof/>
            <w:webHidden/>
          </w:rPr>
          <w:tab/>
        </w:r>
        <w:r>
          <w:rPr>
            <w:noProof/>
            <w:webHidden/>
          </w:rPr>
          <w:fldChar w:fldCharType="begin"/>
        </w:r>
        <w:r>
          <w:rPr>
            <w:noProof/>
            <w:webHidden/>
          </w:rPr>
          <w:instrText xml:space="preserve"> PAGEREF _Toc234056060 \h </w:instrText>
        </w:r>
        <w:r>
          <w:rPr>
            <w:noProof/>
            <w:webHidden/>
          </w:rPr>
        </w:r>
        <w:r>
          <w:rPr>
            <w:noProof/>
            <w:webHidden/>
          </w:rPr>
          <w:fldChar w:fldCharType="separate"/>
        </w:r>
        <w:r>
          <w:rPr>
            <w:noProof/>
            <w:webHidden/>
          </w:rPr>
          <w:t>19</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61" w:history="1">
        <w:r w:rsidRPr="00507C70">
          <w:rPr>
            <w:rStyle w:val="Hyperlink"/>
            <w:noProof/>
          </w:rPr>
          <w:t>3.2</w:t>
        </w:r>
        <w:r w:rsidRPr="00507C70">
          <w:rPr>
            <w:rStyle w:val="Hyperlink"/>
            <w:rFonts w:eastAsia="Times New Roman"/>
            <w:noProof/>
          </w:rPr>
          <w:t xml:space="preserve"> 1.3.2 Specific Objectives</w:t>
        </w:r>
        <w:r>
          <w:rPr>
            <w:noProof/>
            <w:webHidden/>
          </w:rPr>
          <w:tab/>
        </w:r>
        <w:r>
          <w:rPr>
            <w:noProof/>
            <w:webHidden/>
          </w:rPr>
          <w:fldChar w:fldCharType="begin"/>
        </w:r>
        <w:r>
          <w:rPr>
            <w:noProof/>
            <w:webHidden/>
          </w:rPr>
          <w:instrText xml:space="preserve"> PAGEREF _Toc234056061 \h </w:instrText>
        </w:r>
        <w:r>
          <w:rPr>
            <w:noProof/>
            <w:webHidden/>
          </w:rPr>
        </w:r>
        <w:r>
          <w:rPr>
            <w:noProof/>
            <w:webHidden/>
          </w:rPr>
          <w:fldChar w:fldCharType="separate"/>
        </w:r>
        <w:r>
          <w:rPr>
            <w:noProof/>
            <w:webHidden/>
          </w:rPr>
          <w:t>20</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62" w:history="1">
        <w:r w:rsidRPr="00507C70">
          <w:rPr>
            <w:rStyle w:val="Hyperlink"/>
            <w:noProof/>
          </w:rPr>
          <w:t>4.</w:t>
        </w:r>
        <w:r w:rsidRPr="00507C70">
          <w:rPr>
            <w:rStyle w:val="Hyperlink"/>
            <w:rFonts w:eastAsia="Times New Roman"/>
            <w:noProof/>
          </w:rPr>
          <w:t xml:space="preserve"> 1.4 Scope of the Thesis</w:t>
        </w:r>
        <w:r>
          <w:rPr>
            <w:noProof/>
            <w:webHidden/>
          </w:rPr>
          <w:tab/>
        </w:r>
        <w:r>
          <w:rPr>
            <w:noProof/>
            <w:webHidden/>
          </w:rPr>
          <w:fldChar w:fldCharType="begin"/>
        </w:r>
        <w:r>
          <w:rPr>
            <w:noProof/>
            <w:webHidden/>
          </w:rPr>
          <w:instrText xml:space="preserve"> PAGEREF _Toc234056062 \h </w:instrText>
        </w:r>
        <w:r>
          <w:rPr>
            <w:noProof/>
            <w:webHidden/>
          </w:rPr>
        </w:r>
        <w:r>
          <w:rPr>
            <w:noProof/>
            <w:webHidden/>
          </w:rPr>
          <w:fldChar w:fldCharType="separate"/>
        </w:r>
        <w:r>
          <w:rPr>
            <w:noProof/>
            <w:webHidden/>
          </w:rPr>
          <w:t>20</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63" w:history="1">
        <w:r w:rsidRPr="00507C70">
          <w:rPr>
            <w:rStyle w:val="Hyperlink"/>
            <w:noProof/>
          </w:rPr>
          <w:t>5.</w:t>
        </w:r>
        <w:r w:rsidRPr="00507C70">
          <w:rPr>
            <w:rStyle w:val="Hyperlink"/>
            <w:rFonts w:eastAsia="Times New Roman"/>
            <w:noProof/>
          </w:rPr>
          <w:t xml:space="preserve"> 1.5 Contributions of the Thesis</w:t>
        </w:r>
        <w:r>
          <w:rPr>
            <w:noProof/>
            <w:webHidden/>
          </w:rPr>
          <w:tab/>
        </w:r>
        <w:r>
          <w:rPr>
            <w:noProof/>
            <w:webHidden/>
          </w:rPr>
          <w:fldChar w:fldCharType="begin"/>
        </w:r>
        <w:r>
          <w:rPr>
            <w:noProof/>
            <w:webHidden/>
          </w:rPr>
          <w:instrText xml:space="preserve"> PAGEREF _Toc234056063 \h </w:instrText>
        </w:r>
        <w:r>
          <w:rPr>
            <w:noProof/>
            <w:webHidden/>
          </w:rPr>
        </w:r>
        <w:r>
          <w:rPr>
            <w:noProof/>
            <w:webHidden/>
          </w:rPr>
          <w:fldChar w:fldCharType="separate"/>
        </w:r>
        <w:r>
          <w:rPr>
            <w:noProof/>
            <w:webHidden/>
          </w:rPr>
          <w:t>22</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64" w:history="1">
        <w:r w:rsidRPr="00507C70">
          <w:rPr>
            <w:rStyle w:val="Hyperlink"/>
            <w:noProof/>
          </w:rPr>
          <w:t>6.</w:t>
        </w:r>
        <w:r w:rsidRPr="00507C70">
          <w:rPr>
            <w:rStyle w:val="Hyperlink"/>
            <w:rFonts w:eastAsia="Times New Roman"/>
            <w:noProof/>
          </w:rPr>
          <w:t xml:space="preserve"> 1.6 Thesis Organization</w:t>
        </w:r>
        <w:r>
          <w:rPr>
            <w:noProof/>
            <w:webHidden/>
          </w:rPr>
          <w:tab/>
        </w:r>
        <w:r>
          <w:rPr>
            <w:noProof/>
            <w:webHidden/>
          </w:rPr>
          <w:fldChar w:fldCharType="begin"/>
        </w:r>
        <w:r>
          <w:rPr>
            <w:noProof/>
            <w:webHidden/>
          </w:rPr>
          <w:instrText xml:space="preserve"> PAGEREF _Toc234056064 \h </w:instrText>
        </w:r>
        <w:r>
          <w:rPr>
            <w:noProof/>
            <w:webHidden/>
          </w:rPr>
        </w:r>
        <w:r>
          <w:rPr>
            <w:noProof/>
            <w:webHidden/>
          </w:rPr>
          <w:fldChar w:fldCharType="separate"/>
        </w:r>
        <w:r>
          <w:rPr>
            <w:noProof/>
            <w:webHidden/>
          </w:rPr>
          <w:t>23</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065" w:history="1">
        <w:r w:rsidRPr="00507C70">
          <w:rPr>
            <w:rStyle w:val="Hyperlink"/>
            <w:noProof/>
          </w:rPr>
          <w:t>CHAPTER 8:</w:t>
        </w:r>
        <w:r w:rsidRPr="00507C70">
          <w:rPr>
            <w:rStyle w:val="Hyperlink"/>
            <w:rFonts w:eastAsia="Times New Roman"/>
            <w:noProof/>
          </w:rPr>
          <w:t xml:space="preserve"> CHAPTER 2. THEORETICAL BACKGROUND AND RELATED WORK</w:t>
        </w:r>
        <w:r>
          <w:rPr>
            <w:noProof/>
            <w:webHidden/>
          </w:rPr>
          <w:tab/>
        </w:r>
        <w:r>
          <w:rPr>
            <w:noProof/>
            <w:webHidden/>
          </w:rPr>
          <w:fldChar w:fldCharType="begin"/>
        </w:r>
        <w:r>
          <w:rPr>
            <w:noProof/>
            <w:webHidden/>
          </w:rPr>
          <w:instrText xml:space="preserve"> PAGEREF _Toc234056065 \h </w:instrText>
        </w:r>
        <w:r>
          <w:rPr>
            <w:noProof/>
            <w:webHidden/>
          </w:rPr>
        </w:r>
        <w:r>
          <w:rPr>
            <w:noProof/>
            <w:webHidden/>
          </w:rPr>
          <w:fldChar w:fldCharType="separate"/>
        </w:r>
        <w:r>
          <w:rPr>
            <w:noProof/>
            <w:webHidden/>
          </w:rPr>
          <w:t>25</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66" w:history="1">
        <w:r w:rsidRPr="00507C70">
          <w:rPr>
            <w:rStyle w:val="Hyperlink"/>
            <w:noProof/>
          </w:rPr>
          <w:t>1.</w:t>
        </w:r>
        <w:r w:rsidRPr="00507C70">
          <w:rPr>
            <w:rStyle w:val="Hyperlink"/>
            <w:rFonts w:eastAsia="Times New Roman"/>
            <w:noProof/>
          </w:rPr>
          <w:t xml:space="preserve"> 2.1 Recruitment Information and CV–Job Description Matching</w:t>
        </w:r>
        <w:r>
          <w:rPr>
            <w:noProof/>
            <w:webHidden/>
          </w:rPr>
          <w:tab/>
        </w:r>
        <w:r>
          <w:rPr>
            <w:noProof/>
            <w:webHidden/>
          </w:rPr>
          <w:fldChar w:fldCharType="begin"/>
        </w:r>
        <w:r>
          <w:rPr>
            <w:noProof/>
            <w:webHidden/>
          </w:rPr>
          <w:instrText xml:space="preserve"> PAGEREF _Toc234056066 \h </w:instrText>
        </w:r>
        <w:r>
          <w:rPr>
            <w:noProof/>
            <w:webHidden/>
          </w:rPr>
        </w:r>
        <w:r>
          <w:rPr>
            <w:noProof/>
            <w:webHidden/>
          </w:rPr>
          <w:fldChar w:fldCharType="separate"/>
        </w:r>
        <w:r>
          <w:rPr>
            <w:noProof/>
            <w:webHidden/>
          </w:rPr>
          <w:t>25</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67" w:history="1">
        <w:r w:rsidRPr="00507C70">
          <w:rPr>
            <w:rStyle w:val="Hyperlink"/>
            <w:noProof/>
          </w:rPr>
          <w:t>2.</w:t>
        </w:r>
        <w:r w:rsidRPr="00507C70">
          <w:rPr>
            <w:rStyle w:val="Hyperlink"/>
            <w:rFonts w:eastAsia="Times New Roman"/>
            <w:noProof/>
          </w:rPr>
          <w:t xml:space="preserve"> 2.2 Text Representation and Preprocessing</w:t>
        </w:r>
        <w:r>
          <w:rPr>
            <w:noProof/>
            <w:webHidden/>
          </w:rPr>
          <w:tab/>
        </w:r>
        <w:r>
          <w:rPr>
            <w:noProof/>
            <w:webHidden/>
          </w:rPr>
          <w:fldChar w:fldCharType="begin"/>
        </w:r>
        <w:r>
          <w:rPr>
            <w:noProof/>
            <w:webHidden/>
          </w:rPr>
          <w:instrText xml:space="preserve"> PAGEREF _Toc234056067 \h </w:instrText>
        </w:r>
        <w:r>
          <w:rPr>
            <w:noProof/>
            <w:webHidden/>
          </w:rPr>
        </w:r>
        <w:r>
          <w:rPr>
            <w:noProof/>
            <w:webHidden/>
          </w:rPr>
          <w:fldChar w:fldCharType="separate"/>
        </w:r>
        <w:r>
          <w:rPr>
            <w:noProof/>
            <w:webHidden/>
          </w:rPr>
          <w:t>26</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68" w:history="1">
        <w:r w:rsidRPr="00507C70">
          <w:rPr>
            <w:rStyle w:val="Hyperlink"/>
            <w:noProof/>
          </w:rPr>
          <w:t>2.1</w:t>
        </w:r>
        <w:r w:rsidRPr="00507C70">
          <w:rPr>
            <w:rStyle w:val="Hyperlink"/>
            <w:rFonts w:eastAsia="Times New Roman"/>
            <w:noProof/>
          </w:rPr>
          <w:t xml:space="preserve"> 2.2.1 Document Normalization</w:t>
        </w:r>
        <w:r>
          <w:rPr>
            <w:noProof/>
            <w:webHidden/>
          </w:rPr>
          <w:tab/>
        </w:r>
        <w:r>
          <w:rPr>
            <w:noProof/>
            <w:webHidden/>
          </w:rPr>
          <w:fldChar w:fldCharType="begin"/>
        </w:r>
        <w:r>
          <w:rPr>
            <w:noProof/>
            <w:webHidden/>
          </w:rPr>
          <w:instrText xml:space="preserve"> PAGEREF _Toc234056068 \h </w:instrText>
        </w:r>
        <w:r>
          <w:rPr>
            <w:noProof/>
            <w:webHidden/>
          </w:rPr>
        </w:r>
        <w:r>
          <w:rPr>
            <w:noProof/>
            <w:webHidden/>
          </w:rPr>
          <w:fldChar w:fldCharType="separate"/>
        </w:r>
        <w:r>
          <w:rPr>
            <w:noProof/>
            <w:webHidden/>
          </w:rPr>
          <w:t>26</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69" w:history="1">
        <w:r w:rsidRPr="00507C70">
          <w:rPr>
            <w:rStyle w:val="Hyperlink"/>
            <w:noProof/>
          </w:rPr>
          <w:t>2.2</w:t>
        </w:r>
        <w:r w:rsidRPr="00507C70">
          <w:rPr>
            <w:rStyle w:val="Hyperlink"/>
            <w:rFonts w:eastAsia="Times New Roman"/>
            <w:noProof/>
          </w:rPr>
          <w:t xml:space="preserve"> 2.2.2 Bag-of-Words Representation</w:t>
        </w:r>
        <w:r>
          <w:rPr>
            <w:noProof/>
            <w:webHidden/>
          </w:rPr>
          <w:tab/>
        </w:r>
        <w:r>
          <w:rPr>
            <w:noProof/>
            <w:webHidden/>
          </w:rPr>
          <w:fldChar w:fldCharType="begin"/>
        </w:r>
        <w:r>
          <w:rPr>
            <w:noProof/>
            <w:webHidden/>
          </w:rPr>
          <w:instrText xml:space="preserve"> PAGEREF _Toc234056069 \h </w:instrText>
        </w:r>
        <w:r>
          <w:rPr>
            <w:noProof/>
            <w:webHidden/>
          </w:rPr>
        </w:r>
        <w:r>
          <w:rPr>
            <w:noProof/>
            <w:webHidden/>
          </w:rPr>
          <w:fldChar w:fldCharType="separate"/>
        </w:r>
        <w:r>
          <w:rPr>
            <w:noProof/>
            <w:webHidden/>
          </w:rPr>
          <w:t>27</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70" w:history="1">
        <w:r w:rsidRPr="00507C70">
          <w:rPr>
            <w:rStyle w:val="Hyperlink"/>
            <w:noProof/>
          </w:rPr>
          <w:t>3.</w:t>
        </w:r>
        <w:r w:rsidRPr="00507C70">
          <w:rPr>
            <w:rStyle w:val="Hyperlink"/>
            <w:rFonts w:eastAsia="Times New Roman"/>
            <w:noProof/>
          </w:rPr>
          <w:t xml:space="preserve"> 2.3 TF-IDF and Cosine Similarity</w:t>
        </w:r>
        <w:r>
          <w:rPr>
            <w:noProof/>
            <w:webHidden/>
          </w:rPr>
          <w:tab/>
        </w:r>
        <w:r>
          <w:rPr>
            <w:noProof/>
            <w:webHidden/>
          </w:rPr>
          <w:fldChar w:fldCharType="begin"/>
        </w:r>
        <w:r>
          <w:rPr>
            <w:noProof/>
            <w:webHidden/>
          </w:rPr>
          <w:instrText xml:space="preserve"> PAGEREF _Toc234056070 \h </w:instrText>
        </w:r>
        <w:r>
          <w:rPr>
            <w:noProof/>
            <w:webHidden/>
          </w:rPr>
        </w:r>
        <w:r>
          <w:rPr>
            <w:noProof/>
            <w:webHidden/>
          </w:rPr>
          <w:fldChar w:fldCharType="separate"/>
        </w:r>
        <w:r>
          <w:rPr>
            <w:noProof/>
            <w:webHidden/>
          </w:rPr>
          <w:t>27</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71" w:history="1">
        <w:r w:rsidRPr="00507C70">
          <w:rPr>
            <w:rStyle w:val="Hyperlink"/>
            <w:noProof/>
          </w:rPr>
          <w:t>3.1</w:t>
        </w:r>
        <w:r w:rsidRPr="00507C70">
          <w:rPr>
            <w:rStyle w:val="Hyperlink"/>
            <w:rFonts w:eastAsia="Times New Roman"/>
            <w:noProof/>
          </w:rPr>
          <w:t xml:space="preserve"> 2.3.1 Term Frequency and Inverse Document Frequency</w:t>
        </w:r>
        <w:r>
          <w:rPr>
            <w:noProof/>
            <w:webHidden/>
          </w:rPr>
          <w:tab/>
        </w:r>
        <w:r>
          <w:rPr>
            <w:noProof/>
            <w:webHidden/>
          </w:rPr>
          <w:fldChar w:fldCharType="begin"/>
        </w:r>
        <w:r>
          <w:rPr>
            <w:noProof/>
            <w:webHidden/>
          </w:rPr>
          <w:instrText xml:space="preserve"> PAGEREF _Toc234056071 \h </w:instrText>
        </w:r>
        <w:r>
          <w:rPr>
            <w:noProof/>
            <w:webHidden/>
          </w:rPr>
        </w:r>
        <w:r>
          <w:rPr>
            <w:noProof/>
            <w:webHidden/>
          </w:rPr>
          <w:fldChar w:fldCharType="separate"/>
        </w:r>
        <w:r>
          <w:rPr>
            <w:noProof/>
            <w:webHidden/>
          </w:rPr>
          <w:t>27</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72" w:history="1">
        <w:r w:rsidRPr="00507C70">
          <w:rPr>
            <w:rStyle w:val="Hyperlink"/>
            <w:noProof/>
          </w:rPr>
          <w:t>3.2</w:t>
        </w:r>
        <w:r w:rsidRPr="00507C70">
          <w:rPr>
            <w:rStyle w:val="Hyperlink"/>
            <w:rFonts w:eastAsia="Times New Roman"/>
            <w:noProof/>
          </w:rPr>
          <w:t xml:space="preserve"> 2.3.2 Cosine Similarity</w:t>
        </w:r>
        <w:r>
          <w:rPr>
            <w:noProof/>
            <w:webHidden/>
          </w:rPr>
          <w:tab/>
        </w:r>
        <w:r>
          <w:rPr>
            <w:noProof/>
            <w:webHidden/>
          </w:rPr>
          <w:fldChar w:fldCharType="begin"/>
        </w:r>
        <w:r>
          <w:rPr>
            <w:noProof/>
            <w:webHidden/>
          </w:rPr>
          <w:instrText xml:space="preserve"> PAGEREF _Toc234056072 \h </w:instrText>
        </w:r>
        <w:r>
          <w:rPr>
            <w:noProof/>
            <w:webHidden/>
          </w:rPr>
        </w:r>
        <w:r>
          <w:rPr>
            <w:noProof/>
            <w:webHidden/>
          </w:rPr>
          <w:fldChar w:fldCharType="separate"/>
        </w:r>
        <w:r>
          <w:rPr>
            <w:noProof/>
            <w:webHidden/>
          </w:rPr>
          <w:t>28</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73" w:history="1">
        <w:r w:rsidRPr="00507C70">
          <w:rPr>
            <w:rStyle w:val="Hyperlink"/>
            <w:noProof/>
          </w:rPr>
          <w:t>4.</w:t>
        </w:r>
        <w:r w:rsidRPr="00507C70">
          <w:rPr>
            <w:rStyle w:val="Hyperlink"/>
            <w:rFonts w:eastAsia="Times New Roman"/>
            <w:noProof/>
          </w:rPr>
          <w:t xml:space="preserve"> 2.4 Matching, Recommendation, and Ranking</w:t>
        </w:r>
        <w:r>
          <w:rPr>
            <w:noProof/>
            <w:webHidden/>
          </w:rPr>
          <w:tab/>
        </w:r>
        <w:r>
          <w:rPr>
            <w:noProof/>
            <w:webHidden/>
          </w:rPr>
          <w:fldChar w:fldCharType="begin"/>
        </w:r>
        <w:r>
          <w:rPr>
            <w:noProof/>
            <w:webHidden/>
          </w:rPr>
          <w:instrText xml:space="preserve"> PAGEREF _Toc234056073 \h </w:instrText>
        </w:r>
        <w:r>
          <w:rPr>
            <w:noProof/>
            <w:webHidden/>
          </w:rPr>
        </w:r>
        <w:r>
          <w:rPr>
            <w:noProof/>
            <w:webHidden/>
          </w:rPr>
          <w:fldChar w:fldCharType="separate"/>
        </w:r>
        <w:r>
          <w:rPr>
            <w:noProof/>
            <w:webHidden/>
          </w:rPr>
          <w:t>29</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74" w:history="1">
        <w:r w:rsidRPr="00507C70">
          <w:rPr>
            <w:rStyle w:val="Hyperlink"/>
            <w:noProof/>
          </w:rPr>
          <w:t>5.</w:t>
        </w:r>
        <w:r w:rsidRPr="00507C70">
          <w:rPr>
            <w:rStyle w:val="Hyperlink"/>
            <w:rFonts w:eastAsia="Times New Roman"/>
            <w:noProof/>
          </w:rPr>
          <w:t xml:space="preserve"> 2.5 Relevance Feedback and the Rocchio Method</w:t>
        </w:r>
        <w:r>
          <w:rPr>
            <w:noProof/>
            <w:webHidden/>
          </w:rPr>
          <w:tab/>
        </w:r>
        <w:r>
          <w:rPr>
            <w:noProof/>
            <w:webHidden/>
          </w:rPr>
          <w:fldChar w:fldCharType="begin"/>
        </w:r>
        <w:r>
          <w:rPr>
            <w:noProof/>
            <w:webHidden/>
          </w:rPr>
          <w:instrText xml:space="preserve"> PAGEREF _Toc234056074 \h </w:instrText>
        </w:r>
        <w:r>
          <w:rPr>
            <w:noProof/>
            <w:webHidden/>
          </w:rPr>
        </w:r>
        <w:r>
          <w:rPr>
            <w:noProof/>
            <w:webHidden/>
          </w:rPr>
          <w:fldChar w:fldCharType="separate"/>
        </w:r>
        <w:r>
          <w:rPr>
            <w:noProof/>
            <w:webHidden/>
          </w:rPr>
          <w:t>30</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75" w:history="1">
        <w:r w:rsidRPr="00507C70">
          <w:rPr>
            <w:rStyle w:val="Hyperlink"/>
            <w:noProof/>
          </w:rPr>
          <w:t>5.1</w:t>
        </w:r>
        <w:r w:rsidRPr="00507C70">
          <w:rPr>
            <w:rStyle w:val="Hyperlink"/>
            <w:rFonts w:eastAsia="Times New Roman"/>
            <w:noProof/>
          </w:rPr>
          <w:t xml:space="preserve"> 2.5.1 Relevance Feedback</w:t>
        </w:r>
        <w:r>
          <w:rPr>
            <w:noProof/>
            <w:webHidden/>
          </w:rPr>
          <w:tab/>
        </w:r>
        <w:r>
          <w:rPr>
            <w:noProof/>
            <w:webHidden/>
          </w:rPr>
          <w:fldChar w:fldCharType="begin"/>
        </w:r>
        <w:r>
          <w:rPr>
            <w:noProof/>
            <w:webHidden/>
          </w:rPr>
          <w:instrText xml:space="preserve"> PAGEREF _Toc234056075 \h </w:instrText>
        </w:r>
        <w:r>
          <w:rPr>
            <w:noProof/>
            <w:webHidden/>
          </w:rPr>
        </w:r>
        <w:r>
          <w:rPr>
            <w:noProof/>
            <w:webHidden/>
          </w:rPr>
          <w:fldChar w:fldCharType="separate"/>
        </w:r>
        <w:r>
          <w:rPr>
            <w:noProof/>
            <w:webHidden/>
          </w:rPr>
          <w:t>30</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76" w:history="1">
        <w:r w:rsidRPr="00507C70">
          <w:rPr>
            <w:rStyle w:val="Hyperlink"/>
            <w:noProof/>
          </w:rPr>
          <w:t>5.2</w:t>
        </w:r>
        <w:r w:rsidRPr="00507C70">
          <w:rPr>
            <w:rStyle w:val="Hyperlink"/>
            <w:rFonts w:eastAsia="Times New Roman"/>
            <w:noProof/>
          </w:rPr>
          <w:t xml:space="preserve"> 2.5.2 Feedback Semantics in CareerFit</w:t>
        </w:r>
        <w:r>
          <w:rPr>
            <w:noProof/>
            <w:webHidden/>
          </w:rPr>
          <w:tab/>
        </w:r>
        <w:r>
          <w:rPr>
            <w:noProof/>
            <w:webHidden/>
          </w:rPr>
          <w:fldChar w:fldCharType="begin"/>
        </w:r>
        <w:r>
          <w:rPr>
            <w:noProof/>
            <w:webHidden/>
          </w:rPr>
          <w:instrText xml:space="preserve"> PAGEREF _Toc234056076 \h </w:instrText>
        </w:r>
        <w:r>
          <w:rPr>
            <w:noProof/>
            <w:webHidden/>
          </w:rPr>
        </w:r>
        <w:r>
          <w:rPr>
            <w:noProof/>
            <w:webHidden/>
          </w:rPr>
          <w:fldChar w:fldCharType="separate"/>
        </w:r>
        <w:r>
          <w:rPr>
            <w:noProof/>
            <w:webHidden/>
          </w:rPr>
          <w:t>30</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77" w:history="1">
        <w:r w:rsidRPr="00507C70">
          <w:rPr>
            <w:rStyle w:val="Hyperlink"/>
            <w:noProof/>
          </w:rPr>
          <w:t>6.</w:t>
        </w:r>
        <w:r w:rsidRPr="00507C70">
          <w:rPr>
            <w:rStyle w:val="Hyperlink"/>
            <w:rFonts w:eastAsia="Times New Roman"/>
            <w:noProof/>
          </w:rPr>
          <w:t xml:space="preserve"> 2.6 Evaluation Metrics for Ranked Results</w:t>
        </w:r>
        <w:r>
          <w:rPr>
            <w:noProof/>
            <w:webHidden/>
          </w:rPr>
          <w:tab/>
        </w:r>
        <w:r>
          <w:rPr>
            <w:noProof/>
            <w:webHidden/>
          </w:rPr>
          <w:fldChar w:fldCharType="begin"/>
        </w:r>
        <w:r>
          <w:rPr>
            <w:noProof/>
            <w:webHidden/>
          </w:rPr>
          <w:instrText xml:space="preserve"> PAGEREF _Toc234056077 \h </w:instrText>
        </w:r>
        <w:r>
          <w:rPr>
            <w:noProof/>
            <w:webHidden/>
          </w:rPr>
        </w:r>
        <w:r>
          <w:rPr>
            <w:noProof/>
            <w:webHidden/>
          </w:rPr>
          <w:fldChar w:fldCharType="separate"/>
        </w:r>
        <w:r>
          <w:rPr>
            <w:noProof/>
            <w:webHidden/>
          </w:rPr>
          <w:t>31</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78" w:history="1">
        <w:r w:rsidRPr="00507C70">
          <w:rPr>
            <w:rStyle w:val="Hyperlink"/>
            <w:noProof/>
          </w:rPr>
          <w:t>6.1</w:t>
        </w:r>
        <w:r w:rsidRPr="00507C70">
          <w:rPr>
            <w:rStyle w:val="Hyperlink"/>
            <w:rFonts w:eastAsia="Times New Roman"/>
            <w:noProof/>
          </w:rPr>
          <w:t xml:space="preserve"> 2.6.1 Precision@K, Recall@K, and HitRate@K</w:t>
        </w:r>
        <w:r>
          <w:rPr>
            <w:noProof/>
            <w:webHidden/>
          </w:rPr>
          <w:tab/>
        </w:r>
        <w:r>
          <w:rPr>
            <w:noProof/>
            <w:webHidden/>
          </w:rPr>
          <w:fldChar w:fldCharType="begin"/>
        </w:r>
        <w:r>
          <w:rPr>
            <w:noProof/>
            <w:webHidden/>
          </w:rPr>
          <w:instrText xml:space="preserve"> PAGEREF _Toc234056078 \h </w:instrText>
        </w:r>
        <w:r>
          <w:rPr>
            <w:noProof/>
            <w:webHidden/>
          </w:rPr>
        </w:r>
        <w:r>
          <w:rPr>
            <w:noProof/>
            <w:webHidden/>
          </w:rPr>
          <w:fldChar w:fldCharType="separate"/>
        </w:r>
        <w:r>
          <w:rPr>
            <w:noProof/>
            <w:webHidden/>
          </w:rPr>
          <w:t>31</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79" w:history="1">
        <w:r w:rsidRPr="00507C70">
          <w:rPr>
            <w:rStyle w:val="Hyperlink"/>
            <w:noProof/>
          </w:rPr>
          <w:t>6.2</w:t>
        </w:r>
        <w:r w:rsidRPr="00507C70">
          <w:rPr>
            <w:rStyle w:val="Hyperlink"/>
            <w:rFonts w:eastAsia="Times New Roman"/>
            <w:noProof/>
          </w:rPr>
          <w:t xml:space="preserve"> 2.6.2 Mean Reciprocal Rank</w:t>
        </w:r>
        <w:r>
          <w:rPr>
            <w:noProof/>
            <w:webHidden/>
          </w:rPr>
          <w:tab/>
        </w:r>
        <w:r>
          <w:rPr>
            <w:noProof/>
            <w:webHidden/>
          </w:rPr>
          <w:fldChar w:fldCharType="begin"/>
        </w:r>
        <w:r>
          <w:rPr>
            <w:noProof/>
            <w:webHidden/>
          </w:rPr>
          <w:instrText xml:space="preserve"> PAGEREF _Toc234056079 \h </w:instrText>
        </w:r>
        <w:r>
          <w:rPr>
            <w:noProof/>
            <w:webHidden/>
          </w:rPr>
        </w:r>
        <w:r>
          <w:rPr>
            <w:noProof/>
            <w:webHidden/>
          </w:rPr>
          <w:fldChar w:fldCharType="separate"/>
        </w:r>
        <w:r>
          <w:rPr>
            <w:noProof/>
            <w:webHidden/>
          </w:rPr>
          <w:t>32</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80" w:history="1">
        <w:r w:rsidRPr="00507C70">
          <w:rPr>
            <w:rStyle w:val="Hyperlink"/>
            <w:noProof/>
          </w:rPr>
          <w:t>6.3</w:t>
        </w:r>
        <w:r w:rsidRPr="00507C70">
          <w:rPr>
            <w:rStyle w:val="Hyperlink"/>
            <w:rFonts w:eastAsia="Times New Roman"/>
            <w:noProof/>
          </w:rPr>
          <w:t xml:space="preserve"> 2.6.3 Discounted Cumulative Gain</w:t>
        </w:r>
        <w:r>
          <w:rPr>
            <w:noProof/>
            <w:webHidden/>
          </w:rPr>
          <w:tab/>
        </w:r>
        <w:r>
          <w:rPr>
            <w:noProof/>
            <w:webHidden/>
          </w:rPr>
          <w:fldChar w:fldCharType="begin"/>
        </w:r>
        <w:r>
          <w:rPr>
            <w:noProof/>
            <w:webHidden/>
          </w:rPr>
          <w:instrText xml:space="preserve"> PAGEREF _Toc234056080 \h </w:instrText>
        </w:r>
        <w:r>
          <w:rPr>
            <w:noProof/>
            <w:webHidden/>
          </w:rPr>
        </w:r>
        <w:r>
          <w:rPr>
            <w:noProof/>
            <w:webHidden/>
          </w:rPr>
          <w:fldChar w:fldCharType="separate"/>
        </w:r>
        <w:r>
          <w:rPr>
            <w:noProof/>
            <w:webHidden/>
          </w:rPr>
          <w:t>32</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81" w:history="1">
        <w:r w:rsidRPr="00507C70">
          <w:rPr>
            <w:rStyle w:val="Hyperlink"/>
            <w:noProof/>
          </w:rPr>
          <w:t>7.</w:t>
        </w:r>
        <w:r w:rsidRPr="00507C70">
          <w:rPr>
            <w:rStyle w:val="Hyperlink"/>
            <w:rFonts w:eastAsia="Times New Roman"/>
            <w:noProof/>
          </w:rPr>
          <w:t xml:space="preserve"> 2.7 Human-in-the-Loop and Explainable Automation</w:t>
        </w:r>
        <w:r>
          <w:rPr>
            <w:noProof/>
            <w:webHidden/>
          </w:rPr>
          <w:tab/>
        </w:r>
        <w:r>
          <w:rPr>
            <w:noProof/>
            <w:webHidden/>
          </w:rPr>
          <w:fldChar w:fldCharType="begin"/>
        </w:r>
        <w:r>
          <w:rPr>
            <w:noProof/>
            <w:webHidden/>
          </w:rPr>
          <w:instrText xml:space="preserve"> PAGEREF _Toc234056081 \h </w:instrText>
        </w:r>
        <w:r>
          <w:rPr>
            <w:noProof/>
            <w:webHidden/>
          </w:rPr>
        </w:r>
        <w:r>
          <w:rPr>
            <w:noProof/>
            <w:webHidden/>
          </w:rPr>
          <w:fldChar w:fldCharType="separate"/>
        </w:r>
        <w:r>
          <w:rPr>
            <w:noProof/>
            <w:webHidden/>
          </w:rPr>
          <w:t>32</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82" w:history="1">
        <w:r w:rsidRPr="00507C70">
          <w:rPr>
            <w:rStyle w:val="Hyperlink"/>
            <w:noProof/>
          </w:rPr>
          <w:t>7.1</w:t>
        </w:r>
        <w:r w:rsidRPr="00507C70">
          <w:rPr>
            <w:rStyle w:val="Hyperlink"/>
            <w:rFonts w:eastAsia="Times New Roman"/>
            <w:noProof/>
          </w:rPr>
          <w:t xml:space="preserve"> 2.7.1 Levels of Human Involvement</w:t>
        </w:r>
        <w:r>
          <w:rPr>
            <w:noProof/>
            <w:webHidden/>
          </w:rPr>
          <w:tab/>
        </w:r>
        <w:r>
          <w:rPr>
            <w:noProof/>
            <w:webHidden/>
          </w:rPr>
          <w:fldChar w:fldCharType="begin"/>
        </w:r>
        <w:r>
          <w:rPr>
            <w:noProof/>
            <w:webHidden/>
          </w:rPr>
          <w:instrText xml:space="preserve"> PAGEREF _Toc234056082 \h </w:instrText>
        </w:r>
        <w:r>
          <w:rPr>
            <w:noProof/>
            <w:webHidden/>
          </w:rPr>
        </w:r>
        <w:r>
          <w:rPr>
            <w:noProof/>
            <w:webHidden/>
          </w:rPr>
          <w:fldChar w:fldCharType="separate"/>
        </w:r>
        <w:r>
          <w:rPr>
            <w:noProof/>
            <w:webHidden/>
          </w:rPr>
          <w:t>32</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83" w:history="1">
        <w:r w:rsidRPr="00507C70">
          <w:rPr>
            <w:rStyle w:val="Hyperlink"/>
            <w:noProof/>
          </w:rPr>
          <w:t>7.2</w:t>
        </w:r>
        <w:r w:rsidRPr="00507C70">
          <w:rPr>
            <w:rStyle w:val="Hyperlink"/>
            <w:rFonts w:eastAsia="Times New Roman"/>
            <w:noProof/>
          </w:rPr>
          <w:t xml:space="preserve"> 2.7.2 Explainability and Auditability</w:t>
        </w:r>
        <w:r>
          <w:rPr>
            <w:noProof/>
            <w:webHidden/>
          </w:rPr>
          <w:tab/>
        </w:r>
        <w:r>
          <w:rPr>
            <w:noProof/>
            <w:webHidden/>
          </w:rPr>
          <w:fldChar w:fldCharType="begin"/>
        </w:r>
        <w:r>
          <w:rPr>
            <w:noProof/>
            <w:webHidden/>
          </w:rPr>
          <w:instrText xml:space="preserve"> PAGEREF _Toc234056083 \h </w:instrText>
        </w:r>
        <w:r>
          <w:rPr>
            <w:noProof/>
            <w:webHidden/>
          </w:rPr>
        </w:r>
        <w:r>
          <w:rPr>
            <w:noProof/>
            <w:webHidden/>
          </w:rPr>
          <w:fldChar w:fldCharType="separate"/>
        </w:r>
        <w:r>
          <w:rPr>
            <w:noProof/>
            <w:webHidden/>
          </w:rPr>
          <w:t>33</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84" w:history="1">
        <w:r w:rsidRPr="00507C70">
          <w:rPr>
            <w:rStyle w:val="Hyperlink"/>
            <w:noProof/>
          </w:rPr>
          <w:t>8.</w:t>
        </w:r>
        <w:r w:rsidRPr="00507C70">
          <w:rPr>
            <w:rStyle w:val="Hyperlink"/>
            <w:rFonts w:eastAsia="Times New Roman"/>
            <w:noProof/>
          </w:rPr>
          <w:t xml:space="preserve"> 2.8 Web Architecture, Security, and Audit Foundations</w:t>
        </w:r>
        <w:r>
          <w:rPr>
            <w:noProof/>
            <w:webHidden/>
          </w:rPr>
          <w:tab/>
        </w:r>
        <w:r>
          <w:rPr>
            <w:noProof/>
            <w:webHidden/>
          </w:rPr>
          <w:fldChar w:fldCharType="begin"/>
        </w:r>
        <w:r>
          <w:rPr>
            <w:noProof/>
            <w:webHidden/>
          </w:rPr>
          <w:instrText xml:space="preserve"> PAGEREF _Toc234056084 \h </w:instrText>
        </w:r>
        <w:r>
          <w:rPr>
            <w:noProof/>
            <w:webHidden/>
          </w:rPr>
        </w:r>
        <w:r>
          <w:rPr>
            <w:noProof/>
            <w:webHidden/>
          </w:rPr>
          <w:fldChar w:fldCharType="separate"/>
        </w:r>
        <w:r>
          <w:rPr>
            <w:noProof/>
            <w:webHidden/>
          </w:rPr>
          <w:t>34</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85" w:history="1">
        <w:r w:rsidRPr="00507C70">
          <w:rPr>
            <w:rStyle w:val="Hyperlink"/>
            <w:noProof/>
          </w:rPr>
          <w:t>8.1</w:t>
        </w:r>
        <w:r w:rsidRPr="00507C70">
          <w:rPr>
            <w:rStyle w:val="Hyperlink"/>
            <w:rFonts w:eastAsia="Times New Roman"/>
            <w:noProof/>
          </w:rPr>
          <w:t xml:space="preserve"> 2.8.1 Client–Server and REST</w:t>
        </w:r>
        <w:r>
          <w:rPr>
            <w:noProof/>
            <w:webHidden/>
          </w:rPr>
          <w:tab/>
        </w:r>
        <w:r>
          <w:rPr>
            <w:noProof/>
            <w:webHidden/>
          </w:rPr>
          <w:fldChar w:fldCharType="begin"/>
        </w:r>
        <w:r>
          <w:rPr>
            <w:noProof/>
            <w:webHidden/>
          </w:rPr>
          <w:instrText xml:space="preserve"> PAGEREF _Toc234056085 \h </w:instrText>
        </w:r>
        <w:r>
          <w:rPr>
            <w:noProof/>
            <w:webHidden/>
          </w:rPr>
        </w:r>
        <w:r>
          <w:rPr>
            <w:noProof/>
            <w:webHidden/>
          </w:rPr>
          <w:fldChar w:fldCharType="separate"/>
        </w:r>
        <w:r>
          <w:rPr>
            <w:noProof/>
            <w:webHidden/>
          </w:rPr>
          <w:t>34</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86" w:history="1">
        <w:r w:rsidRPr="00507C70">
          <w:rPr>
            <w:rStyle w:val="Hyperlink"/>
            <w:noProof/>
          </w:rPr>
          <w:t>8.2</w:t>
        </w:r>
        <w:r w:rsidRPr="00507C70">
          <w:rPr>
            <w:rStyle w:val="Hyperlink"/>
            <w:rFonts w:eastAsia="Times New Roman"/>
            <w:noProof/>
          </w:rPr>
          <w:t xml:space="preserve"> 2.8.2 Authentication, Authorization, and Action Tokens</w:t>
        </w:r>
        <w:r>
          <w:rPr>
            <w:noProof/>
            <w:webHidden/>
          </w:rPr>
          <w:tab/>
        </w:r>
        <w:r>
          <w:rPr>
            <w:noProof/>
            <w:webHidden/>
          </w:rPr>
          <w:fldChar w:fldCharType="begin"/>
        </w:r>
        <w:r>
          <w:rPr>
            <w:noProof/>
            <w:webHidden/>
          </w:rPr>
          <w:instrText xml:space="preserve"> PAGEREF _Toc234056086 \h </w:instrText>
        </w:r>
        <w:r>
          <w:rPr>
            <w:noProof/>
            <w:webHidden/>
          </w:rPr>
        </w:r>
        <w:r>
          <w:rPr>
            <w:noProof/>
            <w:webHidden/>
          </w:rPr>
          <w:fldChar w:fldCharType="separate"/>
        </w:r>
        <w:r>
          <w:rPr>
            <w:noProof/>
            <w:webHidden/>
          </w:rPr>
          <w:t>34</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87" w:history="1">
        <w:r w:rsidRPr="00507C70">
          <w:rPr>
            <w:rStyle w:val="Hyperlink"/>
            <w:noProof/>
          </w:rPr>
          <w:t>8.3</w:t>
        </w:r>
        <w:r w:rsidRPr="00507C70">
          <w:rPr>
            <w:rStyle w:val="Hyperlink"/>
            <w:rFonts w:eastAsia="Times New Roman"/>
            <w:noProof/>
          </w:rPr>
          <w:t xml:space="preserve"> 2.8.3 Audit Logging</w:t>
        </w:r>
        <w:r>
          <w:rPr>
            <w:noProof/>
            <w:webHidden/>
          </w:rPr>
          <w:tab/>
        </w:r>
        <w:r>
          <w:rPr>
            <w:noProof/>
            <w:webHidden/>
          </w:rPr>
          <w:fldChar w:fldCharType="begin"/>
        </w:r>
        <w:r>
          <w:rPr>
            <w:noProof/>
            <w:webHidden/>
          </w:rPr>
          <w:instrText xml:space="preserve"> PAGEREF _Toc234056087 \h </w:instrText>
        </w:r>
        <w:r>
          <w:rPr>
            <w:noProof/>
            <w:webHidden/>
          </w:rPr>
        </w:r>
        <w:r>
          <w:rPr>
            <w:noProof/>
            <w:webHidden/>
          </w:rPr>
          <w:fldChar w:fldCharType="separate"/>
        </w:r>
        <w:r>
          <w:rPr>
            <w:noProof/>
            <w:webHidden/>
          </w:rPr>
          <w:t>35</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88" w:history="1">
        <w:r w:rsidRPr="00507C70">
          <w:rPr>
            <w:rStyle w:val="Hyperlink"/>
            <w:noProof/>
          </w:rPr>
          <w:t>9.</w:t>
        </w:r>
        <w:r w:rsidRPr="00507C70">
          <w:rPr>
            <w:rStyle w:val="Hyperlink"/>
            <w:rFonts w:eastAsia="Times New Roman"/>
            <w:noProof/>
          </w:rPr>
          <w:t xml:space="preserve"> 2.9 Related Work and Research Gap</w:t>
        </w:r>
        <w:r>
          <w:rPr>
            <w:noProof/>
            <w:webHidden/>
          </w:rPr>
          <w:tab/>
        </w:r>
        <w:r>
          <w:rPr>
            <w:noProof/>
            <w:webHidden/>
          </w:rPr>
          <w:fldChar w:fldCharType="begin"/>
        </w:r>
        <w:r>
          <w:rPr>
            <w:noProof/>
            <w:webHidden/>
          </w:rPr>
          <w:instrText xml:space="preserve"> PAGEREF _Toc234056088 \h </w:instrText>
        </w:r>
        <w:r>
          <w:rPr>
            <w:noProof/>
            <w:webHidden/>
          </w:rPr>
        </w:r>
        <w:r>
          <w:rPr>
            <w:noProof/>
            <w:webHidden/>
          </w:rPr>
          <w:fldChar w:fldCharType="separate"/>
        </w:r>
        <w:r>
          <w:rPr>
            <w:noProof/>
            <w:webHidden/>
          </w:rPr>
          <w:t>36</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89" w:history="1">
        <w:r w:rsidRPr="00507C70">
          <w:rPr>
            <w:rStyle w:val="Hyperlink"/>
            <w:noProof/>
          </w:rPr>
          <w:t>10.</w:t>
        </w:r>
        <w:r w:rsidRPr="00507C70">
          <w:rPr>
            <w:rStyle w:val="Hyperlink"/>
            <w:rFonts w:eastAsia="Times New Roman"/>
            <w:noProof/>
          </w:rPr>
          <w:t xml:space="preserve"> 2.10 Chapter Summary</w:t>
        </w:r>
        <w:r>
          <w:rPr>
            <w:noProof/>
            <w:webHidden/>
          </w:rPr>
          <w:tab/>
        </w:r>
        <w:r>
          <w:rPr>
            <w:noProof/>
            <w:webHidden/>
          </w:rPr>
          <w:fldChar w:fldCharType="begin"/>
        </w:r>
        <w:r>
          <w:rPr>
            <w:noProof/>
            <w:webHidden/>
          </w:rPr>
          <w:instrText xml:space="preserve"> PAGEREF _Toc234056089 \h </w:instrText>
        </w:r>
        <w:r>
          <w:rPr>
            <w:noProof/>
            <w:webHidden/>
          </w:rPr>
        </w:r>
        <w:r>
          <w:rPr>
            <w:noProof/>
            <w:webHidden/>
          </w:rPr>
          <w:fldChar w:fldCharType="separate"/>
        </w:r>
        <w:r>
          <w:rPr>
            <w:noProof/>
            <w:webHidden/>
          </w:rPr>
          <w:t>37</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090" w:history="1">
        <w:r w:rsidRPr="00507C70">
          <w:rPr>
            <w:rStyle w:val="Hyperlink"/>
            <w:noProof/>
          </w:rPr>
          <w:t>CHAPTER 9:</w:t>
        </w:r>
        <w:r w:rsidRPr="00507C70">
          <w:rPr>
            <w:rStyle w:val="Hyperlink"/>
            <w:rFonts w:eastAsia="Times New Roman"/>
            <w:noProof/>
          </w:rPr>
          <w:t xml:space="preserve"> CHAPTER 3. SYSTEM ANALYSIS AND DESIGN</w:t>
        </w:r>
        <w:r>
          <w:rPr>
            <w:noProof/>
            <w:webHidden/>
          </w:rPr>
          <w:tab/>
        </w:r>
        <w:r>
          <w:rPr>
            <w:noProof/>
            <w:webHidden/>
          </w:rPr>
          <w:fldChar w:fldCharType="begin"/>
        </w:r>
        <w:r>
          <w:rPr>
            <w:noProof/>
            <w:webHidden/>
          </w:rPr>
          <w:instrText xml:space="preserve"> PAGEREF _Toc234056090 \h </w:instrText>
        </w:r>
        <w:r>
          <w:rPr>
            <w:noProof/>
            <w:webHidden/>
          </w:rPr>
        </w:r>
        <w:r>
          <w:rPr>
            <w:noProof/>
            <w:webHidden/>
          </w:rPr>
          <w:fldChar w:fldCharType="separate"/>
        </w:r>
        <w:r>
          <w:rPr>
            <w:noProof/>
            <w:webHidden/>
          </w:rPr>
          <w:t>38</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91" w:history="1">
        <w:r w:rsidRPr="00507C70">
          <w:rPr>
            <w:rStyle w:val="Hyperlink"/>
            <w:noProof/>
          </w:rPr>
          <w:t>1.</w:t>
        </w:r>
        <w:r w:rsidRPr="00507C70">
          <w:rPr>
            <w:rStyle w:val="Hyperlink"/>
            <w:rFonts w:eastAsia="Times New Roman"/>
            <w:noProof/>
          </w:rPr>
          <w:t xml:space="preserve"> 3.1 System Analysis Context</w:t>
        </w:r>
        <w:r>
          <w:rPr>
            <w:noProof/>
            <w:webHidden/>
          </w:rPr>
          <w:tab/>
        </w:r>
        <w:r>
          <w:rPr>
            <w:noProof/>
            <w:webHidden/>
          </w:rPr>
          <w:fldChar w:fldCharType="begin"/>
        </w:r>
        <w:r>
          <w:rPr>
            <w:noProof/>
            <w:webHidden/>
          </w:rPr>
          <w:instrText xml:space="preserve"> PAGEREF _Toc234056091 \h </w:instrText>
        </w:r>
        <w:r>
          <w:rPr>
            <w:noProof/>
            <w:webHidden/>
          </w:rPr>
        </w:r>
        <w:r>
          <w:rPr>
            <w:noProof/>
            <w:webHidden/>
          </w:rPr>
          <w:fldChar w:fldCharType="separate"/>
        </w:r>
        <w:r>
          <w:rPr>
            <w:noProof/>
            <w:webHidden/>
          </w:rPr>
          <w:t>38</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92" w:history="1">
        <w:r w:rsidRPr="00507C70">
          <w:rPr>
            <w:rStyle w:val="Hyperlink"/>
            <w:noProof/>
          </w:rPr>
          <w:t>2.</w:t>
        </w:r>
        <w:r w:rsidRPr="00507C70">
          <w:rPr>
            <w:rStyle w:val="Hyperlink"/>
            <w:rFonts w:eastAsia="Times New Roman"/>
            <w:noProof/>
          </w:rPr>
          <w:t xml:space="preserve"> 3.2 Stakeholders and Actors</w:t>
        </w:r>
        <w:r>
          <w:rPr>
            <w:noProof/>
            <w:webHidden/>
          </w:rPr>
          <w:tab/>
        </w:r>
        <w:r>
          <w:rPr>
            <w:noProof/>
            <w:webHidden/>
          </w:rPr>
          <w:fldChar w:fldCharType="begin"/>
        </w:r>
        <w:r>
          <w:rPr>
            <w:noProof/>
            <w:webHidden/>
          </w:rPr>
          <w:instrText xml:space="preserve"> PAGEREF _Toc234056092 \h </w:instrText>
        </w:r>
        <w:r>
          <w:rPr>
            <w:noProof/>
            <w:webHidden/>
          </w:rPr>
        </w:r>
        <w:r>
          <w:rPr>
            <w:noProof/>
            <w:webHidden/>
          </w:rPr>
          <w:fldChar w:fldCharType="separate"/>
        </w:r>
        <w:r>
          <w:rPr>
            <w:noProof/>
            <w:webHidden/>
          </w:rPr>
          <w:t>39</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93" w:history="1">
        <w:r w:rsidRPr="00507C70">
          <w:rPr>
            <w:rStyle w:val="Hyperlink"/>
            <w:noProof/>
          </w:rPr>
          <w:t>3.</w:t>
        </w:r>
        <w:r w:rsidRPr="00507C70">
          <w:rPr>
            <w:rStyle w:val="Hyperlink"/>
            <w:rFonts w:eastAsia="Times New Roman"/>
            <w:noProof/>
          </w:rPr>
          <w:t xml:space="preserve"> 3.3 Functional Requirements</w:t>
        </w:r>
        <w:r>
          <w:rPr>
            <w:noProof/>
            <w:webHidden/>
          </w:rPr>
          <w:tab/>
        </w:r>
        <w:r>
          <w:rPr>
            <w:noProof/>
            <w:webHidden/>
          </w:rPr>
          <w:fldChar w:fldCharType="begin"/>
        </w:r>
        <w:r>
          <w:rPr>
            <w:noProof/>
            <w:webHidden/>
          </w:rPr>
          <w:instrText xml:space="preserve"> PAGEREF _Toc234056093 \h </w:instrText>
        </w:r>
        <w:r>
          <w:rPr>
            <w:noProof/>
            <w:webHidden/>
          </w:rPr>
        </w:r>
        <w:r>
          <w:rPr>
            <w:noProof/>
            <w:webHidden/>
          </w:rPr>
          <w:fldChar w:fldCharType="separate"/>
        </w:r>
        <w:r>
          <w:rPr>
            <w:noProof/>
            <w:webHidden/>
          </w:rPr>
          <w:t>40</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94" w:history="1">
        <w:r w:rsidRPr="00507C70">
          <w:rPr>
            <w:rStyle w:val="Hyperlink"/>
            <w:noProof/>
          </w:rPr>
          <w:t>4.</w:t>
        </w:r>
        <w:r w:rsidRPr="00507C70">
          <w:rPr>
            <w:rStyle w:val="Hyperlink"/>
            <w:rFonts w:eastAsia="Times New Roman"/>
            <w:noProof/>
          </w:rPr>
          <w:t xml:space="preserve"> 3.4 Non-Functional Requirements</w:t>
        </w:r>
        <w:r>
          <w:rPr>
            <w:noProof/>
            <w:webHidden/>
          </w:rPr>
          <w:tab/>
        </w:r>
        <w:r>
          <w:rPr>
            <w:noProof/>
            <w:webHidden/>
          </w:rPr>
          <w:fldChar w:fldCharType="begin"/>
        </w:r>
        <w:r>
          <w:rPr>
            <w:noProof/>
            <w:webHidden/>
          </w:rPr>
          <w:instrText xml:space="preserve"> PAGEREF _Toc234056094 \h </w:instrText>
        </w:r>
        <w:r>
          <w:rPr>
            <w:noProof/>
            <w:webHidden/>
          </w:rPr>
        </w:r>
        <w:r>
          <w:rPr>
            <w:noProof/>
            <w:webHidden/>
          </w:rPr>
          <w:fldChar w:fldCharType="separate"/>
        </w:r>
        <w:r>
          <w:rPr>
            <w:noProof/>
            <w:webHidden/>
          </w:rPr>
          <w:t>41</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095" w:history="1">
        <w:r w:rsidRPr="00507C70">
          <w:rPr>
            <w:rStyle w:val="Hyperlink"/>
            <w:noProof/>
          </w:rPr>
          <w:t>5.</w:t>
        </w:r>
        <w:r w:rsidRPr="00507C70">
          <w:rPr>
            <w:rStyle w:val="Hyperlink"/>
            <w:rFonts w:eastAsia="Times New Roman"/>
            <w:noProof/>
          </w:rPr>
          <w:t xml:space="preserve"> 3.5 Use-Case Analysis</w:t>
        </w:r>
        <w:r>
          <w:rPr>
            <w:noProof/>
            <w:webHidden/>
          </w:rPr>
          <w:tab/>
        </w:r>
        <w:r>
          <w:rPr>
            <w:noProof/>
            <w:webHidden/>
          </w:rPr>
          <w:fldChar w:fldCharType="begin"/>
        </w:r>
        <w:r>
          <w:rPr>
            <w:noProof/>
            <w:webHidden/>
          </w:rPr>
          <w:instrText xml:space="preserve"> PAGEREF _Toc234056095 \h </w:instrText>
        </w:r>
        <w:r>
          <w:rPr>
            <w:noProof/>
            <w:webHidden/>
          </w:rPr>
        </w:r>
        <w:r>
          <w:rPr>
            <w:noProof/>
            <w:webHidden/>
          </w:rPr>
          <w:fldChar w:fldCharType="separate"/>
        </w:r>
        <w:r>
          <w:rPr>
            <w:noProof/>
            <w:webHidden/>
          </w:rPr>
          <w:t>42</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96" w:history="1">
        <w:r w:rsidRPr="00507C70">
          <w:rPr>
            <w:rStyle w:val="Hyperlink"/>
            <w:noProof/>
          </w:rPr>
          <w:t>5.1</w:t>
        </w:r>
        <w:r w:rsidRPr="00507C70">
          <w:rPr>
            <w:rStyle w:val="Hyperlink"/>
            <w:rFonts w:eastAsia="Times New Roman"/>
            <w:noProof/>
          </w:rPr>
          <w:t xml:space="preserve"> 3.5.1 Candidate Uploads a CV and Receives Matches</w:t>
        </w:r>
        <w:r>
          <w:rPr>
            <w:noProof/>
            <w:webHidden/>
          </w:rPr>
          <w:tab/>
        </w:r>
        <w:r>
          <w:rPr>
            <w:noProof/>
            <w:webHidden/>
          </w:rPr>
          <w:fldChar w:fldCharType="begin"/>
        </w:r>
        <w:r>
          <w:rPr>
            <w:noProof/>
            <w:webHidden/>
          </w:rPr>
          <w:instrText xml:space="preserve"> PAGEREF _Toc234056096 \h </w:instrText>
        </w:r>
        <w:r>
          <w:rPr>
            <w:noProof/>
            <w:webHidden/>
          </w:rPr>
        </w:r>
        <w:r>
          <w:rPr>
            <w:noProof/>
            <w:webHidden/>
          </w:rPr>
          <w:fldChar w:fldCharType="separate"/>
        </w:r>
        <w:r>
          <w:rPr>
            <w:noProof/>
            <w:webHidden/>
          </w:rPr>
          <w:t>42</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97" w:history="1">
        <w:r w:rsidRPr="00507C70">
          <w:rPr>
            <w:rStyle w:val="Hyperlink"/>
            <w:noProof/>
          </w:rPr>
          <w:t>5.2</w:t>
        </w:r>
        <w:r w:rsidRPr="00507C70">
          <w:rPr>
            <w:rStyle w:val="Hyperlink"/>
            <w:rFonts w:eastAsia="Times New Roman"/>
            <w:noProof/>
          </w:rPr>
          <w:t xml:space="preserve"> 3.5.2 Candidate Searches and Applies for a Job</w:t>
        </w:r>
        <w:r>
          <w:rPr>
            <w:noProof/>
            <w:webHidden/>
          </w:rPr>
          <w:tab/>
        </w:r>
        <w:r>
          <w:rPr>
            <w:noProof/>
            <w:webHidden/>
          </w:rPr>
          <w:fldChar w:fldCharType="begin"/>
        </w:r>
        <w:r>
          <w:rPr>
            <w:noProof/>
            <w:webHidden/>
          </w:rPr>
          <w:instrText xml:space="preserve"> PAGEREF _Toc234056097 \h </w:instrText>
        </w:r>
        <w:r>
          <w:rPr>
            <w:noProof/>
            <w:webHidden/>
          </w:rPr>
        </w:r>
        <w:r>
          <w:rPr>
            <w:noProof/>
            <w:webHidden/>
          </w:rPr>
          <w:fldChar w:fldCharType="separate"/>
        </w:r>
        <w:r>
          <w:rPr>
            <w:noProof/>
            <w:webHidden/>
          </w:rPr>
          <w:t>43</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98" w:history="1">
        <w:r w:rsidRPr="00507C70">
          <w:rPr>
            <w:rStyle w:val="Hyperlink"/>
            <w:noProof/>
          </w:rPr>
          <w:t>5.3</w:t>
        </w:r>
        <w:r w:rsidRPr="00507C70">
          <w:rPr>
            <w:rStyle w:val="Hyperlink"/>
            <w:rFonts w:eastAsia="Times New Roman"/>
            <w:noProof/>
          </w:rPr>
          <w:t xml:space="preserve"> 3.5.3 Recruiter Creates a Job and Reviews Candidates</w:t>
        </w:r>
        <w:r>
          <w:rPr>
            <w:noProof/>
            <w:webHidden/>
          </w:rPr>
          <w:tab/>
        </w:r>
        <w:r>
          <w:rPr>
            <w:noProof/>
            <w:webHidden/>
          </w:rPr>
          <w:fldChar w:fldCharType="begin"/>
        </w:r>
        <w:r>
          <w:rPr>
            <w:noProof/>
            <w:webHidden/>
          </w:rPr>
          <w:instrText xml:space="preserve"> PAGEREF _Toc234056098 \h </w:instrText>
        </w:r>
        <w:r>
          <w:rPr>
            <w:noProof/>
            <w:webHidden/>
          </w:rPr>
        </w:r>
        <w:r>
          <w:rPr>
            <w:noProof/>
            <w:webHidden/>
          </w:rPr>
          <w:fldChar w:fldCharType="separate"/>
        </w:r>
        <w:r>
          <w:rPr>
            <w:noProof/>
            <w:webHidden/>
          </w:rPr>
          <w:t>43</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099" w:history="1">
        <w:r w:rsidRPr="00507C70">
          <w:rPr>
            <w:rStyle w:val="Hyperlink"/>
            <w:noProof/>
          </w:rPr>
          <w:t>5.4</w:t>
        </w:r>
        <w:r w:rsidRPr="00507C70">
          <w:rPr>
            <w:rStyle w:val="Hyperlink"/>
            <w:rFonts w:eastAsia="Times New Roman"/>
            <w:noProof/>
          </w:rPr>
          <w:t xml:space="preserve"> 3.5.4 User Feedback Changes Later Ranking</w:t>
        </w:r>
        <w:r>
          <w:rPr>
            <w:noProof/>
            <w:webHidden/>
          </w:rPr>
          <w:tab/>
        </w:r>
        <w:r>
          <w:rPr>
            <w:noProof/>
            <w:webHidden/>
          </w:rPr>
          <w:fldChar w:fldCharType="begin"/>
        </w:r>
        <w:r>
          <w:rPr>
            <w:noProof/>
            <w:webHidden/>
          </w:rPr>
          <w:instrText xml:space="preserve"> PAGEREF _Toc234056099 \h </w:instrText>
        </w:r>
        <w:r>
          <w:rPr>
            <w:noProof/>
            <w:webHidden/>
          </w:rPr>
        </w:r>
        <w:r>
          <w:rPr>
            <w:noProof/>
            <w:webHidden/>
          </w:rPr>
          <w:fldChar w:fldCharType="separate"/>
        </w:r>
        <w:r>
          <w:rPr>
            <w:noProof/>
            <w:webHidden/>
          </w:rPr>
          <w:t>44</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00" w:history="1">
        <w:r w:rsidRPr="00507C70">
          <w:rPr>
            <w:rStyle w:val="Hyperlink"/>
            <w:noProof/>
          </w:rPr>
          <w:t>5.5</w:t>
        </w:r>
        <w:r w:rsidRPr="00507C70">
          <w:rPr>
            <w:rStyle w:val="Hyperlink"/>
            <w:rFonts w:eastAsia="Times New Roman"/>
            <w:noProof/>
          </w:rPr>
          <w:t xml:space="preserve"> 3.5.5 AutoFit Executes a Policy-Governed Action</w:t>
        </w:r>
        <w:r>
          <w:rPr>
            <w:noProof/>
            <w:webHidden/>
          </w:rPr>
          <w:tab/>
        </w:r>
        <w:r>
          <w:rPr>
            <w:noProof/>
            <w:webHidden/>
          </w:rPr>
          <w:fldChar w:fldCharType="begin"/>
        </w:r>
        <w:r>
          <w:rPr>
            <w:noProof/>
            <w:webHidden/>
          </w:rPr>
          <w:instrText xml:space="preserve"> PAGEREF _Toc234056100 \h </w:instrText>
        </w:r>
        <w:r>
          <w:rPr>
            <w:noProof/>
            <w:webHidden/>
          </w:rPr>
        </w:r>
        <w:r>
          <w:rPr>
            <w:noProof/>
            <w:webHidden/>
          </w:rPr>
          <w:fldChar w:fldCharType="separate"/>
        </w:r>
        <w:r>
          <w:rPr>
            <w:noProof/>
            <w:webHidden/>
          </w:rPr>
          <w:t>44</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01" w:history="1">
        <w:r w:rsidRPr="00507C70">
          <w:rPr>
            <w:rStyle w:val="Hyperlink"/>
            <w:noProof/>
          </w:rPr>
          <w:t>5.6</w:t>
        </w:r>
        <w:r w:rsidRPr="00507C70">
          <w:rPr>
            <w:rStyle w:val="Hyperlink"/>
            <w:rFonts w:eastAsia="Times New Roman"/>
            <w:noProof/>
          </w:rPr>
          <w:t xml:space="preserve"> 3.5.6 Email Feedback Action</w:t>
        </w:r>
        <w:r>
          <w:rPr>
            <w:noProof/>
            <w:webHidden/>
          </w:rPr>
          <w:tab/>
        </w:r>
        <w:r>
          <w:rPr>
            <w:noProof/>
            <w:webHidden/>
          </w:rPr>
          <w:fldChar w:fldCharType="begin"/>
        </w:r>
        <w:r>
          <w:rPr>
            <w:noProof/>
            <w:webHidden/>
          </w:rPr>
          <w:instrText xml:space="preserve"> PAGEREF _Toc234056101 \h </w:instrText>
        </w:r>
        <w:r>
          <w:rPr>
            <w:noProof/>
            <w:webHidden/>
          </w:rPr>
        </w:r>
        <w:r>
          <w:rPr>
            <w:noProof/>
            <w:webHidden/>
          </w:rPr>
          <w:fldChar w:fldCharType="separate"/>
        </w:r>
        <w:r>
          <w:rPr>
            <w:noProof/>
            <w:webHidden/>
          </w:rPr>
          <w:t>45</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02" w:history="1">
        <w:r w:rsidRPr="00507C70">
          <w:rPr>
            <w:rStyle w:val="Hyperlink"/>
            <w:noProof/>
          </w:rPr>
          <w:t>6.</w:t>
        </w:r>
        <w:r w:rsidRPr="00507C70">
          <w:rPr>
            <w:rStyle w:val="Hyperlink"/>
            <w:rFonts w:eastAsia="Times New Roman"/>
            <w:noProof/>
          </w:rPr>
          <w:t xml:space="preserve"> 3.6 System Architecture</w:t>
        </w:r>
        <w:r>
          <w:rPr>
            <w:noProof/>
            <w:webHidden/>
          </w:rPr>
          <w:tab/>
        </w:r>
        <w:r>
          <w:rPr>
            <w:noProof/>
            <w:webHidden/>
          </w:rPr>
          <w:fldChar w:fldCharType="begin"/>
        </w:r>
        <w:r>
          <w:rPr>
            <w:noProof/>
            <w:webHidden/>
          </w:rPr>
          <w:instrText xml:space="preserve"> PAGEREF _Toc234056102 \h </w:instrText>
        </w:r>
        <w:r>
          <w:rPr>
            <w:noProof/>
            <w:webHidden/>
          </w:rPr>
        </w:r>
        <w:r>
          <w:rPr>
            <w:noProof/>
            <w:webHidden/>
          </w:rPr>
          <w:fldChar w:fldCharType="separate"/>
        </w:r>
        <w:r>
          <w:rPr>
            <w:noProof/>
            <w:webHidden/>
          </w:rPr>
          <w:t>46</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03" w:history="1">
        <w:r w:rsidRPr="00507C70">
          <w:rPr>
            <w:rStyle w:val="Hyperlink"/>
            <w:noProof/>
          </w:rPr>
          <w:t>7.</w:t>
        </w:r>
        <w:r w:rsidRPr="00507C70">
          <w:rPr>
            <w:rStyle w:val="Hyperlink"/>
            <w:rFonts w:eastAsia="Times New Roman"/>
            <w:noProof/>
          </w:rPr>
          <w:t xml:space="preserve"> 3.7 Module Design</w:t>
        </w:r>
        <w:r>
          <w:rPr>
            <w:noProof/>
            <w:webHidden/>
          </w:rPr>
          <w:tab/>
        </w:r>
        <w:r>
          <w:rPr>
            <w:noProof/>
            <w:webHidden/>
          </w:rPr>
          <w:fldChar w:fldCharType="begin"/>
        </w:r>
        <w:r>
          <w:rPr>
            <w:noProof/>
            <w:webHidden/>
          </w:rPr>
          <w:instrText xml:space="preserve"> PAGEREF _Toc234056103 \h </w:instrText>
        </w:r>
        <w:r>
          <w:rPr>
            <w:noProof/>
            <w:webHidden/>
          </w:rPr>
        </w:r>
        <w:r>
          <w:rPr>
            <w:noProof/>
            <w:webHidden/>
          </w:rPr>
          <w:fldChar w:fldCharType="separate"/>
        </w:r>
        <w:r>
          <w:rPr>
            <w:noProof/>
            <w:webHidden/>
          </w:rPr>
          <w:t>47</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04" w:history="1">
        <w:r w:rsidRPr="00507C70">
          <w:rPr>
            <w:rStyle w:val="Hyperlink"/>
            <w:noProof/>
          </w:rPr>
          <w:t>8.</w:t>
        </w:r>
        <w:r w:rsidRPr="00507C70">
          <w:rPr>
            <w:rStyle w:val="Hyperlink"/>
            <w:rFonts w:eastAsia="Times New Roman"/>
            <w:noProof/>
          </w:rPr>
          <w:t xml:space="preserve"> 3.8 Data Design</w:t>
        </w:r>
        <w:r>
          <w:rPr>
            <w:noProof/>
            <w:webHidden/>
          </w:rPr>
          <w:tab/>
        </w:r>
        <w:r>
          <w:rPr>
            <w:noProof/>
            <w:webHidden/>
          </w:rPr>
          <w:fldChar w:fldCharType="begin"/>
        </w:r>
        <w:r>
          <w:rPr>
            <w:noProof/>
            <w:webHidden/>
          </w:rPr>
          <w:instrText xml:space="preserve"> PAGEREF _Toc234056104 \h </w:instrText>
        </w:r>
        <w:r>
          <w:rPr>
            <w:noProof/>
            <w:webHidden/>
          </w:rPr>
        </w:r>
        <w:r>
          <w:rPr>
            <w:noProof/>
            <w:webHidden/>
          </w:rPr>
          <w:fldChar w:fldCharType="separate"/>
        </w:r>
        <w:r>
          <w:rPr>
            <w:noProof/>
            <w:webHidden/>
          </w:rPr>
          <w:t>48</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05" w:history="1">
        <w:r w:rsidRPr="00507C70">
          <w:rPr>
            <w:rStyle w:val="Hyperlink"/>
            <w:noProof/>
          </w:rPr>
          <w:t>8.1</w:t>
        </w:r>
        <w:r w:rsidRPr="00507C70">
          <w:rPr>
            <w:rStyle w:val="Hyperlink"/>
            <w:rFonts w:eastAsia="Times New Roman"/>
            <w:noProof/>
          </w:rPr>
          <w:t xml:space="preserve"> 3.8.1 Core Identity and Recruitment Data</w:t>
        </w:r>
        <w:r>
          <w:rPr>
            <w:noProof/>
            <w:webHidden/>
          </w:rPr>
          <w:tab/>
        </w:r>
        <w:r>
          <w:rPr>
            <w:noProof/>
            <w:webHidden/>
          </w:rPr>
          <w:fldChar w:fldCharType="begin"/>
        </w:r>
        <w:r>
          <w:rPr>
            <w:noProof/>
            <w:webHidden/>
          </w:rPr>
          <w:instrText xml:space="preserve"> PAGEREF _Toc234056105 \h </w:instrText>
        </w:r>
        <w:r>
          <w:rPr>
            <w:noProof/>
            <w:webHidden/>
          </w:rPr>
        </w:r>
        <w:r>
          <w:rPr>
            <w:noProof/>
            <w:webHidden/>
          </w:rPr>
          <w:fldChar w:fldCharType="separate"/>
        </w:r>
        <w:r>
          <w:rPr>
            <w:noProof/>
            <w:webHidden/>
          </w:rPr>
          <w:t>48</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06" w:history="1">
        <w:r w:rsidRPr="00507C70">
          <w:rPr>
            <w:rStyle w:val="Hyperlink"/>
            <w:noProof/>
          </w:rPr>
          <w:t>8.2</w:t>
        </w:r>
        <w:r w:rsidRPr="00507C70">
          <w:rPr>
            <w:rStyle w:val="Hyperlink"/>
            <w:rFonts w:eastAsia="Times New Roman"/>
            <w:noProof/>
          </w:rPr>
          <w:t xml:space="preserve"> 3.8.2 Automation, Communication, and Operational Data</w:t>
        </w:r>
        <w:r>
          <w:rPr>
            <w:noProof/>
            <w:webHidden/>
          </w:rPr>
          <w:tab/>
        </w:r>
        <w:r>
          <w:rPr>
            <w:noProof/>
            <w:webHidden/>
          </w:rPr>
          <w:fldChar w:fldCharType="begin"/>
        </w:r>
        <w:r>
          <w:rPr>
            <w:noProof/>
            <w:webHidden/>
          </w:rPr>
          <w:instrText xml:space="preserve"> PAGEREF _Toc234056106 \h </w:instrText>
        </w:r>
        <w:r>
          <w:rPr>
            <w:noProof/>
            <w:webHidden/>
          </w:rPr>
        </w:r>
        <w:r>
          <w:rPr>
            <w:noProof/>
            <w:webHidden/>
          </w:rPr>
          <w:fldChar w:fldCharType="separate"/>
        </w:r>
        <w:r>
          <w:rPr>
            <w:noProof/>
            <w:webHidden/>
          </w:rPr>
          <w:t>49</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07" w:history="1">
        <w:r w:rsidRPr="00507C70">
          <w:rPr>
            <w:rStyle w:val="Hyperlink"/>
            <w:noProof/>
          </w:rPr>
          <w:t>9.</w:t>
        </w:r>
        <w:r w:rsidRPr="00507C70">
          <w:rPr>
            <w:rStyle w:val="Hyperlink"/>
            <w:rFonts w:eastAsia="Times New Roman"/>
            <w:noProof/>
          </w:rPr>
          <w:t xml:space="preserve"> 3.9 Security, Failure, and Consistency Design</w:t>
        </w:r>
        <w:r>
          <w:rPr>
            <w:noProof/>
            <w:webHidden/>
          </w:rPr>
          <w:tab/>
        </w:r>
        <w:r>
          <w:rPr>
            <w:noProof/>
            <w:webHidden/>
          </w:rPr>
          <w:fldChar w:fldCharType="begin"/>
        </w:r>
        <w:r>
          <w:rPr>
            <w:noProof/>
            <w:webHidden/>
          </w:rPr>
          <w:instrText xml:space="preserve"> PAGEREF _Toc234056107 \h </w:instrText>
        </w:r>
        <w:r>
          <w:rPr>
            <w:noProof/>
            <w:webHidden/>
          </w:rPr>
        </w:r>
        <w:r>
          <w:rPr>
            <w:noProof/>
            <w:webHidden/>
          </w:rPr>
          <w:fldChar w:fldCharType="separate"/>
        </w:r>
        <w:r>
          <w:rPr>
            <w:noProof/>
            <w:webHidden/>
          </w:rPr>
          <w:t>50</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08" w:history="1">
        <w:r w:rsidRPr="00507C70">
          <w:rPr>
            <w:rStyle w:val="Hyperlink"/>
            <w:noProof/>
          </w:rPr>
          <w:t>9.1</w:t>
        </w:r>
        <w:r w:rsidRPr="00507C70">
          <w:rPr>
            <w:rStyle w:val="Hyperlink"/>
            <w:rFonts w:eastAsia="Times New Roman"/>
            <w:noProof/>
          </w:rPr>
          <w:t xml:space="preserve"> 3.9.1 Authentication and Authorization</w:t>
        </w:r>
        <w:r>
          <w:rPr>
            <w:noProof/>
            <w:webHidden/>
          </w:rPr>
          <w:tab/>
        </w:r>
        <w:r>
          <w:rPr>
            <w:noProof/>
            <w:webHidden/>
          </w:rPr>
          <w:fldChar w:fldCharType="begin"/>
        </w:r>
        <w:r>
          <w:rPr>
            <w:noProof/>
            <w:webHidden/>
          </w:rPr>
          <w:instrText xml:space="preserve"> PAGEREF _Toc234056108 \h </w:instrText>
        </w:r>
        <w:r>
          <w:rPr>
            <w:noProof/>
            <w:webHidden/>
          </w:rPr>
        </w:r>
        <w:r>
          <w:rPr>
            <w:noProof/>
            <w:webHidden/>
          </w:rPr>
          <w:fldChar w:fldCharType="separate"/>
        </w:r>
        <w:r>
          <w:rPr>
            <w:noProof/>
            <w:webHidden/>
          </w:rPr>
          <w:t>50</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09" w:history="1">
        <w:r w:rsidRPr="00507C70">
          <w:rPr>
            <w:rStyle w:val="Hyperlink"/>
            <w:noProof/>
          </w:rPr>
          <w:t>9.2</w:t>
        </w:r>
        <w:r w:rsidRPr="00507C70">
          <w:rPr>
            <w:rStyle w:val="Hyperlink"/>
            <w:rFonts w:eastAsia="Times New Roman"/>
            <w:noProof/>
          </w:rPr>
          <w:t xml:space="preserve"> 3.9.2 Failure Handling</w:t>
        </w:r>
        <w:r>
          <w:rPr>
            <w:noProof/>
            <w:webHidden/>
          </w:rPr>
          <w:tab/>
        </w:r>
        <w:r>
          <w:rPr>
            <w:noProof/>
            <w:webHidden/>
          </w:rPr>
          <w:fldChar w:fldCharType="begin"/>
        </w:r>
        <w:r>
          <w:rPr>
            <w:noProof/>
            <w:webHidden/>
          </w:rPr>
          <w:instrText xml:space="preserve"> PAGEREF _Toc234056109 \h </w:instrText>
        </w:r>
        <w:r>
          <w:rPr>
            <w:noProof/>
            <w:webHidden/>
          </w:rPr>
        </w:r>
        <w:r>
          <w:rPr>
            <w:noProof/>
            <w:webHidden/>
          </w:rPr>
          <w:fldChar w:fldCharType="separate"/>
        </w:r>
        <w:r>
          <w:rPr>
            <w:noProof/>
            <w:webHidden/>
          </w:rPr>
          <w:t>50</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10" w:history="1">
        <w:r w:rsidRPr="00507C70">
          <w:rPr>
            <w:rStyle w:val="Hyperlink"/>
            <w:noProof/>
          </w:rPr>
          <w:t>9.3</w:t>
        </w:r>
        <w:r w:rsidRPr="00507C70">
          <w:rPr>
            <w:rStyle w:val="Hyperlink"/>
            <w:rFonts w:eastAsia="Times New Roman"/>
            <w:noProof/>
          </w:rPr>
          <w:t xml:space="preserve"> 3.9.3 Identified Design Risks</w:t>
        </w:r>
        <w:r>
          <w:rPr>
            <w:noProof/>
            <w:webHidden/>
          </w:rPr>
          <w:tab/>
        </w:r>
        <w:r>
          <w:rPr>
            <w:noProof/>
            <w:webHidden/>
          </w:rPr>
          <w:fldChar w:fldCharType="begin"/>
        </w:r>
        <w:r>
          <w:rPr>
            <w:noProof/>
            <w:webHidden/>
          </w:rPr>
          <w:instrText xml:space="preserve"> PAGEREF _Toc234056110 \h </w:instrText>
        </w:r>
        <w:r>
          <w:rPr>
            <w:noProof/>
            <w:webHidden/>
          </w:rPr>
        </w:r>
        <w:r>
          <w:rPr>
            <w:noProof/>
            <w:webHidden/>
          </w:rPr>
          <w:fldChar w:fldCharType="separate"/>
        </w:r>
        <w:r>
          <w:rPr>
            <w:noProof/>
            <w:webHidden/>
          </w:rPr>
          <w:t>50</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11" w:history="1">
        <w:r w:rsidRPr="00507C70">
          <w:rPr>
            <w:rStyle w:val="Hyperlink"/>
            <w:noProof/>
          </w:rPr>
          <w:t>10.</w:t>
        </w:r>
        <w:r w:rsidRPr="00507C70">
          <w:rPr>
            <w:rStyle w:val="Hyperlink"/>
            <w:rFonts w:eastAsia="Times New Roman"/>
            <w:noProof/>
          </w:rPr>
          <w:t xml:space="preserve"> 3.10 Deployment Architecture</w:t>
        </w:r>
        <w:r>
          <w:rPr>
            <w:noProof/>
            <w:webHidden/>
          </w:rPr>
          <w:tab/>
        </w:r>
        <w:r>
          <w:rPr>
            <w:noProof/>
            <w:webHidden/>
          </w:rPr>
          <w:fldChar w:fldCharType="begin"/>
        </w:r>
        <w:r>
          <w:rPr>
            <w:noProof/>
            <w:webHidden/>
          </w:rPr>
          <w:instrText xml:space="preserve"> PAGEREF _Toc234056111 \h </w:instrText>
        </w:r>
        <w:r>
          <w:rPr>
            <w:noProof/>
            <w:webHidden/>
          </w:rPr>
        </w:r>
        <w:r>
          <w:rPr>
            <w:noProof/>
            <w:webHidden/>
          </w:rPr>
          <w:fldChar w:fldCharType="separate"/>
        </w:r>
        <w:r>
          <w:rPr>
            <w:noProof/>
            <w:webHidden/>
          </w:rPr>
          <w:t>51</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12" w:history="1">
        <w:r w:rsidRPr="00507C70">
          <w:rPr>
            <w:rStyle w:val="Hyperlink"/>
            <w:noProof/>
          </w:rPr>
          <w:t>11.</w:t>
        </w:r>
        <w:r w:rsidRPr="00507C70">
          <w:rPr>
            <w:rStyle w:val="Hyperlink"/>
            <w:rFonts w:eastAsia="Times New Roman"/>
            <w:noProof/>
          </w:rPr>
          <w:t xml:space="preserve"> 3.11 Chapter Summary</w:t>
        </w:r>
        <w:r>
          <w:rPr>
            <w:noProof/>
            <w:webHidden/>
          </w:rPr>
          <w:tab/>
        </w:r>
        <w:r>
          <w:rPr>
            <w:noProof/>
            <w:webHidden/>
          </w:rPr>
          <w:fldChar w:fldCharType="begin"/>
        </w:r>
        <w:r>
          <w:rPr>
            <w:noProof/>
            <w:webHidden/>
          </w:rPr>
          <w:instrText xml:space="preserve"> PAGEREF _Toc234056112 \h </w:instrText>
        </w:r>
        <w:r>
          <w:rPr>
            <w:noProof/>
            <w:webHidden/>
          </w:rPr>
        </w:r>
        <w:r>
          <w:rPr>
            <w:noProof/>
            <w:webHidden/>
          </w:rPr>
          <w:fldChar w:fldCharType="separate"/>
        </w:r>
        <w:r>
          <w:rPr>
            <w:noProof/>
            <w:webHidden/>
          </w:rPr>
          <w:t>52</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13" w:history="1">
        <w:r w:rsidRPr="00507C70">
          <w:rPr>
            <w:rStyle w:val="Hyperlink"/>
            <w:noProof/>
          </w:rPr>
          <w:t>CHAPTER 10:</w:t>
        </w:r>
        <w:r w:rsidRPr="00507C70">
          <w:rPr>
            <w:rStyle w:val="Hyperlink"/>
            <w:rFonts w:eastAsia="Times New Roman"/>
            <w:noProof/>
          </w:rPr>
          <w:t xml:space="preserve"> CHAPTER 4. SYSTEM IMPLEMENTATION</w:t>
        </w:r>
        <w:r>
          <w:rPr>
            <w:noProof/>
            <w:webHidden/>
          </w:rPr>
          <w:tab/>
        </w:r>
        <w:r>
          <w:rPr>
            <w:noProof/>
            <w:webHidden/>
          </w:rPr>
          <w:fldChar w:fldCharType="begin"/>
        </w:r>
        <w:r>
          <w:rPr>
            <w:noProof/>
            <w:webHidden/>
          </w:rPr>
          <w:instrText xml:space="preserve"> PAGEREF _Toc234056113 \h </w:instrText>
        </w:r>
        <w:r>
          <w:rPr>
            <w:noProof/>
            <w:webHidden/>
          </w:rPr>
        </w:r>
        <w:r>
          <w:rPr>
            <w:noProof/>
            <w:webHidden/>
          </w:rPr>
          <w:fldChar w:fldCharType="separate"/>
        </w:r>
        <w:r>
          <w:rPr>
            <w:noProof/>
            <w:webHidden/>
          </w:rPr>
          <w:t>53</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14" w:history="1">
        <w:r w:rsidRPr="00507C70">
          <w:rPr>
            <w:rStyle w:val="Hyperlink"/>
            <w:noProof/>
          </w:rPr>
          <w:t>1.</w:t>
        </w:r>
        <w:r w:rsidRPr="00507C70">
          <w:rPr>
            <w:rStyle w:val="Hyperlink"/>
            <w:rFonts w:eastAsia="Times New Roman"/>
            <w:noProof/>
          </w:rPr>
          <w:t xml:space="preserve"> 4.1 Implementation Overview</w:t>
        </w:r>
        <w:r>
          <w:rPr>
            <w:noProof/>
            <w:webHidden/>
          </w:rPr>
          <w:tab/>
        </w:r>
        <w:r>
          <w:rPr>
            <w:noProof/>
            <w:webHidden/>
          </w:rPr>
          <w:fldChar w:fldCharType="begin"/>
        </w:r>
        <w:r>
          <w:rPr>
            <w:noProof/>
            <w:webHidden/>
          </w:rPr>
          <w:instrText xml:space="preserve"> PAGEREF _Toc234056114 \h </w:instrText>
        </w:r>
        <w:r>
          <w:rPr>
            <w:noProof/>
            <w:webHidden/>
          </w:rPr>
        </w:r>
        <w:r>
          <w:rPr>
            <w:noProof/>
            <w:webHidden/>
          </w:rPr>
          <w:fldChar w:fldCharType="separate"/>
        </w:r>
        <w:r>
          <w:rPr>
            <w:noProof/>
            <w:webHidden/>
          </w:rPr>
          <w:t>53</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15" w:history="1">
        <w:r w:rsidRPr="00507C70">
          <w:rPr>
            <w:rStyle w:val="Hyperlink"/>
            <w:noProof/>
          </w:rPr>
          <w:t>2.</w:t>
        </w:r>
        <w:r w:rsidRPr="00507C70">
          <w:rPr>
            <w:rStyle w:val="Hyperlink"/>
            <w:rFonts w:eastAsia="Times New Roman"/>
            <w:noProof/>
          </w:rPr>
          <w:t xml:space="preserve"> 4.2 Authentication and Authorization Implementation</w:t>
        </w:r>
        <w:r>
          <w:rPr>
            <w:noProof/>
            <w:webHidden/>
          </w:rPr>
          <w:tab/>
        </w:r>
        <w:r>
          <w:rPr>
            <w:noProof/>
            <w:webHidden/>
          </w:rPr>
          <w:fldChar w:fldCharType="begin"/>
        </w:r>
        <w:r>
          <w:rPr>
            <w:noProof/>
            <w:webHidden/>
          </w:rPr>
          <w:instrText xml:space="preserve"> PAGEREF _Toc234056115 \h </w:instrText>
        </w:r>
        <w:r>
          <w:rPr>
            <w:noProof/>
            <w:webHidden/>
          </w:rPr>
        </w:r>
        <w:r>
          <w:rPr>
            <w:noProof/>
            <w:webHidden/>
          </w:rPr>
          <w:fldChar w:fldCharType="separate"/>
        </w:r>
        <w:r>
          <w:rPr>
            <w:noProof/>
            <w:webHidden/>
          </w:rPr>
          <w:t>54</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16" w:history="1">
        <w:r w:rsidRPr="00507C70">
          <w:rPr>
            <w:rStyle w:val="Hyperlink"/>
            <w:noProof/>
          </w:rPr>
          <w:t>2.1</w:t>
        </w:r>
        <w:r w:rsidRPr="00507C70">
          <w:rPr>
            <w:rStyle w:val="Hyperlink"/>
            <w:rFonts w:eastAsia="Times New Roman"/>
            <w:noProof/>
          </w:rPr>
          <w:t xml:space="preserve"> 4.2.1 Login and JWT Processing</w:t>
        </w:r>
        <w:r>
          <w:rPr>
            <w:noProof/>
            <w:webHidden/>
          </w:rPr>
          <w:tab/>
        </w:r>
        <w:r>
          <w:rPr>
            <w:noProof/>
            <w:webHidden/>
          </w:rPr>
          <w:fldChar w:fldCharType="begin"/>
        </w:r>
        <w:r>
          <w:rPr>
            <w:noProof/>
            <w:webHidden/>
          </w:rPr>
          <w:instrText xml:space="preserve"> PAGEREF _Toc234056116 \h </w:instrText>
        </w:r>
        <w:r>
          <w:rPr>
            <w:noProof/>
            <w:webHidden/>
          </w:rPr>
        </w:r>
        <w:r>
          <w:rPr>
            <w:noProof/>
            <w:webHidden/>
          </w:rPr>
          <w:fldChar w:fldCharType="separate"/>
        </w:r>
        <w:r>
          <w:rPr>
            <w:noProof/>
            <w:webHidden/>
          </w:rPr>
          <w:t>54</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17" w:history="1">
        <w:r w:rsidRPr="00507C70">
          <w:rPr>
            <w:rStyle w:val="Hyperlink"/>
            <w:noProof/>
          </w:rPr>
          <w:t>2.2</w:t>
        </w:r>
        <w:r w:rsidRPr="00507C70">
          <w:rPr>
            <w:rStyle w:val="Hyperlink"/>
            <w:rFonts w:eastAsia="Times New Roman"/>
            <w:noProof/>
          </w:rPr>
          <w:t xml:space="preserve"> 4.2.2 URL Rules and Ownership Checks</w:t>
        </w:r>
        <w:r>
          <w:rPr>
            <w:noProof/>
            <w:webHidden/>
          </w:rPr>
          <w:tab/>
        </w:r>
        <w:r>
          <w:rPr>
            <w:noProof/>
            <w:webHidden/>
          </w:rPr>
          <w:fldChar w:fldCharType="begin"/>
        </w:r>
        <w:r>
          <w:rPr>
            <w:noProof/>
            <w:webHidden/>
          </w:rPr>
          <w:instrText xml:space="preserve"> PAGEREF _Toc234056117 \h </w:instrText>
        </w:r>
        <w:r>
          <w:rPr>
            <w:noProof/>
            <w:webHidden/>
          </w:rPr>
        </w:r>
        <w:r>
          <w:rPr>
            <w:noProof/>
            <w:webHidden/>
          </w:rPr>
          <w:fldChar w:fldCharType="separate"/>
        </w:r>
        <w:r>
          <w:rPr>
            <w:noProof/>
            <w:webHidden/>
          </w:rPr>
          <w:t>55</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18" w:history="1">
        <w:r w:rsidRPr="00507C70">
          <w:rPr>
            <w:rStyle w:val="Hyperlink"/>
            <w:noProof/>
          </w:rPr>
          <w:t>3.</w:t>
        </w:r>
        <w:r w:rsidRPr="00507C70">
          <w:rPr>
            <w:rStyle w:val="Hyperlink"/>
            <w:rFonts w:eastAsia="Times New Roman"/>
            <w:noProof/>
          </w:rPr>
          <w:t xml:space="preserve"> 4.3 CV Ingestion and Validation</w:t>
        </w:r>
        <w:r>
          <w:rPr>
            <w:noProof/>
            <w:webHidden/>
          </w:rPr>
          <w:tab/>
        </w:r>
        <w:r>
          <w:rPr>
            <w:noProof/>
            <w:webHidden/>
          </w:rPr>
          <w:fldChar w:fldCharType="begin"/>
        </w:r>
        <w:r>
          <w:rPr>
            <w:noProof/>
            <w:webHidden/>
          </w:rPr>
          <w:instrText xml:space="preserve"> PAGEREF _Toc234056118 \h </w:instrText>
        </w:r>
        <w:r>
          <w:rPr>
            <w:noProof/>
            <w:webHidden/>
          </w:rPr>
        </w:r>
        <w:r>
          <w:rPr>
            <w:noProof/>
            <w:webHidden/>
          </w:rPr>
          <w:fldChar w:fldCharType="separate"/>
        </w:r>
        <w:r>
          <w:rPr>
            <w:noProof/>
            <w:webHidden/>
          </w:rPr>
          <w:t>56</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19" w:history="1">
        <w:r w:rsidRPr="00507C70">
          <w:rPr>
            <w:rStyle w:val="Hyperlink"/>
            <w:noProof/>
          </w:rPr>
          <w:t>3.1</w:t>
        </w:r>
        <w:r w:rsidRPr="00507C70">
          <w:rPr>
            <w:rStyle w:val="Hyperlink"/>
            <w:rFonts w:eastAsia="Times New Roman"/>
            <w:noProof/>
          </w:rPr>
          <w:t xml:space="preserve"> 4.3.1 Upload and Manual Creation</w:t>
        </w:r>
        <w:r>
          <w:rPr>
            <w:noProof/>
            <w:webHidden/>
          </w:rPr>
          <w:tab/>
        </w:r>
        <w:r>
          <w:rPr>
            <w:noProof/>
            <w:webHidden/>
          </w:rPr>
          <w:fldChar w:fldCharType="begin"/>
        </w:r>
        <w:r>
          <w:rPr>
            <w:noProof/>
            <w:webHidden/>
          </w:rPr>
          <w:instrText xml:space="preserve"> PAGEREF _Toc234056119 \h </w:instrText>
        </w:r>
        <w:r>
          <w:rPr>
            <w:noProof/>
            <w:webHidden/>
          </w:rPr>
        </w:r>
        <w:r>
          <w:rPr>
            <w:noProof/>
            <w:webHidden/>
          </w:rPr>
          <w:fldChar w:fldCharType="separate"/>
        </w:r>
        <w:r>
          <w:rPr>
            <w:noProof/>
            <w:webHidden/>
          </w:rPr>
          <w:t>56</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20" w:history="1">
        <w:r w:rsidRPr="00507C70">
          <w:rPr>
            <w:rStyle w:val="Hyperlink"/>
            <w:noProof/>
          </w:rPr>
          <w:t>3.2</w:t>
        </w:r>
        <w:r w:rsidRPr="00507C70">
          <w:rPr>
            <w:rStyle w:val="Hyperlink"/>
            <w:rFonts w:eastAsia="Times New Roman"/>
            <w:noProof/>
          </w:rPr>
          <w:t xml:space="preserve"> 4.3.2 File Validation and Extraction</w:t>
        </w:r>
        <w:r>
          <w:rPr>
            <w:noProof/>
            <w:webHidden/>
          </w:rPr>
          <w:tab/>
        </w:r>
        <w:r>
          <w:rPr>
            <w:noProof/>
            <w:webHidden/>
          </w:rPr>
          <w:fldChar w:fldCharType="begin"/>
        </w:r>
        <w:r>
          <w:rPr>
            <w:noProof/>
            <w:webHidden/>
          </w:rPr>
          <w:instrText xml:space="preserve"> PAGEREF _Toc234056120 \h </w:instrText>
        </w:r>
        <w:r>
          <w:rPr>
            <w:noProof/>
            <w:webHidden/>
          </w:rPr>
        </w:r>
        <w:r>
          <w:rPr>
            <w:noProof/>
            <w:webHidden/>
          </w:rPr>
          <w:fldChar w:fldCharType="separate"/>
        </w:r>
        <w:r>
          <w:rPr>
            <w:noProof/>
            <w:webHidden/>
          </w:rPr>
          <w:t>57</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21" w:history="1">
        <w:r w:rsidRPr="00507C70">
          <w:rPr>
            <w:rStyle w:val="Hyperlink"/>
            <w:noProof/>
          </w:rPr>
          <w:t>4.</w:t>
        </w:r>
        <w:r w:rsidRPr="00507C70">
          <w:rPr>
            <w:rStyle w:val="Hyperlink"/>
            <w:rFonts w:eastAsia="Times New Roman"/>
            <w:noProof/>
          </w:rPr>
          <w:t xml:space="preserve"> 4.4 Text Normalization and TF-IDF Implementation</w:t>
        </w:r>
        <w:r>
          <w:rPr>
            <w:noProof/>
            <w:webHidden/>
          </w:rPr>
          <w:tab/>
        </w:r>
        <w:r>
          <w:rPr>
            <w:noProof/>
            <w:webHidden/>
          </w:rPr>
          <w:fldChar w:fldCharType="begin"/>
        </w:r>
        <w:r>
          <w:rPr>
            <w:noProof/>
            <w:webHidden/>
          </w:rPr>
          <w:instrText xml:space="preserve"> PAGEREF _Toc234056121 \h </w:instrText>
        </w:r>
        <w:r>
          <w:rPr>
            <w:noProof/>
            <w:webHidden/>
          </w:rPr>
        </w:r>
        <w:r>
          <w:rPr>
            <w:noProof/>
            <w:webHidden/>
          </w:rPr>
          <w:fldChar w:fldCharType="separate"/>
        </w:r>
        <w:r>
          <w:rPr>
            <w:noProof/>
            <w:webHidden/>
          </w:rPr>
          <w:t>58</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22" w:history="1">
        <w:r w:rsidRPr="00507C70">
          <w:rPr>
            <w:rStyle w:val="Hyperlink"/>
            <w:noProof/>
          </w:rPr>
          <w:t>4.1</w:t>
        </w:r>
        <w:r w:rsidRPr="00507C70">
          <w:rPr>
            <w:rStyle w:val="Hyperlink"/>
            <w:rFonts w:eastAsia="Times New Roman"/>
            <w:noProof/>
          </w:rPr>
          <w:t xml:space="preserve"> 4.4.1 Text Normalization</w:t>
        </w:r>
        <w:r>
          <w:rPr>
            <w:noProof/>
            <w:webHidden/>
          </w:rPr>
          <w:tab/>
        </w:r>
        <w:r>
          <w:rPr>
            <w:noProof/>
            <w:webHidden/>
          </w:rPr>
          <w:fldChar w:fldCharType="begin"/>
        </w:r>
        <w:r>
          <w:rPr>
            <w:noProof/>
            <w:webHidden/>
          </w:rPr>
          <w:instrText xml:space="preserve"> PAGEREF _Toc234056122 \h </w:instrText>
        </w:r>
        <w:r>
          <w:rPr>
            <w:noProof/>
            <w:webHidden/>
          </w:rPr>
        </w:r>
        <w:r>
          <w:rPr>
            <w:noProof/>
            <w:webHidden/>
          </w:rPr>
          <w:fldChar w:fldCharType="separate"/>
        </w:r>
        <w:r>
          <w:rPr>
            <w:noProof/>
            <w:webHidden/>
          </w:rPr>
          <w:t>58</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23" w:history="1">
        <w:r w:rsidRPr="00507C70">
          <w:rPr>
            <w:rStyle w:val="Hyperlink"/>
            <w:noProof/>
          </w:rPr>
          <w:t>4.2</w:t>
        </w:r>
        <w:r w:rsidRPr="00507C70">
          <w:rPr>
            <w:rStyle w:val="Hyperlink"/>
            <w:rFonts w:eastAsia="Times New Roman"/>
            <w:noProof/>
          </w:rPr>
          <w:t xml:space="preserve"> 4.4.2 Static Corpus and Vector Construction</w:t>
        </w:r>
        <w:r>
          <w:rPr>
            <w:noProof/>
            <w:webHidden/>
          </w:rPr>
          <w:tab/>
        </w:r>
        <w:r>
          <w:rPr>
            <w:noProof/>
            <w:webHidden/>
          </w:rPr>
          <w:fldChar w:fldCharType="begin"/>
        </w:r>
        <w:r>
          <w:rPr>
            <w:noProof/>
            <w:webHidden/>
          </w:rPr>
          <w:instrText xml:space="preserve"> PAGEREF _Toc234056123 \h </w:instrText>
        </w:r>
        <w:r>
          <w:rPr>
            <w:noProof/>
            <w:webHidden/>
          </w:rPr>
        </w:r>
        <w:r>
          <w:rPr>
            <w:noProof/>
            <w:webHidden/>
          </w:rPr>
          <w:fldChar w:fldCharType="separate"/>
        </w:r>
        <w:r>
          <w:rPr>
            <w:noProof/>
            <w:webHidden/>
          </w:rPr>
          <w:t>58</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24" w:history="1">
        <w:r w:rsidRPr="00507C70">
          <w:rPr>
            <w:rStyle w:val="Hyperlink"/>
            <w:noProof/>
          </w:rPr>
          <w:t>5.</w:t>
        </w:r>
        <w:r w:rsidRPr="00507C70">
          <w:rPr>
            <w:rStyle w:val="Hyperlink"/>
            <w:rFonts w:eastAsia="Times New Roman"/>
            <w:noProof/>
          </w:rPr>
          <w:t xml:space="preserve"> 4.5 Matching and Recommendation Implementation</w:t>
        </w:r>
        <w:r>
          <w:rPr>
            <w:noProof/>
            <w:webHidden/>
          </w:rPr>
          <w:tab/>
        </w:r>
        <w:r>
          <w:rPr>
            <w:noProof/>
            <w:webHidden/>
          </w:rPr>
          <w:fldChar w:fldCharType="begin"/>
        </w:r>
        <w:r>
          <w:rPr>
            <w:noProof/>
            <w:webHidden/>
          </w:rPr>
          <w:instrText xml:space="preserve"> PAGEREF _Toc234056124 \h </w:instrText>
        </w:r>
        <w:r>
          <w:rPr>
            <w:noProof/>
            <w:webHidden/>
          </w:rPr>
        </w:r>
        <w:r>
          <w:rPr>
            <w:noProof/>
            <w:webHidden/>
          </w:rPr>
          <w:fldChar w:fldCharType="separate"/>
        </w:r>
        <w:r>
          <w:rPr>
            <w:noProof/>
            <w:webHidden/>
          </w:rPr>
          <w:t>59</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25" w:history="1">
        <w:r w:rsidRPr="00507C70">
          <w:rPr>
            <w:rStyle w:val="Hyperlink"/>
            <w:noProof/>
          </w:rPr>
          <w:t>5.1</w:t>
        </w:r>
        <w:r w:rsidRPr="00507C70">
          <w:rPr>
            <w:rStyle w:val="Hyperlink"/>
            <w:rFonts w:eastAsia="Times New Roman"/>
            <w:noProof/>
          </w:rPr>
          <w:t xml:space="preserve"> 4.5.1 Scoring Service</w:t>
        </w:r>
        <w:r>
          <w:rPr>
            <w:noProof/>
            <w:webHidden/>
          </w:rPr>
          <w:tab/>
        </w:r>
        <w:r>
          <w:rPr>
            <w:noProof/>
            <w:webHidden/>
          </w:rPr>
          <w:fldChar w:fldCharType="begin"/>
        </w:r>
        <w:r>
          <w:rPr>
            <w:noProof/>
            <w:webHidden/>
          </w:rPr>
          <w:instrText xml:space="preserve"> PAGEREF _Toc234056125 \h </w:instrText>
        </w:r>
        <w:r>
          <w:rPr>
            <w:noProof/>
            <w:webHidden/>
          </w:rPr>
        </w:r>
        <w:r>
          <w:rPr>
            <w:noProof/>
            <w:webHidden/>
          </w:rPr>
          <w:fldChar w:fldCharType="separate"/>
        </w:r>
        <w:r>
          <w:rPr>
            <w:noProof/>
            <w:webHidden/>
          </w:rPr>
          <w:t>59</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26" w:history="1">
        <w:r w:rsidRPr="00507C70">
          <w:rPr>
            <w:rStyle w:val="Hyperlink"/>
            <w:noProof/>
          </w:rPr>
          <w:t>5.2</w:t>
        </w:r>
        <w:r w:rsidRPr="00507C70">
          <w:rPr>
            <w:rStyle w:val="Hyperlink"/>
            <w:rFonts w:eastAsia="Times New Roman"/>
            <w:noProof/>
          </w:rPr>
          <w:t xml:space="preserve"> 4.5.2 Matching Orchestration and Persistence</w:t>
        </w:r>
        <w:r>
          <w:rPr>
            <w:noProof/>
            <w:webHidden/>
          </w:rPr>
          <w:tab/>
        </w:r>
        <w:r>
          <w:rPr>
            <w:noProof/>
            <w:webHidden/>
          </w:rPr>
          <w:fldChar w:fldCharType="begin"/>
        </w:r>
        <w:r>
          <w:rPr>
            <w:noProof/>
            <w:webHidden/>
          </w:rPr>
          <w:instrText xml:space="preserve"> PAGEREF _Toc234056126 \h </w:instrText>
        </w:r>
        <w:r>
          <w:rPr>
            <w:noProof/>
            <w:webHidden/>
          </w:rPr>
        </w:r>
        <w:r>
          <w:rPr>
            <w:noProof/>
            <w:webHidden/>
          </w:rPr>
          <w:fldChar w:fldCharType="separate"/>
        </w:r>
        <w:r>
          <w:rPr>
            <w:noProof/>
            <w:webHidden/>
          </w:rPr>
          <w:t>60</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27" w:history="1">
        <w:r w:rsidRPr="00507C70">
          <w:rPr>
            <w:rStyle w:val="Hyperlink"/>
            <w:noProof/>
          </w:rPr>
          <w:t>5.3</w:t>
        </w:r>
        <w:r w:rsidRPr="00507C70">
          <w:rPr>
            <w:rStyle w:val="Hyperlink"/>
            <w:rFonts w:eastAsia="Times New Roman"/>
            <w:noProof/>
          </w:rPr>
          <w:t xml:space="preserve"> 4.5.3 Recommendation Service</w:t>
        </w:r>
        <w:r>
          <w:rPr>
            <w:noProof/>
            <w:webHidden/>
          </w:rPr>
          <w:tab/>
        </w:r>
        <w:r>
          <w:rPr>
            <w:noProof/>
            <w:webHidden/>
          </w:rPr>
          <w:fldChar w:fldCharType="begin"/>
        </w:r>
        <w:r>
          <w:rPr>
            <w:noProof/>
            <w:webHidden/>
          </w:rPr>
          <w:instrText xml:space="preserve"> PAGEREF _Toc234056127 \h </w:instrText>
        </w:r>
        <w:r>
          <w:rPr>
            <w:noProof/>
            <w:webHidden/>
          </w:rPr>
        </w:r>
        <w:r>
          <w:rPr>
            <w:noProof/>
            <w:webHidden/>
          </w:rPr>
          <w:fldChar w:fldCharType="separate"/>
        </w:r>
        <w:r>
          <w:rPr>
            <w:noProof/>
            <w:webHidden/>
          </w:rPr>
          <w:t>60</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28" w:history="1">
        <w:r w:rsidRPr="00507C70">
          <w:rPr>
            <w:rStyle w:val="Hyperlink"/>
            <w:noProof/>
          </w:rPr>
          <w:t>6.</w:t>
        </w:r>
        <w:r w:rsidRPr="00507C70">
          <w:rPr>
            <w:rStyle w:val="Hyperlink"/>
            <w:rFonts w:eastAsia="Times New Roman"/>
            <w:noProof/>
          </w:rPr>
          <w:t xml:space="preserve"> 4.6 Feedback Learning with Rocchio</w:t>
        </w:r>
        <w:r>
          <w:rPr>
            <w:noProof/>
            <w:webHidden/>
          </w:rPr>
          <w:tab/>
        </w:r>
        <w:r>
          <w:rPr>
            <w:noProof/>
            <w:webHidden/>
          </w:rPr>
          <w:fldChar w:fldCharType="begin"/>
        </w:r>
        <w:r>
          <w:rPr>
            <w:noProof/>
            <w:webHidden/>
          </w:rPr>
          <w:instrText xml:space="preserve"> PAGEREF _Toc234056128 \h </w:instrText>
        </w:r>
        <w:r>
          <w:rPr>
            <w:noProof/>
            <w:webHidden/>
          </w:rPr>
        </w:r>
        <w:r>
          <w:rPr>
            <w:noProof/>
            <w:webHidden/>
          </w:rPr>
          <w:fldChar w:fldCharType="separate"/>
        </w:r>
        <w:r>
          <w:rPr>
            <w:noProof/>
            <w:webHidden/>
          </w:rPr>
          <w:t>61</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29" w:history="1">
        <w:r w:rsidRPr="00507C70">
          <w:rPr>
            <w:rStyle w:val="Hyperlink"/>
            <w:noProof/>
          </w:rPr>
          <w:t>7.</w:t>
        </w:r>
        <w:r w:rsidRPr="00507C70">
          <w:rPr>
            <w:rStyle w:val="Hyperlink"/>
            <w:rFonts w:eastAsia="Times New Roman"/>
            <w:noProof/>
          </w:rPr>
          <w:t xml:space="preserve"> 4.7 Application and Recruiter Workflow</w:t>
        </w:r>
        <w:r>
          <w:rPr>
            <w:noProof/>
            <w:webHidden/>
          </w:rPr>
          <w:tab/>
        </w:r>
        <w:r>
          <w:rPr>
            <w:noProof/>
            <w:webHidden/>
          </w:rPr>
          <w:fldChar w:fldCharType="begin"/>
        </w:r>
        <w:r>
          <w:rPr>
            <w:noProof/>
            <w:webHidden/>
          </w:rPr>
          <w:instrText xml:space="preserve"> PAGEREF _Toc234056129 \h </w:instrText>
        </w:r>
        <w:r>
          <w:rPr>
            <w:noProof/>
            <w:webHidden/>
          </w:rPr>
        </w:r>
        <w:r>
          <w:rPr>
            <w:noProof/>
            <w:webHidden/>
          </w:rPr>
          <w:fldChar w:fldCharType="separate"/>
        </w:r>
        <w:r>
          <w:rPr>
            <w:noProof/>
            <w:webHidden/>
          </w:rPr>
          <w:t>62</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30" w:history="1">
        <w:r w:rsidRPr="00507C70">
          <w:rPr>
            <w:rStyle w:val="Hyperlink"/>
            <w:noProof/>
          </w:rPr>
          <w:t>8.</w:t>
        </w:r>
        <w:r w:rsidRPr="00507C70">
          <w:rPr>
            <w:rStyle w:val="Hyperlink"/>
            <w:rFonts w:eastAsia="Times New Roman"/>
            <w:noProof/>
          </w:rPr>
          <w:t xml:space="preserve"> 4.8 AutoFit and Background Processing</w:t>
        </w:r>
        <w:r>
          <w:rPr>
            <w:noProof/>
            <w:webHidden/>
          </w:rPr>
          <w:tab/>
        </w:r>
        <w:r>
          <w:rPr>
            <w:noProof/>
            <w:webHidden/>
          </w:rPr>
          <w:fldChar w:fldCharType="begin"/>
        </w:r>
        <w:r>
          <w:rPr>
            <w:noProof/>
            <w:webHidden/>
          </w:rPr>
          <w:instrText xml:space="preserve"> PAGEREF _Toc234056130 \h </w:instrText>
        </w:r>
        <w:r>
          <w:rPr>
            <w:noProof/>
            <w:webHidden/>
          </w:rPr>
        </w:r>
        <w:r>
          <w:rPr>
            <w:noProof/>
            <w:webHidden/>
          </w:rPr>
          <w:fldChar w:fldCharType="separate"/>
        </w:r>
        <w:r>
          <w:rPr>
            <w:noProof/>
            <w:webHidden/>
          </w:rPr>
          <w:t>63</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31" w:history="1">
        <w:r w:rsidRPr="00507C70">
          <w:rPr>
            <w:rStyle w:val="Hyperlink"/>
            <w:noProof/>
          </w:rPr>
          <w:t>8.1</w:t>
        </w:r>
        <w:r w:rsidRPr="00507C70">
          <w:rPr>
            <w:rStyle w:val="Hyperlink"/>
            <w:rFonts w:eastAsia="Times New Roman"/>
            <w:noProof/>
          </w:rPr>
          <w:t xml:space="preserve"> 4.8.1 Async Executor and Scheduler</w:t>
        </w:r>
        <w:r>
          <w:rPr>
            <w:noProof/>
            <w:webHidden/>
          </w:rPr>
          <w:tab/>
        </w:r>
        <w:r>
          <w:rPr>
            <w:noProof/>
            <w:webHidden/>
          </w:rPr>
          <w:fldChar w:fldCharType="begin"/>
        </w:r>
        <w:r>
          <w:rPr>
            <w:noProof/>
            <w:webHidden/>
          </w:rPr>
          <w:instrText xml:space="preserve"> PAGEREF _Toc234056131 \h </w:instrText>
        </w:r>
        <w:r>
          <w:rPr>
            <w:noProof/>
            <w:webHidden/>
          </w:rPr>
        </w:r>
        <w:r>
          <w:rPr>
            <w:noProof/>
            <w:webHidden/>
          </w:rPr>
          <w:fldChar w:fldCharType="separate"/>
        </w:r>
        <w:r>
          <w:rPr>
            <w:noProof/>
            <w:webHidden/>
          </w:rPr>
          <w:t>63</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32" w:history="1">
        <w:r w:rsidRPr="00507C70">
          <w:rPr>
            <w:rStyle w:val="Hyperlink"/>
            <w:noProof/>
          </w:rPr>
          <w:t>8.2</w:t>
        </w:r>
        <w:r w:rsidRPr="00507C70">
          <w:rPr>
            <w:rStyle w:val="Hyperlink"/>
            <w:rFonts w:eastAsia="Times New Roman"/>
            <w:noProof/>
          </w:rPr>
          <w:t xml:space="preserve"> 4.8.2 Auto-Apply</w:t>
        </w:r>
        <w:r>
          <w:rPr>
            <w:noProof/>
            <w:webHidden/>
          </w:rPr>
          <w:tab/>
        </w:r>
        <w:r>
          <w:rPr>
            <w:noProof/>
            <w:webHidden/>
          </w:rPr>
          <w:fldChar w:fldCharType="begin"/>
        </w:r>
        <w:r>
          <w:rPr>
            <w:noProof/>
            <w:webHidden/>
          </w:rPr>
          <w:instrText xml:space="preserve"> PAGEREF _Toc234056132 \h </w:instrText>
        </w:r>
        <w:r>
          <w:rPr>
            <w:noProof/>
            <w:webHidden/>
          </w:rPr>
        </w:r>
        <w:r>
          <w:rPr>
            <w:noProof/>
            <w:webHidden/>
          </w:rPr>
          <w:fldChar w:fldCharType="separate"/>
        </w:r>
        <w:r>
          <w:rPr>
            <w:noProof/>
            <w:webHidden/>
          </w:rPr>
          <w:t>64</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33" w:history="1">
        <w:r w:rsidRPr="00507C70">
          <w:rPr>
            <w:rStyle w:val="Hyperlink"/>
            <w:noProof/>
          </w:rPr>
          <w:t>8.3</w:t>
        </w:r>
        <w:r w:rsidRPr="00507C70">
          <w:rPr>
            <w:rStyle w:val="Hyperlink"/>
            <w:rFonts w:eastAsia="Times New Roman"/>
            <w:noProof/>
          </w:rPr>
          <w:t xml:space="preserve"> 4.8.3 Notification Guard and Delivery</w:t>
        </w:r>
        <w:r>
          <w:rPr>
            <w:noProof/>
            <w:webHidden/>
          </w:rPr>
          <w:tab/>
        </w:r>
        <w:r>
          <w:rPr>
            <w:noProof/>
            <w:webHidden/>
          </w:rPr>
          <w:fldChar w:fldCharType="begin"/>
        </w:r>
        <w:r>
          <w:rPr>
            <w:noProof/>
            <w:webHidden/>
          </w:rPr>
          <w:instrText xml:space="preserve"> PAGEREF _Toc234056133 \h </w:instrText>
        </w:r>
        <w:r>
          <w:rPr>
            <w:noProof/>
            <w:webHidden/>
          </w:rPr>
        </w:r>
        <w:r>
          <w:rPr>
            <w:noProof/>
            <w:webHidden/>
          </w:rPr>
          <w:fldChar w:fldCharType="separate"/>
        </w:r>
        <w:r>
          <w:rPr>
            <w:noProof/>
            <w:webHidden/>
          </w:rPr>
          <w:t>64</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34" w:history="1">
        <w:r w:rsidRPr="00507C70">
          <w:rPr>
            <w:rStyle w:val="Hyperlink"/>
            <w:noProof/>
          </w:rPr>
          <w:t>9.</w:t>
        </w:r>
        <w:r w:rsidRPr="00507C70">
          <w:rPr>
            <w:rStyle w:val="Hyperlink"/>
            <w:rFonts w:eastAsia="Times New Roman"/>
            <w:noProof/>
          </w:rPr>
          <w:t xml:space="preserve"> 4.9 Email Action and Audit Implementation</w:t>
        </w:r>
        <w:r>
          <w:rPr>
            <w:noProof/>
            <w:webHidden/>
          </w:rPr>
          <w:tab/>
        </w:r>
        <w:r>
          <w:rPr>
            <w:noProof/>
            <w:webHidden/>
          </w:rPr>
          <w:fldChar w:fldCharType="begin"/>
        </w:r>
        <w:r>
          <w:rPr>
            <w:noProof/>
            <w:webHidden/>
          </w:rPr>
          <w:instrText xml:space="preserve"> PAGEREF _Toc234056134 \h </w:instrText>
        </w:r>
        <w:r>
          <w:rPr>
            <w:noProof/>
            <w:webHidden/>
          </w:rPr>
        </w:r>
        <w:r>
          <w:rPr>
            <w:noProof/>
            <w:webHidden/>
          </w:rPr>
          <w:fldChar w:fldCharType="separate"/>
        </w:r>
        <w:r>
          <w:rPr>
            <w:noProof/>
            <w:webHidden/>
          </w:rPr>
          <w:t>65</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35" w:history="1">
        <w:r w:rsidRPr="00507C70">
          <w:rPr>
            <w:rStyle w:val="Hyperlink"/>
            <w:noProof/>
          </w:rPr>
          <w:t>10.</w:t>
        </w:r>
        <w:r w:rsidRPr="00507C70">
          <w:rPr>
            <w:rStyle w:val="Hyperlink"/>
            <w:rFonts w:eastAsia="Times New Roman"/>
            <w:noProof/>
          </w:rPr>
          <w:t xml:space="preserve"> 4.10 Persistence and API Implementation</w:t>
        </w:r>
        <w:r>
          <w:rPr>
            <w:noProof/>
            <w:webHidden/>
          </w:rPr>
          <w:tab/>
        </w:r>
        <w:r>
          <w:rPr>
            <w:noProof/>
            <w:webHidden/>
          </w:rPr>
          <w:fldChar w:fldCharType="begin"/>
        </w:r>
        <w:r>
          <w:rPr>
            <w:noProof/>
            <w:webHidden/>
          </w:rPr>
          <w:instrText xml:space="preserve"> PAGEREF _Toc234056135 \h </w:instrText>
        </w:r>
        <w:r>
          <w:rPr>
            <w:noProof/>
            <w:webHidden/>
          </w:rPr>
        </w:r>
        <w:r>
          <w:rPr>
            <w:noProof/>
            <w:webHidden/>
          </w:rPr>
          <w:fldChar w:fldCharType="separate"/>
        </w:r>
        <w:r>
          <w:rPr>
            <w:noProof/>
            <w:webHidden/>
          </w:rPr>
          <w:t>66</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36" w:history="1">
        <w:r w:rsidRPr="00507C70">
          <w:rPr>
            <w:rStyle w:val="Hyperlink"/>
            <w:noProof/>
          </w:rPr>
          <w:t>11.</w:t>
        </w:r>
        <w:r w:rsidRPr="00507C70">
          <w:rPr>
            <w:rStyle w:val="Hyperlink"/>
            <w:rFonts w:eastAsia="Times New Roman"/>
            <w:noProof/>
          </w:rPr>
          <w:t xml:space="preserve"> 4.11 Frontend Integration</w:t>
        </w:r>
        <w:r>
          <w:rPr>
            <w:noProof/>
            <w:webHidden/>
          </w:rPr>
          <w:tab/>
        </w:r>
        <w:r>
          <w:rPr>
            <w:noProof/>
            <w:webHidden/>
          </w:rPr>
          <w:fldChar w:fldCharType="begin"/>
        </w:r>
        <w:r>
          <w:rPr>
            <w:noProof/>
            <w:webHidden/>
          </w:rPr>
          <w:instrText xml:space="preserve"> PAGEREF _Toc234056136 \h </w:instrText>
        </w:r>
        <w:r>
          <w:rPr>
            <w:noProof/>
            <w:webHidden/>
          </w:rPr>
        </w:r>
        <w:r>
          <w:rPr>
            <w:noProof/>
            <w:webHidden/>
          </w:rPr>
          <w:fldChar w:fldCharType="separate"/>
        </w:r>
        <w:r>
          <w:rPr>
            <w:noProof/>
            <w:webHidden/>
          </w:rPr>
          <w:t>67</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37" w:history="1">
        <w:r w:rsidRPr="00507C70">
          <w:rPr>
            <w:rStyle w:val="Hyperlink"/>
            <w:noProof/>
          </w:rPr>
          <w:t>12.</w:t>
        </w:r>
        <w:r w:rsidRPr="00507C70">
          <w:rPr>
            <w:rStyle w:val="Hyperlink"/>
            <w:rFonts w:eastAsia="Times New Roman"/>
            <w:noProof/>
          </w:rPr>
          <w:t xml:space="preserve"> 4.12 Deployment and Observability Implementation</w:t>
        </w:r>
        <w:r>
          <w:rPr>
            <w:noProof/>
            <w:webHidden/>
          </w:rPr>
          <w:tab/>
        </w:r>
        <w:r>
          <w:rPr>
            <w:noProof/>
            <w:webHidden/>
          </w:rPr>
          <w:fldChar w:fldCharType="begin"/>
        </w:r>
        <w:r>
          <w:rPr>
            <w:noProof/>
            <w:webHidden/>
          </w:rPr>
          <w:instrText xml:space="preserve"> PAGEREF _Toc234056137 \h </w:instrText>
        </w:r>
        <w:r>
          <w:rPr>
            <w:noProof/>
            <w:webHidden/>
          </w:rPr>
        </w:r>
        <w:r>
          <w:rPr>
            <w:noProof/>
            <w:webHidden/>
          </w:rPr>
          <w:fldChar w:fldCharType="separate"/>
        </w:r>
        <w:r>
          <w:rPr>
            <w:noProof/>
            <w:webHidden/>
          </w:rPr>
          <w:t>72</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38" w:history="1">
        <w:r w:rsidRPr="00507C70">
          <w:rPr>
            <w:rStyle w:val="Hyperlink"/>
            <w:noProof/>
          </w:rPr>
          <w:t>13.</w:t>
        </w:r>
        <w:r w:rsidRPr="00507C70">
          <w:rPr>
            <w:rStyle w:val="Hyperlink"/>
            <w:rFonts w:eastAsia="Times New Roman"/>
            <w:noProof/>
          </w:rPr>
          <w:t xml:space="preserve"> 4.13 Implementation Limitations</w:t>
        </w:r>
        <w:r>
          <w:rPr>
            <w:noProof/>
            <w:webHidden/>
          </w:rPr>
          <w:tab/>
        </w:r>
        <w:r>
          <w:rPr>
            <w:noProof/>
            <w:webHidden/>
          </w:rPr>
          <w:fldChar w:fldCharType="begin"/>
        </w:r>
        <w:r>
          <w:rPr>
            <w:noProof/>
            <w:webHidden/>
          </w:rPr>
          <w:instrText xml:space="preserve"> PAGEREF _Toc234056138 \h </w:instrText>
        </w:r>
        <w:r>
          <w:rPr>
            <w:noProof/>
            <w:webHidden/>
          </w:rPr>
        </w:r>
        <w:r>
          <w:rPr>
            <w:noProof/>
            <w:webHidden/>
          </w:rPr>
          <w:fldChar w:fldCharType="separate"/>
        </w:r>
        <w:r>
          <w:rPr>
            <w:noProof/>
            <w:webHidden/>
          </w:rPr>
          <w:t>72</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39" w:history="1">
        <w:r w:rsidRPr="00507C70">
          <w:rPr>
            <w:rStyle w:val="Hyperlink"/>
            <w:noProof/>
          </w:rPr>
          <w:t>14.</w:t>
        </w:r>
        <w:r w:rsidRPr="00507C70">
          <w:rPr>
            <w:rStyle w:val="Hyperlink"/>
            <w:rFonts w:eastAsia="Times New Roman"/>
            <w:noProof/>
          </w:rPr>
          <w:t xml:space="preserve"> 4.14 Chapter Summary</w:t>
        </w:r>
        <w:r>
          <w:rPr>
            <w:noProof/>
            <w:webHidden/>
          </w:rPr>
          <w:tab/>
        </w:r>
        <w:r>
          <w:rPr>
            <w:noProof/>
            <w:webHidden/>
          </w:rPr>
          <w:fldChar w:fldCharType="begin"/>
        </w:r>
        <w:r>
          <w:rPr>
            <w:noProof/>
            <w:webHidden/>
          </w:rPr>
          <w:instrText xml:space="preserve"> PAGEREF _Toc234056139 \h </w:instrText>
        </w:r>
        <w:r>
          <w:rPr>
            <w:noProof/>
            <w:webHidden/>
          </w:rPr>
        </w:r>
        <w:r>
          <w:rPr>
            <w:noProof/>
            <w:webHidden/>
          </w:rPr>
          <w:fldChar w:fldCharType="separate"/>
        </w:r>
        <w:r>
          <w:rPr>
            <w:noProof/>
            <w:webHidden/>
          </w:rPr>
          <w:t>73</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40" w:history="1">
        <w:r w:rsidRPr="00507C70">
          <w:rPr>
            <w:rStyle w:val="Hyperlink"/>
            <w:noProof/>
          </w:rPr>
          <w:t>CHAPTER 11:</w:t>
        </w:r>
        <w:r w:rsidRPr="00507C70">
          <w:rPr>
            <w:rStyle w:val="Hyperlink"/>
            <w:rFonts w:eastAsia="Times New Roman"/>
            <w:noProof/>
          </w:rPr>
          <w:t xml:space="preserve"> CHAPTER 5. EXPERIMENTAL EVALUATION</w:t>
        </w:r>
        <w:r>
          <w:rPr>
            <w:noProof/>
            <w:webHidden/>
          </w:rPr>
          <w:tab/>
        </w:r>
        <w:r>
          <w:rPr>
            <w:noProof/>
            <w:webHidden/>
          </w:rPr>
          <w:fldChar w:fldCharType="begin"/>
        </w:r>
        <w:r>
          <w:rPr>
            <w:noProof/>
            <w:webHidden/>
          </w:rPr>
          <w:instrText xml:space="preserve"> PAGEREF _Toc234056140 \h </w:instrText>
        </w:r>
        <w:r>
          <w:rPr>
            <w:noProof/>
            <w:webHidden/>
          </w:rPr>
        </w:r>
        <w:r>
          <w:rPr>
            <w:noProof/>
            <w:webHidden/>
          </w:rPr>
          <w:fldChar w:fldCharType="separate"/>
        </w:r>
        <w:r>
          <w:rPr>
            <w:noProof/>
            <w:webHidden/>
          </w:rPr>
          <w:t>75</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41" w:history="1">
        <w:r w:rsidRPr="00507C70">
          <w:rPr>
            <w:rStyle w:val="Hyperlink"/>
            <w:noProof/>
          </w:rPr>
          <w:t>1.</w:t>
        </w:r>
        <w:r w:rsidRPr="00507C70">
          <w:rPr>
            <w:rStyle w:val="Hyperlink"/>
            <w:rFonts w:eastAsia="Times New Roman"/>
            <w:noProof/>
          </w:rPr>
          <w:t xml:space="preserve"> 5.1 Evaluation Objectives</w:t>
        </w:r>
        <w:r>
          <w:rPr>
            <w:noProof/>
            <w:webHidden/>
          </w:rPr>
          <w:tab/>
        </w:r>
        <w:r>
          <w:rPr>
            <w:noProof/>
            <w:webHidden/>
          </w:rPr>
          <w:fldChar w:fldCharType="begin"/>
        </w:r>
        <w:r>
          <w:rPr>
            <w:noProof/>
            <w:webHidden/>
          </w:rPr>
          <w:instrText xml:space="preserve"> PAGEREF _Toc234056141 \h </w:instrText>
        </w:r>
        <w:r>
          <w:rPr>
            <w:noProof/>
            <w:webHidden/>
          </w:rPr>
        </w:r>
        <w:r>
          <w:rPr>
            <w:noProof/>
            <w:webHidden/>
          </w:rPr>
          <w:fldChar w:fldCharType="separate"/>
        </w:r>
        <w:r>
          <w:rPr>
            <w:noProof/>
            <w:webHidden/>
          </w:rPr>
          <w:t>75</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42" w:history="1">
        <w:r w:rsidRPr="00507C70">
          <w:rPr>
            <w:rStyle w:val="Hyperlink"/>
            <w:noProof/>
          </w:rPr>
          <w:t>2.</w:t>
        </w:r>
        <w:r w:rsidRPr="00507C70">
          <w:rPr>
            <w:rStyle w:val="Hyperlink"/>
            <w:rFonts w:eastAsia="Times New Roman"/>
            <w:noProof/>
          </w:rPr>
          <w:t xml:space="preserve"> 5.2 Evaluation Environment</w:t>
        </w:r>
        <w:r>
          <w:rPr>
            <w:noProof/>
            <w:webHidden/>
          </w:rPr>
          <w:tab/>
        </w:r>
        <w:r>
          <w:rPr>
            <w:noProof/>
            <w:webHidden/>
          </w:rPr>
          <w:fldChar w:fldCharType="begin"/>
        </w:r>
        <w:r>
          <w:rPr>
            <w:noProof/>
            <w:webHidden/>
          </w:rPr>
          <w:instrText xml:space="preserve"> PAGEREF _Toc234056142 \h </w:instrText>
        </w:r>
        <w:r>
          <w:rPr>
            <w:noProof/>
            <w:webHidden/>
          </w:rPr>
        </w:r>
        <w:r>
          <w:rPr>
            <w:noProof/>
            <w:webHidden/>
          </w:rPr>
          <w:fldChar w:fldCharType="separate"/>
        </w:r>
        <w:r>
          <w:rPr>
            <w:noProof/>
            <w:webHidden/>
          </w:rPr>
          <w:t>75</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43" w:history="1">
        <w:r w:rsidRPr="00507C70">
          <w:rPr>
            <w:rStyle w:val="Hyperlink"/>
            <w:noProof/>
          </w:rPr>
          <w:t>3.</w:t>
        </w:r>
        <w:r w:rsidRPr="00507C70">
          <w:rPr>
            <w:rStyle w:val="Hyperlink"/>
            <w:rFonts w:eastAsia="Times New Roman"/>
            <w:noProof/>
          </w:rPr>
          <w:t xml:space="preserve"> 5.3 Dataset and Evaluation Design</w:t>
        </w:r>
        <w:r>
          <w:rPr>
            <w:noProof/>
            <w:webHidden/>
          </w:rPr>
          <w:tab/>
        </w:r>
        <w:r>
          <w:rPr>
            <w:noProof/>
            <w:webHidden/>
          </w:rPr>
          <w:fldChar w:fldCharType="begin"/>
        </w:r>
        <w:r>
          <w:rPr>
            <w:noProof/>
            <w:webHidden/>
          </w:rPr>
          <w:instrText xml:space="preserve"> PAGEREF _Toc234056143 \h </w:instrText>
        </w:r>
        <w:r>
          <w:rPr>
            <w:noProof/>
            <w:webHidden/>
          </w:rPr>
        </w:r>
        <w:r>
          <w:rPr>
            <w:noProof/>
            <w:webHidden/>
          </w:rPr>
          <w:fldChar w:fldCharType="separate"/>
        </w:r>
        <w:r>
          <w:rPr>
            <w:noProof/>
            <w:webHidden/>
          </w:rPr>
          <w:t>76</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44" w:history="1">
        <w:r w:rsidRPr="00507C70">
          <w:rPr>
            <w:rStyle w:val="Hyperlink"/>
            <w:noProof/>
          </w:rPr>
          <w:t>3.1</w:t>
        </w:r>
        <w:r w:rsidRPr="00507C70">
          <w:rPr>
            <w:rStyle w:val="Hyperlink"/>
            <w:rFonts w:eastAsia="Times New Roman"/>
            <w:noProof/>
          </w:rPr>
          <w:t xml:space="preserve"> 5.3.1 Controlled Algorithm Dataset</w:t>
        </w:r>
        <w:r>
          <w:rPr>
            <w:noProof/>
            <w:webHidden/>
          </w:rPr>
          <w:tab/>
        </w:r>
        <w:r>
          <w:rPr>
            <w:noProof/>
            <w:webHidden/>
          </w:rPr>
          <w:fldChar w:fldCharType="begin"/>
        </w:r>
        <w:r>
          <w:rPr>
            <w:noProof/>
            <w:webHidden/>
          </w:rPr>
          <w:instrText xml:space="preserve"> PAGEREF _Toc234056144 \h </w:instrText>
        </w:r>
        <w:r>
          <w:rPr>
            <w:noProof/>
            <w:webHidden/>
          </w:rPr>
        </w:r>
        <w:r>
          <w:rPr>
            <w:noProof/>
            <w:webHidden/>
          </w:rPr>
          <w:fldChar w:fldCharType="separate"/>
        </w:r>
        <w:r>
          <w:rPr>
            <w:noProof/>
            <w:webHidden/>
          </w:rPr>
          <w:t>76</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45" w:history="1">
        <w:r w:rsidRPr="00507C70">
          <w:rPr>
            <w:rStyle w:val="Hyperlink"/>
            <w:noProof/>
          </w:rPr>
          <w:t>3.2</w:t>
        </w:r>
        <w:r w:rsidRPr="00507C70">
          <w:rPr>
            <w:rStyle w:val="Hyperlink"/>
            <w:rFonts w:eastAsia="Times New Roman"/>
            <w:noProof/>
          </w:rPr>
          <w:t xml:space="preserve"> 5.3.2 Local Runtime Data</w:t>
        </w:r>
        <w:r>
          <w:rPr>
            <w:noProof/>
            <w:webHidden/>
          </w:rPr>
          <w:tab/>
        </w:r>
        <w:r>
          <w:rPr>
            <w:noProof/>
            <w:webHidden/>
          </w:rPr>
          <w:fldChar w:fldCharType="begin"/>
        </w:r>
        <w:r>
          <w:rPr>
            <w:noProof/>
            <w:webHidden/>
          </w:rPr>
          <w:instrText xml:space="preserve"> PAGEREF _Toc234056145 \h </w:instrText>
        </w:r>
        <w:r>
          <w:rPr>
            <w:noProof/>
            <w:webHidden/>
          </w:rPr>
        </w:r>
        <w:r>
          <w:rPr>
            <w:noProof/>
            <w:webHidden/>
          </w:rPr>
          <w:fldChar w:fldCharType="separate"/>
        </w:r>
        <w:r>
          <w:rPr>
            <w:noProof/>
            <w:webHidden/>
          </w:rPr>
          <w:t>77</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46" w:history="1">
        <w:r w:rsidRPr="00507C70">
          <w:rPr>
            <w:rStyle w:val="Hyperlink"/>
            <w:noProof/>
          </w:rPr>
          <w:t>4.</w:t>
        </w:r>
        <w:r w:rsidRPr="00507C70">
          <w:rPr>
            <w:rStyle w:val="Hyperlink"/>
            <w:rFonts w:eastAsia="Times New Roman"/>
            <w:noProof/>
          </w:rPr>
          <w:t xml:space="preserve"> 5.4 Backend Automated Testing</w:t>
        </w:r>
        <w:r>
          <w:rPr>
            <w:noProof/>
            <w:webHidden/>
          </w:rPr>
          <w:tab/>
        </w:r>
        <w:r>
          <w:rPr>
            <w:noProof/>
            <w:webHidden/>
          </w:rPr>
          <w:fldChar w:fldCharType="begin"/>
        </w:r>
        <w:r>
          <w:rPr>
            <w:noProof/>
            <w:webHidden/>
          </w:rPr>
          <w:instrText xml:space="preserve"> PAGEREF _Toc234056146 \h </w:instrText>
        </w:r>
        <w:r>
          <w:rPr>
            <w:noProof/>
            <w:webHidden/>
          </w:rPr>
        </w:r>
        <w:r>
          <w:rPr>
            <w:noProof/>
            <w:webHidden/>
          </w:rPr>
          <w:fldChar w:fldCharType="separate"/>
        </w:r>
        <w:r>
          <w:rPr>
            <w:noProof/>
            <w:webHidden/>
          </w:rPr>
          <w:t>77</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47" w:history="1">
        <w:r w:rsidRPr="00507C70">
          <w:rPr>
            <w:rStyle w:val="Hyperlink"/>
            <w:noProof/>
          </w:rPr>
          <w:t>5.</w:t>
        </w:r>
        <w:r w:rsidRPr="00507C70">
          <w:rPr>
            <w:rStyle w:val="Hyperlink"/>
            <w:rFonts w:eastAsia="Times New Roman"/>
            <w:noProof/>
          </w:rPr>
          <w:t xml:space="preserve"> 5.5 Controlled Algorithm Results</w:t>
        </w:r>
        <w:r>
          <w:rPr>
            <w:noProof/>
            <w:webHidden/>
          </w:rPr>
          <w:tab/>
        </w:r>
        <w:r>
          <w:rPr>
            <w:noProof/>
            <w:webHidden/>
          </w:rPr>
          <w:fldChar w:fldCharType="begin"/>
        </w:r>
        <w:r>
          <w:rPr>
            <w:noProof/>
            <w:webHidden/>
          </w:rPr>
          <w:instrText xml:space="preserve"> PAGEREF _Toc234056147 \h </w:instrText>
        </w:r>
        <w:r>
          <w:rPr>
            <w:noProof/>
            <w:webHidden/>
          </w:rPr>
        </w:r>
        <w:r>
          <w:rPr>
            <w:noProof/>
            <w:webHidden/>
          </w:rPr>
          <w:fldChar w:fldCharType="separate"/>
        </w:r>
        <w:r>
          <w:rPr>
            <w:noProof/>
            <w:webHidden/>
          </w:rPr>
          <w:t>78</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48" w:history="1">
        <w:r w:rsidRPr="00507C70">
          <w:rPr>
            <w:rStyle w:val="Hyperlink"/>
            <w:noProof/>
          </w:rPr>
          <w:t>6.</w:t>
        </w:r>
        <w:r w:rsidRPr="00507C70">
          <w:rPr>
            <w:rStyle w:val="Hyperlink"/>
            <w:rFonts w:eastAsia="Times New Roman"/>
            <w:noProof/>
          </w:rPr>
          <w:t xml:space="preserve"> 5.6 Concurrency Observation in Benchmark Runs</w:t>
        </w:r>
        <w:r>
          <w:rPr>
            <w:noProof/>
            <w:webHidden/>
          </w:rPr>
          <w:tab/>
        </w:r>
        <w:r>
          <w:rPr>
            <w:noProof/>
            <w:webHidden/>
          </w:rPr>
          <w:fldChar w:fldCharType="begin"/>
        </w:r>
        <w:r>
          <w:rPr>
            <w:noProof/>
            <w:webHidden/>
          </w:rPr>
          <w:instrText xml:space="preserve"> PAGEREF _Toc234056148 \h </w:instrText>
        </w:r>
        <w:r>
          <w:rPr>
            <w:noProof/>
            <w:webHidden/>
          </w:rPr>
        </w:r>
        <w:r>
          <w:rPr>
            <w:noProof/>
            <w:webHidden/>
          </w:rPr>
          <w:fldChar w:fldCharType="separate"/>
        </w:r>
        <w:r>
          <w:rPr>
            <w:noProof/>
            <w:webHidden/>
          </w:rPr>
          <w:t>79</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49" w:history="1">
        <w:r w:rsidRPr="00507C70">
          <w:rPr>
            <w:rStyle w:val="Hyperlink"/>
            <w:noProof/>
          </w:rPr>
          <w:t>7.</w:t>
        </w:r>
        <w:r w:rsidRPr="00507C70">
          <w:rPr>
            <w:rStyle w:val="Hyperlink"/>
            <w:rFonts w:eastAsia="Times New Roman"/>
            <w:noProof/>
          </w:rPr>
          <w:t xml:space="preserve"> 5.7 Frontend Build Evaluation</w:t>
        </w:r>
        <w:r>
          <w:rPr>
            <w:noProof/>
            <w:webHidden/>
          </w:rPr>
          <w:tab/>
        </w:r>
        <w:r>
          <w:rPr>
            <w:noProof/>
            <w:webHidden/>
          </w:rPr>
          <w:fldChar w:fldCharType="begin"/>
        </w:r>
        <w:r>
          <w:rPr>
            <w:noProof/>
            <w:webHidden/>
          </w:rPr>
          <w:instrText xml:space="preserve"> PAGEREF _Toc234056149 \h </w:instrText>
        </w:r>
        <w:r>
          <w:rPr>
            <w:noProof/>
            <w:webHidden/>
          </w:rPr>
        </w:r>
        <w:r>
          <w:rPr>
            <w:noProof/>
            <w:webHidden/>
          </w:rPr>
          <w:fldChar w:fldCharType="separate"/>
        </w:r>
        <w:r>
          <w:rPr>
            <w:noProof/>
            <w:webHidden/>
          </w:rPr>
          <w:t>80</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50" w:history="1">
        <w:r w:rsidRPr="00507C70">
          <w:rPr>
            <w:rStyle w:val="Hyperlink"/>
            <w:noProof/>
          </w:rPr>
          <w:t>8.</w:t>
        </w:r>
        <w:r w:rsidRPr="00507C70">
          <w:rPr>
            <w:rStyle w:val="Hyperlink"/>
            <w:rFonts w:eastAsia="Times New Roman"/>
            <w:noProof/>
          </w:rPr>
          <w:t xml:space="preserve"> 5.8 Browser End-to-End Evaluation</w:t>
        </w:r>
        <w:r>
          <w:rPr>
            <w:noProof/>
            <w:webHidden/>
          </w:rPr>
          <w:tab/>
        </w:r>
        <w:r>
          <w:rPr>
            <w:noProof/>
            <w:webHidden/>
          </w:rPr>
          <w:fldChar w:fldCharType="begin"/>
        </w:r>
        <w:r>
          <w:rPr>
            <w:noProof/>
            <w:webHidden/>
          </w:rPr>
          <w:instrText xml:space="preserve"> PAGEREF _Toc234056150 \h </w:instrText>
        </w:r>
        <w:r>
          <w:rPr>
            <w:noProof/>
            <w:webHidden/>
          </w:rPr>
        </w:r>
        <w:r>
          <w:rPr>
            <w:noProof/>
            <w:webHidden/>
          </w:rPr>
          <w:fldChar w:fldCharType="separate"/>
        </w:r>
        <w:r>
          <w:rPr>
            <w:noProof/>
            <w:webHidden/>
          </w:rPr>
          <w:t>80</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51" w:history="1">
        <w:r w:rsidRPr="00507C70">
          <w:rPr>
            <w:rStyle w:val="Hyperlink"/>
            <w:noProof/>
          </w:rPr>
          <w:t>9.</w:t>
        </w:r>
        <w:r w:rsidRPr="00507C70">
          <w:rPr>
            <w:rStyle w:val="Hyperlink"/>
            <w:rFonts w:eastAsia="Times New Roman"/>
            <w:noProof/>
          </w:rPr>
          <w:t xml:space="preserve"> 5.9 Security-Oriented API Checks</w:t>
        </w:r>
        <w:r>
          <w:rPr>
            <w:noProof/>
            <w:webHidden/>
          </w:rPr>
          <w:tab/>
        </w:r>
        <w:r>
          <w:rPr>
            <w:noProof/>
            <w:webHidden/>
          </w:rPr>
          <w:fldChar w:fldCharType="begin"/>
        </w:r>
        <w:r>
          <w:rPr>
            <w:noProof/>
            <w:webHidden/>
          </w:rPr>
          <w:instrText xml:space="preserve"> PAGEREF _Toc234056151 \h </w:instrText>
        </w:r>
        <w:r>
          <w:rPr>
            <w:noProof/>
            <w:webHidden/>
          </w:rPr>
        </w:r>
        <w:r>
          <w:rPr>
            <w:noProof/>
            <w:webHidden/>
          </w:rPr>
          <w:fldChar w:fldCharType="separate"/>
        </w:r>
        <w:r>
          <w:rPr>
            <w:noProof/>
            <w:webHidden/>
          </w:rPr>
          <w:t>81</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52" w:history="1">
        <w:r w:rsidRPr="00507C70">
          <w:rPr>
            <w:rStyle w:val="Hyperlink"/>
            <w:noProof/>
          </w:rPr>
          <w:t>10.</w:t>
        </w:r>
        <w:r w:rsidRPr="00507C70">
          <w:rPr>
            <w:rStyle w:val="Hyperlink"/>
            <w:rFonts w:eastAsia="Times New Roman"/>
            <w:noProof/>
          </w:rPr>
          <w:t xml:space="preserve"> 5.10 Runtime Health, Monitoring, and Local Latency</w:t>
        </w:r>
        <w:r>
          <w:rPr>
            <w:noProof/>
            <w:webHidden/>
          </w:rPr>
          <w:tab/>
        </w:r>
        <w:r>
          <w:rPr>
            <w:noProof/>
            <w:webHidden/>
          </w:rPr>
          <w:fldChar w:fldCharType="begin"/>
        </w:r>
        <w:r>
          <w:rPr>
            <w:noProof/>
            <w:webHidden/>
          </w:rPr>
          <w:instrText xml:space="preserve"> PAGEREF _Toc234056152 \h </w:instrText>
        </w:r>
        <w:r>
          <w:rPr>
            <w:noProof/>
            <w:webHidden/>
          </w:rPr>
        </w:r>
        <w:r>
          <w:rPr>
            <w:noProof/>
            <w:webHidden/>
          </w:rPr>
          <w:fldChar w:fldCharType="separate"/>
        </w:r>
        <w:r>
          <w:rPr>
            <w:noProof/>
            <w:webHidden/>
          </w:rPr>
          <w:t>82</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53" w:history="1">
        <w:r w:rsidRPr="00507C70">
          <w:rPr>
            <w:rStyle w:val="Hyperlink"/>
            <w:noProof/>
          </w:rPr>
          <w:t>11.</w:t>
        </w:r>
        <w:r w:rsidRPr="00507C70">
          <w:rPr>
            <w:rStyle w:val="Hyperlink"/>
            <w:rFonts w:eastAsia="Times New Roman"/>
            <w:noProof/>
          </w:rPr>
          <w:t xml:space="preserve"> 5.11 Evaluation Summary by Research Question</w:t>
        </w:r>
        <w:r>
          <w:rPr>
            <w:noProof/>
            <w:webHidden/>
          </w:rPr>
          <w:tab/>
        </w:r>
        <w:r>
          <w:rPr>
            <w:noProof/>
            <w:webHidden/>
          </w:rPr>
          <w:fldChar w:fldCharType="begin"/>
        </w:r>
        <w:r>
          <w:rPr>
            <w:noProof/>
            <w:webHidden/>
          </w:rPr>
          <w:instrText xml:space="preserve"> PAGEREF _Toc234056153 \h </w:instrText>
        </w:r>
        <w:r>
          <w:rPr>
            <w:noProof/>
            <w:webHidden/>
          </w:rPr>
        </w:r>
        <w:r>
          <w:rPr>
            <w:noProof/>
            <w:webHidden/>
          </w:rPr>
          <w:fldChar w:fldCharType="separate"/>
        </w:r>
        <w:r>
          <w:rPr>
            <w:noProof/>
            <w:webHidden/>
          </w:rPr>
          <w:t>83</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54" w:history="1">
        <w:r w:rsidRPr="00507C70">
          <w:rPr>
            <w:rStyle w:val="Hyperlink"/>
            <w:noProof/>
          </w:rPr>
          <w:t>12.</w:t>
        </w:r>
        <w:r w:rsidRPr="00507C70">
          <w:rPr>
            <w:rStyle w:val="Hyperlink"/>
            <w:rFonts w:eastAsia="Times New Roman"/>
            <w:noProof/>
          </w:rPr>
          <w:t xml:space="preserve"> 5.12 Threats to Validity</w:t>
        </w:r>
        <w:r>
          <w:rPr>
            <w:noProof/>
            <w:webHidden/>
          </w:rPr>
          <w:tab/>
        </w:r>
        <w:r>
          <w:rPr>
            <w:noProof/>
            <w:webHidden/>
          </w:rPr>
          <w:fldChar w:fldCharType="begin"/>
        </w:r>
        <w:r>
          <w:rPr>
            <w:noProof/>
            <w:webHidden/>
          </w:rPr>
          <w:instrText xml:space="preserve"> PAGEREF _Toc234056154 \h </w:instrText>
        </w:r>
        <w:r>
          <w:rPr>
            <w:noProof/>
            <w:webHidden/>
          </w:rPr>
        </w:r>
        <w:r>
          <w:rPr>
            <w:noProof/>
            <w:webHidden/>
          </w:rPr>
          <w:fldChar w:fldCharType="separate"/>
        </w:r>
        <w:r>
          <w:rPr>
            <w:noProof/>
            <w:webHidden/>
          </w:rPr>
          <w:t>83</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55" w:history="1">
        <w:r w:rsidRPr="00507C70">
          <w:rPr>
            <w:rStyle w:val="Hyperlink"/>
            <w:noProof/>
          </w:rPr>
          <w:t>12.1</w:t>
        </w:r>
        <w:r w:rsidRPr="00507C70">
          <w:rPr>
            <w:rStyle w:val="Hyperlink"/>
            <w:rFonts w:eastAsia="Times New Roman"/>
            <w:noProof/>
          </w:rPr>
          <w:t xml:space="preserve"> 5.12.1 Construct Validity</w:t>
        </w:r>
        <w:r>
          <w:rPr>
            <w:noProof/>
            <w:webHidden/>
          </w:rPr>
          <w:tab/>
        </w:r>
        <w:r>
          <w:rPr>
            <w:noProof/>
            <w:webHidden/>
          </w:rPr>
          <w:fldChar w:fldCharType="begin"/>
        </w:r>
        <w:r>
          <w:rPr>
            <w:noProof/>
            <w:webHidden/>
          </w:rPr>
          <w:instrText xml:space="preserve"> PAGEREF _Toc234056155 \h </w:instrText>
        </w:r>
        <w:r>
          <w:rPr>
            <w:noProof/>
            <w:webHidden/>
          </w:rPr>
        </w:r>
        <w:r>
          <w:rPr>
            <w:noProof/>
            <w:webHidden/>
          </w:rPr>
          <w:fldChar w:fldCharType="separate"/>
        </w:r>
        <w:r>
          <w:rPr>
            <w:noProof/>
            <w:webHidden/>
          </w:rPr>
          <w:t>83</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56" w:history="1">
        <w:r w:rsidRPr="00507C70">
          <w:rPr>
            <w:rStyle w:val="Hyperlink"/>
            <w:noProof/>
          </w:rPr>
          <w:t>12.2</w:t>
        </w:r>
        <w:r w:rsidRPr="00507C70">
          <w:rPr>
            <w:rStyle w:val="Hyperlink"/>
            <w:rFonts w:eastAsia="Times New Roman"/>
            <w:noProof/>
          </w:rPr>
          <w:t xml:space="preserve"> 5.12.2 Internal Validity</w:t>
        </w:r>
        <w:r>
          <w:rPr>
            <w:noProof/>
            <w:webHidden/>
          </w:rPr>
          <w:tab/>
        </w:r>
        <w:r>
          <w:rPr>
            <w:noProof/>
            <w:webHidden/>
          </w:rPr>
          <w:fldChar w:fldCharType="begin"/>
        </w:r>
        <w:r>
          <w:rPr>
            <w:noProof/>
            <w:webHidden/>
          </w:rPr>
          <w:instrText xml:space="preserve"> PAGEREF _Toc234056156 \h </w:instrText>
        </w:r>
        <w:r>
          <w:rPr>
            <w:noProof/>
            <w:webHidden/>
          </w:rPr>
        </w:r>
        <w:r>
          <w:rPr>
            <w:noProof/>
            <w:webHidden/>
          </w:rPr>
          <w:fldChar w:fldCharType="separate"/>
        </w:r>
        <w:r>
          <w:rPr>
            <w:noProof/>
            <w:webHidden/>
          </w:rPr>
          <w:t>84</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57" w:history="1">
        <w:r w:rsidRPr="00507C70">
          <w:rPr>
            <w:rStyle w:val="Hyperlink"/>
            <w:noProof/>
          </w:rPr>
          <w:t>12.3</w:t>
        </w:r>
        <w:r w:rsidRPr="00507C70">
          <w:rPr>
            <w:rStyle w:val="Hyperlink"/>
            <w:rFonts w:eastAsia="Times New Roman"/>
            <w:noProof/>
          </w:rPr>
          <w:t xml:space="preserve"> 5.12.3 External Validity</w:t>
        </w:r>
        <w:r>
          <w:rPr>
            <w:noProof/>
            <w:webHidden/>
          </w:rPr>
          <w:tab/>
        </w:r>
        <w:r>
          <w:rPr>
            <w:noProof/>
            <w:webHidden/>
          </w:rPr>
          <w:fldChar w:fldCharType="begin"/>
        </w:r>
        <w:r>
          <w:rPr>
            <w:noProof/>
            <w:webHidden/>
          </w:rPr>
          <w:instrText xml:space="preserve"> PAGEREF _Toc234056157 \h </w:instrText>
        </w:r>
        <w:r>
          <w:rPr>
            <w:noProof/>
            <w:webHidden/>
          </w:rPr>
        </w:r>
        <w:r>
          <w:rPr>
            <w:noProof/>
            <w:webHidden/>
          </w:rPr>
          <w:fldChar w:fldCharType="separate"/>
        </w:r>
        <w:r>
          <w:rPr>
            <w:noProof/>
            <w:webHidden/>
          </w:rPr>
          <w:t>84</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58" w:history="1">
        <w:r w:rsidRPr="00507C70">
          <w:rPr>
            <w:rStyle w:val="Hyperlink"/>
            <w:noProof/>
          </w:rPr>
          <w:t>12.4</w:t>
        </w:r>
        <w:r w:rsidRPr="00507C70">
          <w:rPr>
            <w:rStyle w:val="Hyperlink"/>
            <w:rFonts w:eastAsia="Times New Roman"/>
            <w:noProof/>
          </w:rPr>
          <w:t xml:space="preserve"> 5.12.4 Reproducibility</w:t>
        </w:r>
        <w:r>
          <w:rPr>
            <w:noProof/>
            <w:webHidden/>
          </w:rPr>
          <w:tab/>
        </w:r>
        <w:r>
          <w:rPr>
            <w:noProof/>
            <w:webHidden/>
          </w:rPr>
          <w:fldChar w:fldCharType="begin"/>
        </w:r>
        <w:r>
          <w:rPr>
            <w:noProof/>
            <w:webHidden/>
          </w:rPr>
          <w:instrText xml:space="preserve"> PAGEREF _Toc234056158 \h </w:instrText>
        </w:r>
        <w:r>
          <w:rPr>
            <w:noProof/>
            <w:webHidden/>
          </w:rPr>
        </w:r>
        <w:r>
          <w:rPr>
            <w:noProof/>
            <w:webHidden/>
          </w:rPr>
          <w:fldChar w:fldCharType="separate"/>
        </w:r>
        <w:r>
          <w:rPr>
            <w:noProof/>
            <w:webHidden/>
          </w:rPr>
          <w:t>84</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59" w:history="1">
        <w:r w:rsidRPr="00507C70">
          <w:rPr>
            <w:rStyle w:val="Hyperlink"/>
            <w:noProof/>
          </w:rPr>
          <w:t>13.</w:t>
        </w:r>
        <w:r w:rsidRPr="00507C70">
          <w:rPr>
            <w:rStyle w:val="Hyperlink"/>
            <w:rFonts w:eastAsia="Times New Roman"/>
            <w:noProof/>
          </w:rPr>
          <w:t xml:space="preserve"> 5.13 Chapter Summary</w:t>
        </w:r>
        <w:r>
          <w:rPr>
            <w:noProof/>
            <w:webHidden/>
          </w:rPr>
          <w:tab/>
        </w:r>
        <w:r>
          <w:rPr>
            <w:noProof/>
            <w:webHidden/>
          </w:rPr>
          <w:fldChar w:fldCharType="begin"/>
        </w:r>
        <w:r>
          <w:rPr>
            <w:noProof/>
            <w:webHidden/>
          </w:rPr>
          <w:instrText xml:space="preserve"> PAGEREF _Toc234056159 \h </w:instrText>
        </w:r>
        <w:r>
          <w:rPr>
            <w:noProof/>
            <w:webHidden/>
          </w:rPr>
        </w:r>
        <w:r>
          <w:rPr>
            <w:noProof/>
            <w:webHidden/>
          </w:rPr>
          <w:fldChar w:fldCharType="separate"/>
        </w:r>
        <w:r>
          <w:rPr>
            <w:noProof/>
            <w:webHidden/>
          </w:rPr>
          <w:t>84</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60" w:history="1">
        <w:r w:rsidRPr="00507C70">
          <w:rPr>
            <w:rStyle w:val="Hyperlink"/>
            <w:noProof/>
          </w:rPr>
          <w:t>CHAPTER 12:</w:t>
        </w:r>
        <w:r w:rsidRPr="00507C70">
          <w:rPr>
            <w:rStyle w:val="Hyperlink"/>
            <w:rFonts w:eastAsia="Times New Roman"/>
            <w:noProof/>
          </w:rPr>
          <w:t xml:space="preserve"> CHAPTER 6. RESULTS, DISCUSSION AND CONCLUSION</w:t>
        </w:r>
        <w:r>
          <w:rPr>
            <w:noProof/>
            <w:webHidden/>
          </w:rPr>
          <w:tab/>
        </w:r>
        <w:r>
          <w:rPr>
            <w:noProof/>
            <w:webHidden/>
          </w:rPr>
          <w:fldChar w:fldCharType="begin"/>
        </w:r>
        <w:r>
          <w:rPr>
            <w:noProof/>
            <w:webHidden/>
          </w:rPr>
          <w:instrText xml:space="preserve"> PAGEREF _Toc234056160 \h </w:instrText>
        </w:r>
        <w:r>
          <w:rPr>
            <w:noProof/>
            <w:webHidden/>
          </w:rPr>
        </w:r>
        <w:r>
          <w:rPr>
            <w:noProof/>
            <w:webHidden/>
          </w:rPr>
          <w:fldChar w:fldCharType="separate"/>
        </w:r>
        <w:r>
          <w:rPr>
            <w:noProof/>
            <w:webHidden/>
          </w:rPr>
          <w:t>86</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61" w:history="1">
        <w:r w:rsidRPr="00507C70">
          <w:rPr>
            <w:rStyle w:val="Hyperlink"/>
            <w:noProof/>
          </w:rPr>
          <w:t>1.</w:t>
        </w:r>
        <w:r w:rsidRPr="00507C70">
          <w:rPr>
            <w:rStyle w:val="Hyperlink"/>
            <w:rFonts w:eastAsia="Times New Roman"/>
            <w:noProof/>
          </w:rPr>
          <w:t xml:space="preserve"> 6.1 Summary of Results</w:t>
        </w:r>
        <w:r>
          <w:rPr>
            <w:noProof/>
            <w:webHidden/>
          </w:rPr>
          <w:tab/>
        </w:r>
        <w:r>
          <w:rPr>
            <w:noProof/>
            <w:webHidden/>
          </w:rPr>
          <w:fldChar w:fldCharType="begin"/>
        </w:r>
        <w:r>
          <w:rPr>
            <w:noProof/>
            <w:webHidden/>
          </w:rPr>
          <w:instrText xml:space="preserve"> PAGEREF _Toc234056161 \h </w:instrText>
        </w:r>
        <w:r>
          <w:rPr>
            <w:noProof/>
            <w:webHidden/>
          </w:rPr>
        </w:r>
        <w:r>
          <w:rPr>
            <w:noProof/>
            <w:webHidden/>
          </w:rPr>
          <w:fldChar w:fldCharType="separate"/>
        </w:r>
        <w:r>
          <w:rPr>
            <w:noProof/>
            <w:webHidden/>
          </w:rPr>
          <w:t>86</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62" w:history="1">
        <w:r w:rsidRPr="00507C70">
          <w:rPr>
            <w:rStyle w:val="Hyperlink"/>
            <w:noProof/>
          </w:rPr>
          <w:t>2.</w:t>
        </w:r>
        <w:r w:rsidRPr="00507C70">
          <w:rPr>
            <w:rStyle w:val="Hyperlink"/>
            <w:rFonts w:eastAsia="Times New Roman"/>
            <w:noProof/>
          </w:rPr>
          <w:t xml:space="preserve"> 6.2 Achievement of Thesis Objectives</w:t>
        </w:r>
        <w:r>
          <w:rPr>
            <w:noProof/>
            <w:webHidden/>
          </w:rPr>
          <w:tab/>
        </w:r>
        <w:r>
          <w:rPr>
            <w:noProof/>
            <w:webHidden/>
          </w:rPr>
          <w:fldChar w:fldCharType="begin"/>
        </w:r>
        <w:r>
          <w:rPr>
            <w:noProof/>
            <w:webHidden/>
          </w:rPr>
          <w:instrText xml:space="preserve"> PAGEREF _Toc234056162 \h </w:instrText>
        </w:r>
        <w:r>
          <w:rPr>
            <w:noProof/>
            <w:webHidden/>
          </w:rPr>
        </w:r>
        <w:r>
          <w:rPr>
            <w:noProof/>
            <w:webHidden/>
          </w:rPr>
          <w:fldChar w:fldCharType="separate"/>
        </w:r>
        <w:r>
          <w:rPr>
            <w:noProof/>
            <w:webHidden/>
          </w:rPr>
          <w:t>87</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63" w:history="1">
        <w:r w:rsidRPr="00507C70">
          <w:rPr>
            <w:rStyle w:val="Hyperlink"/>
            <w:noProof/>
          </w:rPr>
          <w:t>2.1</w:t>
        </w:r>
        <w:r w:rsidRPr="00507C70">
          <w:rPr>
            <w:rStyle w:val="Hyperlink"/>
            <w:rFonts w:eastAsia="Times New Roman"/>
            <w:noProof/>
          </w:rPr>
          <w:t xml:space="preserve"> 6.2.1 Role-Based Recruitment Platform</w:t>
        </w:r>
        <w:r>
          <w:rPr>
            <w:noProof/>
            <w:webHidden/>
          </w:rPr>
          <w:tab/>
        </w:r>
        <w:r>
          <w:rPr>
            <w:noProof/>
            <w:webHidden/>
          </w:rPr>
          <w:fldChar w:fldCharType="begin"/>
        </w:r>
        <w:r>
          <w:rPr>
            <w:noProof/>
            <w:webHidden/>
          </w:rPr>
          <w:instrText xml:space="preserve"> PAGEREF _Toc234056163 \h </w:instrText>
        </w:r>
        <w:r>
          <w:rPr>
            <w:noProof/>
            <w:webHidden/>
          </w:rPr>
        </w:r>
        <w:r>
          <w:rPr>
            <w:noProof/>
            <w:webHidden/>
          </w:rPr>
          <w:fldChar w:fldCharType="separate"/>
        </w:r>
        <w:r>
          <w:rPr>
            <w:noProof/>
            <w:webHidden/>
          </w:rPr>
          <w:t>87</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64" w:history="1">
        <w:r w:rsidRPr="00507C70">
          <w:rPr>
            <w:rStyle w:val="Hyperlink"/>
            <w:noProof/>
          </w:rPr>
          <w:t>2.2</w:t>
        </w:r>
        <w:r w:rsidRPr="00507C70">
          <w:rPr>
            <w:rStyle w:val="Hyperlink"/>
            <w:rFonts w:eastAsia="Times New Roman"/>
            <w:noProof/>
          </w:rPr>
          <w:t xml:space="preserve"> 6.2.2 CV and Job-Description Processing</w:t>
        </w:r>
        <w:r>
          <w:rPr>
            <w:noProof/>
            <w:webHidden/>
          </w:rPr>
          <w:tab/>
        </w:r>
        <w:r>
          <w:rPr>
            <w:noProof/>
            <w:webHidden/>
          </w:rPr>
          <w:fldChar w:fldCharType="begin"/>
        </w:r>
        <w:r>
          <w:rPr>
            <w:noProof/>
            <w:webHidden/>
          </w:rPr>
          <w:instrText xml:space="preserve"> PAGEREF _Toc234056164 \h </w:instrText>
        </w:r>
        <w:r>
          <w:rPr>
            <w:noProof/>
            <w:webHidden/>
          </w:rPr>
        </w:r>
        <w:r>
          <w:rPr>
            <w:noProof/>
            <w:webHidden/>
          </w:rPr>
          <w:fldChar w:fldCharType="separate"/>
        </w:r>
        <w:r>
          <w:rPr>
            <w:noProof/>
            <w:webHidden/>
          </w:rPr>
          <w:t>87</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65" w:history="1">
        <w:r w:rsidRPr="00507C70">
          <w:rPr>
            <w:rStyle w:val="Hyperlink"/>
            <w:noProof/>
          </w:rPr>
          <w:t>2.3</w:t>
        </w:r>
        <w:r w:rsidRPr="00507C70">
          <w:rPr>
            <w:rStyle w:val="Hyperlink"/>
            <w:rFonts w:eastAsia="Times New Roman"/>
            <w:noProof/>
          </w:rPr>
          <w:t xml:space="preserve"> 6.2.3 Matching and Recommendation</w:t>
        </w:r>
        <w:r>
          <w:rPr>
            <w:noProof/>
            <w:webHidden/>
          </w:rPr>
          <w:tab/>
        </w:r>
        <w:r>
          <w:rPr>
            <w:noProof/>
            <w:webHidden/>
          </w:rPr>
          <w:fldChar w:fldCharType="begin"/>
        </w:r>
        <w:r>
          <w:rPr>
            <w:noProof/>
            <w:webHidden/>
          </w:rPr>
          <w:instrText xml:space="preserve"> PAGEREF _Toc234056165 \h </w:instrText>
        </w:r>
        <w:r>
          <w:rPr>
            <w:noProof/>
            <w:webHidden/>
          </w:rPr>
        </w:r>
        <w:r>
          <w:rPr>
            <w:noProof/>
            <w:webHidden/>
          </w:rPr>
          <w:fldChar w:fldCharType="separate"/>
        </w:r>
        <w:r>
          <w:rPr>
            <w:noProof/>
            <w:webHidden/>
          </w:rPr>
          <w:t>88</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66" w:history="1">
        <w:r w:rsidRPr="00507C70">
          <w:rPr>
            <w:rStyle w:val="Hyperlink"/>
            <w:noProof/>
          </w:rPr>
          <w:t>2.4</w:t>
        </w:r>
        <w:r w:rsidRPr="00507C70">
          <w:rPr>
            <w:rStyle w:val="Hyperlink"/>
            <w:rFonts w:eastAsia="Times New Roman"/>
            <w:noProof/>
          </w:rPr>
          <w:t xml:space="preserve"> 6.2.4 Feedback Learning</w:t>
        </w:r>
        <w:r>
          <w:rPr>
            <w:noProof/>
            <w:webHidden/>
          </w:rPr>
          <w:tab/>
        </w:r>
        <w:r>
          <w:rPr>
            <w:noProof/>
            <w:webHidden/>
          </w:rPr>
          <w:fldChar w:fldCharType="begin"/>
        </w:r>
        <w:r>
          <w:rPr>
            <w:noProof/>
            <w:webHidden/>
          </w:rPr>
          <w:instrText xml:space="preserve"> PAGEREF _Toc234056166 \h </w:instrText>
        </w:r>
        <w:r>
          <w:rPr>
            <w:noProof/>
            <w:webHidden/>
          </w:rPr>
        </w:r>
        <w:r>
          <w:rPr>
            <w:noProof/>
            <w:webHidden/>
          </w:rPr>
          <w:fldChar w:fldCharType="separate"/>
        </w:r>
        <w:r>
          <w:rPr>
            <w:noProof/>
            <w:webHidden/>
          </w:rPr>
          <w:t>88</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67" w:history="1">
        <w:r w:rsidRPr="00507C70">
          <w:rPr>
            <w:rStyle w:val="Hyperlink"/>
            <w:noProof/>
          </w:rPr>
          <w:t>2.5</w:t>
        </w:r>
        <w:r w:rsidRPr="00507C70">
          <w:rPr>
            <w:rStyle w:val="Hyperlink"/>
            <w:rFonts w:eastAsia="Times New Roman"/>
            <w:noProof/>
          </w:rPr>
          <w:t xml:space="preserve"> 6.2.5 Policy-Driven Automation and Email Action</w:t>
        </w:r>
        <w:r>
          <w:rPr>
            <w:noProof/>
            <w:webHidden/>
          </w:rPr>
          <w:tab/>
        </w:r>
        <w:r>
          <w:rPr>
            <w:noProof/>
            <w:webHidden/>
          </w:rPr>
          <w:fldChar w:fldCharType="begin"/>
        </w:r>
        <w:r>
          <w:rPr>
            <w:noProof/>
            <w:webHidden/>
          </w:rPr>
          <w:instrText xml:space="preserve"> PAGEREF _Toc234056167 \h </w:instrText>
        </w:r>
        <w:r>
          <w:rPr>
            <w:noProof/>
            <w:webHidden/>
          </w:rPr>
        </w:r>
        <w:r>
          <w:rPr>
            <w:noProof/>
            <w:webHidden/>
          </w:rPr>
          <w:fldChar w:fldCharType="separate"/>
        </w:r>
        <w:r>
          <w:rPr>
            <w:noProof/>
            <w:webHidden/>
          </w:rPr>
          <w:t>88</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68" w:history="1">
        <w:r w:rsidRPr="00507C70">
          <w:rPr>
            <w:rStyle w:val="Hyperlink"/>
            <w:noProof/>
          </w:rPr>
          <w:t>2.6</w:t>
        </w:r>
        <w:r w:rsidRPr="00507C70">
          <w:rPr>
            <w:rStyle w:val="Hyperlink"/>
            <w:rFonts w:eastAsia="Times New Roman"/>
            <w:noProof/>
          </w:rPr>
          <w:t xml:space="preserve"> 6.2.6 Auditability and Evaluation</w:t>
        </w:r>
        <w:r>
          <w:rPr>
            <w:noProof/>
            <w:webHidden/>
          </w:rPr>
          <w:tab/>
        </w:r>
        <w:r>
          <w:rPr>
            <w:noProof/>
            <w:webHidden/>
          </w:rPr>
          <w:fldChar w:fldCharType="begin"/>
        </w:r>
        <w:r>
          <w:rPr>
            <w:noProof/>
            <w:webHidden/>
          </w:rPr>
          <w:instrText xml:space="preserve"> PAGEREF _Toc234056168 \h </w:instrText>
        </w:r>
        <w:r>
          <w:rPr>
            <w:noProof/>
            <w:webHidden/>
          </w:rPr>
        </w:r>
        <w:r>
          <w:rPr>
            <w:noProof/>
            <w:webHidden/>
          </w:rPr>
          <w:fldChar w:fldCharType="separate"/>
        </w:r>
        <w:r>
          <w:rPr>
            <w:noProof/>
            <w:webHidden/>
          </w:rPr>
          <w:t>89</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69" w:history="1">
        <w:r w:rsidRPr="00507C70">
          <w:rPr>
            <w:rStyle w:val="Hyperlink"/>
            <w:noProof/>
          </w:rPr>
          <w:t>3.</w:t>
        </w:r>
        <w:r w:rsidRPr="00507C70">
          <w:rPr>
            <w:rStyle w:val="Hyperlink"/>
            <w:rFonts w:eastAsia="Times New Roman"/>
            <w:noProof/>
          </w:rPr>
          <w:t xml:space="preserve"> 6.3 Discussion</w:t>
        </w:r>
        <w:r>
          <w:rPr>
            <w:noProof/>
            <w:webHidden/>
          </w:rPr>
          <w:tab/>
        </w:r>
        <w:r>
          <w:rPr>
            <w:noProof/>
            <w:webHidden/>
          </w:rPr>
          <w:fldChar w:fldCharType="begin"/>
        </w:r>
        <w:r>
          <w:rPr>
            <w:noProof/>
            <w:webHidden/>
          </w:rPr>
          <w:instrText xml:space="preserve"> PAGEREF _Toc234056169 \h </w:instrText>
        </w:r>
        <w:r>
          <w:rPr>
            <w:noProof/>
            <w:webHidden/>
          </w:rPr>
        </w:r>
        <w:r>
          <w:rPr>
            <w:noProof/>
            <w:webHidden/>
          </w:rPr>
          <w:fldChar w:fldCharType="separate"/>
        </w:r>
        <w:r>
          <w:rPr>
            <w:noProof/>
            <w:webHidden/>
          </w:rPr>
          <w:t>90</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70" w:history="1">
        <w:r w:rsidRPr="00507C70">
          <w:rPr>
            <w:rStyle w:val="Hyperlink"/>
            <w:noProof/>
          </w:rPr>
          <w:t>3.1</w:t>
        </w:r>
        <w:r w:rsidRPr="00507C70">
          <w:rPr>
            <w:rStyle w:val="Hyperlink"/>
            <w:rFonts w:eastAsia="Times New Roman"/>
            <w:noProof/>
          </w:rPr>
          <w:t xml:space="preserve"> 6.3.1 Value of an Interpretable Baseline</w:t>
        </w:r>
        <w:r>
          <w:rPr>
            <w:noProof/>
            <w:webHidden/>
          </w:rPr>
          <w:tab/>
        </w:r>
        <w:r>
          <w:rPr>
            <w:noProof/>
            <w:webHidden/>
          </w:rPr>
          <w:fldChar w:fldCharType="begin"/>
        </w:r>
        <w:r>
          <w:rPr>
            <w:noProof/>
            <w:webHidden/>
          </w:rPr>
          <w:instrText xml:space="preserve"> PAGEREF _Toc234056170 \h </w:instrText>
        </w:r>
        <w:r>
          <w:rPr>
            <w:noProof/>
            <w:webHidden/>
          </w:rPr>
        </w:r>
        <w:r>
          <w:rPr>
            <w:noProof/>
            <w:webHidden/>
          </w:rPr>
          <w:fldChar w:fldCharType="separate"/>
        </w:r>
        <w:r>
          <w:rPr>
            <w:noProof/>
            <w:webHidden/>
          </w:rPr>
          <w:t>90</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71" w:history="1">
        <w:r w:rsidRPr="00507C70">
          <w:rPr>
            <w:rStyle w:val="Hyperlink"/>
            <w:noProof/>
          </w:rPr>
          <w:t>3.2</w:t>
        </w:r>
        <w:r w:rsidRPr="00507C70">
          <w:rPr>
            <w:rStyle w:val="Hyperlink"/>
            <w:rFonts w:eastAsia="Times New Roman"/>
            <w:noProof/>
          </w:rPr>
          <w:t xml:space="preserve"> 6.3.2 Human-in-the-Loop as System Structure</w:t>
        </w:r>
        <w:r>
          <w:rPr>
            <w:noProof/>
            <w:webHidden/>
          </w:rPr>
          <w:tab/>
        </w:r>
        <w:r>
          <w:rPr>
            <w:noProof/>
            <w:webHidden/>
          </w:rPr>
          <w:fldChar w:fldCharType="begin"/>
        </w:r>
        <w:r>
          <w:rPr>
            <w:noProof/>
            <w:webHidden/>
          </w:rPr>
          <w:instrText xml:space="preserve"> PAGEREF _Toc234056171 \h </w:instrText>
        </w:r>
        <w:r>
          <w:rPr>
            <w:noProof/>
            <w:webHidden/>
          </w:rPr>
        </w:r>
        <w:r>
          <w:rPr>
            <w:noProof/>
            <w:webHidden/>
          </w:rPr>
          <w:fldChar w:fldCharType="separate"/>
        </w:r>
        <w:r>
          <w:rPr>
            <w:noProof/>
            <w:webHidden/>
          </w:rPr>
          <w:t>90</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72" w:history="1">
        <w:r w:rsidRPr="00507C70">
          <w:rPr>
            <w:rStyle w:val="Hyperlink"/>
            <w:noProof/>
          </w:rPr>
          <w:t>3.3</w:t>
        </w:r>
        <w:r w:rsidRPr="00507C70">
          <w:rPr>
            <w:rStyle w:val="Hyperlink"/>
            <w:rFonts w:eastAsia="Times New Roman"/>
            <w:noProof/>
          </w:rPr>
          <w:t xml:space="preserve"> 6.3.3 Meaning of the Rocchio Improvement</w:t>
        </w:r>
        <w:r>
          <w:rPr>
            <w:noProof/>
            <w:webHidden/>
          </w:rPr>
          <w:tab/>
        </w:r>
        <w:r>
          <w:rPr>
            <w:noProof/>
            <w:webHidden/>
          </w:rPr>
          <w:fldChar w:fldCharType="begin"/>
        </w:r>
        <w:r>
          <w:rPr>
            <w:noProof/>
            <w:webHidden/>
          </w:rPr>
          <w:instrText xml:space="preserve"> PAGEREF _Toc234056172 \h </w:instrText>
        </w:r>
        <w:r>
          <w:rPr>
            <w:noProof/>
            <w:webHidden/>
          </w:rPr>
        </w:r>
        <w:r>
          <w:rPr>
            <w:noProof/>
            <w:webHidden/>
          </w:rPr>
          <w:fldChar w:fldCharType="separate"/>
        </w:r>
        <w:r>
          <w:rPr>
            <w:noProof/>
            <w:webHidden/>
          </w:rPr>
          <w:t>90</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73" w:history="1">
        <w:r w:rsidRPr="00507C70">
          <w:rPr>
            <w:rStyle w:val="Hyperlink"/>
            <w:noProof/>
          </w:rPr>
          <w:t>3.4</w:t>
        </w:r>
        <w:r w:rsidRPr="00507C70">
          <w:rPr>
            <w:rStyle w:val="Hyperlink"/>
            <w:rFonts w:eastAsia="Times New Roman"/>
            <w:noProof/>
          </w:rPr>
          <w:t xml:space="preserve"> 6.3.4 Green Assertions versus Operational Cleanliness</w:t>
        </w:r>
        <w:r>
          <w:rPr>
            <w:noProof/>
            <w:webHidden/>
          </w:rPr>
          <w:tab/>
        </w:r>
        <w:r>
          <w:rPr>
            <w:noProof/>
            <w:webHidden/>
          </w:rPr>
          <w:fldChar w:fldCharType="begin"/>
        </w:r>
        <w:r>
          <w:rPr>
            <w:noProof/>
            <w:webHidden/>
          </w:rPr>
          <w:instrText xml:space="preserve"> PAGEREF _Toc234056173 \h </w:instrText>
        </w:r>
        <w:r>
          <w:rPr>
            <w:noProof/>
            <w:webHidden/>
          </w:rPr>
        </w:r>
        <w:r>
          <w:rPr>
            <w:noProof/>
            <w:webHidden/>
          </w:rPr>
          <w:fldChar w:fldCharType="separate"/>
        </w:r>
        <w:r>
          <w:rPr>
            <w:noProof/>
            <w:webHidden/>
          </w:rPr>
          <w:t>91</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74" w:history="1">
        <w:r w:rsidRPr="00507C70">
          <w:rPr>
            <w:rStyle w:val="Hyperlink"/>
            <w:noProof/>
          </w:rPr>
          <w:t>3.5</w:t>
        </w:r>
        <w:r w:rsidRPr="00507C70">
          <w:rPr>
            <w:rStyle w:val="Hyperlink"/>
            <w:rFonts w:eastAsia="Times New Roman"/>
            <w:noProof/>
          </w:rPr>
          <w:t xml:space="preserve"> 6.3.5 Product Positioning</w:t>
        </w:r>
        <w:r>
          <w:rPr>
            <w:noProof/>
            <w:webHidden/>
          </w:rPr>
          <w:tab/>
        </w:r>
        <w:r>
          <w:rPr>
            <w:noProof/>
            <w:webHidden/>
          </w:rPr>
          <w:fldChar w:fldCharType="begin"/>
        </w:r>
        <w:r>
          <w:rPr>
            <w:noProof/>
            <w:webHidden/>
          </w:rPr>
          <w:instrText xml:space="preserve"> PAGEREF _Toc234056174 \h </w:instrText>
        </w:r>
        <w:r>
          <w:rPr>
            <w:noProof/>
            <w:webHidden/>
          </w:rPr>
        </w:r>
        <w:r>
          <w:rPr>
            <w:noProof/>
            <w:webHidden/>
          </w:rPr>
          <w:fldChar w:fldCharType="separate"/>
        </w:r>
        <w:r>
          <w:rPr>
            <w:noProof/>
            <w:webHidden/>
          </w:rPr>
          <w:t>91</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75" w:history="1">
        <w:r w:rsidRPr="00507C70">
          <w:rPr>
            <w:rStyle w:val="Hyperlink"/>
            <w:noProof/>
          </w:rPr>
          <w:t>4.</w:t>
        </w:r>
        <w:r w:rsidRPr="00507C70">
          <w:rPr>
            <w:rStyle w:val="Hyperlink"/>
            <w:rFonts w:eastAsia="Times New Roman"/>
            <w:noProof/>
          </w:rPr>
          <w:t xml:space="preserve"> 6.4 Limitations</w:t>
        </w:r>
        <w:r>
          <w:rPr>
            <w:noProof/>
            <w:webHidden/>
          </w:rPr>
          <w:tab/>
        </w:r>
        <w:r>
          <w:rPr>
            <w:noProof/>
            <w:webHidden/>
          </w:rPr>
          <w:fldChar w:fldCharType="begin"/>
        </w:r>
        <w:r>
          <w:rPr>
            <w:noProof/>
            <w:webHidden/>
          </w:rPr>
          <w:instrText xml:space="preserve"> PAGEREF _Toc234056175 \h </w:instrText>
        </w:r>
        <w:r>
          <w:rPr>
            <w:noProof/>
            <w:webHidden/>
          </w:rPr>
        </w:r>
        <w:r>
          <w:rPr>
            <w:noProof/>
            <w:webHidden/>
          </w:rPr>
          <w:fldChar w:fldCharType="separate"/>
        </w:r>
        <w:r>
          <w:rPr>
            <w:noProof/>
            <w:webHidden/>
          </w:rPr>
          <w:t>91</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76" w:history="1">
        <w:r w:rsidRPr="00507C70">
          <w:rPr>
            <w:rStyle w:val="Hyperlink"/>
            <w:noProof/>
          </w:rPr>
          <w:t>4.1</w:t>
        </w:r>
        <w:r w:rsidRPr="00507C70">
          <w:rPr>
            <w:rStyle w:val="Hyperlink"/>
            <w:rFonts w:eastAsia="Times New Roman"/>
            <w:noProof/>
          </w:rPr>
          <w:t xml:space="preserve"> 6.4.1 Data and Algorithm Limitations</w:t>
        </w:r>
        <w:r>
          <w:rPr>
            <w:noProof/>
            <w:webHidden/>
          </w:rPr>
          <w:tab/>
        </w:r>
        <w:r>
          <w:rPr>
            <w:noProof/>
            <w:webHidden/>
          </w:rPr>
          <w:fldChar w:fldCharType="begin"/>
        </w:r>
        <w:r>
          <w:rPr>
            <w:noProof/>
            <w:webHidden/>
          </w:rPr>
          <w:instrText xml:space="preserve"> PAGEREF _Toc234056176 \h </w:instrText>
        </w:r>
        <w:r>
          <w:rPr>
            <w:noProof/>
            <w:webHidden/>
          </w:rPr>
        </w:r>
        <w:r>
          <w:rPr>
            <w:noProof/>
            <w:webHidden/>
          </w:rPr>
          <w:fldChar w:fldCharType="separate"/>
        </w:r>
        <w:r>
          <w:rPr>
            <w:noProof/>
            <w:webHidden/>
          </w:rPr>
          <w:t>91</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77" w:history="1">
        <w:r w:rsidRPr="00507C70">
          <w:rPr>
            <w:rStyle w:val="Hyperlink"/>
            <w:noProof/>
          </w:rPr>
          <w:t>4.2</w:t>
        </w:r>
        <w:r w:rsidRPr="00507C70">
          <w:rPr>
            <w:rStyle w:val="Hyperlink"/>
            <w:rFonts w:eastAsia="Times New Roman"/>
            <w:noProof/>
          </w:rPr>
          <w:t xml:space="preserve"> 6.4.2 Evaluation Limitations</w:t>
        </w:r>
        <w:r>
          <w:rPr>
            <w:noProof/>
            <w:webHidden/>
          </w:rPr>
          <w:tab/>
        </w:r>
        <w:r>
          <w:rPr>
            <w:noProof/>
            <w:webHidden/>
          </w:rPr>
          <w:fldChar w:fldCharType="begin"/>
        </w:r>
        <w:r>
          <w:rPr>
            <w:noProof/>
            <w:webHidden/>
          </w:rPr>
          <w:instrText xml:space="preserve"> PAGEREF _Toc234056177 \h </w:instrText>
        </w:r>
        <w:r>
          <w:rPr>
            <w:noProof/>
            <w:webHidden/>
          </w:rPr>
        </w:r>
        <w:r>
          <w:rPr>
            <w:noProof/>
            <w:webHidden/>
          </w:rPr>
          <w:fldChar w:fldCharType="separate"/>
        </w:r>
        <w:r>
          <w:rPr>
            <w:noProof/>
            <w:webHidden/>
          </w:rPr>
          <w:t>92</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78" w:history="1">
        <w:r w:rsidRPr="00507C70">
          <w:rPr>
            <w:rStyle w:val="Hyperlink"/>
            <w:noProof/>
          </w:rPr>
          <w:t>4.3</w:t>
        </w:r>
        <w:r w:rsidRPr="00507C70">
          <w:rPr>
            <w:rStyle w:val="Hyperlink"/>
            <w:rFonts w:eastAsia="Times New Roman"/>
            <w:noProof/>
          </w:rPr>
          <w:t xml:space="preserve"> 6.4.3 Security and Privacy Limitations</w:t>
        </w:r>
        <w:r>
          <w:rPr>
            <w:noProof/>
            <w:webHidden/>
          </w:rPr>
          <w:tab/>
        </w:r>
        <w:r>
          <w:rPr>
            <w:noProof/>
            <w:webHidden/>
          </w:rPr>
          <w:fldChar w:fldCharType="begin"/>
        </w:r>
        <w:r>
          <w:rPr>
            <w:noProof/>
            <w:webHidden/>
          </w:rPr>
          <w:instrText xml:space="preserve"> PAGEREF _Toc234056178 \h </w:instrText>
        </w:r>
        <w:r>
          <w:rPr>
            <w:noProof/>
            <w:webHidden/>
          </w:rPr>
        </w:r>
        <w:r>
          <w:rPr>
            <w:noProof/>
            <w:webHidden/>
          </w:rPr>
          <w:fldChar w:fldCharType="separate"/>
        </w:r>
        <w:r>
          <w:rPr>
            <w:noProof/>
            <w:webHidden/>
          </w:rPr>
          <w:t>92</w:t>
        </w:r>
        <w:r>
          <w:rPr>
            <w:noProof/>
            <w:webHidden/>
          </w:rPr>
          <w:fldChar w:fldCharType="end"/>
        </w:r>
      </w:hyperlink>
    </w:p>
    <w:p w:rsidR="00DA329C" w:rsidRDefault="00DA329C">
      <w:pPr>
        <w:pStyle w:val="TOC3"/>
        <w:tabs>
          <w:tab w:val="right" w:leader="dot" w:pos="9062"/>
        </w:tabs>
        <w:rPr>
          <w:rFonts w:asciiTheme="minorHAnsi" w:hAnsiTheme="minorHAnsi"/>
          <w:noProof/>
          <w:kern w:val="0"/>
          <w:sz w:val="22"/>
          <w:szCs w:val="22"/>
          <w14:ligatures w14:val="none"/>
        </w:rPr>
      </w:pPr>
      <w:hyperlink w:anchor="_Toc234056179" w:history="1">
        <w:r w:rsidRPr="00507C70">
          <w:rPr>
            <w:rStyle w:val="Hyperlink"/>
            <w:noProof/>
          </w:rPr>
          <w:t>4.4</w:t>
        </w:r>
        <w:r w:rsidRPr="00507C70">
          <w:rPr>
            <w:rStyle w:val="Hyperlink"/>
            <w:rFonts w:eastAsia="Times New Roman"/>
            <w:noProof/>
          </w:rPr>
          <w:t xml:space="preserve"> 6.4.4 Reliability and Maintainability Limitations</w:t>
        </w:r>
        <w:r>
          <w:rPr>
            <w:noProof/>
            <w:webHidden/>
          </w:rPr>
          <w:tab/>
        </w:r>
        <w:r>
          <w:rPr>
            <w:noProof/>
            <w:webHidden/>
          </w:rPr>
          <w:fldChar w:fldCharType="begin"/>
        </w:r>
        <w:r>
          <w:rPr>
            <w:noProof/>
            <w:webHidden/>
          </w:rPr>
          <w:instrText xml:space="preserve"> PAGEREF _Toc234056179 \h </w:instrText>
        </w:r>
        <w:r>
          <w:rPr>
            <w:noProof/>
            <w:webHidden/>
          </w:rPr>
        </w:r>
        <w:r>
          <w:rPr>
            <w:noProof/>
            <w:webHidden/>
          </w:rPr>
          <w:fldChar w:fldCharType="separate"/>
        </w:r>
        <w:r>
          <w:rPr>
            <w:noProof/>
            <w:webHidden/>
          </w:rPr>
          <w:t>92</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80" w:history="1">
        <w:r w:rsidRPr="00507C70">
          <w:rPr>
            <w:rStyle w:val="Hyperlink"/>
            <w:noProof/>
          </w:rPr>
          <w:t>5.</w:t>
        </w:r>
        <w:r w:rsidRPr="00507C70">
          <w:rPr>
            <w:rStyle w:val="Hyperlink"/>
            <w:rFonts w:eastAsia="Times New Roman"/>
            <w:noProof/>
          </w:rPr>
          <w:t xml:space="preserve"> 6.5 Future Work</w:t>
        </w:r>
        <w:r>
          <w:rPr>
            <w:noProof/>
            <w:webHidden/>
          </w:rPr>
          <w:tab/>
        </w:r>
        <w:r>
          <w:rPr>
            <w:noProof/>
            <w:webHidden/>
          </w:rPr>
          <w:fldChar w:fldCharType="begin"/>
        </w:r>
        <w:r>
          <w:rPr>
            <w:noProof/>
            <w:webHidden/>
          </w:rPr>
          <w:instrText xml:space="preserve"> PAGEREF _Toc234056180 \h </w:instrText>
        </w:r>
        <w:r>
          <w:rPr>
            <w:noProof/>
            <w:webHidden/>
          </w:rPr>
        </w:r>
        <w:r>
          <w:rPr>
            <w:noProof/>
            <w:webHidden/>
          </w:rPr>
          <w:fldChar w:fldCharType="separate"/>
        </w:r>
        <w:r>
          <w:rPr>
            <w:noProof/>
            <w:webHidden/>
          </w:rPr>
          <w:t>93</w:t>
        </w:r>
        <w:r>
          <w:rPr>
            <w:noProof/>
            <w:webHidden/>
          </w:rPr>
          <w:fldChar w:fldCharType="end"/>
        </w:r>
      </w:hyperlink>
    </w:p>
    <w:p w:rsidR="00DA329C" w:rsidRDefault="00DA329C">
      <w:pPr>
        <w:pStyle w:val="TOC2"/>
        <w:tabs>
          <w:tab w:val="right" w:leader="dot" w:pos="9062"/>
        </w:tabs>
        <w:rPr>
          <w:rFonts w:asciiTheme="minorHAnsi" w:hAnsiTheme="minorHAnsi"/>
          <w:noProof/>
          <w:kern w:val="0"/>
          <w:sz w:val="22"/>
          <w:szCs w:val="22"/>
          <w14:ligatures w14:val="none"/>
        </w:rPr>
      </w:pPr>
      <w:hyperlink w:anchor="_Toc234056181" w:history="1">
        <w:r w:rsidRPr="00507C70">
          <w:rPr>
            <w:rStyle w:val="Hyperlink"/>
            <w:noProof/>
          </w:rPr>
          <w:t>6.</w:t>
        </w:r>
        <w:r w:rsidRPr="00507C70">
          <w:rPr>
            <w:rStyle w:val="Hyperlink"/>
            <w:rFonts w:eastAsia="Times New Roman"/>
            <w:noProof/>
          </w:rPr>
          <w:t xml:space="preserve"> 6.6 Conclusion</w:t>
        </w:r>
        <w:r>
          <w:rPr>
            <w:noProof/>
            <w:webHidden/>
          </w:rPr>
          <w:tab/>
        </w:r>
        <w:r>
          <w:rPr>
            <w:noProof/>
            <w:webHidden/>
          </w:rPr>
          <w:fldChar w:fldCharType="begin"/>
        </w:r>
        <w:r>
          <w:rPr>
            <w:noProof/>
            <w:webHidden/>
          </w:rPr>
          <w:instrText xml:space="preserve"> PAGEREF _Toc234056181 \h </w:instrText>
        </w:r>
        <w:r>
          <w:rPr>
            <w:noProof/>
            <w:webHidden/>
          </w:rPr>
        </w:r>
        <w:r>
          <w:rPr>
            <w:noProof/>
            <w:webHidden/>
          </w:rPr>
          <w:fldChar w:fldCharType="separate"/>
        </w:r>
        <w:r>
          <w:rPr>
            <w:noProof/>
            <w:webHidden/>
          </w:rPr>
          <w:t>94</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82" w:history="1">
        <w:r w:rsidRPr="00507C70">
          <w:rPr>
            <w:rStyle w:val="Hyperlink"/>
            <w:noProof/>
          </w:rPr>
          <w:t>CHAPTER 13:</w:t>
        </w:r>
        <w:r w:rsidRPr="00507C70">
          <w:rPr>
            <w:rStyle w:val="Hyperlink"/>
            <w:rFonts w:eastAsia="Times New Roman"/>
            <w:noProof/>
          </w:rPr>
          <w:t xml:space="preserve"> REFERENCES</w:t>
        </w:r>
        <w:r>
          <w:rPr>
            <w:noProof/>
            <w:webHidden/>
          </w:rPr>
          <w:tab/>
        </w:r>
        <w:r>
          <w:rPr>
            <w:noProof/>
            <w:webHidden/>
          </w:rPr>
          <w:fldChar w:fldCharType="begin"/>
        </w:r>
        <w:r>
          <w:rPr>
            <w:noProof/>
            <w:webHidden/>
          </w:rPr>
          <w:instrText xml:space="preserve"> PAGEREF _Toc234056182 \h </w:instrText>
        </w:r>
        <w:r>
          <w:rPr>
            <w:noProof/>
            <w:webHidden/>
          </w:rPr>
        </w:r>
        <w:r>
          <w:rPr>
            <w:noProof/>
            <w:webHidden/>
          </w:rPr>
          <w:fldChar w:fldCharType="separate"/>
        </w:r>
        <w:r>
          <w:rPr>
            <w:noProof/>
            <w:webHidden/>
          </w:rPr>
          <w:t>95</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83" w:history="1">
        <w:r w:rsidRPr="00507C70">
          <w:rPr>
            <w:rStyle w:val="Hyperlink"/>
            <w:noProof/>
          </w:rPr>
          <w:t>CHAPTER 14:</w:t>
        </w:r>
        <w:r w:rsidRPr="00507C70">
          <w:rPr>
            <w:rStyle w:val="Hyperlink"/>
            <w:rFonts w:eastAsia="Times New Roman"/>
            <w:noProof/>
          </w:rPr>
          <w:t xml:space="preserve"> APPENDICES</w:t>
        </w:r>
        <w:r>
          <w:rPr>
            <w:noProof/>
            <w:webHidden/>
          </w:rPr>
          <w:tab/>
        </w:r>
        <w:r>
          <w:rPr>
            <w:noProof/>
            <w:webHidden/>
          </w:rPr>
          <w:fldChar w:fldCharType="begin"/>
        </w:r>
        <w:r>
          <w:rPr>
            <w:noProof/>
            <w:webHidden/>
          </w:rPr>
          <w:instrText xml:space="preserve"> PAGEREF _Toc234056183 \h </w:instrText>
        </w:r>
        <w:r>
          <w:rPr>
            <w:noProof/>
            <w:webHidden/>
          </w:rPr>
        </w:r>
        <w:r>
          <w:rPr>
            <w:noProof/>
            <w:webHidden/>
          </w:rPr>
          <w:fldChar w:fldCharType="separate"/>
        </w:r>
        <w:r>
          <w:rPr>
            <w:noProof/>
            <w:webHidden/>
          </w:rPr>
          <w:t>97</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84" w:history="1">
        <w:r w:rsidRPr="00507C70">
          <w:rPr>
            <w:rStyle w:val="Hyperlink"/>
            <w:noProof/>
          </w:rPr>
          <w:t>CHAPTER 15: Appendix A. Requirement–Test Traceability Matrix</w:t>
        </w:r>
        <w:r>
          <w:rPr>
            <w:noProof/>
            <w:webHidden/>
          </w:rPr>
          <w:tab/>
        </w:r>
        <w:r>
          <w:rPr>
            <w:noProof/>
            <w:webHidden/>
          </w:rPr>
          <w:fldChar w:fldCharType="begin"/>
        </w:r>
        <w:r>
          <w:rPr>
            <w:noProof/>
            <w:webHidden/>
          </w:rPr>
          <w:instrText xml:space="preserve"> PAGEREF _Toc234056184 \h </w:instrText>
        </w:r>
        <w:r>
          <w:rPr>
            <w:noProof/>
            <w:webHidden/>
          </w:rPr>
        </w:r>
        <w:r>
          <w:rPr>
            <w:noProof/>
            <w:webHidden/>
          </w:rPr>
          <w:fldChar w:fldCharType="separate"/>
        </w:r>
        <w:r>
          <w:rPr>
            <w:noProof/>
            <w:webHidden/>
          </w:rPr>
          <w:t>97</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85" w:history="1">
        <w:r w:rsidRPr="00507C70">
          <w:rPr>
            <w:rStyle w:val="Hyperlink"/>
            <w:noProof/>
          </w:rPr>
          <w:t>CHAPTER 16: Appendix B. Selected API Contracts</w:t>
        </w:r>
        <w:r>
          <w:rPr>
            <w:noProof/>
            <w:webHidden/>
          </w:rPr>
          <w:tab/>
        </w:r>
        <w:r>
          <w:rPr>
            <w:noProof/>
            <w:webHidden/>
          </w:rPr>
          <w:fldChar w:fldCharType="begin"/>
        </w:r>
        <w:r>
          <w:rPr>
            <w:noProof/>
            <w:webHidden/>
          </w:rPr>
          <w:instrText xml:space="preserve"> PAGEREF _Toc234056185 \h </w:instrText>
        </w:r>
        <w:r>
          <w:rPr>
            <w:noProof/>
            <w:webHidden/>
          </w:rPr>
        </w:r>
        <w:r>
          <w:rPr>
            <w:noProof/>
            <w:webHidden/>
          </w:rPr>
          <w:fldChar w:fldCharType="separate"/>
        </w:r>
        <w:r>
          <w:rPr>
            <w:noProof/>
            <w:webHidden/>
          </w:rPr>
          <w:t>97</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86" w:history="1">
        <w:r w:rsidRPr="00507C70">
          <w:rPr>
            <w:rStyle w:val="Hyperlink"/>
            <w:noProof/>
          </w:rPr>
          <w:t>CHAPTER 17: Appendix C. Data Model Summary</w:t>
        </w:r>
        <w:r>
          <w:rPr>
            <w:noProof/>
            <w:webHidden/>
          </w:rPr>
          <w:tab/>
        </w:r>
        <w:r>
          <w:rPr>
            <w:noProof/>
            <w:webHidden/>
          </w:rPr>
          <w:fldChar w:fldCharType="begin"/>
        </w:r>
        <w:r>
          <w:rPr>
            <w:noProof/>
            <w:webHidden/>
          </w:rPr>
          <w:instrText xml:space="preserve"> PAGEREF _Toc234056186 \h </w:instrText>
        </w:r>
        <w:r>
          <w:rPr>
            <w:noProof/>
            <w:webHidden/>
          </w:rPr>
        </w:r>
        <w:r>
          <w:rPr>
            <w:noProof/>
            <w:webHidden/>
          </w:rPr>
          <w:fldChar w:fldCharType="separate"/>
        </w:r>
        <w:r>
          <w:rPr>
            <w:noProof/>
            <w:webHidden/>
          </w:rPr>
          <w:t>97</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87" w:history="1">
        <w:r w:rsidRPr="00507C70">
          <w:rPr>
            <w:rStyle w:val="Hyperlink"/>
            <w:noProof/>
          </w:rPr>
          <w:t>CHAPTER 18: Appendix D. Evaluation Summary</w:t>
        </w:r>
        <w:r>
          <w:rPr>
            <w:noProof/>
            <w:webHidden/>
          </w:rPr>
          <w:tab/>
        </w:r>
        <w:r>
          <w:rPr>
            <w:noProof/>
            <w:webHidden/>
          </w:rPr>
          <w:fldChar w:fldCharType="begin"/>
        </w:r>
        <w:r>
          <w:rPr>
            <w:noProof/>
            <w:webHidden/>
          </w:rPr>
          <w:instrText xml:space="preserve"> PAGEREF _Toc234056187 \h </w:instrText>
        </w:r>
        <w:r>
          <w:rPr>
            <w:noProof/>
            <w:webHidden/>
          </w:rPr>
        </w:r>
        <w:r>
          <w:rPr>
            <w:noProof/>
            <w:webHidden/>
          </w:rPr>
          <w:fldChar w:fldCharType="separate"/>
        </w:r>
        <w:r>
          <w:rPr>
            <w:noProof/>
            <w:webHidden/>
          </w:rPr>
          <w:t>97</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88" w:history="1">
        <w:r w:rsidRPr="00507C70">
          <w:rPr>
            <w:rStyle w:val="Hyperlink"/>
            <w:noProof/>
          </w:rPr>
          <w:t>CHAPTER 19: Appendix E. UAT and Demonstration Script</w:t>
        </w:r>
        <w:r>
          <w:rPr>
            <w:noProof/>
            <w:webHidden/>
          </w:rPr>
          <w:tab/>
        </w:r>
        <w:r>
          <w:rPr>
            <w:noProof/>
            <w:webHidden/>
          </w:rPr>
          <w:fldChar w:fldCharType="begin"/>
        </w:r>
        <w:r>
          <w:rPr>
            <w:noProof/>
            <w:webHidden/>
          </w:rPr>
          <w:instrText xml:space="preserve"> PAGEREF _Toc234056188 \h </w:instrText>
        </w:r>
        <w:r>
          <w:rPr>
            <w:noProof/>
            <w:webHidden/>
          </w:rPr>
        </w:r>
        <w:r>
          <w:rPr>
            <w:noProof/>
            <w:webHidden/>
          </w:rPr>
          <w:fldChar w:fldCharType="separate"/>
        </w:r>
        <w:r>
          <w:rPr>
            <w:noProof/>
            <w:webHidden/>
          </w:rPr>
          <w:t>98</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89" w:history="1">
        <w:r w:rsidRPr="00507C70">
          <w:rPr>
            <w:rStyle w:val="Hyperlink"/>
            <w:noProof/>
          </w:rPr>
          <w:t>CHAPTER 20: Appendix F. Local Deployment Instructions</w:t>
        </w:r>
        <w:r>
          <w:rPr>
            <w:noProof/>
            <w:webHidden/>
          </w:rPr>
          <w:tab/>
        </w:r>
        <w:r>
          <w:rPr>
            <w:noProof/>
            <w:webHidden/>
          </w:rPr>
          <w:fldChar w:fldCharType="begin"/>
        </w:r>
        <w:r>
          <w:rPr>
            <w:noProof/>
            <w:webHidden/>
          </w:rPr>
          <w:instrText xml:space="preserve"> PAGEREF _Toc234056189 \h </w:instrText>
        </w:r>
        <w:r>
          <w:rPr>
            <w:noProof/>
            <w:webHidden/>
          </w:rPr>
        </w:r>
        <w:r>
          <w:rPr>
            <w:noProof/>
            <w:webHidden/>
          </w:rPr>
          <w:fldChar w:fldCharType="separate"/>
        </w:r>
        <w:r>
          <w:rPr>
            <w:noProof/>
            <w:webHidden/>
          </w:rPr>
          <w:t>98</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4" w:name="_Toc234056053"/>
      <w:r>
        <w:rPr>
          <w:rFonts w:eastAsia="Times New Roman"/>
          <w:sz w:val="32"/>
        </w:rPr>
        <w:lastRenderedPageBreak/>
        <w:t>LIST OF FIGURES</w:t>
      </w:r>
      <w:bookmarkEnd w:id="4"/>
    </w:p>
    <w:p w:rsidR="00DA329C" w:rsidRDefault="005F6870">
      <w:pPr>
        <w:pStyle w:val="TOC1"/>
        <w:tabs>
          <w:tab w:val="right" w:leader="dot" w:pos="9062"/>
        </w:tabs>
        <w:rPr>
          <w:rFonts w:asciiTheme="minorHAnsi" w:hAnsiTheme="minorHAnsi"/>
          <w:noProof/>
          <w:kern w:val="0"/>
          <w:sz w:val="22"/>
          <w:szCs w:val="22"/>
          <w14:ligatures w14:val="none"/>
        </w:rPr>
      </w:pPr>
      <w:r>
        <w:fldChar w:fldCharType="begin"/>
      </w:r>
      <w:r>
        <w:instrText>TOC \h \z \t "Figure Caption,1"</w:instrText>
      </w:r>
      <w:r>
        <w:fldChar w:fldCharType="separate"/>
      </w:r>
      <w:hyperlink w:anchor="_Toc234056190" w:history="1">
        <w:r w:rsidR="00DA329C" w:rsidRPr="00D313F7">
          <w:rPr>
            <w:rStyle w:val="Hyperlink"/>
            <w:noProof/>
          </w:rPr>
          <w:t>Figure 1.1. CareerFit problem context and principal information flows</w:t>
        </w:r>
        <w:r w:rsidR="00DA329C">
          <w:rPr>
            <w:noProof/>
            <w:webHidden/>
          </w:rPr>
          <w:tab/>
        </w:r>
        <w:r w:rsidR="00DA329C">
          <w:rPr>
            <w:noProof/>
            <w:webHidden/>
          </w:rPr>
          <w:fldChar w:fldCharType="begin"/>
        </w:r>
        <w:r w:rsidR="00DA329C">
          <w:rPr>
            <w:noProof/>
            <w:webHidden/>
          </w:rPr>
          <w:instrText xml:space="preserve"> PAGEREF _Toc234056190 \h </w:instrText>
        </w:r>
        <w:r w:rsidR="00DA329C">
          <w:rPr>
            <w:noProof/>
            <w:webHidden/>
          </w:rPr>
        </w:r>
        <w:r w:rsidR="00DA329C">
          <w:rPr>
            <w:noProof/>
            <w:webHidden/>
          </w:rPr>
          <w:fldChar w:fldCharType="separate"/>
        </w:r>
        <w:r w:rsidR="00DA329C">
          <w:rPr>
            <w:noProof/>
            <w:webHidden/>
          </w:rPr>
          <w:t>18</w:t>
        </w:r>
        <w:r w:rsidR="00DA329C">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91" w:history="1">
        <w:r w:rsidRPr="00D313F7">
          <w:rPr>
            <w:rStyle w:val="Hyperlink"/>
            <w:noProof/>
          </w:rPr>
          <w:t>Figure 1.2. Scope boundary of the CareerFit thesis</w:t>
        </w:r>
        <w:r>
          <w:rPr>
            <w:noProof/>
            <w:webHidden/>
          </w:rPr>
          <w:tab/>
        </w:r>
        <w:r>
          <w:rPr>
            <w:noProof/>
            <w:webHidden/>
          </w:rPr>
          <w:fldChar w:fldCharType="begin"/>
        </w:r>
        <w:r>
          <w:rPr>
            <w:noProof/>
            <w:webHidden/>
          </w:rPr>
          <w:instrText xml:space="preserve"> PAGEREF _Toc234056191 \h </w:instrText>
        </w:r>
        <w:r>
          <w:rPr>
            <w:noProof/>
            <w:webHidden/>
          </w:rPr>
        </w:r>
        <w:r>
          <w:rPr>
            <w:noProof/>
            <w:webHidden/>
          </w:rPr>
          <w:fldChar w:fldCharType="separate"/>
        </w:r>
        <w:r>
          <w:rPr>
            <w:noProof/>
            <w:webHidden/>
          </w:rPr>
          <w:t>22</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92" w:history="1">
        <w:r w:rsidRPr="00D313F7">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_Toc234056192 \h </w:instrText>
        </w:r>
        <w:r>
          <w:rPr>
            <w:noProof/>
            <w:webHidden/>
          </w:rPr>
        </w:r>
        <w:r>
          <w:rPr>
            <w:noProof/>
            <w:webHidden/>
          </w:rPr>
          <w:fldChar w:fldCharType="separate"/>
        </w:r>
        <w:r>
          <w:rPr>
            <w:noProof/>
            <w:webHidden/>
          </w:rPr>
          <w:t>26</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93" w:history="1">
        <w:r w:rsidRPr="00D313F7">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_Toc234056193 \h </w:instrText>
        </w:r>
        <w:r>
          <w:rPr>
            <w:noProof/>
            <w:webHidden/>
          </w:rPr>
        </w:r>
        <w:r>
          <w:rPr>
            <w:noProof/>
            <w:webHidden/>
          </w:rPr>
          <w:fldChar w:fldCharType="separate"/>
        </w:r>
        <w:r>
          <w:rPr>
            <w:noProof/>
            <w:webHidden/>
          </w:rPr>
          <w:t>28</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94" w:history="1">
        <w:r w:rsidRPr="00D313F7">
          <w:rPr>
            <w:rStyle w:val="Hyperlink"/>
            <w:noProof/>
          </w:rPr>
          <w:t>Figure 2.3. Rocchio relevance-feedback vector update</w:t>
        </w:r>
        <w:r>
          <w:rPr>
            <w:noProof/>
            <w:webHidden/>
          </w:rPr>
          <w:tab/>
        </w:r>
        <w:r>
          <w:rPr>
            <w:noProof/>
            <w:webHidden/>
          </w:rPr>
          <w:fldChar w:fldCharType="begin"/>
        </w:r>
        <w:r>
          <w:rPr>
            <w:noProof/>
            <w:webHidden/>
          </w:rPr>
          <w:instrText xml:space="preserve"> PAGEREF _Toc234056194 \h </w:instrText>
        </w:r>
        <w:r>
          <w:rPr>
            <w:noProof/>
            <w:webHidden/>
          </w:rPr>
        </w:r>
        <w:r>
          <w:rPr>
            <w:noProof/>
            <w:webHidden/>
          </w:rPr>
          <w:fldChar w:fldCharType="separate"/>
        </w:r>
        <w:r>
          <w:rPr>
            <w:noProof/>
            <w:webHidden/>
          </w:rPr>
          <w:t>31</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95" w:history="1">
        <w:r w:rsidRPr="00D313F7">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_Toc234056195 \h </w:instrText>
        </w:r>
        <w:r>
          <w:rPr>
            <w:noProof/>
            <w:webHidden/>
          </w:rPr>
        </w:r>
        <w:r>
          <w:rPr>
            <w:noProof/>
            <w:webHidden/>
          </w:rPr>
          <w:fldChar w:fldCharType="separate"/>
        </w:r>
        <w:r>
          <w:rPr>
            <w:noProof/>
            <w:webHidden/>
          </w:rPr>
          <w:t>34</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96" w:history="1">
        <w:r w:rsidRPr="00D313F7">
          <w:rPr>
            <w:rStyle w:val="Hyperlink"/>
            <w:noProof/>
          </w:rPr>
          <w:t>Figure 3.1. CareerFit system context</w:t>
        </w:r>
        <w:r>
          <w:rPr>
            <w:noProof/>
            <w:webHidden/>
          </w:rPr>
          <w:tab/>
        </w:r>
        <w:r>
          <w:rPr>
            <w:noProof/>
            <w:webHidden/>
          </w:rPr>
          <w:fldChar w:fldCharType="begin"/>
        </w:r>
        <w:r>
          <w:rPr>
            <w:noProof/>
            <w:webHidden/>
          </w:rPr>
          <w:instrText xml:space="preserve"> PAGEREF _Toc234056196 \h </w:instrText>
        </w:r>
        <w:r>
          <w:rPr>
            <w:noProof/>
            <w:webHidden/>
          </w:rPr>
        </w:r>
        <w:r>
          <w:rPr>
            <w:noProof/>
            <w:webHidden/>
          </w:rPr>
          <w:fldChar w:fldCharType="separate"/>
        </w:r>
        <w:r>
          <w:rPr>
            <w:noProof/>
            <w:webHidden/>
          </w:rPr>
          <w:t>38</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97" w:history="1">
        <w:r w:rsidRPr="00D313F7">
          <w:rPr>
            <w:rStyle w:val="Hyperlink"/>
            <w:noProof/>
          </w:rPr>
          <w:t>Figure 3.2. CareerFit use-case overview</w:t>
        </w:r>
        <w:r>
          <w:rPr>
            <w:noProof/>
            <w:webHidden/>
          </w:rPr>
          <w:tab/>
        </w:r>
        <w:r>
          <w:rPr>
            <w:noProof/>
            <w:webHidden/>
          </w:rPr>
          <w:fldChar w:fldCharType="begin"/>
        </w:r>
        <w:r>
          <w:rPr>
            <w:noProof/>
            <w:webHidden/>
          </w:rPr>
          <w:instrText xml:space="preserve"> PAGEREF _Toc234056197 \h </w:instrText>
        </w:r>
        <w:r>
          <w:rPr>
            <w:noProof/>
            <w:webHidden/>
          </w:rPr>
        </w:r>
        <w:r>
          <w:rPr>
            <w:noProof/>
            <w:webHidden/>
          </w:rPr>
          <w:fldChar w:fldCharType="separate"/>
        </w:r>
        <w:r>
          <w:rPr>
            <w:noProof/>
            <w:webHidden/>
          </w:rPr>
          <w:t>40</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98" w:history="1">
        <w:r w:rsidRPr="00D313F7">
          <w:rPr>
            <w:rStyle w:val="Hyperlink"/>
            <w:noProof/>
          </w:rPr>
          <w:t>Figure 3.3. CV ingestion and matching sequence</w:t>
        </w:r>
        <w:r>
          <w:rPr>
            <w:noProof/>
            <w:webHidden/>
          </w:rPr>
          <w:tab/>
        </w:r>
        <w:r>
          <w:rPr>
            <w:noProof/>
            <w:webHidden/>
          </w:rPr>
          <w:fldChar w:fldCharType="begin"/>
        </w:r>
        <w:r>
          <w:rPr>
            <w:noProof/>
            <w:webHidden/>
          </w:rPr>
          <w:instrText xml:space="preserve"> PAGEREF _Toc234056198 \h </w:instrText>
        </w:r>
        <w:r>
          <w:rPr>
            <w:noProof/>
            <w:webHidden/>
          </w:rPr>
        </w:r>
        <w:r>
          <w:rPr>
            <w:noProof/>
            <w:webHidden/>
          </w:rPr>
          <w:fldChar w:fldCharType="separate"/>
        </w:r>
        <w:r>
          <w:rPr>
            <w:noProof/>
            <w:webHidden/>
          </w:rPr>
          <w:t>43</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199" w:history="1">
        <w:r w:rsidRPr="00D313F7">
          <w:rPr>
            <w:rStyle w:val="Hyperlink"/>
            <w:noProof/>
          </w:rPr>
          <w:t>Figure 3.4. Feedback learning and recomputation sequence</w:t>
        </w:r>
        <w:r>
          <w:rPr>
            <w:noProof/>
            <w:webHidden/>
          </w:rPr>
          <w:tab/>
        </w:r>
        <w:r>
          <w:rPr>
            <w:noProof/>
            <w:webHidden/>
          </w:rPr>
          <w:fldChar w:fldCharType="begin"/>
        </w:r>
        <w:r>
          <w:rPr>
            <w:noProof/>
            <w:webHidden/>
          </w:rPr>
          <w:instrText xml:space="preserve"> PAGEREF _Toc234056199 \h </w:instrText>
        </w:r>
        <w:r>
          <w:rPr>
            <w:noProof/>
            <w:webHidden/>
          </w:rPr>
        </w:r>
        <w:r>
          <w:rPr>
            <w:noProof/>
            <w:webHidden/>
          </w:rPr>
          <w:fldChar w:fldCharType="separate"/>
        </w:r>
        <w:r>
          <w:rPr>
            <w:noProof/>
            <w:webHidden/>
          </w:rPr>
          <w:t>44</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00" w:history="1">
        <w:r w:rsidRPr="00D313F7">
          <w:rPr>
            <w:rStyle w:val="Hyperlink"/>
            <w:noProof/>
          </w:rPr>
          <w:t>Figure 3.5. AutoFit decision flow</w:t>
        </w:r>
        <w:r>
          <w:rPr>
            <w:noProof/>
            <w:webHidden/>
          </w:rPr>
          <w:tab/>
        </w:r>
        <w:r>
          <w:rPr>
            <w:noProof/>
            <w:webHidden/>
          </w:rPr>
          <w:fldChar w:fldCharType="begin"/>
        </w:r>
        <w:r>
          <w:rPr>
            <w:noProof/>
            <w:webHidden/>
          </w:rPr>
          <w:instrText xml:space="preserve"> PAGEREF _Toc234056200 \h </w:instrText>
        </w:r>
        <w:r>
          <w:rPr>
            <w:noProof/>
            <w:webHidden/>
          </w:rPr>
        </w:r>
        <w:r>
          <w:rPr>
            <w:noProof/>
            <w:webHidden/>
          </w:rPr>
          <w:fldChar w:fldCharType="separate"/>
        </w:r>
        <w:r>
          <w:rPr>
            <w:noProof/>
            <w:webHidden/>
          </w:rPr>
          <w:t>45</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01" w:history="1">
        <w:r w:rsidRPr="00D313F7">
          <w:rPr>
            <w:rStyle w:val="Hyperlink"/>
            <w:noProof/>
          </w:rPr>
          <w:t>Figure 3.6. Secure email-action confirmation and redemption sequence</w:t>
        </w:r>
        <w:r>
          <w:rPr>
            <w:noProof/>
            <w:webHidden/>
          </w:rPr>
          <w:tab/>
        </w:r>
        <w:r>
          <w:rPr>
            <w:noProof/>
            <w:webHidden/>
          </w:rPr>
          <w:fldChar w:fldCharType="begin"/>
        </w:r>
        <w:r>
          <w:rPr>
            <w:noProof/>
            <w:webHidden/>
          </w:rPr>
          <w:instrText xml:space="preserve"> PAGEREF _Toc234056201 \h </w:instrText>
        </w:r>
        <w:r>
          <w:rPr>
            <w:noProof/>
            <w:webHidden/>
          </w:rPr>
        </w:r>
        <w:r>
          <w:rPr>
            <w:noProof/>
            <w:webHidden/>
          </w:rPr>
          <w:fldChar w:fldCharType="separate"/>
        </w:r>
        <w:r>
          <w:rPr>
            <w:noProof/>
            <w:webHidden/>
          </w:rPr>
          <w:t>46</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02" w:history="1">
        <w:r w:rsidRPr="00D313F7">
          <w:rPr>
            <w:rStyle w:val="Hyperlink"/>
            <w:noProof/>
          </w:rPr>
          <w:t>Figure 3.7. CareerFit container and component architecture</w:t>
        </w:r>
        <w:r>
          <w:rPr>
            <w:noProof/>
            <w:webHidden/>
          </w:rPr>
          <w:tab/>
        </w:r>
        <w:r>
          <w:rPr>
            <w:noProof/>
            <w:webHidden/>
          </w:rPr>
          <w:fldChar w:fldCharType="begin"/>
        </w:r>
        <w:r>
          <w:rPr>
            <w:noProof/>
            <w:webHidden/>
          </w:rPr>
          <w:instrText xml:space="preserve"> PAGEREF _Toc234056202 \h </w:instrText>
        </w:r>
        <w:r>
          <w:rPr>
            <w:noProof/>
            <w:webHidden/>
          </w:rPr>
        </w:r>
        <w:r>
          <w:rPr>
            <w:noProof/>
            <w:webHidden/>
          </w:rPr>
          <w:fldChar w:fldCharType="separate"/>
        </w:r>
        <w:r>
          <w:rPr>
            <w:noProof/>
            <w:webHidden/>
          </w:rPr>
          <w:t>47</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03" w:history="1">
        <w:r w:rsidRPr="00D313F7">
          <w:rPr>
            <w:rStyle w:val="Hyperlink"/>
            <w:noProof/>
          </w:rPr>
          <w:t>Figure 3.8. CareerFit logical entity relationships</w:t>
        </w:r>
        <w:r>
          <w:rPr>
            <w:noProof/>
            <w:webHidden/>
          </w:rPr>
          <w:tab/>
        </w:r>
        <w:r>
          <w:rPr>
            <w:noProof/>
            <w:webHidden/>
          </w:rPr>
          <w:fldChar w:fldCharType="begin"/>
        </w:r>
        <w:r>
          <w:rPr>
            <w:noProof/>
            <w:webHidden/>
          </w:rPr>
          <w:instrText xml:space="preserve"> PAGEREF _Toc234056203 \h </w:instrText>
        </w:r>
        <w:r>
          <w:rPr>
            <w:noProof/>
            <w:webHidden/>
          </w:rPr>
        </w:r>
        <w:r>
          <w:rPr>
            <w:noProof/>
            <w:webHidden/>
          </w:rPr>
          <w:fldChar w:fldCharType="separate"/>
        </w:r>
        <w:r>
          <w:rPr>
            <w:noProof/>
            <w:webHidden/>
          </w:rPr>
          <w:t>50</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04" w:history="1">
        <w:r w:rsidRPr="00D313F7">
          <w:rPr>
            <w:rStyle w:val="Hyperlink"/>
            <w:noProof/>
          </w:rPr>
          <w:t>Figure 3.9. Local and containerized deployment topology</w:t>
        </w:r>
        <w:r>
          <w:rPr>
            <w:noProof/>
            <w:webHidden/>
          </w:rPr>
          <w:tab/>
        </w:r>
        <w:r>
          <w:rPr>
            <w:noProof/>
            <w:webHidden/>
          </w:rPr>
          <w:fldChar w:fldCharType="begin"/>
        </w:r>
        <w:r>
          <w:rPr>
            <w:noProof/>
            <w:webHidden/>
          </w:rPr>
          <w:instrText xml:space="preserve"> PAGEREF _Toc234056204 \h </w:instrText>
        </w:r>
        <w:r>
          <w:rPr>
            <w:noProof/>
            <w:webHidden/>
          </w:rPr>
        </w:r>
        <w:r>
          <w:rPr>
            <w:noProof/>
            <w:webHidden/>
          </w:rPr>
          <w:fldChar w:fldCharType="separate"/>
        </w:r>
        <w:r>
          <w:rPr>
            <w:noProof/>
            <w:webHidden/>
          </w:rPr>
          <w:t>52</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05" w:history="1">
        <w:r w:rsidRPr="00D313F7">
          <w:rPr>
            <w:rStyle w:val="Hyperlink"/>
            <w:noProof/>
          </w:rPr>
          <w:t>Figure 4.1. Backend module structure and request flow</w:t>
        </w:r>
        <w:r>
          <w:rPr>
            <w:noProof/>
            <w:webHidden/>
          </w:rPr>
          <w:tab/>
        </w:r>
        <w:r>
          <w:rPr>
            <w:noProof/>
            <w:webHidden/>
          </w:rPr>
          <w:fldChar w:fldCharType="begin"/>
        </w:r>
        <w:r>
          <w:rPr>
            <w:noProof/>
            <w:webHidden/>
          </w:rPr>
          <w:instrText xml:space="preserve"> PAGEREF _Toc234056205 \h </w:instrText>
        </w:r>
        <w:r>
          <w:rPr>
            <w:noProof/>
            <w:webHidden/>
          </w:rPr>
        </w:r>
        <w:r>
          <w:rPr>
            <w:noProof/>
            <w:webHidden/>
          </w:rPr>
          <w:fldChar w:fldCharType="separate"/>
        </w:r>
        <w:r>
          <w:rPr>
            <w:noProof/>
            <w:webHidden/>
          </w:rPr>
          <w:t>54</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06" w:history="1">
        <w:r w:rsidRPr="00D313F7">
          <w:rPr>
            <w:rStyle w:val="Hyperlink"/>
            <w:noProof/>
          </w:rPr>
          <w:t>Figure 4.2. JWT authentication and authorization boundaries</w:t>
        </w:r>
        <w:r>
          <w:rPr>
            <w:noProof/>
            <w:webHidden/>
          </w:rPr>
          <w:tab/>
        </w:r>
        <w:r>
          <w:rPr>
            <w:noProof/>
            <w:webHidden/>
          </w:rPr>
          <w:fldChar w:fldCharType="begin"/>
        </w:r>
        <w:r>
          <w:rPr>
            <w:noProof/>
            <w:webHidden/>
          </w:rPr>
          <w:instrText xml:space="preserve"> PAGEREF _Toc234056206 \h </w:instrText>
        </w:r>
        <w:r>
          <w:rPr>
            <w:noProof/>
            <w:webHidden/>
          </w:rPr>
        </w:r>
        <w:r>
          <w:rPr>
            <w:noProof/>
            <w:webHidden/>
          </w:rPr>
          <w:fldChar w:fldCharType="separate"/>
        </w:r>
        <w:r>
          <w:rPr>
            <w:noProof/>
            <w:webHidden/>
          </w:rPr>
          <w:t>56</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07" w:history="1">
        <w:r w:rsidRPr="00D313F7">
          <w:rPr>
            <w:rStyle w:val="Hyperlink"/>
            <w:noProof/>
          </w:rPr>
          <w:t>Figure 4.3. CV ingestion implementation pipeline</w:t>
        </w:r>
        <w:r>
          <w:rPr>
            <w:noProof/>
            <w:webHidden/>
          </w:rPr>
          <w:tab/>
        </w:r>
        <w:r>
          <w:rPr>
            <w:noProof/>
            <w:webHidden/>
          </w:rPr>
          <w:fldChar w:fldCharType="begin"/>
        </w:r>
        <w:r>
          <w:rPr>
            <w:noProof/>
            <w:webHidden/>
          </w:rPr>
          <w:instrText xml:space="preserve"> PAGEREF _Toc234056207 \h </w:instrText>
        </w:r>
        <w:r>
          <w:rPr>
            <w:noProof/>
            <w:webHidden/>
          </w:rPr>
        </w:r>
        <w:r>
          <w:rPr>
            <w:noProof/>
            <w:webHidden/>
          </w:rPr>
          <w:fldChar w:fldCharType="separate"/>
        </w:r>
        <w:r>
          <w:rPr>
            <w:noProof/>
            <w:webHidden/>
          </w:rPr>
          <w:t>57</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08" w:history="1">
        <w:r w:rsidRPr="00D313F7">
          <w:rPr>
            <w:rStyle w:val="Hyperlink"/>
            <w:noProof/>
          </w:rPr>
          <w:t>Figure 4.4. Seed-corpus initialization and TF-IDF construction</w:t>
        </w:r>
        <w:r>
          <w:rPr>
            <w:noProof/>
            <w:webHidden/>
          </w:rPr>
          <w:tab/>
        </w:r>
        <w:r>
          <w:rPr>
            <w:noProof/>
            <w:webHidden/>
          </w:rPr>
          <w:fldChar w:fldCharType="begin"/>
        </w:r>
        <w:r>
          <w:rPr>
            <w:noProof/>
            <w:webHidden/>
          </w:rPr>
          <w:instrText xml:space="preserve"> PAGEREF _Toc234056208 \h </w:instrText>
        </w:r>
        <w:r>
          <w:rPr>
            <w:noProof/>
            <w:webHidden/>
          </w:rPr>
        </w:r>
        <w:r>
          <w:rPr>
            <w:noProof/>
            <w:webHidden/>
          </w:rPr>
          <w:fldChar w:fldCharType="separate"/>
        </w:r>
        <w:r>
          <w:rPr>
            <w:noProof/>
            <w:webHidden/>
          </w:rPr>
          <w:t>59</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09" w:history="1">
        <w:r w:rsidRPr="00D313F7">
          <w:rPr>
            <w:rStyle w:val="Hyperlink"/>
            <w:noProof/>
          </w:rPr>
          <w:t>Figure 4.5. Scoring and Matching persistence flow</w:t>
        </w:r>
        <w:r>
          <w:rPr>
            <w:noProof/>
            <w:webHidden/>
          </w:rPr>
          <w:tab/>
        </w:r>
        <w:r>
          <w:rPr>
            <w:noProof/>
            <w:webHidden/>
          </w:rPr>
          <w:fldChar w:fldCharType="begin"/>
        </w:r>
        <w:r>
          <w:rPr>
            <w:noProof/>
            <w:webHidden/>
          </w:rPr>
          <w:instrText xml:space="preserve"> PAGEREF _Toc234056209 \h </w:instrText>
        </w:r>
        <w:r>
          <w:rPr>
            <w:noProof/>
            <w:webHidden/>
          </w:rPr>
        </w:r>
        <w:r>
          <w:rPr>
            <w:noProof/>
            <w:webHidden/>
          </w:rPr>
          <w:fldChar w:fldCharType="separate"/>
        </w:r>
        <w:r>
          <w:rPr>
            <w:noProof/>
            <w:webHidden/>
          </w:rPr>
          <w:t>61</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10" w:history="1">
        <w:r w:rsidRPr="00D313F7">
          <w:rPr>
            <w:rStyle w:val="Hyperlink"/>
            <w:noProof/>
          </w:rPr>
          <w:t>Figure 4.6. Feedback processing and post-commit learning</w:t>
        </w:r>
        <w:r>
          <w:rPr>
            <w:noProof/>
            <w:webHidden/>
          </w:rPr>
          <w:tab/>
        </w:r>
        <w:r>
          <w:rPr>
            <w:noProof/>
            <w:webHidden/>
          </w:rPr>
          <w:fldChar w:fldCharType="begin"/>
        </w:r>
        <w:r>
          <w:rPr>
            <w:noProof/>
            <w:webHidden/>
          </w:rPr>
          <w:instrText xml:space="preserve"> PAGEREF _Toc234056210 \h </w:instrText>
        </w:r>
        <w:r>
          <w:rPr>
            <w:noProof/>
            <w:webHidden/>
          </w:rPr>
        </w:r>
        <w:r>
          <w:rPr>
            <w:noProof/>
            <w:webHidden/>
          </w:rPr>
          <w:fldChar w:fldCharType="separate"/>
        </w:r>
        <w:r>
          <w:rPr>
            <w:noProof/>
            <w:webHidden/>
          </w:rPr>
          <w:t>62</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11" w:history="1">
        <w:r w:rsidRPr="00D313F7">
          <w:rPr>
            <w:rStyle w:val="Hyperlink"/>
            <w:noProof/>
          </w:rPr>
          <w:t>Figure 4.7. Application and invitation state transitions</w:t>
        </w:r>
        <w:r>
          <w:rPr>
            <w:noProof/>
            <w:webHidden/>
          </w:rPr>
          <w:tab/>
        </w:r>
        <w:r>
          <w:rPr>
            <w:noProof/>
            <w:webHidden/>
          </w:rPr>
          <w:fldChar w:fldCharType="begin"/>
        </w:r>
        <w:r>
          <w:rPr>
            <w:noProof/>
            <w:webHidden/>
          </w:rPr>
          <w:instrText xml:space="preserve"> PAGEREF _Toc234056211 \h </w:instrText>
        </w:r>
        <w:r>
          <w:rPr>
            <w:noProof/>
            <w:webHidden/>
          </w:rPr>
        </w:r>
        <w:r>
          <w:rPr>
            <w:noProof/>
            <w:webHidden/>
          </w:rPr>
          <w:fldChar w:fldCharType="separate"/>
        </w:r>
        <w:r>
          <w:rPr>
            <w:noProof/>
            <w:webHidden/>
          </w:rPr>
          <w:t>63</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12" w:history="1">
        <w:r w:rsidRPr="00D313F7">
          <w:rPr>
            <w:rStyle w:val="Hyperlink"/>
            <w:noProof/>
          </w:rPr>
          <w:t>Figure 4.8. Scheduler and AutoFit execution boundaries</w:t>
        </w:r>
        <w:r>
          <w:rPr>
            <w:noProof/>
            <w:webHidden/>
          </w:rPr>
          <w:tab/>
        </w:r>
        <w:r>
          <w:rPr>
            <w:noProof/>
            <w:webHidden/>
          </w:rPr>
          <w:fldChar w:fldCharType="begin"/>
        </w:r>
        <w:r>
          <w:rPr>
            <w:noProof/>
            <w:webHidden/>
          </w:rPr>
          <w:instrText xml:space="preserve"> PAGEREF _Toc234056212 \h </w:instrText>
        </w:r>
        <w:r>
          <w:rPr>
            <w:noProof/>
            <w:webHidden/>
          </w:rPr>
        </w:r>
        <w:r>
          <w:rPr>
            <w:noProof/>
            <w:webHidden/>
          </w:rPr>
          <w:fldChar w:fldCharType="separate"/>
        </w:r>
        <w:r>
          <w:rPr>
            <w:noProof/>
            <w:webHidden/>
          </w:rPr>
          <w:t>65</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13" w:history="1">
        <w:r w:rsidRPr="00D313F7">
          <w:rPr>
            <w:rStyle w:val="Hyperlink"/>
            <w:noProof/>
          </w:rPr>
          <w:t>Figure 4.9. Hashed email-action token and confirm-then-POST flow</w:t>
        </w:r>
        <w:r>
          <w:rPr>
            <w:noProof/>
            <w:webHidden/>
          </w:rPr>
          <w:tab/>
        </w:r>
        <w:r>
          <w:rPr>
            <w:noProof/>
            <w:webHidden/>
          </w:rPr>
          <w:fldChar w:fldCharType="begin"/>
        </w:r>
        <w:r>
          <w:rPr>
            <w:noProof/>
            <w:webHidden/>
          </w:rPr>
          <w:instrText xml:space="preserve"> PAGEREF _Toc234056213 \h </w:instrText>
        </w:r>
        <w:r>
          <w:rPr>
            <w:noProof/>
            <w:webHidden/>
          </w:rPr>
        </w:r>
        <w:r>
          <w:rPr>
            <w:noProof/>
            <w:webHidden/>
          </w:rPr>
          <w:fldChar w:fldCharType="separate"/>
        </w:r>
        <w:r>
          <w:rPr>
            <w:noProof/>
            <w:webHidden/>
          </w:rPr>
          <w:t>66</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14" w:history="1">
        <w:r w:rsidRPr="00D313F7">
          <w:rPr>
            <w:rStyle w:val="Hyperlink"/>
            <w:noProof/>
          </w:rPr>
          <w:t>Figure 4.10. Frontend routes and API data flow</w:t>
        </w:r>
        <w:r>
          <w:rPr>
            <w:noProof/>
            <w:webHidden/>
          </w:rPr>
          <w:tab/>
        </w:r>
        <w:r>
          <w:rPr>
            <w:noProof/>
            <w:webHidden/>
          </w:rPr>
          <w:fldChar w:fldCharType="begin"/>
        </w:r>
        <w:r>
          <w:rPr>
            <w:noProof/>
            <w:webHidden/>
          </w:rPr>
          <w:instrText xml:space="preserve"> PAGEREF _Toc234056214 \h </w:instrText>
        </w:r>
        <w:r>
          <w:rPr>
            <w:noProof/>
            <w:webHidden/>
          </w:rPr>
        </w:r>
        <w:r>
          <w:rPr>
            <w:noProof/>
            <w:webHidden/>
          </w:rPr>
          <w:fldChar w:fldCharType="separate"/>
        </w:r>
        <w:r>
          <w:rPr>
            <w:noProof/>
            <w:webHidden/>
          </w:rPr>
          <w:t>68</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15" w:history="1">
        <w:r w:rsidRPr="00D313F7">
          <w:rPr>
            <w:rStyle w:val="Hyperlink"/>
            <w:noProof/>
          </w:rPr>
          <w:t>Screen 4.1. Public Job search</w:t>
        </w:r>
        <w:r>
          <w:rPr>
            <w:noProof/>
            <w:webHidden/>
          </w:rPr>
          <w:tab/>
        </w:r>
        <w:r>
          <w:rPr>
            <w:noProof/>
            <w:webHidden/>
          </w:rPr>
          <w:fldChar w:fldCharType="begin"/>
        </w:r>
        <w:r>
          <w:rPr>
            <w:noProof/>
            <w:webHidden/>
          </w:rPr>
          <w:instrText xml:space="preserve"> PAGEREF _Toc234056215 \h </w:instrText>
        </w:r>
        <w:r>
          <w:rPr>
            <w:noProof/>
            <w:webHidden/>
          </w:rPr>
        </w:r>
        <w:r>
          <w:rPr>
            <w:noProof/>
            <w:webHidden/>
          </w:rPr>
          <w:fldChar w:fldCharType="separate"/>
        </w:r>
        <w:r>
          <w:rPr>
            <w:noProof/>
            <w:webHidden/>
          </w:rPr>
          <w:t>70</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16" w:history="1">
        <w:r w:rsidRPr="00D313F7">
          <w:rPr>
            <w:rStyle w:val="Hyperlink"/>
            <w:noProof/>
          </w:rPr>
          <w:t>Screen 4.2. Candidate matching workspace</w:t>
        </w:r>
        <w:r>
          <w:rPr>
            <w:noProof/>
            <w:webHidden/>
          </w:rPr>
          <w:tab/>
        </w:r>
        <w:r>
          <w:rPr>
            <w:noProof/>
            <w:webHidden/>
          </w:rPr>
          <w:fldChar w:fldCharType="begin"/>
        </w:r>
        <w:r>
          <w:rPr>
            <w:noProof/>
            <w:webHidden/>
          </w:rPr>
          <w:instrText xml:space="preserve"> PAGEREF _Toc234056216 \h </w:instrText>
        </w:r>
        <w:r>
          <w:rPr>
            <w:noProof/>
            <w:webHidden/>
          </w:rPr>
        </w:r>
        <w:r>
          <w:rPr>
            <w:noProof/>
            <w:webHidden/>
          </w:rPr>
          <w:fldChar w:fldCharType="separate"/>
        </w:r>
        <w:r>
          <w:rPr>
            <w:noProof/>
            <w:webHidden/>
          </w:rPr>
          <w:t>70</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17" w:history="1">
        <w:r w:rsidRPr="00D313F7">
          <w:rPr>
            <w:rStyle w:val="Hyperlink"/>
            <w:noProof/>
          </w:rPr>
          <w:t>Screen 4.3. Candidate CV upload interface</w:t>
        </w:r>
        <w:r>
          <w:rPr>
            <w:noProof/>
            <w:webHidden/>
          </w:rPr>
          <w:tab/>
        </w:r>
        <w:r>
          <w:rPr>
            <w:noProof/>
            <w:webHidden/>
          </w:rPr>
          <w:fldChar w:fldCharType="begin"/>
        </w:r>
        <w:r>
          <w:rPr>
            <w:noProof/>
            <w:webHidden/>
          </w:rPr>
          <w:instrText xml:space="preserve"> PAGEREF _Toc234056217 \h </w:instrText>
        </w:r>
        <w:r>
          <w:rPr>
            <w:noProof/>
            <w:webHidden/>
          </w:rPr>
        </w:r>
        <w:r>
          <w:rPr>
            <w:noProof/>
            <w:webHidden/>
          </w:rPr>
          <w:fldChar w:fldCharType="separate"/>
        </w:r>
        <w:r>
          <w:rPr>
            <w:noProof/>
            <w:webHidden/>
          </w:rPr>
          <w:t>70</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18" w:history="1">
        <w:r w:rsidRPr="00D313F7">
          <w:rPr>
            <w:rStyle w:val="Hyperlink"/>
            <w:noProof/>
          </w:rPr>
          <w:t>Screen 4.4. Recruiter candidate workspace</w:t>
        </w:r>
        <w:r>
          <w:rPr>
            <w:noProof/>
            <w:webHidden/>
          </w:rPr>
          <w:tab/>
        </w:r>
        <w:r>
          <w:rPr>
            <w:noProof/>
            <w:webHidden/>
          </w:rPr>
          <w:fldChar w:fldCharType="begin"/>
        </w:r>
        <w:r>
          <w:rPr>
            <w:noProof/>
            <w:webHidden/>
          </w:rPr>
          <w:instrText xml:space="preserve"> PAGEREF _Toc234056218 \h </w:instrText>
        </w:r>
        <w:r>
          <w:rPr>
            <w:noProof/>
            <w:webHidden/>
          </w:rPr>
        </w:r>
        <w:r>
          <w:rPr>
            <w:noProof/>
            <w:webHidden/>
          </w:rPr>
          <w:fldChar w:fldCharType="separate"/>
        </w:r>
        <w:r>
          <w:rPr>
            <w:noProof/>
            <w:webHidden/>
          </w:rPr>
          <w:t>71</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19" w:history="1">
        <w:r w:rsidRPr="00D313F7">
          <w:rPr>
            <w:rStyle w:val="Hyperlink"/>
            <w:noProof/>
          </w:rPr>
          <w:t>Screen 4.5. Candidate AutoFit settings</w:t>
        </w:r>
        <w:r>
          <w:rPr>
            <w:noProof/>
            <w:webHidden/>
          </w:rPr>
          <w:tab/>
        </w:r>
        <w:r>
          <w:rPr>
            <w:noProof/>
            <w:webHidden/>
          </w:rPr>
          <w:fldChar w:fldCharType="begin"/>
        </w:r>
        <w:r>
          <w:rPr>
            <w:noProof/>
            <w:webHidden/>
          </w:rPr>
          <w:instrText xml:space="preserve"> PAGEREF _Toc234056219 \h </w:instrText>
        </w:r>
        <w:r>
          <w:rPr>
            <w:noProof/>
            <w:webHidden/>
          </w:rPr>
        </w:r>
        <w:r>
          <w:rPr>
            <w:noProof/>
            <w:webHidden/>
          </w:rPr>
          <w:fldChar w:fldCharType="separate"/>
        </w:r>
        <w:r>
          <w:rPr>
            <w:noProof/>
            <w:webHidden/>
          </w:rPr>
          <w:t>71</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20" w:history="1">
        <w:r w:rsidRPr="00D313F7">
          <w:rPr>
            <w:rStyle w:val="Hyperlink"/>
            <w:noProof/>
          </w:rPr>
          <w:t>Screen 4.6. Administrator audit view</w:t>
        </w:r>
        <w:r>
          <w:rPr>
            <w:noProof/>
            <w:webHidden/>
          </w:rPr>
          <w:tab/>
        </w:r>
        <w:r>
          <w:rPr>
            <w:noProof/>
            <w:webHidden/>
          </w:rPr>
          <w:fldChar w:fldCharType="begin"/>
        </w:r>
        <w:r>
          <w:rPr>
            <w:noProof/>
            <w:webHidden/>
          </w:rPr>
          <w:instrText xml:space="preserve"> PAGEREF _Toc234056220 \h </w:instrText>
        </w:r>
        <w:r>
          <w:rPr>
            <w:noProof/>
            <w:webHidden/>
          </w:rPr>
        </w:r>
        <w:r>
          <w:rPr>
            <w:noProof/>
            <w:webHidden/>
          </w:rPr>
          <w:fldChar w:fldCharType="separate"/>
        </w:r>
        <w:r>
          <w:rPr>
            <w:noProof/>
            <w:webHidden/>
          </w:rPr>
          <w:t>72</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21" w:history="1">
        <w:r w:rsidRPr="00D313F7">
          <w:rPr>
            <w:rStyle w:val="Hyperlink"/>
            <w:noProof/>
          </w:rPr>
          <w:t>Figure 5.1. Evaluation environments and evidence sources</w:t>
        </w:r>
        <w:r>
          <w:rPr>
            <w:noProof/>
            <w:webHidden/>
          </w:rPr>
          <w:tab/>
        </w:r>
        <w:r>
          <w:rPr>
            <w:noProof/>
            <w:webHidden/>
          </w:rPr>
          <w:fldChar w:fldCharType="begin"/>
        </w:r>
        <w:r>
          <w:rPr>
            <w:noProof/>
            <w:webHidden/>
          </w:rPr>
          <w:instrText xml:space="preserve"> PAGEREF _Toc234056221 \h </w:instrText>
        </w:r>
        <w:r>
          <w:rPr>
            <w:noProof/>
            <w:webHidden/>
          </w:rPr>
        </w:r>
        <w:r>
          <w:rPr>
            <w:noProof/>
            <w:webHidden/>
          </w:rPr>
          <w:fldChar w:fldCharType="separate"/>
        </w:r>
        <w:r>
          <w:rPr>
            <w:noProof/>
            <w:webHidden/>
          </w:rPr>
          <w:t>76</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22" w:history="1">
        <w:r w:rsidRPr="00D313F7">
          <w:rPr>
            <w:rStyle w:val="Hyperlink"/>
            <w:noProof/>
          </w:rPr>
          <w:t>Figure 5.2. Baseline and Rocchio benchmark metrics at K = 5</w:t>
        </w:r>
        <w:r>
          <w:rPr>
            <w:noProof/>
            <w:webHidden/>
          </w:rPr>
          <w:tab/>
        </w:r>
        <w:r>
          <w:rPr>
            <w:noProof/>
            <w:webHidden/>
          </w:rPr>
          <w:fldChar w:fldCharType="begin"/>
        </w:r>
        <w:r>
          <w:rPr>
            <w:noProof/>
            <w:webHidden/>
          </w:rPr>
          <w:instrText xml:space="preserve"> PAGEREF _Toc234056222 \h </w:instrText>
        </w:r>
        <w:r>
          <w:rPr>
            <w:noProof/>
            <w:webHidden/>
          </w:rPr>
        </w:r>
        <w:r>
          <w:rPr>
            <w:noProof/>
            <w:webHidden/>
          </w:rPr>
          <w:fldChar w:fldCharType="separate"/>
        </w:r>
        <w:r>
          <w:rPr>
            <w:noProof/>
            <w:webHidden/>
          </w:rPr>
          <w:t>79</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23" w:history="1">
        <w:r w:rsidRPr="00D313F7">
          <w:rPr>
            <w:rStyle w:val="Hyperlink"/>
            <w:noProof/>
          </w:rPr>
          <w:t>Figure 5.3. P0 end-to-end workflow coverage</w:t>
        </w:r>
        <w:r>
          <w:rPr>
            <w:noProof/>
            <w:webHidden/>
          </w:rPr>
          <w:tab/>
        </w:r>
        <w:r>
          <w:rPr>
            <w:noProof/>
            <w:webHidden/>
          </w:rPr>
          <w:fldChar w:fldCharType="begin"/>
        </w:r>
        <w:r>
          <w:rPr>
            <w:noProof/>
            <w:webHidden/>
          </w:rPr>
          <w:instrText xml:space="preserve"> PAGEREF _Toc234056223 \h </w:instrText>
        </w:r>
        <w:r>
          <w:rPr>
            <w:noProof/>
            <w:webHidden/>
          </w:rPr>
        </w:r>
        <w:r>
          <w:rPr>
            <w:noProof/>
            <w:webHidden/>
          </w:rPr>
          <w:fldChar w:fldCharType="separate"/>
        </w:r>
        <w:r>
          <w:rPr>
            <w:noProof/>
            <w:webHidden/>
          </w:rPr>
          <w:t>81</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24" w:history="1">
        <w:r w:rsidRPr="00D313F7">
          <w:rPr>
            <w:rStyle w:val="Hyperlink"/>
            <w:noProof/>
          </w:rPr>
          <w:t>Figure 5.4. Local Job-search latency distribution</w:t>
        </w:r>
        <w:r>
          <w:rPr>
            <w:noProof/>
            <w:webHidden/>
          </w:rPr>
          <w:tab/>
        </w:r>
        <w:r>
          <w:rPr>
            <w:noProof/>
            <w:webHidden/>
          </w:rPr>
          <w:fldChar w:fldCharType="begin"/>
        </w:r>
        <w:r>
          <w:rPr>
            <w:noProof/>
            <w:webHidden/>
          </w:rPr>
          <w:instrText xml:space="preserve"> PAGEREF _Toc234056224 \h </w:instrText>
        </w:r>
        <w:r>
          <w:rPr>
            <w:noProof/>
            <w:webHidden/>
          </w:rPr>
        </w:r>
        <w:r>
          <w:rPr>
            <w:noProof/>
            <w:webHidden/>
          </w:rPr>
          <w:fldChar w:fldCharType="separate"/>
        </w:r>
        <w:r>
          <w:rPr>
            <w:noProof/>
            <w:webHidden/>
          </w:rPr>
          <w:t>83</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5" w:name="_Toc234056054"/>
      <w:r>
        <w:rPr>
          <w:rFonts w:eastAsia="Times New Roman"/>
          <w:sz w:val="32"/>
        </w:rPr>
        <w:lastRenderedPageBreak/>
        <w:t>LIST OF TABLES</w:t>
      </w:r>
      <w:bookmarkEnd w:id="5"/>
    </w:p>
    <w:p w:rsidR="00DA329C" w:rsidRDefault="005F6870">
      <w:pPr>
        <w:pStyle w:val="TOC1"/>
        <w:tabs>
          <w:tab w:val="right" w:leader="dot" w:pos="9062"/>
        </w:tabs>
        <w:rPr>
          <w:rFonts w:asciiTheme="minorHAnsi" w:hAnsiTheme="minorHAnsi"/>
          <w:noProof/>
          <w:kern w:val="0"/>
          <w:sz w:val="22"/>
          <w:szCs w:val="22"/>
          <w14:ligatures w14:val="none"/>
        </w:rPr>
      </w:pPr>
      <w:r>
        <w:fldChar w:fldCharType="begin"/>
      </w:r>
      <w:r>
        <w:instrText>TOC \h \z \t "Table Caption,1"</w:instrText>
      </w:r>
      <w:r>
        <w:fldChar w:fldCharType="separate"/>
      </w:r>
      <w:hyperlink w:anchor="_Toc234056225" w:history="1">
        <w:r w:rsidR="00DA329C" w:rsidRPr="005D63A5">
          <w:rPr>
            <w:rStyle w:val="Hyperlink"/>
            <w:noProof/>
          </w:rPr>
          <w:t>Table 1.1. Mapping of objectives, contributions, and evidence</w:t>
        </w:r>
        <w:r w:rsidR="00DA329C">
          <w:rPr>
            <w:noProof/>
            <w:webHidden/>
          </w:rPr>
          <w:tab/>
        </w:r>
        <w:r w:rsidR="00DA329C">
          <w:rPr>
            <w:noProof/>
            <w:webHidden/>
          </w:rPr>
          <w:fldChar w:fldCharType="begin"/>
        </w:r>
        <w:r w:rsidR="00DA329C">
          <w:rPr>
            <w:noProof/>
            <w:webHidden/>
          </w:rPr>
          <w:instrText xml:space="preserve"> PAGEREF _Toc234056225 \h </w:instrText>
        </w:r>
        <w:r w:rsidR="00DA329C">
          <w:rPr>
            <w:noProof/>
            <w:webHidden/>
          </w:rPr>
        </w:r>
        <w:r w:rsidR="00DA329C">
          <w:rPr>
            <w:noProof/>
            <w:webHidden/>
          </w:rPr>
          <w:fldChar w:fldCharType="separate"/>
        </w:r>
        <w:r w:rsidR="00DA329C">
          <w:rPr>
            <w:noProof/>
            <w:webHidden/>
          </w:rPr>
          <w:t>23</w:t>
        </w:r>
        <w:r w:rsidR="00DA329C">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26" w:history="1">
        <w:r w:rsidRPr="005D63A5">
          <w:rPr>
            <w:rStyle w:val="Hyperlink"/>
            <w:rFonts w:eastAsia="Times New Roman"/>
            <w:noProof/>
          </w:rPr>
          <w:t>Table 2.1. Positioning of CareerFit against major approach categories</w:t>
        </w:r>
        <w:r>
          <w:rPr>
            <w:noProof/>
            <w:webHidden/>
          </w:rPr>
          <w:tab/>
        </w:r>
        <w:r>
          <w:rPr>
            <w:noProof/>
            <w:webHidden/>
          </w:rPr>
          <w:fldChar w:fldCharType="begin"/>
        </w:r>
        <w:r>
          <w:rPr>
            <w:noProof/>
            <w:webHidden/>
          </w:rPr>
          <w:instrText xml:space="preserve"> PAGEREF _Toc234056226 \h </w:instrText>
        </w:r>
        <w:r>
          <w:rPr>
            <w:noProof/>
            <w:webHidden/>
          </w:rPr>
        </w:r>
        <w:r>
          <w:rPr>
            <w:noProof/>
            <w:webHidden/>
          </w:rPr>
          <w:fldChar w:fldCharType="separate"/>
        </w:r>
        <w:r>
          <w:rPr>
            <w:noProof/>
            <w:webHidden/>
          </w:rPr>
          <w:t>36</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27" w:history="1">
        <w:r w:rsidRPr="005D63A5">
          <w:rPr>
            <w:rStyle w:val="Hyperlink"/>
            <w:rFonts w:eastAsia="Times New Roman"/>
            <w:noProof/>
          </w:rPr>
          <w:t>Table 3.1. Actors and responsibilities</w:t>
        </w:r>
        <w:r>
          <w:rPr>
            <w:noProof/>
            <w:webHidden/>
          </w:rPr>
          <w:tab/>
        </w:r>
        <w:r>
          <w:rPr>
            <w:noProof/>
            <w:webHidden/>
          </w:rPr>
          <w:fldChar w:fldCharType="begin"/>
        </w:r>
        <w:r>
          <w:rPr>
            <w:noProof/>
            <w:webHidden/>
          </w:rPr>
          <w:instrText xml:space="preserve"> PAGEREF _Toc234056227 \h </w:instrText>
        </w:r>
        <w:r>
          <w:rPr>
            <w:noProof/>
            <w:webHidden/>
          </w:rPr>
        </w:r>
        <w:r>
          <w:rPr>
            <w:noProof/>
            <w:webHidden/>
          </w:rPr>
          <w:fldChar w:fldCharType="separate"/>
        </w:r>
        <w:r>
          <w:rPr>
            <w:noProof/>
            <w:webHidden/>
          </w:rPr>
          <w:t>39</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28" w:history="1">
        <w:r w:rsidRPr="005D63A5">
          <w:rPr>
            <w:rStyle w:val="Hyperlink"/>
            <w:rFonts w:eastAsia="Times New Roman"/>
            <w:noProof/>
          </w:rPr>
          <w:t>Table 3.2. Consolidated functional requirements</w:t>
        </w:r>
        <w:r>
          <w:rPr>
            <w:noProof/>
            <w:webHidden/>
          </w:rPr>
          <w:tab/>
        </w:r>
        <w:r>
          <w:rPr>
            <w:noProof/>
            <w:webHidden/>
          </w:rPr>
          <w:fldChar w:fldCharType="begin"/>
        </w:r>
        <w:r>
          <w:rPr>
            <w:noProof/>
            <w:webHidden/>
          </w:rPr>
          <w:instrText xml:space="preserve"> PAGEREF _Toc234056228 \h </w:instrText>
        </w:r>
        <w:r>
          <w:rPr>
            <w:noProof/>
            <w:webHidden/>
          </w:rPr>
        </w:r>
        <w:r>
          <w:rPr>
            <w:noProof/>
            <w:webHidden/>
          </w:rPr>
          <w:fldChar w:fldCharType="separate"/>
        </w:r>
        <w:r>
          <w:rPr>
            <w:noProof/>
            <w:webHidden/>
          </w:rPr>
          <w:t>40</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29" w:history="1">
        <w:r w:rsidRPr="005D63A5">
          <w:rPr>
            <w:rStyle w:val="Hyperlink"/>
            <w:rFonts w:eastAsia="Times New Roman"/>
            <w:noProof/>
          </w:rPr>
          <w:t>Table 3.3. Non-functional requirements and design responses</w:t>
        </w:r>
        <w:r>
          <w:rPr>
            <w:noProof/>
            <w:webHidden/>
          </w:rPr>
          <w:tab/>
        </w:r>
        <w:r>
          <w:rPr>
            <w:noProof/>
            <w:webHidden/>
          </w:rPr>
          <w:fldChar w:fldCharType="begin"/>
        </w:r>
        <w:r>
          <w:rPr>
            <w:noProof/>
            <w:webHidden/>
          </w:rPr>
          <w:instrText xml:space="preserve"> PAGEREF _Toc234056229 \h </w:instrText>
        </w:r>
        <w:r>
          <w:rPr>
            <w:noProof/>
            <w:webHidden/>
          </w:rPr>
        </w:r>
        <w:r>
          <w:rPr>
            <w:noProof/>
            <w:webHidden/>
          </w:rPr>
          <w:fldChar w:fldCharType="separate"/>
        </w:r>
        <w:r>
          <w:rPr>
            <w:noProof/>
            <w:webHidden/>
          </w:rPr>
          <w:t>41</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30" w:history="1">
        <w:r w:rsidRPr="005D63A5">
          <w:rPr>
            <w:rStyle w:val="Hyperlink"/>
            <w:rFonts w:eastAsia="Times New Roman"/>
            <w:noProof/>
          </w:rPr>
          <w:t>Table 3.4. Backend modules and responsibilities</w:t>
        </w:r>
        <w:r>
          <w:rPr>
            <w:noProof/>
            <w:webHidden/>
          </w:rPr>
          <w:tab/>
        </w:r>
        <w:r>
          <w:rPr>
            <w:noProof/>
            <w:webHidden/>
          </w:rPr>
          <w:fldChar w:fldCharType="begin"/>
        </w:r>
        <w:r>
          <w:rPr>
            <w:noProof/>
            <w:webHidden/>
          </w:rPr>
          <w:instrText xml:space="preserve"> PAGEREF _Toc234056230 \h </w:instrText>
        </w:r>
        <w:r>
          <w:rPr>
            <w:noProof/>
            <w:webHidden/>
          </w:rPr>
        </w:r>
        <w:r>
          <w:rPr>
            <w:noProof/>
            <w:webHidden/>
          </w:rPr>
          <w:fldChar w:fldCharType="separate"/>
        </w:r>
        <w:r>
          <w:rPr>
            <w:noProof/>
            <w:webHidden/>
          </w:rPr>
          <w:t>47</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31" w:history="1">
        <w:r w:rsidRPr="005D63A5">
          <w:rPr>
            <w:rStyle w:val="Hyperlink"/>
            <w:rFonts w:eastAsia="Times New Roman"/>
            <w:noProof/>
          </w:rPr>
          <w:t>Table 3.5. Key integrity constraints</w:t>
        </w:r>
        <w:r>
          <w:rPr>
            <w:noProof/>
            <w:webHidden/>
          </w:rPr>
          <w:tab/>
        </w:r>
        <w:r>
          <w:rPr>
            <w:noProof/>
            <w:webHidden/>
          </w:rPr>
          <w:fldChar w:fldCharType="begin"/>
        </w:r>
        <w:r>
          <w:rPr>
            <w:noProof/>
            <w:webHidden/>
          </w:rPr>
          <w:instrText xml:space="preserve"> PAGEREF _Toc234056231 \h </w:instrText>
        </w:r>
        <w:r>
          <w:rPr>
            <w:noProof/>
            <w:webHidden/>
          </w:rPr>
        </w:r>
        <w:r>
          <w:rPr>
            <w:noProof/>
            <w:webHidden/>
          </w:rPr>
          <w:fldChar w:fldCharType="separate"/>
        </w:r>
        <w:r>
          <w:rPr>
            <w:noProof/>
            <w:webHidden/>
          </w:rPr>
          <w:t>49</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32" w:history="1">
        <w:r w:rsidRPr="005D63A5">
          <w:rPr>
            <w:rStyle w:val="Hyperlink"/>
            <w:rFonts w:eastAsia="Times New Roman"/>
            <w:noProof/>
          </w:rPr>
          <w:t>Table 3.6. Design risks and required treatment</w:t>
        </w:r>
        <w:r>
          <w:rPr>
            <w:noProof/>
            <w:webHidden/>
          </w:rPr>
          <w:tab/>
        </w:r>
        <w:r>
          <w:rPr>
            <w:noProof/>
            <w:webHidden/>
          </w:rPr>
          <w:fldChar w:fldCharType="begin"/>
        </w:r>
        <w:r>
          <w:rPr>
            <w:noProof/>
            <w:webHidden/>
          </w:rPr>
          <w:instrText xml:space="preserve"> PAGEREF _Toc234056232 \h </w:instrText>
        </w:r>
        <w:r>
          <w:rPr>
            <w:noProof/>
            <w:webHidden/>
          </w:rPr>
        </w:r>
        <w:r>
          <w:rPr>
            <w:noProof/>
            <w:webHidden/>
          </w:rPr>
          <w:fldChar w:fldCharType="separate"/>
        </w:r>
        <w:r>
          <w:rPr>
            <w:noProof/>
            <w:webHidden/>
          </w:rPr>
          <w:t>50</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33" w:history="1">
        <w:r w:rsidRPr="005D63A5">
          <w:rPr>
            <w:rStyle w:val="Hyperlink"/>
            <w:rFonts w:eastAsia="Times New Roman"/>
            <w:noProof/>
          </w:rPr>
          <w:t>Table 4.1. Main implementation technologies</w:t>
        </w:r>
        <w:r>
          <w:rPr>
            <w:noProof/>
            <w:webHidden/>
          </w:rPr>
          <w:tab/>
        </w:r>
        <w:r>
          <w:rPr>
            <w:noProof/>
            <w:webHidden/>
          </w:rPr>
          <w:fldChar w:fldCharType="begin"/>
        </w:r>
        <w:r>
          <w:rPr>
            <w:noProof/>
            <w:webHidden/>
          </w:rPr>
          <w:instrText xml:space="preserve"> PAGEREF _Toc234056233 \h </w:instrText>
        </w:r>
        <w:r>
          <w:rPr>
            <w:noProof/>
            <w:webHidden/>
          </w:rPr>
        </w:r>
        <w:r>
          <w:rPr>
            <w:noProof/>
            <w:webHidden/>
          </w:rPr>
          <w:fldChar w:fldCharType="separate"/>
        </w:r>
        <w:r>
          <w:rPr>
            <w:noProof/>
            <w:webHidden/>
          </w:rPr>
          <w:t>53</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34" w:history="1">
        <w:r w:rsidRPr="005D63A5">
          <w:rPr>
            <w:rStyle w:val="Hyperlink"/>
            <w:rFonts w:eastAsia="Times New Roman"/>
            <w:noProof/>
          </w:rPr>
          <w:t>Table 4.2. CV processing states</w:t>
        </w:r>
        <w:r>
          <w:rPr>
            <w:noProof/>
            <w:webHidden/>
          </w:rPr>
          <w:tab/>
        </w:r>
        <w:r>
          <w:rPr>
            <w:noProof/>
            <w:webHidden/>
          </w:rPr>
          <w:fldChar w:fldCharType="begin"/>
        </w:r>
        <w:r>
          <w:rPr>
            <w:noProof/>
            <w:webHidden/>
          </w:rPr>
          <w:instrText xml:space="preserve"> PAGEREF _Toc234056234 \h </w:instrText>
        </w:r>
        <w:r>
          <w:rPr>
            <w:noProof/>
            <w:webHidden/>
          </w:rPr>
        </w:r>
        <w:r>
          <w:rPr>
            <w:noProof/>
            <w:webHidden/>
          </w:rPr>
          <w:fldChar w:fldCharType="separate"/>
        </w:r>
        <w:r>
          <w:rPr>
            <w:noProof/>
            <w:webHidden/>
          </w:rPr>
          <w:t>56</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35" w:history="1">
        <w:r w:rsidRPr="005D63A5">
          <w:rPr>
            <w:rStyle w:val="Hyperlink"/>
            <w:rFonts w:eastAsia="Times New Roman"/>
            <w:noProof/>
          </w:rPr>
          <w:t>Table 4.3. Implemented score interpretation</w:t>
        </w:r>
        <w:r>
          <w:rPr>
            <w:noProof/>
            <w:webHidden/>
          </w:rPr>
          <w:tab/>
        </w:r>
        <w:r>
          <w:rPr>
            <w:noProof/>
            <w:webHidden/>
          </w:rPr>
          <w:fldChar w:fldCharType="begin"/>
        </w:r>
        <w:r>
          <w:rPr>
            <w:noProof/>
            <w:webHidden/>
          </w:rPr>
          <w:instrText xml:space="preserve"> PAGEREF _Toc234056235 \h </w:instrText>
        </w:r>
        <w:r>
          <w:rPr>
            <w:noProof/>
            <w:webHidden/>
          </w:rPr>
        </w:r>
        <w:r>
          <w:rPr>
            <w:noProof/>
            <w:webHidden/>
          </w:rPr>
          <w:fldChar w:fldCharType="separate"/>
        </w:r>
        <w:r>
          <w:rPr>
            <w:noProof/>
            <w:webHidden/>
          </w:rPr>
          <w:t>59</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36" w:history="1">
        <w:r w:rsidRPr="005D63A5">
          <w:rPr>
            <w:rStyle w:val="Hyperlink"/>
            <w:rFonts w:eastAsia="Times New Roman"/>
            <w:noProof/>
          </w:rPr>
          <w:t>Table 4.4. Feedback handling</w:t>
        </w:r>
        <w:r>
          <w:rPr>
            <w:noProof/>
            <w:webHidden/>
          </w:rPr>
          <w:tab/>
        </w:r>
        <w:r>
          <w:rPr>
            <w:noProof/>
            <w:webHidden/>
          </w:rPr>
          <w:fldChar w:fldCharType="begin"/>
        </w:r>
        <w:r>
          <w:rPr>
            <w:noProof/>
            <w:webHidden/>
          </w:rPr>
          <w:instrText xml:space="preserve"> PAGEREF _Toc234056236 \h </w:instrText>
        </w:r>
        <w:r>
          <w:rPr>
            <w:noProof/>
            <w:webHidden/>
          </w:rPr>
        </w:r>
        <w:r>
          <w:rPr>
            <w:noProof/>
            <w:webHidden/>
          </w:rPr>
          <w:fldChar w:fldCharType="separate"/>
        </w:r>
        <w:r>
          <w:rPr>
            <w:noProof/>
            <w:webHidden/>
          </w:rPr>
          <w:t>62</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37" w:history="1">
        <w:r w:rsidRPr="005D63A5">
          <w:rPr>
            <w:rStyle w:val="Hyperlink"/>
            <w:rFonts w:eastAsia="Times New Roman"/>
            <w:noProof/>
          </w:rPr>
          <w:t>Table 4.5. Representative API-to-service mapping</w:t>
        </w:r>
        <w:r>
          <w:rPr>
            <w:noProof/>
            <w:webHidden/>
          </w:rPr>
          <w:tab/>
        </w:r>
        <w:r>
          <w:rPr>
            <w:noProof/>
            <w:webHidden/>
          </w:rPr>
          <w:fldChar w:fldCharType="begin"/>
        </w:r>
        <w:r>
          <w:rPr>
            <w:noProof/>
            <w:webHidden/>
          </w:rPr>
          <w:instrText xml:space="preserve"> PAGEREF _Toc234056237 \h </w:instrText>
        </w:r>
        <w:r>
          <w:rPr>
            <w:noProof/>
            <w:webHidden/>
          </w:rPr>
        </w:r>
        <w:r>
          <w:rPr>
            <w:noProof/>
            <w:webHidden/>
          </w:rPr>
          <w:fldChar w:fldCharType="separate"/>
        </w:r>
        <w:r>
          <w:rPr>
            <w:noProof/>
            <w:webHidden/>
          </w:rPr>
          <w:t>67</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38" w:history="1">
        <w:r w:rsidRPr="005D63A5">
          <w:rPr>
            <w:rStyle w:val="Hyperlink"/>
            <w:rFonts w:eastAsia="Times New Roman"/>
            <w:noProof/>
          </w:rPr>
          <w:t>Table 4.6. Verified implementation limitations</w:t>
        </w:r>
        <w:r>
          <w:rPr>
            <w:noProof/>
            <w:webHidden/>
          </w:rPr>
          <w:tab/>
        </w:r>
        <w:r>
          <w:rPr>
            <w:noProof/>
            <w:webHidden/>
          </w:rPr>
          <w:fldChar w:fldCharType="begin"/>
        </w:r>
        <w:r>
          <w:rPr>
            <w:noProof/>
            <w:webHidden/>
          </w:rPr>
          <w:instrText xml:space="preserve"> PAGEREF _Toc234056238 \h </w:instrText>
        </w:r>
        <w:r>
          <w:rPr>
            <w:noProof/>
            <w:webHidden/>
          </w:rPr>
        </w:r>
        <w:r>
          <w:rPr>
            <w:noProof/>
            <w:webHidden/>
          </w:rPr>
          <w:fldChar w:fldCharType="separate"/>
        </w:r>
        <w:r>
          <w:rPr>
            <w:noProof/>
            <w:webHidden/>
          </w:rPr>
          <w:t>72</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39" w:history="1">
        <w:r w:rsidRPr="005D63A5">
          <w:rPr>
            <w:rStyle w:val="Hyperlink"/>
            <w:rFonts w:eastAsia="Times New Roman"/>
            <w:noProof/>
          </w:rPr>
          <w:t>Table 5.1. Evaluation environment</w:t>
        </w:r>
        <w:r>
          <w:rPr>
            <w:noProof/>
            <w:webHidden/>
          </w:rPr>
          <w:tab/>
        </w:r>
        <w:r>
          <w:rPr>
            <w:noProof/>
            <w:webHidden/>
          </w:rPr>
          <w:fldChar w:fldCharType="begin"/>
        </w:r>
        <w:r>
          <w:rPr>
            <w:noProof/>
            <w:webHidden/>
          </w:rPr>
          <w:instrText xml:space="preserve"> PAGEREF _Toc234056239 \h </w:instrText>
        </w:r>
        <w:r>
          <w:rPr>
            <w:noProof/>
            <w:webHidden/>
          </w:rPr>
        </w:r>
        <w:r>
          <w:rPr>
            <w:noProof/>
            <w:webHidden/>
          </w:rPr>
          <w:fldChar w:fldCharType="separate"/>
        </w:r>
        <w:r>
          <w:rPr>
            <w:noProof/>
            <w:webHidden/>
          </w:rPr>
          <w:t>75</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40" w:history="1">
        <w:r w:rsidRPr="005D63A5">
          <w:rPr>
            <w:rStyle w:val="Hyperlink"/>
            <w:rFonts w:eastAsia="Times New Roman"/>
            <w:noProof/>
          </w:rPr>
          <w:t>Table 5.2. Backend automated test results</w:t>
        </w:r>
        <w:r>
          <w:rPr>
            <w:noProof/>
            <w:webHidden/>
          </w:rPr>
          <w:tab/>
        </w:r>
        <w:r>
          <w:rPr>
            <w:noProof/>
            <w:webHidden/>
          </w:rPr>
          <w:fldChar w:fldCharType="begin"/>
        </w:r>
        <w:r>
          <w:rPr>
            <w:noProof/>
            <w:webHidden/>
          </w:rPr>
          <w:instrText xml:space="preserve"> PAGEREF _Toc234056240 \h </w:instrText>
        </w:r>
        <w:r>
          <w:rPr>
            <w:noProof/>
            <w:webHidden/>
          </w:rPr>
        </w:r>
        <w:r>
          <w:rPr>
            <w:noProof/>
            <w:webHidden/>
          </w:rPr>
          <w:fldChar w:fldCharType="separate"/>
        </w:r>
        <w:r>
          <w:rPr>
            <w:noProof/>
            <w:webHidden/>
          </w:rPr>
          <w:t>77</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41" w:history="1">
        <w:r w:rsidRPr="005D63A5">
          <w:rPr>
            <w:rStyle w:val="Hyperlink"/>
            <w:rFonts w:eastAsia="Times New Roman"/>
            <w:noProof/>
          </w:rPr>
          <w:t>Table 5.3. Baseline and Rocchio results on the synthetic holdout scenario</w:t>
        </w:r>
        <w:r>
          <w:rPr>
            <w:noProof/>
            <w:webHidden/>
          </w:rPr>
          <w:tab/>
        </w:r>
        <w:r>
          <w:rPr>
            <w:noProof/>
            <w:webHidden/>
          </w:rPr>
          <w:fldChar w:fldCharType="begin"/>
        </w:r>
        <w:r>
          <w:rPr>
            <w:noProof/>
            <w:webHidden/>
          </w:rPr>
          <w:instrText xml:space="preserve"> PAGEREF _Toc234056241 \h </w:instrText>
        </w:r>
        <w:r>
          <w:rPr>
            <w:noProof/>
            <w:webHidden/>
          </w:rPr>
        </w:r>
        <w:r>
          <w:rPr>
            <w:noProof/>
            <w:webHidden/>
          </w:rPr>
          <w:fldChar w:fldCharType="separate"/>
        </w:r>
        <w:r>
          <w:rPr>
            <w:noProof/>
            <w:webHidden/>
          </w:rPr>
          <w:t>78</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42" w:history="1">
        <w:r w:rsidRPr="005D63A5">
          <w:rPr>
            <w:rStyle w:val="Hyperlink"/>
            <w:rFonts w:eastAsia="Times New Roman"/>
            <w:noProof/>
          </w:rPr>
          <w:t>Table 5.4. Frontend build artifacts</w:t>
        </w:r>
        <w:r>
          <w:rPr>
            <w:noProof/>
            <w:webHidden/>
          </w:rPr>
          <w:tab/>
        </w:r>
        <w:r>
          <w:rPr>
            <w:noProof/>
            <w:webHidden/>
          </w:rPr>
          <w:fldChar w:fldCharType="begin"/>
        </w:r>
        <w:r>
          <w:rPr>
            <w:noProof/>
            <w:webHidden/>
          </w:rPr>
          <w:instrText xml:space="preserve"> PAGEREF _Toc234056242 \h </w:instrText>
        </w:r>
        <w:r>
          <w:rPr>
            <w:noProof/>
            <w:webHidden/>
          </w:rPr>
        </w:r>
        <w:r>
          <w:rPr>
            <w:noProof/>
            <w:webHidden/>
          </w:rPr>
          <w:fldChar w:fldCharType="separate"/>
        </w:r>
        <w:r>
          <w:rPr>
            <w:noProof/>
            <w:webHidden/>
          </w:rPr>
          <w:t>80</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43" w:history="1">
        <w:r w:rsidRPr="005D63A5">
          <w:rPr>
            <w:rStyle w:val="Hyperlink"/>
            <w:rFonts w:eastAsia="Times New Roman"/>
            <w:noProof/>
          </w:rPr>
          <w:t>Table 5.5. Chromium P0 workflow results</w:t>
        </w:r>
        <w:r>
          <w:rPr>
            <w:noProof/>
            <w:webHidden/>
          </w:rPr>
          <w:tab/>
        </w:r>
        <w:r>
          <w:rPr>
            <w:noProof/>
            <w:webHidden/>
          </w:rPr>
          <w:fldChar w:fldCharType="begin"/>
        </w:r>
        <w:r>
          <w:rPr>
            <w:noProof/>
            <w:webHidden/>
          </w:rPr>
          <w:instrText xml:space="preserve"> PAGEREF _Toc234056243 \h </w:instrText>
        </w:r>
        <w:r>
          <w:rPr>
            <w:noProof/>
            <w:webHidden/>
          </w:rPr>
        </w:r>
        <w:r>
          <w:rPr>
            <w:noProof/>
            <w:webHidden/>
          </w:rPr>
          <w:fldChar w:fldCharType="separate"/>
        </w:r>
        <w:r>
          <w:rPr>
            <w:noProof/>
            <w:webHidden/>
          </w:rPr>
          <w:t>80</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44" w:history="1">
        <w:r w:rsidRPr="005D63A5">
          <w:rPr>
            <w:rStyle w:val="Hyperlink"/>
            <w:rFonts w:eastAsia="Times New Roman"/>
            <w:noProof/>
          </w:rPr>
          <w:t>Table 5.6. API authorization observations</w:t>
        </w:r>
        <w:r>
          <w:rPr>
            <w:noProof/>
            <w:webHidden/>
          </w:rPr>
          <w:tab/>
        </w:r>
        <w:r>
          <w:rPr>
            <w:noProof/>
            <w:webHidden/>
          </w:rPr>
          <w:fldChar w:fldCharType="begin"/>
        </w:r>
        <w:r>
          <w:rPr>
            <w:noProof/>
            <w:webHidden/>
          </w:rPr>
          <w:instrText xml:space="preserve"> PAGEREF _Toc234056244 \h </w:instrText>
        </w:r>
        <w:r>
          <w:rPr>
            <w:noProof/>
            <w:webHidden/>
          </w:rPr>
        </w:r>
        <w:r>
          <w:rPr>
            <w:noProof/>
            <w:webHidden/>
          </w:rPr>
          <w:fldChar w:fldCharType="separate"/>
        </w:r>
        <w:r>
          <w:rPr>
            <w:noProof/>
            <w:webHidden/>
          </w:rPr>
          <w:t>81</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45" w:history="1">
        <w:r w:rsidRPr="005D63A5">
          <w:rPr>
            <w:rStyle w:val="Hyperlink"/>
            <w:rFonts w:eastAsia="Times New Roman"/>
            <w:noProof/>
          </w:rPr>
          <w:t>Table 5.7. Runtime observations</w:t>
        </w:r>
        <w:r>
          <w:rPr>
            <w:noProof/>
            <w:webHidden/>
          </w:rPr>
          <w:tab/>
        </w:r>
        <w:r>
          <w:rPr>
            <w:noProof/>
            <w:webHidden/>
          </w:rPr>
          <w:fldChar w:fldCharType="begin"/>
        </w:r>
        <w:r>
          <w:rPr>
            <w:noProof/>
            <w:webHidden/>
          </w:rPr>
          <w:instrText xml:space="preserve"> PAGEREF _Toc234056245 \h </w:instrText>
        </w:r>
        <w:r>
          <w:rPr>
            <w:noProof/>
            <w:webHidden/>
          </w:rPr>
        </w:r>
        <w:r>
          <w:rPr>
            <w:noProof/>
            <w:webHidden/>
          </w:rPr>
          <w:fldChar w:fldCharType="separate"/>
        </w:r>
        <w:r>
          <w:rPr>
            <w:noProof/>
            <w:webHidden/>
          </w:rPr>
          <w:t>82</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46" w:history="1">
        <w:r w:rsidRPr="005D63A5">
          <w:rPr>
            <w:rStyle w:val="Hyperlink"/>
            <w:rFonts w:eastAsia="Times New Roman"/>
            <w:noProof/>
          </w:rPr>
          <w:t>Table 5.8. Answers supported by current evidence</w:t>
        </w:r>
        <w:r>
          <w:rPr>
            <w:noProof/>
            <w:webHidden/>
          </w:rPr>
          <w:tab/>
        </w:r>
        <w:r>
          <w:rPr>
            <w:noProof/>
            <w:webHidden/>
          </w:rPr>
          <w:fldChar w:fldCharType="begin"/>
        </w:r>
        <w:r>
          <w:rPr>
            <w:noProof/>
            <w:webHidden/>
          </w:rPr>
          <w:instrText xml:space="preserve"> PAGEREF _Toc234056246 \h </w:instrText>
        </w:r>
        <w:r>
          <w:rPr>
            <w:noProof/>
            <w:webHidden/>
          </w:rPr>
        </w:r>
        <w:r>
          <w:rPr>
            <w:noProof/>
            <w:webHidden/>
          </w:rPr>
          <w:fldChar w:fldCharType="separate"/>
        </w:r>
        <w:r>
          <w:rPr>
            <w:noProof/>
            <w:webHidden/>
          </w:rPr>
          <w:t>83</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47" w:history="1">
        <w:r w:rsidRPr="005D63A5">
          <w:rPr>
            <w:rStyle w:val="Hyperlink"/>
            <w:rFonts w:eastAsia="Times New Roman"/>
            <w:noProof/>
          </w:rPr>
          <w:t>Table 6.1. Consolidated result status</w:t>
        </w:r>
        <w:r>
          <w:rPr>
            <w:noProof/>
            <w:webHidden/>
          </w:rPr>
          <w:tab/>
        </w:r>
        <w:r>
          <w:rPr>
            <w:noProof/>
            <w:webHidden/>
          </w:rPr>
          <w:fldChar w:fldCharType="begin"/>
        </w:r>
        <w:r>
          <w:rPr>
            <w:noProof/>
            <w:webHidden/>
          </w:rPr>
          <w:instrText xml:space="preserve"> PAGEREF _Toc234056247 \h </w:instrText>
        </w:r>
        <w:r>
          <w:rPr>
            <w:noProof/>
            <w:webHidden/>
          </w:rPr>
        </w:r>
        <w:r>
          <w:rPr>
            <w:noProof/>
            <w:webHidden/>
          </w:rPr>
          <w:fldChar w:fldCharType="separate"/>
        </w:r>
        <w:r>
          <w:rPr>
            <w:noProof/>
            <w:webHidden/>
          </w:rPr>
          <w:t>86</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48" w:history="1">
        <w:r w:rsidRPr="005D63A5">
          <w:rPr>
            <w:rStyle w:val="Hyperlink"/>
            <w:rFonts w:eastAsia="Times New Roman"/>
            <w:noProof/>
          </w:rPr>
          <w:t>Table 6.2. Objective assessment</w:t>
        </w:r>
        <w:r>
          <w:rPr>
            <w:noProof/>
            <w:webHidden/>
          </w:rPr>
          <w:tab/>
        </w:r>
        <w:r>
          <w:rPr>
            <w:noProof/>
            <w:webHidden/>
          </w:rPr>
          <w:fldChar w:fldCharType="begin"/>
        </w:r>
        <w:r>
          <w:rPr>
            <w:noProof/>
            <w:webHidden/>
          </w:rPr>
          <w:instrText xml:space="preserve"> PAGEREF _Toc234056248 \h </w:instrText>
        </w:r>
        <w:r>
          <w:rPr>
            <w:noProof/>
            <w:webHidden/>
          </w:rPr>
        </w:r>
        <w:r>
          <w:rPr>
            <w:noProof/>
            <w:webHidden/>
          </w:rPr>
          <w:fldChar w:fldCharType="separate"/>
        </w:r>
        <w:r>
          <w:rPr>
            <w:noProof/>
            <w:webHidden/>
          </w:rPr>
          <w:t>89</w:t>
        </w:r>
        <w:r>
          <w:rPr>
            <w:noProof/>
            <w:webHidden/>
          </w:rPr>
          <w:fldChar w:fldCharType="end"/>
        </w:r>
      </w:hyperlink>
    </w:p>
    <w:p w:rsidR="00DA329C" w:rsidRDefault="00DA329C">
      <w:pPr>
        <w:pStyle w:val="TOC1"/>
        <w:tabs>
          <w:tab w:val="right" w:leader="dot" w:pos="9062"/>
        </w:tabs>
        <w:rPr>
          <w:rFonts w:asciiTheme="minorHAnsi" w:hAnsiTheme="minorHAnsi"/>
          <w:noProof/>
          <w:kern w:val="0"/>
          <w:sz w:val="22"/>
          <w:szCs w:val="22"/>
          <w14:ligatures w14:val="none"/>
        </w:rPr>
      </w:pPr>
      <w:hyperlink w:anchor="_Toc234056249" w:history="1">
        <w:r w:rsidRPr="005D63A5">
          <w:rPr>
            <w:rStyle w:val="Hyperlink"/>
            <w:rFonts w:eastAsia="Times New Roman"/>
            <w:noProof/>
          </w:rPr>
          <w:t>Table 6.3. Principal limitations and impact</w:t>
        </w:r>
        <w:r>
          <w:rPr>
            <w:noProof/>
            <w:webHidden/>
          </w:rPr>
          <w:tab/>
        </w:r>
        <w:r>
          <w:rPr>
            <w:noProof/>
            <w:webHidden/>
          </w:rPr>
          <w:fldChar w:fldCharType="begin"/>
        </w:r>
        <w:r>
          <w:rPr>
            <w:noProof/>
            <w:webHidden/>
          </w:rPr>
          <w:instrText xml:space="preserve"> PAGEREF _Toc234056249 \h </w:instrText>
        </w:r>
        <w:r>
          <w:rPr>
            <w:noProof/>
            <w:webHidden/>
          </w:rPr>
        </w:r>
        <w:r>
          <w:rPr>
            <w:noProof/>
            <w:webHidden/>
          </w:rPr>
          <w:fldChar w:fldCharType="separate"/>
        </w:r>
        <w:r>
          <w:rPr>
            <w:noProof/>
            <w:webHidden/>
          </w:rPr>
          <w:t>92</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6" w:name="_Toc234056055"/>
      <w:r>
        <w:rPr>
          <w:rFonts w:eastAsia="Times New Roman"/>
          <w:sz w:val="32"/>
        </w:rPr>
        <w:lastRenderedPageBreak/>
        <w:t>LIST OF ABBREVIATIONS</w:t>
      </w:r>
      <w:bookmarkEnd w:id="6"/>
    </w:p>
    <w:tbl>
      <w:tblPr>
        <w:tblStyle w:val="TableGrid"/>
        <w:tblW w:w="0" w:type="auto"/>
        <w:jc w:val="center"/>
        <w:tblLook w:val="04A0" w:firstRow="1" w:lastRow="0" w:firstColumn="1" w:lastColumn="0" w:noHBand="0" w:noVBand="1"/>
      </w:tblPr>
      <w:tblGrid>
        <w:gridCol w:w="3024"/>
        <w:gridCol w:w="3024"/>
        <w:gridCol w:w="3024"/>
      </w:tblGrid>
      <w:tr w:rsidR="00311345">
        <w:trPr>
          <w:jc w:val="center"/>
        </w:trPr>
        <w:tc>
          <w:tcPr>
            <w:tcW w:w="3024" w:type="dxa"/>
          </w:tcPr>
          <w:p w:rsidR="00311345" w:rsidRDefault="005F6870">
            <w:pPr>
              <w:ind w:firstLine="0"/>
            </w:pPr>
            <w:r>
              <w:rPr>
                <w:rFonts w:eastAsia="Times New Roman"/>
                <w:sz w:val="22"/>
              </w:rPr>
              <w:t>Abbreviation</w:t>
            </w:r>
          </w:p>
        </w:tc>
        <w:tc>
          <w:tcPr>
            <w:tcW w:w="3024" w:type="dxa"/>
          </w:tcPr>
          <w:p w:rsidR="00311345" w:rsidRDefault="005F6870">
            <w:pPr>
              <w:ind w:firstLine="0"/>
            </w:pPr>
            <w:r>
              <w:rPr>
                <w:rFonts w:eastAsia="Times New Roman"/>
                <w:sz w:val="22"/>
              </w:rPr>
              <w:t>Full Term</w:t>
            </w:r>
          </w:p>
        </w:tc>
        <w:tc>
          <w:tcPr>
            <w:tcW w:w="3024" w:type="dxa"/>
          </w:tcPr>
          <w:p w:rsidR="00311345" w:rsidRDefault="005F6870">
            <w:pPr>
              <w:ind w:firstLine="0"/>
            </w:pPr>
            <w:r>
              <w:rPr>
                <w:rFonts w:eastAsia="Times New Roman"/>
                <w:sz w:val="22"/>
              </w:rPr>
              <w:t>Meaning / Explanation</w:t>
            </w:r>
          </w:p>
        </w:tc>
      </w:tr>
      <w:tr w:rsidR="00311345">
        <w:trPr>
          <w:jc w:val="center"/>
        </w:trPr>
        <w:tc>
          <w:tcPr>
            <w:tcW w:w="3024" w:type="dxa"/>
          </w:tcPr>
          <w:p w:rsidR="00311345" w:rsidRDefault="005F6870">
            <w:pPr>
              <w:ind w:firstLine="0"/>
            </w:pPr>
            <w:r>
              <w:rPr>
                <w:rFonts w:eastAsia="Times New Roman"/>
                <w:sz w:val="22"/>
              </w:rPr>
              <w:t>AI</w:t>
            </w:r>
          </w:p>
        </w:tc>
        <w:tc>
          <w:tcPr>
            <w:tcW w:w="3024" w:type="dxa"/>
          </w:tcPr>
          <w:p w:rsidR="00311345" w:rsidRDefault="005F6870">
            <w:pPr>
              <w:ind w:firstLine="0"/>
            </w:pPr>
            <w:r>
              <w:rPr>
                <w:rFonts w:eastAsia="Times New Roman"/>
                <w:sz w:val="22"/>
              </w:rPr>
              <w:t>Artificial Intelligence</w:t>
            </w:r>
          </w:p>
        </w:tc>
        <w:tc>
          <w:tcPr>
            <w:tcW w:w="3024" w:type="dxa"/>
          </w:tcPr>
          <w:p w:rsidR="00311345" w:rsidRDefault="005F6870">
            <w:pPr>
              <w:ind w:firstLine="0"/>
            </w:pPr>
            <w:r>
              <w:rPr>
                <w:rFonts w:eastAsia="Times New Roman"/>
                <w:sz w:val="22"/>
              </w:rPr>
              <w:t>Computer systems designed to perform tasks commonly associated with human intelligence</w:t>
            </w:r>
          </w:p>
        </w:tc>
      </w:tr>
      <w:tr w:rsidR="00311345">
        <w:trPr>
          <w:jc w:val="center"/>
        </w:trPr>
        <w:tc>
          <w:tcPr>
            <w:tcW w:w="3024" w:type="dxa"/>
          </w:tcPr>
          <w:p w:rsidR="00311345" w:rsidRDefault="005F6870">
            <w:pPr>
              <w:ind w:firstLine="0"/>
            </w:pPr>
            <w:r>
              <w:rPr>
                <w:rFonts w:eastAsia="Times New Roman"/>
                <w:sz w:val="22"/>
              </w:rPr>
              <w:t>API</w:t>
            </w:r>
          </w:p>
        </w:tc>
        <w:tc>
          <w:tcPr>
            <w:tcW w:w="3024" w:type="dxa"/>
          </w:tcPr>
          <w:p w:rsidR="00311345" w:rsidRDefault="005F6870">
            <w:pPr>
              <w:ind w:firstLine="0"/>
            </w:pPr>
            <w:r>
              <w:rPr>
                <w:rFonts w:eastAsia="Times New Roman"/>
                <w:sz w:val="22"/>
              </w:rPr>
              <w:t>Application Programming Interface</w:t>
            </w:r>
          </w:p>
        </w:tc>
        <w:tc>
          <w:tcPr>
            <w:tcW w:w="3024" w:type="dxa"/>
          </w:tcPr>
          <w:p w:rsidR="00311345" w:rsidRDefault="005F6870">
            <w:pPr>
              <w:ind w:firstLine="0"/>
            </w:pPr>
            <w:r>
              <w:rPr>
                <w:rFonts w:eastAsia="Times New Roman"/>
                <w:sz w:val="22"/>
              </w:rPr>
              <w:t>A defined interface through which software components communicate</w:t>
            </w:r>
          </w:p>
        </w:tc>
      </w:tr>
      <w:tr w:rsidR="00311345">
        <w:trPr>
          <w:jc w:val="center"/>
        </w:trPr>
        <w:tc>
          <w:tcPr>
            <w:tcW w:w="3024" w:type="dxa"/>
          </w:tcPr>
          <w:p w:rsidR="00311345" w:rsidRDefault="005F6870">
            <w:pPr>
              <w:ind w:firstLine="0"/>
            </w:pPr>
            <w:r>
              <w:rPr>
                <w:rFonts w:eastAsia="Times New Roman"/>
                <w:sz w:val="22"/>
              </w:rPr>
              <w:t>CV</w:t>
            </w:r>
          </w:p>
        </w:tc>
        <w:tc>
          <w:tcPr>
            <w:tcW w:w="3024" w:type="dxa"/>
          </w:tcPr>
          <w:p w:rsidR="00311345" w:rsidRDefault="005F6870">
            <w:pPr>
              <w:ind w:firstLine="0"/>
            </w:pPr>
            <w:r>
              <w:rPr>
                <w:rFonts w:eastAsia="Times New Roman"/>
                <w:sz w:val="22"/>
              </w:rPr>
              <w:t>Curriculum Vitae</w:t>
            </w:r>
          </w:p>
        </w:tc>
        <w:tc>
          <w:tcPr>
            <w:tcW w:w="3024" w:type="dxa"/>
          </w:tcPr>
          <w:p w:rsidR="00311345" w:rsidRDefault="005F6870">
            <w:pPr>
              <w:ind w:firstLine="0"/>
            </w:pPr>
            <w:r>
              <w:rPr>
                <w:rFonts w:eastAsia="Times New Roman"/>
                <w:sz w:val="22"/>
              </w:rPr>
              <w:t>A document describing a candidate’s qualifications and experience</w:t>
            </w:r>
          </w:p>
        </w:tc>
      </w:tr>
      <w:tr w:rsidR="00311345">
        <w:trPr>
          <w:jc w:val="center"/>
        </w:trPr>
        <w:tc>
          <w:tcPr>
            <w:tcW w:w="3024" w:type="dxa"/>
          </w:tcPr>
          <w:p w:rsidR="00311345" w:rsidRDefault="005F6870">
            <w:pPr>
              <w:ind w:firstLine="0"/>
            </w:pPr>
            <w:r>
              <w:rPr>
                <w:rFonts w:eastAsia="Times New Roman"/>
                <w:sz w:val="22"/>
              </w:rPr>
              <w:t>E2E</w:t>
            </w:r>
          </w:p>
        </w:tc>
        <w:tc>
          <w:tcPr>
            <w:tcW w:w="3024" w:type="dxa"/>
          </w:tcPr>
          <w:p w:rsidR="00311345" w:rsidRDefault="005F6870">
            <w:pPr>
              <w:ind w:firstLine="0"/>
            </w:pPr>
            <w:r>
              <w:rPr>
                <w:rFonts w:eastAsia="Times New Roman"/>
                <w:sz w:val="22"/>
              </w:rPr>
              <w:t>End-to-End</w:t>
            </w:r>
          </w:p>
        </w:tc>
        <w:tc>
          <w:tcPr>
            <w:tcW w:w="3024" w:type="dxa"/>
          </w:tcPr>
          <w:p w:rsidR="00311345" w:rsidRDefault="005F6870">
            <w:pPr>
              <w:ind w:firstLine="0"/>
            </w:pPr>
            <w:r>
              <w:rPr>
                <w:rFonts w:eastAsia="Times New Roman"/>
                <w:sz w:val="22"/>
              </w:rPr>
              <w:t>Testing of a complete workflow across integrated components</w:t>
            </w:r>
          </w:p>
        </w:tc>
      </w:tr>
      <w:tr w:rsidR="00311345">
        <w:trPr>
          <w:jc w:val="center"/>
        </w:trPr>
        <w:tc>
          <w:tcPr>
            <w:tcW w:w="3024" w:type="dxa"/>
          </w:tcPr>
          <w:p w:rsidR="00311345" w:rsidRDefault="005F6870">
            <w:pPr>
              <w:ind w:firstLine="0"/>
            </w:pPr>
            <w:r>
              <w:rPr>
                <w:rFonts w:eastAsia="Times New Roman"/>
                <w:sz w:val="22"/>
              </w:rPr>
              <w:t>HITL</w:t>
            </w:r>
          </w:p>
        </w:tc>
        <w:tc>
          <w:tcPr>
            <w:tcW w:w="3024" w:type="dxa"/>
          </w:tcPr>
          <w:p w:rsidR="00311345" w:rsidRDefault="005F6870">
            <w:pPr>
              <w:ind w:firstLine="0"/>
            </w:pPr>
            <w:r>
              <w:rPr>
                <w:rFonts w:eastAsia="Times New Roman"/>
                <w:sz w:val="22"/>
              </w:rPr>
              <w:t>Human-in-the-Loop</w:t>
            </w:r>
          </w:p>
        </w:tc>
        <w:tc>
          <w:tcPr>
            <w:tcW w:w="3024" w:type="dxa"/>
          </w:tcPr>
          <w:p w:rsidR="00311345" w:rsidRDefault="005F6870">
            <w:pPr>
              <w:ind w:firstLine="0"/>
            </w:pPr>
            <w:r>
              <w:rPr>
                <w:rFonts w:eastAsia="Times New Roman"/>
                <w:sz w:val="22"/>
              </w:rPr>
              <w:t>Automation in which humans retain oversight or approval authority</w:t>
            </w:r>
          </w:p>
        </w:tc>
      </w:tr>
      <w:tr w:rsidR="00311345">
        <w:trPr>
          <w:jc w:val="center"/>
        </w:trPr>
        <w:tc>
          <w:tcPr>
            <w:tcW w:w="3024" w:type="dxa"/>
          </w:tcPr>
          <w:p w:rsidR="00311345" w:rsidRDefault="005F6870">
            <w:pPr>
              <w:ind w:firstLine="0"/>
            </w:pPr>
            <w:r>
              <w:rPr>
                <w:rFonts w:eastAsia="Times New Roman"/>
                <w:sz w:val="22"/>
              </w:rPr>
              <w:t>JD</w:t>
            </w:r>
          </w:p>
        </w:tc>
        <w:tc>
          <w:tcPr>
            <w:tcW w:w="3024" w:type="dxa"/>
          </w:tcPr>
          <w:p w:rsidR="00311345" w:rsidRDefault="005F6870">
            <w:pPr>
              <w:ind w:firstLine="0"/>
            </w:pPr>
            <w:r>
              <w:rPr>
                <w:rFonts w:eastAsia="Times New Roman"/>
                <w:sz w:val="22"/>
              </w:rPr>
              <w:t>Job Description</w:t>
            </w:r>
          </w:p>
        </w:tc>
        <w:tc>
          <w:tcPr>
            <w:tcW w:w="3024" w:type="dxa"/>
          </w:tcPr>
          <w:p w:rsidR="00311345" w:rsidRDefault="005F6870">
            <w:pPr>
              <w:ind w:firstLine="0"/>
            </w:pPr>
            <w:r>
              <w:rPr>
                <w:rFonts w:eastAsia="Times New Roman"/>
                <w:sz w:val="22"/>
              </w:rPr>
              <w:t>A description of a job’s responsibilities and requirements</w:t>
            </w:r>
          </w:p>
        </w:tc>
      </w:tr>
      <w:tr w:rsidR="00311345">
        <w:trPr>
          <w:jc w:val="center"/>
        </w:trPr>
        <w:tc>
          <w:tcPr>
            <w:tcW w:w="3024" w:type="dxa"/>
          </w:tcPr>
          <w:p w:rsidR="00311345" w:rsidRDefault="005F6870">
            <w:pPr>
              <w:ind w:firstLine="0"/>
            </w:pPr>
            <w:r>
              <w:rPr>
                <w:rFonts w:eastAsia="Times New Roman"/>
                <w:sz w:val="22"/>
              </w:rPr>
              <w:t>JWT</w:t>
            </w:r>
          </w:p>
        </w:tc>
        <w:tc>
          <w:tcPr>
            <w:tcW w:w="3024" w:type="dxa"/>
          </w:tcPr>
          <w:p w:rsidR="00311345" w:rsidRDefault="005F6870">
            <w:pPr>
              <w:ind w:firstLine="0"/>
            </w:pPr>
            <w:r>
              <w:rPr>
                <w:rFonts w:eastAsia="Times New Roman"/>
                <w:sz w:val="22"/>
              </w:rPr>
              <w:t>JSON Web Token</w:t>
            </w:r>
          </w:p>
        </w:tc>
        <w:tc>
          <w:tcPr>
            <w:tcW w:w="3024" w:type="dxa"/>
          </w:tcPr>
          <w:p w:rsidR="00311345" w:rsidRDefault="005F6870">
            <w:pPr>
              <w:ind w:firstLine="0"/>
            </w:pPr>
            <w:r>
              <w:rPr>
                <w:rFonts w:eastAsia="Times New Roman"/>
                <w:sz w:val="22"/>
              </w:rPr>
              <w:t>A compact token format used for authentication and authorization</w:t>
            </w:r>
          </w:p>
        </w:tc>
      </w:tr>
      <w:tr w:rsidR="00311345">
        <w:trPr>
          <w:jc w:val="center"/>
        </w:trPr>
        <w:tc>
          <w:tcPr>
            <w:tcW w:w="3024" w:type="dxa"/>
          </w:tcPr>
          <w:p w:rsidR="00311345" w:rsidRDefault="005F6870">
            <w:pPr>
              <w:ind w:firstLine="0"/>
            </w:pPr>
            <w:r>
              <w:rPr>
                <w:rFonts w:eastAsia="Times New Roman"/>
                <w:sz w:val="22"/>
              </w:rPr>
              <w:t>MRR</w:t>
            </w:r>
          </w:p>
        </w:tc>
        <w:tc>
          <w:tcPr>
            <w:tcW w:w="3024" w:type="dxa"/>
          </w:tcPr>
          <w:p w:rsidR="00311345" w:rsidRDefault="005F6870">
            <w:pPr>
              <w:ind w:firstLine="0"/>
            </w:pPr>
            <w:r>
              <w:rPr>
                <w:rFonts w:eastAsia="Times New Roman"/>
                <w:sz w:val="22"/>
              </w:rPr>
              <w:t>Mean Reciprocal Rank</w:t>
            </w:r>
          </w:p>
        </w:tc>
        <w:tc>
          <w:tcPr>
            <w:tcW w:w="3024" w:type="dxa"/>
          </w:tcPr>
          <w:p w:rsidR="00311345" w:rsidRDefault="005F6870">
            <w:pPr>
              <w:ind w:firstLine="0"/>
            </w:pPr>
            <w:r>
              <w:rPr>
                <w:rFonts w:eastAsia="Times New Roman"/>
                <w:sz w:val="22"/>
              </w:rPr>
              <w:t>A ranking metric based on the position of the first relevant item</w:t>
            </w:r>
          </w:p>
        </w:tc>
      </w:tr>
      <w:tr w:rsidR="00311345">
        <w:trPr>
          <w:jc w:val="center"/>
        </w:trPr>
        <w:tc>
          <w:tcPr>
            <w:tcW w:w="3024" w:type="dxa"/>
          </w:tcPr>
          <w:p w:rsidR="00311345" w:rsidRDefault="005F6870">
            <w:pPr>
              <w:ind w:firstLine="0"/>
            </w:pPr>
            <w:r>
              <w:rPr>
                <w:rFonts w:eastAsia="Times New Roman"/>
                <w:sz w:val="22"/>
              </w:rPr>
              <w:t>nDCG</w:t>
            </w:r>
          </w:p>
        </w:tc>
        <w:tc>
          <w:tcPr>
            <w:tcW w:w="3024" w:type="dxa"/>
          </w:tcPr>
          <w:p w:rsidR="00311345" w:rsidRDefault="005F6870">
            <w:pPr>
              <w:ind w:firstLine="0"/>
            </w:pPr>
            <w:r>
              <w:rPr>
                <w:rFonts w:eastAsia="Times New Roman"/>
                <w:sz w:val="22"/>
              </w:rPr>
              <w:t>Normalized Discounted Cumulative Gain</w:t>
            </w:r>
          </w:p>
        </w:tc>
        <w:tc>
          <w:tcPr>
            <w:tcW w:w="3024" w:type="dxa"/>
          </w:tcPr>
          <w:p w:rsidR="00311345" w:rsidRDefault="005F6870">
            <w:pPr>
              <w:ind w:firstLine="0"/>
            </w:pPr>
            <w:r>
              <w:rPr>
                <w:rFonts w:eastAsia="Times New Roman"/>
                <w:sz w:val="22"/>
              </w:rPr>
              <w:t>A ranking metric that accounts for relevance and position</w:t>
            </w:r>
          </w:p>
        </w:tc>
      </w:tr>
      <w:tr w:rsidR="00311345">
        <w:trPr>
          <w:jc w:val="center"/>
        </w:trPr>
        <w:tc>
          <w:tcPr>
            <w:tcW w:w="3024" w:type="dxa"/>
          </w:tcPr>
          <w:p w:rsidR="00311345" w:rsidRDefault="005F6870">
            <w:pPr>
              <w:ind w:firstLine="0"/>
            </w:pPr>
            <w:r>
              <w:rPr>
                <w:rFonts w:eastAsia="Times New Roman"/>
                <w:sz w:val="22"/>
              </w:rPr>
              <w:t>NLP</w:t>
            </w:r>
          </w:p>
        </w:tc>
        <w:tc>
          <w:tcPr>
            <w:tcW w:w="3024" w:type="dxa"/>
          </w:tcPr>
          <w:p w:rsidR="00311345" w:rsidRDefault="005F6870">
            <w:pPr>
              <w:ind w:firstLine="0"/>
            </w:pPr>
            <w:r>
              <w:rPr>
                <w:rFonts w:eastAsia="Times New Roman"/>
                <w:sz w:val="22"/>
              </w:rPr>
              <w:t>Natural Language Processing</w:t>
            </w:r>
          </w:p>
        </w:tc>
        <w:tc>
          <w:tcPr>
            <w:tcW w:w="3024" w:type="dxa"/>
          </w:tcPr>
          <w:p w:rsidR="00311345" w:rsidRDefault="005F6870">
            <w:pPr>
              <w:ind w:firstLine="0"/>
            </w:pPr>
            <w:r>
              <w:rPr>
                <w:rFonts w:eastAsia="Times New Roman"/>
                <w:sz w:val="22"/>
              </w:rPr>
              <w:t>Methods for processing and analyzing human language</w:t>
            </w:r>
          </w:p>
        </w:tc>
      </w:tr>
      <w:tr w:rsidR="00311345">
        <w:trPr>
          <w:jc w:val="center"/>
        </w:trPr>
        <w:tc>
          <w:tcPr>
            <w:tcW w:w="3024" w:type="dxa"/>
          </w:tcPr>
          <w:p w:rsidR="00311345" w:rsidRDefault="005F6870">
            <w:pPr>
              <w:ind w:firstLine="0"/>
            </w:pPr>
            <w:r>
              <w:rPr>
                <w:rFonts w:eastAsia="Times New Roman"/>
                <w:sz w:val="22"/>
              </w:rPr>
              <w:t>OCR</w:t>
            </w:r>
          </w:p>
        </w:tc>
        <w:tc>
          <w:tcPr>
            <w:tcW w:w="3024" w:type="dxa"/>
          </w:tcPr>
          <w:p w:rsidR="00311345" w:rsidRDefault="005F6870">
            <w:pPr>
              <w:ind w:firstLine="0"/>
            </w:pPr>
            <w:r>
              <w:rPr>
                <w:rFonts w:eastAsia="Times New Roman"/>
                <w:sz w:val="22"/>
              </w:rPr>
              <w:t>Optical Character Recognition</w:t>
            </w:r>
          </w:p>
        </w:tc>
        <w:tc>
          <w:tcPr>
            <w:tcW w:w="3024" w:type="dxa"/>
          </w:tcPr>
          <w:p w:rsidR="00311345" w:rsidRDefault="005F6870">
            <w:pPr>
              <w:ind w:firstLine="0"/>
            </w:pPr>
            <w:r>
              <w:rPr>
                <w:rFonts w:eastAsia="Times New Roman"/>
                <w:sz w:val="22"/>
              </w:rPr>
              <w:t>Extraction of machine-readable text from images or scanned documents</w:t>
            </w:r>
          </w:p>
        </w:tc>
      </w:tr>
      <w:tr w:rsidR="00311345">
        <w:trPr>
          <w:jc w:val="center"/>
        </w:trPr>
        <w:tc>
          <w:tcPr>
            <w:tcW w:w="3024" w:type="dxa"/>
          </w:tcPr>
          <w:p w:rsidR="00311345" w:rsidRDefault="005F6870">
            <w:pPr>
              <w:ind w:firstLine="0"/>
            </w:pPr>
            <w:r>
              <w:rPr>
                <w:rFonts w:eastAsia="Times New Roman"/>
                <w:sz w:val="22"/>
              </w:rPr>
              <w:t>RBAC</w:t>
            </w:r>
          </w:p>
        </w:tc>
        <w:tc>
          <w:tcPr>
            <w:tcW w:w="3024" w:type="dxa"/>
          </w:tcPr>
          <w:p w:rsidR="00311345" w:rsidRDefault="005F6870">
            <w:pPr>
              <w:ind w:firstLine="0"/>
            </w:pPr>
            <w:r>
              <w:rPr>
                <w:rFonts w:eastAsia="Times New Roman"/>
                <w:sz w:val="22"/>
              </w:rPr>
              <w:t>Role-Based Access Control</w:t>
            </w:r>
          </w:p>
        </w:tc>
        <w:tc>
          <w:tcPr>
            <w:tcW w:w="3024" w:type="dxa"/>
          </w:tcPr>
          <w:p w:rsidR="00311345" w:rsidRDefault="005F6870">
            <w:pPr>
              <w:ind w:firstLine="0"/>
            </w:pPr>
            <w:r>
              <w:rPr>
                <w:rFonts w:eastAsia="Times New Roman"/>
                <w:sz w:val="22"/>
              </w:rPr>
              <w:t>Authorization based on assigned user roles</w:t>
            </w:r>
          </w:p>
        </w:tc>
      </w:tr>
      <w:tr w:rsidR="00311345">
        <w:trPr>
          <w:jc w:val="center"/>
        </w:trPr>
        <w:tc>
          <w:tcPr>
            <w:tcW w:w="3024" w:type="dxa"/>
          </w:tcPr>
          <w:p w:rsidR="00311345" w:rsidRDefault="005F6870">
            <w:pPr>
              <w:ind w:firstLine="0"/>
            </w:pPr>
            <w:r>
              <w:rPr>
                <w:rFonts w:eastAsia="Times New Roman"/>
                <w:sz w:val="22"/>
              </w:rPr>
              <w:t>REST</w:t>
            </w:r>
          </w:p>
        </w:tc>
        <w:tc>
          <w:tcPr>
            <w:tcW w:w="3024" w:type="dxa"/>
          </w:tcPr>
          <w:p w:rsidR="00311345" w:rsidRDefault="005F6870">
            <w:pPr>
              <w:ind w:firstLine="0"/>
            </w:pPr>
            <w:r>
              <w:rPr>
                <w:rFonts w:eastAsia="Times New Roman"/>
                <w:sz w:val="22"/>
              </w:rPr>
              <w:t>Representational State Transfer</w:t>
            </w:r>
          </w:p>
        </w:tc>
        <w:tc>
          <w:tcPr>
            <w:tcW w:w="3024" w:type="dxa"/>
          </w:tcPr>
          <w:p w:rsidR="00311345" w:rsidRDefault="005F6870">
            <w:pPr>
              <w:ind w:firstLine="0"/>
            </w:pPr>
            <w:r>
              <w:rPr>
                <w:rFonts w:eastAsia="Times New Roman"/>
                <w:sz w:val="22"/>
              </w:rPr>
              <w:t xml:space="preserve">An architectural style for </w:t>
            </w:r>
            <w:r>
              <w:rPr>
                <w:rFonts w:eastAsia="Times New Roman"/>
                <w:sz w:val="22"/>
              </w:rPr>
              <w:lastRenderedPageBreak/>
              <w:t>networked APIs</w:t>
            </w:r>
          </w:p>
        </w:tc>
      </w:tr>
      <w:tr w:rsidR="00311345">
        <w:trPr>
          <w:jc w:val="center"/>
        </w:trPr>
        <w:tc>
          <w:tcPr>
            <w:tcW w:w="3024" w:type="dxa"/>
          </w:tcPr>
          <w:p w:rsidR="00311345" w:rsidRDefault="005F6870">
            <w:pPr>
              <w:ind w:firstLine="0"/>
            </w:pPr>
            <w:r>
              <w:rPr>
                <w:rFonts w:eastAsia="Times New Roman"/>
                <w:sz w:val="22"/>
              </w:rPr>
              <w:lastRenderedPageBreak/>
              <w:t>TF-IDF</w:t>
            </w:r>
          </w:p>
        </w:tc>
        <w:tc>
          <w:tcPr>
            <w:tcW w:w="3024" w:type="dxa"/>
          </w:tcPr>
          <w:p w:rsidR="00311345" w:rsidRDefault="005F6870">
            <w:pPr>
              <w:ind w:firstLine="0"/>
            </w:pPr>
            <w:r>
              <w:rPr>
                <w:rFonts w:eastAsia="Times New Roman"/>
                <w:sz w:val="22"/>
              </w:rPr>
              <w:t>Term Frequency–Inverse Document Frequency</w:t>
            </w:r>
          </w:p>
        </w:tc>
        <w:tc>
          <w:tcPr>
            <w:tcW w:w="3024" w:type="dxa"/>
          </w:tcPr>
          <w:p w:rsidR="00311345" w:rsidRDefault="005F6870">
            <w:pPr>
              <w:ind w:firstLine="0"/>
            </w:pPr>
            <w:r>
              <w:rPr>
                <w:rFonts w:eastAsia="Times New Roman"/>
                <w:sz w:val="22"/>
              </w:rPr>
              <w:t>A weighting method for representing text terms</w:t>
            </w:r>
          </w:p>
        </w:tc>
      </w:tr>
      <w:tr w:rsidR="00311345">
        <w:trPr>
          <w:jc w:val="center"/>
        </w:trPr>
        <w:tc>
          <w:tcPr>
            <w:tcW w:w="3024" w:type="dxa"/>
          </w:tcPr>
          <w:p w:rsidR="00311345" w:rsidRDefault="005F6870">
            <w:pPr>
              <w:ind w:firstLine="0"/>
            </w:pPr>
            <w:r>
              <w:rPr>
                <w:rFonts w:eastAsia="Times New Roman"/>
                <w:sz w:val="22"/>
              </w:rPr>
              <w:t>UAT</w:t>
            </w:r>
          </w:p>
        </w:tc>
        <w:tc>
          <w:tcPr>
            <w:tcW w:w="3024" w:type="dxa"/>
          </w:tcPr>
          <w:p w:rsidR="00311345" w:rsidRDefault="005F6870">
            <w:pPr>
              <w:ind w:firstLine="0"/>
            </w:pPr>
            <w:r>
              <w:rPr>
                <w:rFonts w:eastAsia="Times New Roman"/>
                <w:sz w:val="22"/>
              </w:rPr>
              <w:t>User Acceptance Testing</w:t>
            </w:r>
          </w:p>
        </w:tc>
        <w:tc>
          <w:tcPr>
            <w:tcW w:w="3024" w:type="dxa"/>
          </w:tcPr>
          <w:p w:rsidR="00311345" w:rsidRDefault="005F6870">
            <w:pPr>
              <w:ind w:firstLine="0"/>
            </w:pPr>
            <w:r>
              <w:rPr>
                <w:rFonts w:eastAsia="Times New Roman"/>
                <w:sz w:val="22"/>
              </w:rPr>
              <w:t>Validation of whether the system satisfies intended user workflows</w:t>
            </w:r>
          </w:p>
        </w:tc>
      </w:tr>
    </w:tbl>
    <w:p w:rsidR="00311345" w:rsidRDefault="005F6870">
      <w:pPr>
        <w:pStyle w:val="Heading1"/>
        <w:pageBreakBefore/>
      </w:pPr>
      <w:bookmarkStart w:id="7" w:name="_Toc234056056"/>
      <w:r>
        <w:rPr>
          <w:rFonts w:eastAsia="Times New Roman"/>
          <w:sz w:val="32"/>
        </w:rPr>
        <w:lastRenderedPageBreak/>
        <w:t>CHAPTER 1. INTRODUCTION</w:t>
      </w:r>
      <w:bookmarkEnd w:id="7"/>
    </w:p>
    <w:p w:rsidR="00311345" w:rsidRDefault="005F6870">
      <w:pPr>
        <w:pStyle w:val="Heading2"/>
      </w:pPr>
      <w:bookmarkStart w:id="8" w:name="_Toc234056057"/>
      <w:r>
        <w:rPr>
          <w:rFonts w:eastAsia="Times New Roman"/>
          <w:sz w:val="28"/>
        </w:rPr>
        <w:t>1.1 Problem Statement</w:t>
      </w:r>
      <w:bookmarkEnd w:id="8"/>
    </w:p>
    <w:p w:rsidR="00311345" w:rsidRDefault="005F6870">
      <w:r>
        <w:rPr>
          <w:rFonts w:eastAsia="Times New Roman"/>
        </w:rPr>
        <w:t>Recruitment in the information technology sector involves matching candidates with positions that differ considerably in required technical skills, experience levels, languages, locations, and working conditions. Candidates must search through numerous vacancies and determine which positions are relevant to their profiles, while recruiters must review curricula vitae, compare applicants with job requirements, and identify promising candidates. When these activities are performed manually, the process can become repetitive, time-consuming, and inconsistent, especially as the number of jobs and candidate profiles increases. [10]</w:t>
      </w:r>
    </w:p>
    <w:p w:rsidR="00311345" w:rsidRDefault="005F6870">
      <w:r>
        <w:rPr>
          <w:rFonts w:eastAsia="Times New Roman"/>
        </w:rPr>
        <w:t>Most job portals effectively support vacancy publication, search, and application submission, but these functions do not by themselves address the complete decision workflow. A candidate may receive a list of jobs without a transparent explanation of why a position is suitable. Similarly, a recruiter may receive a large pool of applications but still need to manually identify the skills that match or differ from a job description. Ranking and recommendation are related but distinct problems: CV–JD matching evaluates a particular curriculum vitae against available jobs or candidates against a specific vacancy, whereas personalized recommendation uses a candidate’s preferences and profile to prioritize suitable opportunities. Combining these two processes without distinguishing their inputs and objectives can produce results that are difficult to interpret.</w:t>
      </w:r>
    </w:p>
    <w:p w:rsidR="00311345" w:rsidRDefault="005F6870">
      <w:r>
        <w:rPr>
          <w:rFonts w:eastAsia="Times New Roman"/>
        </w:rPr>
        <w:t>Automation can reduce repetitive work, but fully automatic decisions introduce additional risks. A similarity score alone is not sufficient evidence for consequential actions such as submitting an application, inviting a candidate, or rejecting an applicant. The system must also consider user consent, the current state of the job or application, previous interactions, configured thresholds, notification limits, and exceptional conditions. Furthermore, users and administrators require a record of how and why an automated action occurred. These requirements motivate a Human-in-the-Loop approach in which the system performs data processing and proposes or executes low-risk actions according to explicit policies, while important decisions remain reviewable and traceable.</w:t>
      </w:r>
    </w:p>
    <w:p w:rsidR="00311345" w:rsidRDefault="005F6870">
      <w:r>
        <w:rPr>
          <w:rFonts w:eastAsia="Times New Roman"/>
        </w:rPr>
        <w:lastRenderedPageBreak/>
        <w:t>Feedback creates another practical challenge. A static lexical matching model cannot automatically adapt when a recruiter considers a skill combination relevant even though it is not explicitly emphasized in the original job description, or when a candidate repeatedly indicates that certain recommendations are unsuitable. A relevance-feedback mechanism can adjust a learned representation from explicit positive and negative signals. However, this learning process must be reproducible, resistant to cumulative drift, and evaluated separately from the underlying baseline ranking.</w:t>
      </w:r>
    </w:p>
    <w:p w:rsidR="00311345" w:rsidRDefault="005F6870">
      <w:r>
        <w:rPr>
          <w:rFonts w:eastAsia="Times New Roman"/>
        </w:rPr>
        <w:t>To address these problems, this thesis develops CareerFit IT AutoPilot, a web-based platform focused on IT recruitment. The platform integrates a public job portal, role-specific workspaces, CV and job-description processing, matching and recommendation engines, Rocchio relevance feedback, AutoFit policy evaluation, actionable email, and audit logging. Rather than replacing users with an autonomous decision maker, CareerFit is designed as a controlled recruitment assistant that transforms data into explainable scores, policy-governed actions, and traceable outcomes.</w:t>
      </w:r>
    </w:p>
    <w:p w:rsidR="00F7798D" w:rsidRDefault="00DA329C">
      <w:pPr>
        <w:jc w:val="center"/>
      </w:pPr>
      <w:r>
        <w:rPr>
          <w:noProof/>
        </w:rPr>
        <w:drawing>
          <wp:inline distT="0" distB="0" distL="0" distR="0">
            <wp:extent cx="5623560" cy="3163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9"/>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9" w:name="_Toc234056190"/>
      <w:r>
        <w:t>Figure 1.1. CareerFit problem context and principal information flows</w:t>
      </w:r>
      <w:bookmarkEnd w:id="9"/>
    </w:p>
    <w:p w:rsidR="00311345" w:rsidRDefault="005F6870">
      <w:pPr>
        <w:pStyle w:val="Heading2"/>
      </w:pPr>
      <w:bookmarkStart w:id="10" w:name="_Toc234056058"/>
      <w:r>
        <w:rPr>
          <w:rFonts w:eastAsia="Times New Roman"/>
          <w:sz w:val="28"/>
        </w:rPr>
        <w:t>1.2 Motivation</w:t>
      </w:r>
      <w:bookmarkEnd w:id="10"/>
    </w:p>
    <w:p w:rsidR="00311345" w:rsidRDefault="005F6870">
      <w:r>
        <w:rPr>
          <w:rFonts w:eastAsia="Times New Roman"/>
        </w:rPr>
        <w:t xml:space="preserve">The first motivation for this work is to reduce fragmentation across the recruitment workflow. Candidates commonly move between job-search interfaces, profile or CV management tools, application histories, and email notifications. </w:t>
      </w:r>
      <w:r>
        <w:rPr>
          <w:rFonts w:eastAsia="Times New Roman"/>
        </w:rPr>
        <w:lastRenderedPageBreak/>
        <w:t>Recruiters similarly alternate between vacancy management, applicant screening, candidate discovery, communication, and reporting. CareerFit brings these activities into a shared system in which web interfaces provide the primary workspace and email serves as a fast action channel rather than an isolated notification mechanism.</w:t>
      </w:r>
    </w:p>
    <w:p w:rsidR="00311345" w:rsidRDefault="005F6870">
      <w:r>
        <w:rPr>
          <w:rFonts w:eastAsia="Times New Roman"/>
        </w:rPr>
        <w:t>The second motivation is explainability. The project uses a controlled lexical representation based on TF-IDF and cosine similarity. Although this approach does not capture semantics as deeply as modern embedding models, it allows the contribution of terms and skills to be inspected and explained. This trade-off is appropriate for an academic implementation whose objective is not merely to return a score but also to demonstrate the data pipeline, scoring process, limitations, and relationship between user feedback and subsequent ranking changes.</w:t>
      </w:r>
    </w:p>
    <w:p w:rsidR="00311345" w:rsidRDefault="005F6870">
      <w:r>
        <w:rPr>
          <w:rFonts w:eastAsia="Times New Roman"/>
        </w:rPr>
        <w:t>The third motivation is controlled automation. CareerFit introduces AutoFit as a policy layer between a computed score and an action. A high score does not automatically imply that an application or invitation should be created. The policy evaluates consent, user-configured thresholds, prior interactions, cooldown periods, quotas, time zones, quiet hours, and the current business state. Depending on these conditions, it may take no action, create a notification, send a confirmation email, create a pending approval, or execute an allowed action. This separation of scoring from action makes the system easier to reason about and reduces the risk of treating algorithmic relevance as an unconditional business decision.</w:t>
      </w:r>
    </w:p>
    <w:p w:rsidR="00311345" w:rsidRDefault="005F6870">
      <w:r>
        <w:rPr>
          <w:rFonts w:eastAsia="Times New Roman"/>
        </w:rPr>
        <w:t>The final motivation is continuous but bounded adaptation. Explicit candidate and recruiter feedback can contain useful information that is absent from the original text. The Rocchio method provides a transparent way to update a learned vector from relevant and non-relevant examples. Integrating this mechanism into an operational workflow allows the thesis to examine not only initial matching but also how feedback changes later recommendations, while retaining the original vectors and feedback history for reproducible recomputation.</w:t>
      </w:r>
    </w:p>
    <w:p w:rsidR="00311345" w:rsidRDefault="005F6870">
      <w:pPr>
        <w:pStyle w:val="Heading2"/>
      </w:pPr>
      <w:bookmarkStart w:id="11" w:name="_Toc234056059"/>
      <w:r>
        <w:rPr>
          <w:rFonts w:eastAsia="Times New Roman"/>
          <w:sz w:val="28"/>
        </w:rPr>
        <w:t>1.3 Objectives</w:t>
      </w:r>
      <w:bookmarkEnd w:id="11"/>
    </w:p>
    <w:p w:rsidR="00311345" w:rsidRDefault="005F6870">
      <w:pPr>
        <w:pStyle w:val="Heading3"/>
      </w:pPr>
      <w:bookmarkStart w:id="12" w:name="_Toc234056060"/>
      <w:r>
        <w:rPr>
          <w:rFonts w:eastAsia="Times New Roman"/>
        </w:rPr>
        <w:t>1.3.1 Overall Objective</w:t>
      </w:r>
      <w:bookmarkEnd w:id="12"/>
    </w:p>
    <w:p w:rsidR="00311345" w:rsidRDefault="005F6870">
      <w:r>
        <w:rPr>
          <w:rFonts w:eastAsia="Times New Roman"/>
        </w:rPr>
        <w:t xml:space="preserve">The overall objective of this thesis is to design, implement, and evaluate a web-based Human-in-the-Loop recruitment automation platform for the IT domain. The </w:t>
      </w:r>
      <w:r>
        <w:rPr>
          <w:rFonts w:eastAsia="Times New Roman"/>
        </w:rPr>
        <w:lastRenderedPageBreak/>
        <w:t>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4056061"/>
      <w:r>
        <w:rPr>
          <w:rFonts w:eastAsia="Times New Roman"/>
        </w:rPr>
        <w:t>1.3.2 Specific Objectives</w:t>
      </w:r>
      <w:bookmarkEnd w:id="13"/>
    </w:p>
    <w:p w:rsidR="00311345" w:rsidRDefault="005F6870">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appropriate public and authenticated workflows.</w:t>
      </w:r>
    </w:p>
    <w:p w:rsidR="00311345" w:rsidRDefault="005F6870">
      <w:pPr>
        <w:pStyle w:val="ListParagraph"/>
        <w:ind w:left="360" w:hanging="288"/>
      </w:pPr>
      <w:r>
        <w:rPr>
          <w:rFonts w:eastAsia="Times New Roman"/>
        </w:rPr>
        <w:t>• Provide candidate profile and CV management, including document upload, form-based entry, text extraction, OCR fallback, validation, and quality feedback.</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stable ranking behavior to support interpretation by candidates and recruiters.</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rPr>
          <w:rFonts w:eastAsia="Times New Roman"/>
        </w:rPr>
        <w:t>• Support expiring email-action links, action-state tracking, and audit logging, while documenting confirmation-before-execution as a required security improvement.</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4056062"/>
      <w:r>
        <w:rPr>
          <w:rFonts w:eastAsia="Times New Roman"/>
          <w:sz w:val="28"/>
        </w:rPr>
        <w:t>1.4 Scope of the Thesis</w:t>
      </w:r>
      <w:bookmarkEnd w:id="14"/>
    </w:p>
    <w:p w:rsidR="00311345" w:rsidRDefault="005F6870">
      <w:r>
        <w:rPr>
          <w:rFonts w:eastAsia="Times New Roman"/>
        </w:rPr>
        <w:t xml:space="preserve">This thesis focuses on an academic prototype for recruitment in the information technology domain. Its functional scope includes a public job portal; authenticated candidate, recruiter, and administrator workspaces; CV and profile management; job and employer management; CV–JD matching; personalized job recommendation; </w:t>
      </w:r>
      <w:r>
        <w:rPr>
          <w:rFonts w:eastAsia="Times New Roman"/>
        </w:rPr>
        <w:lastRenderedPageBreak/>
        <w:t>application workflows; explicit relevance feedback; AutoFit policy configuration; notifications and actionable email; analytics; and audit records.</w:t>
      </w:r>
    </w:p>
    <w:p w:rsidR="00311345" w:rsidRDefault="005F6870">
      <w:r>
        <w:rPr>
          <w:rFonts w:eastAsia="Times New Roman"/>
        </w:rPr>
        <w:t>The data-processing scope includes extraction of text from supported CV documents, OCR fallback for image-based content where the configured runtime permits it, hard and soft validation, bilingual-oriented text normalization, TF-IDF vectorization, cosine-similarity scoring, score normalization, relevance labeling, and Rocchio-based feedback updates. PostgreSQL is used as the primary data store, and database evolution is managed through Flyway migrations. The implemented system follows a client–server architecture with a React and TypeScript frontend and a Spring Boot backend exposing REST APIs.</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rPr>
          <w:rFonts w:eastAsia="Times New Roman"/>
        </w:rPr>
        <w:t>The evaluation scope is also bounded. Controlled or synthetic datasets may be used to demonstrate whether the Rocchio feedback mechanism changes rankings in the expected direction, but such results do not establish recruitment quality in a production population. Any scraped, seeded, or synthetic data used in experiments must be identified by provenance and purpose. Claims about usability, performance, security, or production readiness will be limited to the test environment, participants, procedures, and evidence actually available at the time of the final evaluation.</w:t>
      </w:r>
    </w:p>
    <w:p w:rsidR="00F7798D" w:rsidRDefault="00DA329C">
      <w:pPr>
        <w:jc w:val="center"/>
      </w:pPr>
      <w:r>
        <w:rPr>
          <w:noProof/>
        </w:rPr>
        <w:lastRenderedPageBreak/>
        <w:drawing>
          <wp:inline distT="0" distB="0" distL="0" distR="0">
            <wp:extent cx="5623560" cy="3163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0"/>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5" w:name="_Toc234056191"/>
      <w:r>
        <w:t>Figure 1.2. Scope boundary of the CareerFit thesis</w:t>
      </w:r>
      <w:bookmarkEnd w:id="15"/>
    </w:p>
    <w:p w:rsidR="00311345" w:rsidRDefault="005F6870">
      <w:pPr>
        <w:pStyle w:val="Heading2"/>
      </w:pPr>
      <w:bookmarkStart w:id="16" w:name="_Toc234056063"/>
      <w:r>
        <w:rPr>
          <w:rFonts w:eastAsia="Times New Roman"/>
          <w:sz w:val="28"/>
        </w:rPr>
        <w:t>1.5 Contributions of the Thesis</w:t>
      </w:r>
      <w:bookmarkEnd w:id="16"/>
    </w:p>
    <w:p w:rsidR="00311345" w:rsidRDefault="005F6870">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a job portal, CV–JD matching, personalized recommendation, application management, and role-specific operational workspaces.</w:t>
      </w:r>
    </w:p>
    <w:p w:rsidR="00311345" w:rsidRDefault="005F6870">
      <w:pPr>
        <w:pStyle w:val="ListParagraph"/>
        <w:ind w:left="360" w:hanging="288"/>
      </w:pPr>
      <w:r>
        <w:rPr>
          <w:rFonts w:eastAsia="Times New Roman"/>
        </w:rPr>
        <w:t>• A transparent text-scoring pipeline using TF-IDF and cosine similarity, with normalized results, labels, reasons, validation signals, and explicit separation between matching and recommendation objectives.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lastRenderedPageBreak/>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3024"/>
        <w:gridCol w:w="3024"/>
        <w:gridCol w:w="3024"/>
      </w:tblGrid>
      <w:tr w:rsidR="00F7798D">
        <w:tc>
          <w:tcPr>
            <w:tcW w:w="3024" w:type="dxa"/>
            <w:shd w:val="clear" w:color="auto" w:fill="D9E2F3"/>
          </w:tcPr>
          <w:p w:rsidR="00F7798D" w:rsidRDefault="00DA329C">
            <w:r>
              <w:t>Thesis objective</w:t>
            </w:r>
          </w:p>
        </w:tc>
        <w:tc>
          <w:tcPr>
            <w:tcW w:w="3024" w:type="dxa"/>
            <w:shd w:val="clear" w:color="auto" w:fill="D9E2F3"/>
          </w:tcPr>
          <w:p w:rsidR="00F7798D" w:rsidRDefault="00DA329C">
            <w:r>
              <w:t>Implemented contribution</w:t>
            </w:r>
          </w:p>
        </w:tc>
        <w:tc>
          <w:tcPr>
            <w:tcW w:w="3024" w:type="dxa"/>
            <w:shd w:val="clear" w:color="auto" w:fill="D9E2F3"/>
          </w:tcPr>
          <w:p w:rsidR="00F7798D" w:rsidRDefault="00DA329C">
            <w:r>
              <w:t>Evaluation evidence</w:t>
            </w:r>
          </w:p>
        </w:tc>
      </w:tr>
      <w:tr w:rsidR="00F7798D">
        <w:tc>
          <w:tcPr>
            <w:tcW w:w="3024" w:type="dxa"/>
          </w:tcPr>
          <w:p w:rsidR="00F7798D" w:rsidRDefault="00DA329C">
            <w:r>
              <w:t>Analyze IT recruitment workflows</w:t>
            </w:r>
          </w:p>
        </w:tc>
        <w:tc>
          <w:tcPr>
            <w:tcW w:w="3024" w:type="dxa"/>
          </w:tcPr>
          <w:p w:rsidR="00F7798D" w:rsidRDefault="00DA329C">
            <w:r>
              <w:t>Role-specific requirements and Human-in-the-Loop boundaries</w:t>
            </w:r>
          </w:p>
        </w:tc>
        <w:tc>
          <w:tcPr>
            <w:tcW w:w="3024" w:type="dxa"/>
          </w:tcPr>
          <w:p w:rsidR="00F7798D" w:rsidRDefault="00DA329C">
            <w:r>
              <w:t xml:space="preserve">Use cases and </w:t>
            </w:r>
            <w:r>
              <w:t>traceability matrix</w:t>
            </w:r>
          </w:p>
        </w:tc>
      </w:tr>
      <w:tr w:rsidR="00F7798D">
        <w:tc>
          <w:tcPr>
            <w:tcW w:w="3024" w:type="dxa"/>
          </w:tcPr>
          <w:p w:rsidR="00F7798D" w:rsidRDefault="00DA329C">
            <w:r>
              <w:t>Implement CV–JD matching</w:t>
            </w:r>
          </w:p>
        </w:tc>
        <w:tc>
          <w:tcPr>
            <w:tcW w:w="3024" w:type="dxa"/>
          </w:tcPr>
          <w:p w:rsidR="00F7798D" w:rsidRDefault="00DA329C">
            <w:r>
              <w:t>TF-IDF, cosine scoring, explanations, and persisted Matchings</w:t>
            </w:r>
          </w:p>
        </w:tc>
        <w:tc>
          <w:tcPr>
            <w:tcW w:w="3024" w:type="dxa"/>
          </w:tcPr>
          <w:p w:rsidR="00F7798D" w:rsidRDefault="00DA329C">
            <w:r>
              <w:t>Algorithm benchmark and backend tests</w:t>
            </w:r>
          </w:p>
        </w:tc>
      </w:tr>
      <w:tr w:rsidR="00F7798D">
        <w:tc>
          <w:tcPr>
            <w:tcW w:w="3024" w:type="dxa"/>
          </w:tcPr>
          <w:p w:rsidR="00F7798D" w:rsidRDefault="00DA329C">
            <w:r>
              <w:t>Learn from feedback</w:t>
            </w:r>
          </w:p>
        </w:tc>
        <w:tc>
          <w:tcPr>
            <w:tcW w:w="3024" w:type="dxa"/>
          </w:tcPr>
          <w:p w:rsidR="00F7798D" w:rsidRDefault="00DA329C">
            <w:r>
              <w:t>Rocchio updates followed by scheduled recomputation</w:t>
            </w:r>
          </w:p>
        </w:tc>
        <w:tc>
          <w:tcPr>
            <w:tcW w:w="3024" w:type="dxa"/>
          </w:tcPr>
          <w:p w:rsidR="00F7798D" w:rsidRDefault="00DA329C">
            <w:r>
              <w:t xml:space="preserve">Baseline-versus-learned ranking </w:t>
            </w:r>
            <w:r>
              <w:t>metrics</w:t>
            </w:r>
          </w:p>
        </w:tc>
      </w:tr>
      <w:tr w:rsidR="00F7798D">
        <w:tc>
          <w:tcPr>
            <w:tcW w:w="3024" w:type="dxa"/>
          </w:tcPr>
          <w:p w:rsidR="00F7798D" w:rsidRDefault="00DA329C">
            <w:r>
              <w:t>Support controlled automation</w:t>
            </w:r>
          </w:p>
        </w:tc>
        <w:tc>
          <w:tcPr>
            <w:tcW w:w="3024" w:type="dxa"/>
          </w:tcPr>
          <w:p w:rsidR="00F7798D" w:rsidRDefault="00DA329C">
            <w:r>
              <w:t>AutoFit policy, quota, cooldown, notification, and audit controls</w:t>
            </w:r>
          </w:p>
        </w:tc>
        <w:tc>
          <w:tcPr>
            <w:tcW w:w="3024" w:type="dxa"/>
          </w:tcPr>
          <w:p w:rsidR="00F7798D" w:rsidRDefault="00DA329C">
            <w:r>
              <w:t>Security tests and P0 E2E flows</w:t>
            </w:r>
          </w:p>
        </w:tc>
      </w:tr>
      <w:tr w:rsidR="00F7798D">
        <w:tc>
          <w:tcPr>
            <w:tcW w:w="3024" w:type="dxa"/>
          </w:tcPr>
          <w:p w:rsidR="00F7798D" w:rsidRDefault="00DA329C">
            <w:r>
              <w:t>Deliver an integrated platform</w:t>
            </w:r>
          </w:p>
        </w:tc>
        <w:tc>
          <w:tcPr>
            <w:tcW w:w="3024" w:type="dxa"/>
          </w:tcPr>
          <w:p w:rsidR="00F7798D" w:rsidRDefault="00DA329C">
            <w:r>
              <w:t>Spring Boot, React/TypeScript, PostgreSQL, and Flyway</w:t>
            </w:r>
          </w:p>
        </w:tc>
        <w:tc>
          <w:tcPr>
            <w:tcW w:w="3024" w:type="dxa"/>
          </w:tcPr>
          <w:p w:rsidR="00F7798D" w:rsidRDefault="00DA329C">
            <w:r>
              <w:t>Build, runtime health, and browse</w:t>
            </w:r>
            <w:r>
              <w:t>r evidence</w:t>
            </w:r>
          </w:p>
        </w:tc>
      </w:tr>
    </w:tbl>
    <w:p w:rsidR="00F7798D" w:rsidRDefault="00DA329C">
      <w:pPr>
        <w:pStyle w:val="TableCaption"/>
        <w:jc w:val="center"/>
      </w:pPr>
      <w:bookmarkStart w:id="17" w:name="_Toc234056225"/>
      <w:r>
        <w:t>Table 1.1. Mapping of objectives, contributions, and evidence</w:t>
      </w:r>
      <w:bookmarkEnd w:id="17"/>
    </w:p>
    <w:p w:rsidR="00311345" w:rsidRDefault="005F6870">
      <w:pPr>
        <w:pStyle w:val="Heading2"/>
      </w:pPr>
      <w:bookmarkStart w:id="18" w:name="_Toc234056064"/>
      <w:r>
        <w:rPr>
          <w:rFonts w:eastAsia="Times New Roman"/>
          <w:sz w:val="28"/>
        </w:rPr>
        <w:t>1.6 Thesis Organization</w:t>
      </w:r>
      <w:bookmarkEnd w:id="18"/>
    </w:p>
    <w:p w:rsidR="00311345" w:rsidRDefault="005F6870">
      <w:r>
        <w:rPr>
          <w:rFonts w:eastAsia="Times New Roman"/>
        </w:rPr>
        <w:t>This thesis is organized into six chapters. Chapter 1 introduces the recruitment problem addressed by the project, explains the motivation for controlled and explainable automation, defines the objectives and scope, and summarizes the main contributions.</w:t>
      </w:r>
    </w:p>
    <w:p w:rsidR="00311345" w:rsidRDefault="005F6870">
      <w:r>
        <w:rPr>
          <w:rFonts w:eastAsia="Times New Roman"/>
        </w:rPr>
        <w:t>Chapter 2 presents the theoretical background and related work. It covers recruitment information and CV–JD matching, text normalization, TF-IDF, cosine similarity, the Rocchio relevance-feedback method, ranking metrics, Human-in-the-Loop automation, explainability, web security foundations, and the research and engineering gap addressed by CareerFit.</w:t>
      </w:r>
    </w:p>
    <w:p w:rsidR="00311345" w:rsidRDefault="005F6870">
      <w:r>
        <w:rPr>
          <w:rFonts w:eastAsia="Times New Roman"/>
        </w:rPr>
        <w:lastRenderedPageBreak/>
        <w:t>Chapter 3 analyzes the system requirements and presents the design of CareerFit. It describes stakeholders and use cases, the overall architecture, backend modules, data model, core sequence and decision flows, security controls, failure handling, and deployment design.</w:t>
      </w:r>
    </w:p>
    <w:p w:rsidR="00311345" w:rsidRDefault="005F6870">
      <w:r>
        <w:rPr>
          <w:rFonts w:eastAsia="Times New Roman"/>
        </w:rPr>
        <w:t>Chapter 4 explains the system implementation. It discusses the selected technology stack, authentication and authorization, CV and job-description processing, matching and recommendation services, feedback learning, AutoFit background processing, actionable email, audit logging, persistence, REST API design, frontend integration, and deployment and observability mechanisms.</w:t>
      </w:r>
    </w:p>
    <w:p w:rsidR="00311345" w:rsidRDefault="005F6870">
      <w:r>
        <w:rPr>
          <w:rFonts w:eastAsia="Times New Roman"/>
        </w:rPr>
        <w:t>Chapter 5 defines the experimental and system evaluation methodology and reports the verified results. Algorithm evaluation, functional and integration tests, acceptance scenarios, performance and reliability checks, and security-oriented negative tests are presented separately. The chapter also discusses dataset provenance and threats to validity.</w:t>
      </w:r>
    </w:p>
    <w:p w:rsidR="00311345" w:rsidRDefault="005F6870">
      <w:r>
        <w:rPr>
          <w:rFonts w:eastAsia="Times New Roman"/>
        </w:rPr>
        <w:t>Chapter 6 summarizes the verified results, discusses their practical and technical implications, assesses the achievement of the thesis objectives, identifies current limitations, proposes future work, and concludes the thesis.</w:t>
      </w:r>
    </w:p>
    <w:p w:rsidR="00311345" w:rsidRDefault="005F6870">
      <w:pPr>
        <w:pStyle w:val="Heading1"/>
        <w:pageBreakBefore/>
      </w:pPr>
      <w:bookmarkStart w:id="19" w:name="_Toc234056065"/>
      <w:r>
        <w:rPr>
          <w:rFonts w:eastAsia="Times New Roman"/>
          <w:sz w:val="32"/>
        </w:rPr>
        <w:lastRenderedPageBreak/>
        <w:t>CHAPTER 2. THEORETICAL BACKGROUND AND RELATED WORK</w:t>
      </w:r>
      <w:bookmarkEnd w:id="19"/>
    </w:p>
    <w:p w:rsidR="00BB37CF" w:rsidRDefault="003C52D4">
      <w:pPr>
        <w:pStyle w:val="Heading2"/>
      </w:pPr>
      <w:bookmarkStart w:id="20" w:name="_Toc234056066"/>
      <w:r>
        <w:rPr>
          <w:rFonts w:eastAsia="Times New Roman"/>
          <w:sz w:val="28"/>
        </w:rPr>
        <w:t>2.1 Recruitment Information and CV–Job Description Matching</w:t>
      </w:r>
      <w:bookmarkEnd w:id="20"/>
    </w:p>
    <w:p w:rsidR="00BB37CF" w:rsidRDefault="003C52D4">
      <w:r>
        <w:rPr>
          <w:rFonts w:eastAsia="Times New Roman"/>
        </w:rPr>
        <w:t>Recruitment matching is an information-retrieval and decision-support problem in which heterogeneous evidence about candidates and vacancies must be compared. A curriculum vitae commonly describes education, employment history, projects, technical skills, certifications, languages, and contact information. A job description describes responsibilities, required and preferred skills, seniority, location, employment conditions, and organizational context. Some attributes are structured, such as years of experience or location, while others appear in free text and may use inconsistent terminology. Consequently, an exact database filter is useful for hard constraints but insufficient for ranking the overall relevance of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jc w:val="center"/>
      </w:pPr>
      <w:r>
        <w:rPr>
          <w:noProof/>
        </w:rPr>
        <w:lastRenderedPageBreak/>
        <w:drawing>
          <wp:inline distT="0" distB="0" distL="0" distR="0">
            <wp:extent cx="5623560" cy="3163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1"/>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21" w:name="_Toc234056192"/>
      <w:r>
        <w:t>Figure 2.1. Distinction between matching, recommendation, and recruitment action</w:t>
      </w:r>
      <w:bookmarkEnd w:id="21"/>
    </w:p>
    <w:p w:rsidR="00BB37CF" w:rsidRDefault="003C52D4">
      <w:pPr>
        <w:pStyle w:val="Heading2"/>
      </w:pPr>
      <w:bookmarkStart w:id="22" w:name="_Toc234056067"/>
      <w:r>
        <w:rPr>
          <w:rFonts w:eastAsia="Times New Roman"/>
          <w:sz w:val="28"/>
        </w:rPr>
        <w:t>2.2 Text Representation and Preprocessing</w:t>
      </w:r>
      <w:bookmarkEnd w:id="22"/>
    </w:p>
    <w:p w:rsidR="00BB37CF" w:rsidRDefault="003C52D4">
      <w:pPr>
        <w:pStyle w:val="Heading3"/>
      </w:pPr>
      <w:bookmarkStart w:id="23" w:name="_Toc234056068"/>
      <w:r>
        <w:rPr>
          <w:rFonts w:eastAsia="Times New Roman"/>
        </w:rPr>
        <w:t>2.2.1 Document Normalization</w:t>
      </w:r>
      <w:bookmarkEnd w:id="23"/>
    </w:p>
    <w:p w:rsidR="00BB37CF" w:rsidRDefault="003C52D4">
      <w:r>
        <w:rPr>
          <w:rFonts w:eastAsia="Times New Roman"/>
        </w:rPr>
        <w:t>Before vectorization, text must be converted into a consistent representation. A typical pipeline extracts machine-readable text, normalizes character encoding and case, separates or standardizes tokens, removes formatting noise, and optionally filters stop words or applies stemming or lemmatization. In recruitment documents, preprocessing must preserve discriminative technical tokens such as framework names, programming languages, version-like expressions, and abbreviations. Aggressive removal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w:t>
      </w:r>
      <w:r>
        <w:rPr>
          <w:rFonts w:eastAsia="Times New Roman"/>
        </w:rPr>
        <w:lastRenderedPageBreak/>
        <w:t>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24" w:name="_Toc234056069"/>
      <w:r>
        <w:rPr>
          <w:rFonts w:eastAsia="Times New Roman"/>
        </w:rPr>
        <w:t>2.2.2 Bag-of-Words Representation</w:t>
      </w:r>
      <w:bookmarkEnd w:id="24"/>
    </w:p>
    <w:p w:rsidR="00BB37CF" w:rsidRDefault="003C52D4">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25" w:name="_Toc234056070"/>
      <w:r>
        <w:rPr>
          <w:rFonts w:eastAsia="Times New Roman"/>
          <w:sz w:val="28"/>
        </w:rPr>
        <w:t>2.3 TF-IDF and Cosine Similarity</w:t>
      </w:r>
      <w:bookmarkEnd w:id="25"/>
    </w:p>
    <w:p w:rsidR="00BB37CF" w:rsidRDefault="003C52D4">
      <w:pPr>
        <w:pStyle w:val="Heading3"/>
      </w:pPr>
      <w:bookmarkStart w:id="26" w:name="_Toc234056071"/>
      <w:r>
        <w:rPr>
          <w:rFonts w:eastAsia="Times New Roman"/>
        </w:rPr>
        <w:t>2.3.1 Term Frequency and Inverse Document Frequency</w:t>
      </w:r>
      <w:bookmarkEnd w:id="26"/>
    </w:p>
    <w:p w:rsidR="00BB37CF" w:rsidRDefault="003C52D4">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 xml:space="preserve">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w:t>
      </w:r>
      <w:r>
        <w:rPr>
          <w:rFonts w:eastAsia="Times New Roman"/>
        </w:rPr>
        <w:lastRenderedPageBreak/>
        <w:t>change whenever a user adds one document; however, it may become less representative as technologies and hiring terminology evolve.</w:t>
      </w:r>
    </w:p>
    <w:p w:rsidR="00BB37CF" w:rsidRDefault="003C52D4">
      <w:pPr>
        <w:pStyle w:val="Heading3"/>
      </w:pPr>
      <w:bookmarkStart w:id="27" w:name="_Toc234056072"/>
      <w:r>
        <w:rPr>
          <w:rFonts w:eastAsia="Times New Roman"/>
        </w:rPr>
        <w:t>2.3.2 Cosine Similarity</w:t>
      </w:r>
      <w:bookmarkEnd w:id="27"/>
    </w:p>
    <w:p w:rsidR="00BB37CF" w:rsidRDefault="003C52D4">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jc w:val="center"/>
      </w:pPr>
      <w:r>
        <w:rPr>
          <w:noProof/>
        </w:rPr>
        <w:drawing>
          <wp:inline distT="0" distB="0" distL="0" distR="0">
            <wp:extent cx="5623560" cy="31632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28" w:name="_Toc234056193"/>
      <w:r>
        <w:t>Figure 2.2. TF-IDF vectorization and cosine-similarity pipeline</w:t>
      </w:r>
      <w:bookmarkEnd w:id="28"/>
    </w:p>
    <w:p w:rsidR="00BB37CF" w:rsidRDefault="003C52D4">
      <w:pPr>
        <w:pStyle w:val="Heading2"/>
      </w:pPr>
      <w:bookmarkStart w:id="29" w:name="_Toc234056073"/>
      <w:r>
        <w:rPr>
          <w:rFonts w:eastAsia="Times New Roman"/>
          <w:sz w:val="28"/>
        </w:rPr>
        <w:lastRenderedPageBreak/>
        <w:t>2.4 Matching, Recommendation, and Ranking</w:t>
      </w:r>
      <w:bookmarkEnd w:id="29"/>
    </w:p>
    <w:p w:rsidR="00BB37CF" w:rsidRDefault="003C52D4">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rPr>
          <w:rFonts w:eastAsia="Times New Roman"/>
        </w:rPr>
        <w:t>This separation matters because a CV describes demonstrated history, whereas a preference profile describes intent. A candidate may have experience in Java but seek a position involving Go; a CV-only ranking and a preference-based recommendation can therefore produce different, legitimate lists. Storing the workflows separately also makes evaluation more defensible: the relevance labels, candidate sets, and user objectives for one task should not be assumed to be valid for the other.</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30" w:name="_Toc234056074"/>
      <w:r>
        <w:rPr>
          <w:rFonts w:eastAsia="Times New Roman"/>
          <w:sz w:val="28"/>
        </w:rPr>
        <w:lastRenderedPageBreak/>
        <w:t>2.5 Relevance Feedback and the Rocchio Method</w:t>
      </w:r>
      <w:bookmarkEnd w:id="30"/>
    </w:p>
    <w:p w:rsidR="00BB37CF" w:rsidRDefault="003C52D4">
      <w:pPr>
        <w:pStyle w:val="Heading3"/>
      </w:pPr>
      <w:bookmarkStart w:id="31" w:name="_Toc234056075"/>
      <w:r>
        <w:rPr>
          <w:rFonts w:eastAsia="Times New Roman"/>
        </w:rPr>
        <w:t>2.5.1 Relevance Feedback</w:t>
      </w:r>
      <w:bookmarkEnd w:id="31"/>
    </w:p>
    <w:p w:rsidR="00BB37CF" w:rsidRDefault="003C52D4">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32" w:name="_Toc234056076"/>
      <w:r>
        <w:rPr>
          <w:rFonts w:eastAsia="Times New Roman"/>
        </w:rPr>
        <w:t>2.5.2 Feedback Semantics in CareerFit</w:t>
      </w:r>
      <w:bookmarkEnd w:id="32"/>
    </w:p>
    <w:p w:rsidR="00BB37CF" w:rsidRDefault="003C52D4">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rPr>
          <w:rFonts w:eastAsia="Times New Roman"/>
        </w:rPr>
        <w:t xml:space="preserve">A robust update process retains the immutable base vector and recomputes the learned vector from the relevant feedback history. Repeatedly applying an update to the previously learned vector can create cumulative drift: running the same </w:t>
      </w:r>
      <w:r>
        <w:rPr>
          <w:rFonts w:eastAsia="Times New Roman"/>
        </w:rPr>
        <w:lastRenderedPageBreak/>
        <w:t>recomputation more than once may change the output even though no new feedback exists. Idempotent recomputation means that the same base vector, feedback set, and parameters produce the same learned vector. This property is important for retries, scheduled processing, debugging, and auditability.</w:t>
      </w:r>
    </w:p>
    <w:p w:rsidR="00BB37CF" w:rsidRDefault="003C52D4">
      <w:r>
        <w:rPr>
          <w:rFonts w:eastAsia="Times New Roman"/>
        </w:rPr>
        <w:t>Feedback learning must be evaluated causally rather than by reporting only a final score. A controlled experiment records the baseline ranking, introduces a defined feedback event, recomputes the representation, and measures the effect on separate holdout items. If the positive item used to provide feedback is also the sole item used to claim improvement, the result is circular. Chapter 5 therefore separates feedback examples from holdout evaluation and explicitly labels synthetic scenarios.</w:t>
      </w:r>
    </w:p>
    <w:p w:rsidR="00F7798D" w:rsidRDefault="00DA329C">
      <w:pPr>
        <w:jc w:val="center"/>
      </w:pPr>
      <w:r>
        <w:rPr>
          <w:noProof/>
        </w:rPr>
        <w:drawing>
          <wp:inline distT="0" distB="0" distL="0" distR="0">
            <wp:extent cx="5623560" cy="3163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13"/>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33" w:name="_Toc234056194"/>
      <w:r>
        <w:t>Fi</w:t>
      </w:r>
      <w:r>
        <w:t>gure 2.3. Rocchio relevance-feedback vector update</w:t>
      </w:r>
      <w:bookmarkEnd w:id="33"/>
    </w:p>
    <w:p w:rsidR="00BB37CF" w:rsidRDefault="003C52D4">
      <w:pPr>
        <w:pStyle w:val="Heading2"/>
      </w:pPr>
      <w:bookmarkStart w:id="34" w:name="_Toc234056077"/>
      <w:r>
        <w:rPr>
          <w:rFonts w:eastAsia="Times New Roman"/>
          <w:sz w:val="28"/>
        </w:rPr>
        <w:t>2.6 Evaluation Metrics for Ranked Results</w:t>
      </w:r>
      <w:bookmarkEnd w:id="34"/>
    </w:p>
    <w:p w:rsidR="00BB37CF" w:rsidRDefault="003C52D4">
      <w:r>
        <w:rPr>
          <w:rFonts w:eastAsia="Times New Roman"/>
        </w:rPr>
        <w:t>Ranking quality cannot be adequately described by ordinary classification accuracy because users observe an ordered list and usually inspect only the first few items. Evaluation therefore requires relevance judgments and metrics that account for the cutoff position K, the location of relevant results, and, where available, graded relevance.</w:t>
      </w:r>
    </w:p>
    <w:p w:rsidR="00BB37CF" w:rsidRDefault="003C52D4">
      <w:pPr>
        <w:pStyle w:val="Heading3"/>
      </w:pPr>
      <w:bookmarkStart w:id="35" w:name="_Toc234056078"/>
      <w:r>
        <w:rPr>
          <w:rFonts w:eastAsia="Times New Roman"/>
        </w:rPr>
        <w:t>2.6.1 Precision@K, Recall@K, and HitRate@K</w:t>
      </w:r>
      <w:bookmarkEnd w:id="35"/>
    </w:p>
    <w:p w:rsidR="00BB37CF" w:rsidRDefault="003C52D4">
      <w:r>
        <w:rPr>
          <w:rFonts w:eastAsia="Times New Roman"/>
        </w:rPr>
        <w:t xml:space="preserve">Precision@K is the proportion of the top K results that are relevant. Recall@K is the proportion of all known relevant items that appear in the top K. HitRate@K </w:t>
      </w:r>
      <w:r>
        <w:rPr>
          <w:rFonts w:eastAsia="Times New Roman"/>
        </w:rPr>
        <w:lastRenderedPageBreak/>
        <w:t>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36" w:name="_Toc234056079"/>
      <w:r>
        <w:rPr>
          <w:rFonts w:eastAsia="Times New Roman"/>
        </w:rPr>
        <w:t>2.6.2 Mean Reciprocal Rank</w:t>
      </w:r>
      <w:bookmarkEnd w:id="36"/>
    </w:p>
    <w:p w:rsidR="00BB37CF" w:rsidRDefault="003C52D4">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37" w:name="_Toc234056080"/>
      <w:r>
        <w:rPr>
          <w:rFonts w:eastAsia="Times New Roman"/>
        </w:rPr>
        <w:t>2.6.3 Discounted Cumulative Gain</w:t>
      </w:r>
      <w:bookmarkEnd w:id="37"/>
    </w:p>
    <w:p w:rsidR="00BB37CF" w:rsidRDefault="003C52D4">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are meaningful only when the relevance labels, candidate set, cutoff K, and aggregation procedure are documented. A large improvement on a synthetic scenario demonstrates behavior under that scenario; it does not by itself demonstrate production hiring quality. Chapter 5 therefore reports dataset provenance, baseline construction, holdout logic, repeated-run behavior, and threats to validity together with the metric values.</w:t>
      </w:r>
    </w:p>
    <w:p w:rsidR="00BB37CF" w:rsidRDefault="003C52D4">
      <w:pPr>
        <w:pStyle w:val="Heading2"/>
      </w:pPr>
      <w:bookmarkStart w:id="38" w:name="_Toc234056081"/>
      <w:r>
        <w:rPr>
          <w:rFonts w:eastAsia="Times New Roman"/>
          <w:sz w:val="28"/>
        </w:rPr>
        <w:t>2.7 Human-in-the-Loop and Explainable Automation</w:t>
      </w:r>
      <w:bookmarkEnd w:id="38"/>
    </w:p>
    <w:p w:rsidR="00BB37CF" w:rsidRDefault="003C52D4">
      <w:pPr>
        <w:pStyle w:val="Heading3"/>
      </w:pPr>
      <w:bookmarkStart w:id="39" w:name="_Toc234056082"/>
      <w:r>
        <w:rPr>
          <w:rFonts w:eastAsia="Times New Roman"/>
        </w:rPr>
        <w:t>2.7.1 Levels of Human Involvement</w:t>
      </w:r>
      <w:bookmarkEnd w:id="39"/>
    </w:p>
    <w:p w:rsidR="00BB37CF" w:rsidRDefault="003C52D4">
      <w:r>
        <w:rPr>
          <w:rFonts w:eastAsia="Times New Roman"/>
        </w:rPr>
        <w:t xml:space="preserve">Human-in-the-Loop is not a single interface feature. Human involvement can occur during data validation, model configuration, review of recommendations, approval of actions, exception handling, and post-action feedback. NIST describes </w:t>
      </w:r>
      <w:r>
        <w:rPr>
          <w:rFonts w:eastAsia="Times New Roman"/>
        </w:rPr>
        <w:lastRenderedPageBreak/>
        <w:t>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rPr>
          <w:rFonts w:eastAsia="Times New Roman"/>
        </w:rPr>
        <w:t>Recruitment decisions can materially affect people, so a similarity engine should assist prioritization rather than act as an unquestioned authority. CareerFit separates perception, decision support, action, learning, and audit. The matching engine produces evidence; the AutoFit policy evaluates whether an action is permitted; a user may review or confirm important actions; feedback changes later ranking; and audit records support investigation. This design does not eliminate bias, but it makes the control points and system state more explicit.</w:t>
      </w:r>
    </w:p>
    <w:p w:rsidR="00BB37CF" w:rsidRDefault="003C52D4">
      <w:pPr>
        <w:pStyle w:val="Heading3"/>
      </w:pPr>
      <w:bookmarkStart w:id="40" w:name="_Toc234056083"/>
      <w:r>
        <w:rPr>
          <w:rFonts w:eastAsia="Times New Roman"/>
        </w:rPr>
        <w:t>2.7.2 Explainability and Auditability</w:t>
      </w:r>
      <w:bookmarkEnd w:id="40"/>
    </w:p>
    <w:p w:rsidR="00BB37CF" w:rsidRDefault="003C52D4">
      <w:r>
        <w:rPr>
          <w:rFonts w:eastAsia="Times New Roman"/>
        </w:rPr>
        <w:t>Explainability answers why a particular result or action was produced, whereas auditability concerns whether the inputs, rules, actor, channel, time, and outcome can be reconstructed. A list of overlapping skills can provide a local explanation of lexical similarity, but it is not proof that the entire model or business decision is fair. Likewise, an audit log records what occurred but does not guarantee that the recorded policy was appropriate.</w:t>
      </w:r>
    </w:p>
    <w:p w:rsidR="00BB37CF" w:rsidRDefault="003C52D4">
      <w:r>
        <w:rPr>
          <w:rFonts w:eastAsia="Times New Roman"/>
        </w:rPr>
        <w:t>Research on algorithmic hiring warns that claims about bias mitigation and performance must be evaluated against actual practices, data, and institutional context [10]. Explanations can support understanding, but they should be grounded in the features used by the system. Work on explainable recommendation similarly distinguishes recommendation scoring from the generation of user-facing reasons and emphasizes fact-grounded explanations [14]. CareerFit therefore favors inspectable match reasons and policy outcomes over unsupported natural-language claims about candidate suitability.</w:t>
      </w:r>
    </w:p>
    <w:p w:rsidR="00BB37CF" w:rsidRDefault="003C52D4">
      <w:r>
        <w:rPr>
          <w:rFonts w:eastAsia="Times New Roman"/>
        </w:rPr>
        <w:t>The NIST AI Risk Management Framework organizes AI risk work around governance, mapping, measurement, and management [9]. CareerFit is not claimed to be a complete implementation of that framework; however, its design aligns with several practical principles: document scope and limitations, preserve human authority for consequential actions, measure behavior using defined evidence, and maintain records that support review.</w:t>
      </w:r>
    </w:p>
    <w:p w:rsidR="00F7798D" w:rsidRDefault="00DA329C">
      <w:pPr>
        <w:jc w:val="center"/>
      </w:pPr>
      <w:r>
        <w:rPr>
          <w:noProof/>
        </w:rPr>
        <w:lastRenderedPageBreak/>
        <w:drawing>
          <wp:inline distT="0" distB="0" distL="0" distR="0">
            <wp:extent cx="5623560" cy="3163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14"/>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41" w:name="_Toc234056195"/>
      <w:r>
        <w:t>Figure</w:t>
      </w:r>
      <w:r>
        <w:t xml:space="preserve"> 2.4. Human-in-the-Loop control cycle in CareerFit</w:t>
      </w:r>
      <w:bookmarkEnd w:id="41"/>
    </w:p>
    <w:p w:rsidR="00BB37CF" w:rsidRDefault="003C52D4">
      <w:pPr>
        <w:pStyle w:val="Heading2"/>
      </w:pPr>
      <w:bookmarkStart w:id="42" w:name="_Toc234056084"/>
      <w:r>
        <w:rPr>
          <w:rFonts w:eastAsia="Times New Roman"/>
          <w:sz w:val="28"/>
        </w:rPr>
        <w:t>2.8 Web Architecture, Security, and Audit Foundations</w:t>
      </w:r>
      <w:bookmarkEnd w:id="42"/>
    </w:p>
    <w:p w:rsidR="00BB37CF" w:rsidRDefault="003C52D4">
      <w:pPr>
        <w:pStyle w:val="Heading3"/>
      </w:pPr>
      <w:bookmarkStart w:id="43" w:name="_Toc234056085"/>
      <w:r>
        <w:rPr>
          <w:rFonts w:eastAsia="Times New Roman"/>
        </w:rPr>
        <w:t>2.8.1 Client–Server and REST</w:t>
      </w:r>
      <w:bookmarkEnd w:id="43"/>
    </w:p>
    <w:p w:rsidR="00BB37CF" w:rsidRDefault="003C52D4">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4 therefore describes CareerFit as a REST-oriented API and documents its actual endpoint and state-transition behavior.</w:t>
      </w:r>
    </w:p>
    <w:p w:rsidR="00BB37CF" w:rsidRDefault="003C52D4">
      <w:pPr>
        <w:pStyle w:val="Heading3"/>
      </w:pPr>
      <w:bookmarkStart w:id="44" w:name="_Toc234056086"/>
      <w:r>
        <w:rPr>
          <w:rFonts w:eastAsia="Times New Roman"/>
        </w:rPr>
        <w:t>2.8.2 Authentication, Authorization, and Action Tokens</w:t>
      </w:r>
      <w:bookmarkEnd w:id="44"/>
    </w:p>
    <w:p w:rsidR="00BB37CF" w:rsidRDefault="003C52D4">
      <w:r>
        <w:rPr>
          <w:rFonts w:eastAsia="Times New Roman"/>
        </w:rPr>
        <w:t xml:space="preserve">Authentication establishes the identity associated with a request, while authorization determines whether that identity may perform an operation. Role-Based Access Control assigns permissions according to roles such as Candidate, Recruiter, or </w:t>
      </w:r>
      <w:r>
        <w:rPr>
          <w:rFonts w:eastAsia="Times New Roman"/>
        </w:rPr>
        <w:lastRenderedPageBreak/>
        <w:t>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rPr>
          <w:rFonts w:eastAsia="Times New Roman"/>
        </w:rPr>
        <w:t>An actionable email link can be opened by the intended user, forwarded accidentally, or visited automatically by a mail-security scanner. A safer target pattern lets a GET request display a confirmation page without changing business state and requires a deliberate POST request to execute the action; the current CareerFit email-action implementation does not yet satisfy this target. The action token should be random or cryptographically protected, purpose-bound, expiring, and single-use. Server-side consumption state or an equivalent replay-prevention mechanism is needed because expiration alone does not prevent the same valid link from being used repeatedly.</w:t>
      </w:r>
    </w:p>
    <w:p w:rsidR="00BB37CF" w:rsidRDefault="003C52D4">
      <w:pPr>
        <w:pStyle w:val="Heading3"/>
      </w:pPr>
      <w:bookmarkStart w:id="45" w:name="_Toc234056087"/>
      <w:r>
        <w:rPr>
          <w:rFonts w:eastAsia="Times New Roman"/>
        </w:rPr>
        <w:t>2.8.3 Audit Logging</w:t>
      </w:r>
      <w:bookmarkEnd w:id="45"/>
    </w:p>
    <w:p w:rsidR="00BB37CF" w:rsidRDefault="003C52D4">
      <w:r>
        <w:rPr>
          <w:rFonts w:eastAsia="Times New Roman"/>
        </w:rP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indiscriminately into logs.</w:t>
      </w:r>
    </w:p>
    <w:p w:rsidR="00BB37CF" w:rsidRDefault="003C52D4">
      <w:r>
        <w:rPr>
          <w:rFonts w:eastAsia="Times New Roman"/>
        </w:rPr>
        <w:t xml:space="preserve">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w:t>
      </w:r>
      <w:r>
        <w:rPr>
          <w:rFonts w:eastAsia="Times New Roman"/>
        </w:rPr>
        <w:lastRenderedPageBreak/>
        <w:t>Chapter 3 defines these responsibilities at the design level, and Chapter 4 describes the mechanisms actually implemented in CareerFit.</w:t>
      </w:r>
    </w:p>
    <w:p w:rsidR="00BB37CF" w:rsidRDefault="003C52D4">
      <w:pPr>
        <w:pStyle w:val="Heading2"/>
      </w:pPr>
      <w:bookmarkStart w:id="46" w:name="_Toc234056088"/>
      <w:r>
        <w:rPr>
          <w:rFonts w:eastAsia="Times New Roman"/>
          <w:sz w:val="28"/>
        </w:rPr>
        <w:t>2.9 Related Work and Research Gap</w:t>
      </w:r>
      <w:bookmarkEnd w:id="46"/>
    </w:p>
    <w:p w:rsidR="00BB37CF" w:rsidRDefault="003C52D4">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jc w:val="center"/>
      </w:pPr>
      <w:bookmarkStart w:id="47" w:name="_Toc234056226"/>
      <w:r>
        <w:rPr>
          <w:rFonts w:eastAsia="Times New Roman"/>
        </w:rPr>
        <w:t>Table 2.1. Positioning of CareerFit against major approach categories</w:t>
      </w:r>
      <w:bookmarkEnd w:id="47"/>
    </w:p>
    <w:tbl>
      <w:tblPr>
        <w:tblStyle w:val="TableGrid"/>
        <w:tblW w:w="0" w:type="auto"/>
        <w:jc w:val="center"/>
        <w:tblLook w:val="04A0" w:firstRow="1" w:lastRow="0" w:firstColumn="1" w:lastColumn="0" w:noHBand="0" w:noVBand="1"/>
      </w:tblPr>
      <w:tblGrid>
        <w:gridCol w:w="2268"/>
        <w:gridCol w:w="2268"/>
        <w:gridCol w:w="2268"/>
        <w:gridCol w:w="2268"/>
      </w:tblGrid>
      <w:tr w:rsidR="00BB37CF">
        <w:trPr>
          <w:jc w:val="center"/>
        </w:trPr>
        <w:tc>
          <w:tcPr>
            <w:tcW w:w="2268" w:type="dxa"/>
          </w:tcPr>
          <w:p w:rsidR="00BB37CF" w:rsidRDefault="003C52D4">
            <w:pPr>
              <w:ind w:firstLine="0"/>
            </w:pPr>
            <w:r>
              <w:rPr>
                <w:rFonts w:eastAsia="Times New Roman"/>
                <w:b/>
                <w:sz w:val="20"/>
              </w:rPr>
              <w:t>Approach</w:t>
            </w:r>
          </w:p>
        </w:tc>
        <w:tc>
          <w:tcPr>
            <w:tcW w:w="2268" w:type="dxa"/>
          </w:tcPr>
          <w:p w:rsidR="00BB37CF" w:rsidRDefault="003C52D4">
            <w:pPr>
              <w:ind w:firstLine="0"/>
            </w:pPr>
            <w:r>
              <w:rPr>
                <w:rFonts w:eastAsia="Times New Roman"/>
                <w:b/>
                <w:sz w:val="20"/>
              </w:rPr>
              <w:t>Strength</w:t>
            </w:r>
          </w:p>
        </w:tc>
        <w:tc>
          <w:tcPr>
            <w:tcW w:w="2268" w:type="dxa"/>
          </w:tcPr>
          <w:p w:rsidR="00BB37CF" w:rsidRDefault="003C52D4">
            <w:pPr>
              <w:ind w:firstLine="0"/>
            </w:pPr>
            <w:r>
              <w:rPr>
                <w:rFonts w:eastAsia="Times New Roman"/>
                <w:b/>
                <w:sz w:val="20"/>
              </w:rPr>
              <w:t>Limitation relative to CareerFit scope</w:t>
            </w:r>
          </w:p>
        </w:tc>
        <w:tc>
          <w:tcPr>
            <w:tcW w:w="2268" w:type="dxa"/>
          </w:tcPr>
          <w:p w:rsidR="00BB37CF" w:rsidRDefault="003C52D4">
            <w:pPr>
              <w:ind w:firstLine="0"/>
            </w:pPr>
            <w:r>
              <w:rPr>
                <w:rFonts w:eastAsia="Times New Roman"/>
                <w:b/>
                <w:sz w:val="20"/>
              </w:rPr>
              <w:t>CareerFit position</w:t>
            </w:r>
          </w:p>
        </w:tc>
      </w:tr>
      <w:tr w:rsidR="00BB37CF">
        <w:trPr>
          <w:jc w:val="center"/>
        </w:trPr>
        <w:tc>
          <w:tcPr>
            <w:tcW w:w="2268" w:type="dxa"/>
          </w:tcPr>
          <w:p w:rsidR="00BB37CF" w:rsidRDefault="003C52D4">
            <w:pPr>
              <w:ind w:firstLine="0"/>
            </w:pPr>
            <w:r>
              <w:rPr>
                <w:rFonts w:eastAsia="Times New Roman"/>
                <w:sz w:val="20"/>
              </w:rPr>
              <w:t>Lexical TF-IDF/cosine</w:t>
            </w:r>
          </w:p>
        </w:tc>
        <w:tc>
          <w:tcPr>
            <w:tcW w:w="2268" w:type="dxa"/>
          </w:tcPr>
          <w:p w:rsidR="00BB37CF" w:rsidRDefault="003C52D4">
            <w:pPr>
              <w:ind w:firstLine="0"/>
            </w:pPr>
            <w:r>
              <w:rPr>
                <w:rFonts w:eastAsia="Times New Roman"/>
                <w:sz w:val="20"/>
              </w:rPr>
              <w:t>Transparent, efficient, reproducible</w:t>
            </w:r>
          </w:p>
        </w:tc>
        <w:tc>
          <w:tcPr>
            <w:tcW w:w="2268" w:type="dxa"/>
          </w:tcPr>
          <w:p w:rsidR="00BB37CF" w:rsidRDefault="003C52D4">
            <w:pPr>
              <w:ind w:firstLine="0"/>
            </w:pPr>
            <w:r>
              <w:rPr>
                <w:rFonts w:eastAsia="Times New Roman"/>
                <w:sz w:val="20"/>
              </w:rPr>
              <w:t>Limited semantic equivalence</w:t>
            </w:r>
          </w:p>
        </w:tc>
        <w:tc>
          <w:tcPr>
            <w:tcW w:w="2268" w:type="dxa"/>
          </w:tcPr>
          <w:p w:rsidR="00BB37CF" w:rsidRDefault="003C52D4">
            <w:pPr>
              <w:ind w:firstLine="0"/>
            </w:pPr>
            <w:r>
              <w:rPr>
                <w:rFonts w:eastAsia="Times New Roman"/>
                <w:sz w:val="20"/>
              </w:rPr>
              <w:t>Implemented baseline with normalization, reasons, and validation</w:t>
            </w:r>
          </w:p>
        </w:tc>
      </w:tr>
      <w:tr w:rsidR="00BB37CF">
        <w:trPr>
          <w:jc w:val="center"/>
        </w:trPr>
        <w:tc>
          <w:tcPr>
            <w:tcW w:w="2268" w:type="dxa"/>
          </w:tcPr>
          <w:p w:rsidR="00BB37CF" w:rsidRDefault="003C52D4">
            <w:pPr>
              <w:ind w:firstLine="0"/>
            </w:pPr>
            <w:r>
              <w:rPr>
                <w:rFonts w:eastAsia="Times New Roman"/>
                <w:sz w:val="20"/>
              </w:rPr>
              <w:t>Dense resume–job encoders</w:t>
            </w:r>
          </w:p>
        </w:tc>
        <w:tc>
          <w:tcPr>
            <w:tcW w:w="2268" w:type="dxa"/>
          </w:tcPr>
          <w:p w:rsidR="00BB37CF" w:rsidRDefault="003C52D4">
            <w:pPr>
              <w:ind w:firstLine="0"/>
            </w:pPr>
            <w:r>
              <w:rPr>
                <w:rFonts w:eastAsia="Times New Roman"/>
                <w:sz w:val="20"/>
              </w:rPr>
              <w:t>Captures semantic relations</w:t>
            </w:r>
          </w:p>
        </w:tc>
        <w:tc>
          <w:tcPr>
            <w:tcW w:w="2268" w:type="dxa"/>
          </w:tcPr>
          <w:p w:rsidR="00BB37CF" w:rsidRDefault="003C52D4">
            <w:pPr>
              <w:ind w:firstLine="0"/>
            </w:pPr>
            <w:r>
              <w:rPr>
                <w:rFonts w:eastAsia="Times New Roman"/>
                <w:sz w:val="20"/>
              </w:rPr>
              <w:t>Requires training data, governance, and benchmark validation</w:t>
            </w:r>
          </w:p>
        </w:tc>
        <w:tc>
          <w:tcPr>
            <w:tcW w:w="2268" w:type="dxa"/>
          </w:tcPr>
          <w:p w:rsidR="00BB37CF" w:rsidRDefault="003C52D4">
            <w:pPr>
              <w:ind w:firstLine="0"/>
            </w:pPr>
            <w:r>
              <w:rPr>
                <w:rFonts w:eastAsia="Times New Roman"/>
                <w:sz w:val="20"/>
              </w:rPr>
              <w:t>Future hybrid/semantic extension; not claimed as implemented</w:t>
            </w:r>
          </w:p>
        </w:tc>
      </w:tr>
      <w:tr w:rsidR="00BB37CF">
        <w:trPr>
          <w:jc w:val="center"/>
        </w:trPr>
        <w:tc>
          <w:tcPr>
            <w:tcW w:w="2268" w:type="dxa"/>
          </w:tcPr>
          <w:p w:rsidR="00BB37CF" w:rsidRDefault="003C52D4">
            <w:pPr>
              <w:ind w:firstLine="0"/>
            </w:pPr>
            <w:r>
              <w:rPr>
                <w:rFonts w:eastAsia="Times New Roman"/>
                <w:sz w:val="20"/>
              </w:rPr>
              <w:t>General job portal</w:t>
            </w:r>
          </w:p>
        </w:tc>
        <w:tc>
          <w:tcPr>
            <w:tcW w:w="2268" w:type="dxa"/>
          </w:tcPr>
          <w:p w:rsidR="00BB37CF" w:rsidRDefault="003C52D4">
            <w:pPr>
              <w:ind w:firstLine="0"/>
            </w:pPr>
            <w:r>
              <w:rPr>
                <w:rFonts w:eastAsia="Times New Roman"/>
                <w:sz w:val="20"/>
              </w:rPr>
              <w:t>Strong search, publication, and application UX</w:t>
            </w:r>
          </w:p>
        </w:tc>
        <w:tc>
          <w:tcPr>
            <w:tcW w:w="2268" w:type="dxa"/>
          </w:tcPr>
          <w:p w:rsidR="00BB37CF" w:rsidRDefault="003C52D4">
            <w:pPr>
              <w:ind w:firstLine="0"/>
            </w:pPr>
            <w:r>
              <w:rPr>
                <w:rFonts w:eastAsia="Times New Roman"/>
                <w:sz w:val="20"/>
              </w:rPr>
              <w:t>May not expose scoring, feedback, or policy internals</w:t>
            </w:r>
          </w:p>
        </w:tc>
        <w:tc>
          <w:tcPr>
            <w:tcW w:w="2268" w:type="dxa"/>
          </w:tcPr>
          <w:p w:rsidR="00BB37CF" w:rsidRDefault="003C52D4">
            <w:pPr>
              <w:ind w:firstLine="0"/>
            </w:pPr>
            <w:r>
              <w:rPr>
                <w:rFonts w:eastAsia="Times New Roman"/>
                <w:sz w:val="20"/>
              </w:rPr>
              <w:t>Combines portal workflows with inspectable matching and automation</w:t>
            </w:r>
          </w:p>
        </w:tc>
      </w:tr>
      <w:tr w:rsidR="00BB37CF">
        <w:trPr>
          <w:jc w:val="center"/>
        </w:trPr>
        <w:tc>
          <w:tcPr>
            <w:tcW w:w="2268" w:type="dxa"/>
          </w:tcPr>
          <w:p w:rsidR="00BB37CF" w:rsidRDefault="003C52D4">
            <w:pPr>
              <w:ind w:firstLine="0"/>
            </w:pPr>
            <w:r>
              <w:rPr>
                <w:rFonts w:eastAsia="Times New Roman"/>
                <w:sz w:val="20"/>
              </w:rPr>
              <w:t>Fully automated decision pipeline</w:t>
            </w:r>
          </w:p>
        </w:tc>
        <w:tc>
          <w:tcPr>
            <w:tcW w:w="2268" w:type="dxa"/>
          </w:tcPr>
          <w:p w:rsidR="00BB37CF" w:rsidRDefault="003C52D4">
            <w:pPr>
              <w:ind w:firstLine="0"/>
            </w:pPr>
            <w:r>
              <w:rPr>
                <w:rFonts w:eastAsia="Times New Roman"/>
                <w:sz w:val="20"/>
              </w:rPr>
              <w:t>Reduces manual steps</w:t>
            </w:r>
          </w:p>
        </w:tc>
        <w:tc>
          <w:tcPr>
            <w:tcW w:w="2268" w:type="dxa"/>
          </w:tcPr>
          <w:p w:rsidR="00BB37CF" w:rsidRDefault="003C52D4">
            <w:pPr>
              <w:ind w:firstLine="0"/>
            </w:pPr>
            <w:r>
              <w:rPr>
                <w:rFonts w:eastAsia="Times New Roman"/>
                <w:sz w:val="20"/>
              </w:rPr>
              <w:t>Higher control, accountability, and error-propagation risk</w:t>
            </w:r>
          </w:p>
        </w:tc>
        <w:tc>
          <w:tcPr>
            <w:tcW w:w="2268" w:type="dxa"/>
          </w:tcPr>
          <w:p w:rsidR="00BB37CF" w:rsidRDefault="003C52D4">
            <w:pPr>
              <w:ind w:firstLine="0"/>
            </w:pPr>
            <w:r>
              <w:rPr>
                <w:rFonts w:eastAsia="Times New Roman"/>
                <w:sz w:val="20"/>
              </w:rPr>
              <w:t>Policy-gated HITL actions with confirmation and audit</w:t>
            </w:r>
          </w:p>
        </w:tc>
      </w:tr>
      <w:tr w:rsidR="00BB37CF">
        <w:trPr>
          <w:jc w:val="center"/>
        </w:trPr>
        <w:tc>
          <w:tcPr>
            <w:tcW w:w="2268" w:type="dxa"/>
          </w:tcPr>
          <w:p w:rsidR="00BB37CF" w:rsidRDefault="003C52D4">
            <w:pPr>
              <w:ind w:firstLine="0"/>
            </w:pPr>
            <w:r>
              <w:rPr>
                <w:rFonts w:eastAsia="Times New Roman"/>
                <w:sz w:val="20"/>
              </w:rPr>
              <w:lastRenderedPageBreak/>
              <w:t>Explainable recommender</w:t>
            </w:r>
          </w:p>
        </w:tc>
        <w:tc>
          <w:tcPr>
            <w:tcW w:w="2268" w:type="dxa"/>
          </w:tcPr>
          <w:p w:rsidR="00BB37CF" w:rsidRDefault="003C52D4">
            <w:pPr>
              <w:ind w:firstLine="0"/>
            </w:pPr>
            <w:r>
              <w:rPr>
                <w:rFonts w:eastAsia="Times New Roman"/>
                <w:sz w:val="20"/>
              </w:rPr>
              <w:t>Provides user-facing reasons</w:t>
            </w:r>
          </w:p>
        </w:tc>
        <w:tc>
          <w:tcPr>
            <w:tcW w:w="2268" w:type="dxa"/>
          </w:tcPr>
          <w:p w:rsidR="00BB37CF" w:rsidRDefault="003C52D4">
            <w:pPr>
              <w:ind w:firstLine="0"/>
            </w:pPr>
            <w:r>
              <w:rPr>
                <w:rFonts w:eastAsia="Times New Roman"/>
                <w:sz w:val="20"/>
              </w:rPr>
              <w:t>Explanation may be unfaithful if not grounded</w:t>
            </w:r>
          </w:p>
        </w:tc>
        <w:tc>
          <w:tcPr>
            <w:tcW w:w="2268" w:type="dxa"/>
          </w:tcPr>
          <w:p w:rsidR="00BB37CF" w:rsidRDefault="003C52D4">
            <w:pPr>
              <w:ind w:firstLine="0"/>
            </w:pPr>
            <w:r>
              <w:rPr>
                <w:rFonts w:eastAsia="Times New Roman"/>
                <w:sz w:val="20"/>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48" w:name="_Toc234056089"/>
      <w:r>
        <w:rPr>
          <w:rFonts w:eastAsia="Times New Roman"/>
          <w:sz w:val="28"/>
        </w:rPr>
        <w:t>2.10 Chapter Summary</w:t>
      </w:r>
      <w:bookmarkEnd w:id="48"/>
    </w:p>
    <w:p w:rsidR="00BB37CF" w:rsidRDefault="003C52D4">
      <w:r>
        <w:rPr>
          <w:rFonts w:eastAsia="Times New Roman"/>
        </w:rPr>
        <w:t>This chapter established the foundations for CareerFit. Recruitment matching was framed as a family of ranking and decision-support tasks rather than a single hiring decision. TF-IDF and cosine similarity provide a transparent lexical baseline, while Rocchio relevance feedback enables bounded adaptation from explicit judgments. Ranking metrics evaluate ordered results under documented relevance assumptions. Human-in-the-Loop policy controls separate similarity evidence from consequential actions, and web security and audit mechanisms support controlled execution and traceability. The next chapter translates these principles into the requirements, architecture, data model, and workflows of the CareerFit system.</w:t>
      </w:r>
    </w:p>
    <w:p w:rsidR="00311345" w:rsidRDefault="005F6870">
      <w:pPr>
        <w:pStyle w:val="Heading1"/>
        <w:pageBreakBefore/>
      </w:pPr>
      <w:bookmarkStart w:id="49" w:name="_Toc234056090"/>
      <w:r>
        <w:rPr>
          <w:rFonts w:eastAsia="Times New Roman"/>
          <w:sz w:val="32"/>
        </w:rPr>
        <w:lastRenderedPageBreak/>
        <w:t>CHAPTER 3. SYSTEM ANALYSIS AND DESIGN</w:t>
      </w:r>
      <w:bookmarkEnd w:id="49"/>
    </w:p>
    <w:p w:rsidR="00B131EA" w:rsidRDefault="00271DE6">
      <w:pPr>
        <w:pStyle w:val="Heading2"/>
        <w:spacing w:after="0"/>
      </w:pPr>
      <w:bookmarkStart w:id="50" w:name="_Toc234056091"/>
      <w:r>
        <w:rPr>
          <w:rFonts w:eastAsia="Times New Roman"/>
          <w:sz w:val="28"/>
        </w:rPr>
        <w:t>3.1 System Analysis Context</w:t>
      </w:r>
      <w:bookmarkEnd w:id="50"/>
    </w:p>
    <w:p w:rsidR="00B131EA" w:rsidRDefault="00271DE6">
      <w:r>
        <w:rPr>
          <w:rFonts w:eastAsia="Times New Roman"/>
        </w:rPr>
        <w:t>CareerFit IT AutoPilot is analyzed as a role-based recruitment information system whose principal domain is information technology employment. The system combines public job discovery, candidate profile and CV management, recruiter vacancy and candidate workflows, text-based matching and recommendation, feedback learning, policy-driven automation, email interaction, analytics, and administrative monitoring. The analysis boundary includes the web frontend, the Spring Boot backend, PostgreSQL persistence, local CV storage, scheduled background processing, and an optional SMTP provider. External job boards, complete applicant-tracking processes, interview scheduling, offers, payroll, and unrestricted autonomous hiring decisions remain outside the implemented core.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jc w:val="center"/>
      </w:pPr>
      <w:r>
        <w:rPr>
          <w:noProof/>
        </w:rPr>
        <w:drawing>
          <wp:inline distT="0" distB="0" distL="0" distR="0">
            <wp:extent cx="5623560" cy="31632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5"/>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51" w:name="_Toc234056196"/>
      <w:r>
        <w:t>Figure 3.1. CareerFit system context</w:t>
      </w:r>
      <w:bookmarkEnd w:id="51"/>
    </w:p>
    <w:p w:rsidR="00B131EA" w:rsidRDefault="00271DE6">
      <w:pPr>
        <w:pStyle w:val="Heading2"/>
        <w:spacing w:after="0"/>
      </w:pPr>
      <w:bookmarkStart w:id="52" w:name="_Toc234056092"/>
      <w:r>
        <w:rPr>
          <w:rFonts w:eastAsia="Times New Roman"/>
          <w:sz w:val="28"/>
        </w:rPr>
        <w:lastRenderedPageBreak/>
        <w:t>3.2 Stakeholders and Actors</w:t>
      </w:r>
      <w:bookmarkEnd w:id="52"/>
    </w:p>
    <w:p w:rsidR="00B131EA" w:rsidRDefault="00271DE6">
      <w:r>
        <w:rPr>
          <w:rFonts w:eastAsia="Times New Roman"/>
        </w:rP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jc w:val="center"/>
      </w:pPr>
      <w:bookmarkStart w:id="53" w:name="_Toc234056227"/>
      <w:r>
        <w:rPr>
          <w:rFonts w:eastAsia="Times New Roman"/>
        </w:rPr>
        <w:t>Table 3.1. Actors and responsibilities</w:t>
      </w:r>
      <w:bookmarkEnd w:id="53"/>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Actor</w:t>
            </w:r>
          </w:p>
        </w:tc>
        <w:tc>
          <w:tcPr>
            <w:tcW w:w="3024" w:type="dxa"/>
          </w:tcPr>
          <w:p w:rsidR="00B131EA" w:rsidRDefault="00271DE6">
            <w:pPr>
              <w:ind w:firstLine="0"/>
            </w:pPr>
            <w:r>
              <w:rPr>
                <w:rFonts w:eastAsia="Times New Roman"/>
                <w:b/>
                <w:sz w:val="19"/>
              </w:rPr>
              <w:t>Primary responsibilities</w:t>
            </w:r>
          </w:p>
        </w:tc>
        <w:tc>
          <w:tcPr>
            <w:tcW w:w="3024" w:type="dxa"/>
          </w:tcPr>
          <w:p w:rsidR="00B131EA" w:rsidRDefault="00271DE6">
            <w:pPr>
              <w:ind w:firstLine="0"/>
            </w:pPr>
            <w:r>
              <w:rPr>
                <w:rFonts w:eastAsia="Times New Roman"/>
                <w:b/>
                <w:sz w:val="19"/>
              </w:rPr>
              <w:t>Access boundary</w:t>
            </w:r>
          </w:p>
        </w:tc>
      </w:tr>
      <w:tr w:rsidR="00B131EA">
        <w:trPr>
          <w:jc w:val="center"/>
        </w:trPr>
        <w:tc>
          <w:tcPr>
            <w:tcW w:w="3024" w:type="dxa"/>
          </w:tcPr>
          <w:p w:rsidR="00B131EA" w:rsidRDefault="00271DE6">
            <w:pPr>
              <w:ind w:firstLine="0"/>
            </w:pPr>
            <w:r>
              <w:rPr>
                <w:rFonts w:eastAsia="Times New Roman"/>
                <w:sz w:val="19"/>
              </w:rPr>
              <w:t>Guest</w:t>
            </w:r>
          </w:p>
        </w:tc>
        <w:tc>
          <w:tcPr>
            <w:tcW w:w="3024" w:type="dxa"/>
          </w:tcPr>
          <w:p w:rsidR="00B131EA" w:rsidRDefault="00271DE6">
            <w:pPr>
              <w:ind w:firstLine="0"/>
            </w:pPr>
            <w:r>
              <w:rPr>
                <w:rFonts w:eastAsia="Times New Roman"/>
                <w:sz w:val="19"/>
              </w:rPr>
              <w:t>Browse public jobs, search suggestions, job details, featured employers, and public market analytics</w:t>
            </w:r>
          </w:p>
        </w:tc>
        <w:tc>
          <w:tcPr>
            <w:tcW w:w="3024" w:type="dxa"/>
          </w:tcPr>
          <w:p w:rsidR="00B131EA" w:rsidRDefault="00271DE6">
            <w:pPr>
              <w:ind w:firstLine="0"/>
            </w:pPr>
            <w:r>
              <w:rPr>
                <w:rFonts w:eastAsia="Times New Roman"/>
                <w:sz w:val="19"/>
              </w:rPr>
              <w:t>Public GET operations only; authentication is required for personalized data or application actions</w:t>
            </w:r>
          </w:p>
        </w:tc>
      </w:tr>
      <w:tr w:rsidR="00B131EA">
        <w:trPr>
          <w:jc w:val="center"/>
        </w:trPr>
        <w:tc>
          <w:tcPr>
            <w:tcW w:w="3024" w:type="dxa"/>
          </w:tcPr>
          <w:p w:rsidR="00B131EA" w:rsidRDefault="00271DE6">
            <w:pPr>
              <w:ind w:firstLine="0"/>
            </w:pPr>
            <w:r>
              <w:rPr>
                <w:rFonts w:eastAsia="Times New Roman"/>
                <w:sz w:val="19"/>
              </w:rPr>
              <w:t>Candidate</w:t>
            </w:r>
          </w:p>
        </w:tc>
        <w:tc>
          <w:tcPr>
            <w:tcW w:w="3024" w:type="dxa"/>
          </w:tcPr>
          <w:p w:rsidR="00B131EA" w:rsidRDefault="00271DE6">
            <w:pPr>
              <w:ind w:firstLine="0"/>
            </w:pPr>
            <w:r>
              <w:rPr>
                <w:rFonts w:eastAsia="Times New Roman"/>
                <w:sz w:val="19"/>
              </w:rPr>
              <w:t>Maintain profile, CVs, and portfolio; view matching and recommendation results; apply or withdraw; provide feedback; configure personal automation</w:t>
            </w:r>
          </w:p>
        </w:tc>
        <w:tc>
          <w:tcPr>
            <w:tcW w:w="3024" w:type="dxa"/>
          </w:tcPr>
          <w:p w:rsidR="00B131EA" w:rsidRDefault="00271DE6">
            <w:pPr>
              <w:ind w:firstLine="0"/>
            </w:pPr>
            <w:r>
              <w:rPr>
                <w:rFonts w:eastAsia="Times New Roman"/>
                <w:sz w:val="19"/>
              </w:rPr>
              <w:t>Candidate-owned resources and candidate APIs</w:t>
            </w:r>
          </w:p>
        </w:tc>
      </w:tr>
      <w:tr w:rsidR="00B131EA">
        <w:trPr>
          <w:jc w:val="center"/>
        </w:trPr>
        <w:tc>
          <w:tcPr>
            <w:tcW w:w="3024" w:type="dxa"/>
          </w:tcPr>
          <w:p w:rsidR="00B131EA" w:rsidRDefault="00271DE6">
            <w:pPr>
              <w:ind w:firstLine="0"/>
            </w:pPr>
            <w:r>
              <w:rPr>
                <w:rFonts w:eastAsia="Times New Roman"/>
                <w:sz w:val="19"/>
              </w:rPr>
              <w:t>Recruiter</w:t>
            </w:r>
          </w:p>
        </w:tc>
        <w:tc>
          <w:tcPr>
            <w:tcW w:w="3024" w:type="dxa"/>
          </w:tcPr>
          <w:p w:rsidR="00B131EA" w:rsidRDefault="00271DE6">
            <w:pPr>
              <w:ind w:firstLine="0"/>
            </w:pPr>
            <w:r>
              <w:rPr>
                <w:rFonts w:eastAsia="Times New Roman"/>
                <w:sz w:val="19"/>
              </w:rPr>
              <w:t>Maintain employer profile and jobs; inspect applicants and discovered candidates; invite candidates; update application status; view recruiter analytics</w:t>
            </w:r>
          </w:p>
        </w:tc>
        <w:tc>
          <w:tcPr>
            <w:tcW w:w="3024" w:type="dxa"/>
          </w:tcPr>
          <w:p w:rsidR="00B131EA" w:rsidRDefault="00271DE6">
            <w:pPr>
              <w:ind w:firstLine="0"/>
            </w:pPr>
            <w:r>
              <w:rPr>
                <w:rFonts w:eastAsia="Times New Roman"/>
                <w:sz w:val="19"/>
              </w:rPr>
              <w:t>Recruiter APIs and jobs owned by the authenticated recruiter</w:t>
            </w:r>
          </w:p>
        </w:tc>
      </w:tr>
      <w:tr w:rsidR="00B131EA">
        <w:trPr>
          <w:jc w:val="center"/>
        </w:trPr>
        <w:tc>
          <w:tcPr>
            <w:tcW w:w="3024" w:type="dxa"/>
          </w:tcPr>
          <w:p w:rsidR="00B131EA" w:rsidRDefault="00271DE6">
            <w:pPr>
              <w:ind w:firstLine="0"/>
            </w:pPr>
            <w:r>
              <w:rPr>
                <w:rFonts w:eastAsia="Times New Roman"/>
                <w:sz w:val="19"/>
              </w:rPr>
              <w:t>Administrator</w:t>
            </w:r>
          </w:p>
        </w:tc>
        <w:tc>
          <w:tcPr>
            <w:tcW w:w="3024" w:type="dxa"/>
          </w:tcPr>
          <w:p w:rsidR="00B131EA" w:rsidRDefault="00271DE6">
            <w:pPr>
              <w:ind w:firstLine="0"/>
            </w:pPr>
            <w:r>
              <w:rPr>
                <w:rFonts w:eastAsia="Times New Roman"/>
                <w:sz w:val="19"/>
              </w:rPr>
              <w:t>Monitor system summaries, users, jobs, email actions/tokens, and audit records; moderate jobs and trigger controlled maintenance operations</w:t>
            </w:r>
          </w:p>
        </w:tc>
        <w:tc>
          <w:tcPr>
            <w:tcW w:w="3024" w:type="dxa"/>
          </w:tcPr>
          <w:p w:rsidR="00B131EA" w:rsidRDefault="00271DE6">
            <w:pPr>
              <w:ind w:firstLine="0"/>
            </w:pPr>
            <w:r>
              <w:rPr>
                <w:rFonts w:eastAsia="Times New Roman"/>
                <w:sz w:val="19"/>
              </w:rPr>
              <w:t>Administrative APIs only</w:t>
            </w:r>
          </w:p>
        </w:tc>
      </w:tr>
      <w:tr w:rsidR="00B131EA">
        <w:trPr>
          <w:jc w:val="center"/>
        </w:trPr>
        <w:tc>
          <w:tcPr>
            <w:tcW w:w="3024" w:type="dxa"/>
          </w:tcPr>
          <w:p w:rsidR="00B131EA" w:rsidRDefault="00271DE6">
            <w:pPr>
              <w:ind w:firstLine="0"/>
            </w:pPr>
            <w:r>
              <w:rPr>
                <w:rFonts w:eastAsia="Times New Roman"/>
                <w:sz w:val="19"/>
              </w:rPr>
              <w:t>Background scheduler</w:t>
            </w:r>
          </w:p>
        </w:tc>
        <w:tc>
          <w:tcPr>
            <w:tcW w:w="3024" w:type="dxa"/>
          </w:tcPr>
          <w:p w:rsidR="00B131EA" w:rsidRDefault="00271DE6">
            <w:pPr>
              <w:ind w:firstLine="0"/>
            </w:pPr>
            <w:r>
              <w:rPr>
                <w:rFonts w:eastAsia="Times New Roman"/>
                <w:sz w:val="19"/>
              </w:rPr>
              <w:t>Recompute stale matches, send digests and notifications, clean expired email actions, and execute auto-apply scans</w:t>
            </w:r>
          </w:p>
        </w:tc>
        <w:tc>
          <w:tcPr>
            <w:tcW w:w="3024" w:type="dxa"/>
          </w:tcPr>
          <w:p w:rsidR="00B131EA" w:rsidRDefault="00271DE6">
            <w:pPr>
              <w:ind w:firstLine="0"/>
            </w:pPr>
            <w:r>
              <w:rPr>
                <w:rFonts w:eastAsia="Times New Roman"/>
                <w:sz w:val="19"/>
              </w:rPr>
              <w:t>Internal service calls under system control</w:t>
            </w:r>
          </w:p>
        </w:tc>
      </w:tr>
      <w:tr w:rsidR="00B131EA">
        <w:trPr>
          <w:jc w:val="center"/>
        </w:trPr>
        <w:tc>
          <w:tcPr>
            <w:tcW w:w="3024" w:type="dxa"/>
          </w:tcPr>
          <w:p w:rsidR="00B131EA" w:rsidRDefault="00271DE6">
            <w:pPr>
              <w:ind w:firstLine="0"/>
            </w:pPr>
            <w:r>
              <w:rPr>
                <w:rFonts w:eastAsia="Times New Roman"/>
                <w:sz w:val="19"/>
              </w:rPr>
              <w:t>Mail provider</w:t>
            </w:r>
          </w:p>
        </w:tc>
        <w:tc>
          <w:tcPr>
            <w:tcW w:w="3024" w:type="dxa"/>
          </w:tcPr>
          <w:p w:rsidR="00B131EA" w:rsidRDefault="00271DE6">
            <w:pPr>
              <w:ind w:firstLine="0"/>
            </w:pPr>
            <w:r>
              <w:rPr>
                <w:rFonts w:eastAsia="Times New Roman"/>
                <w:sz w:val="19"/>
              </w:rPr>
              <w:t>Deliver passwordless or notification email generated by the backend</w:t>
            </w:r>
          </w:p>
        </w:tc>
        <w:tc>
          <w:tcPr>
            <w:tcW w:w="3024" w:type="dxa"/>
          </w:tcPr>
          <w:p w:rsidR="00B131EA" w:rsidRDefault="00271DE6">
            <w:pPr>
              <w:ind w:firstLine="0"/>
            </w:pPr>
            <w:r>
              <w:rPr>
                <w:rFonts w:eastAsia="Times New Roman"/>
                <w:sz w:val="19"/>
              </w:rPr>
              <w:t>SMTP boundary; it does not own CareerFit business state</w:t>
            </w:r>
          </w:p>
        </w:tc>
      </w:tr>
    </w:tbl>
    <w:p w:rsidR="00B131EA" w:rsidRDefault="00271DE6">
      <w:r>
        <w:rPr>
          <w:rFonts w:eastAsia="Times New Roman"/>
        </w:rPr>
        <w:t>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A329C">
      <w:pPr>
        <w:jc w:val="center"/>
      </w:pPr>
      <w:r>
        <w:rPr>
          <w:noProof/>
        </w:rPr>
        <w:lastRenderedPageBreak/>
        <w:drawing>
          <wp:inline distT="0" distB="0" distL="0" distR="0">
            <wp:extent cx="5623560" cy="31632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16"/>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54" w:name="_Toc234056197"/>
      <w:r>
        <w:t>Figure 3.2. CareerFit use-case overview</w:t>
      </w:r>
      <w:bookmarkEnd w:id="54"/>
    </w:p>
    <w:p w:rsidR="00B131EA" w:rsidRDefault="00271DE6">
      <w:pPr>
        <w:pStyle w:val="Heading2"/>
        <w:spacing w:after="0"/>
      </w:pPr>
      <w:bookmarkStart w:id="55" w:name="_Toc234056093"/>
      <w:r>
        <w:rPr>
          <w:rFonts w:eastAsia="Times New Roman"/>
          <w:sz w:val="28"/>
        </w:rPr>
        <w:t>3.3 Functional Requirements</w:t>
      </w:r>
      <w:bookmarkEnd w:id="55"/>
    </w:p>
    <w:p w:rsidR="00B131EA" w:rsidRDefault="00271DE6">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jc w:val="center"/>
      </w:pPr>
      <w:bookmarkStart w:id="56" w:name="_Toc234056228"/>
      <w:r>
        <w:rPr>
          <w:rFonts w:eastAsia="Times New Roman"/>
        </w:rPr>
        <w:t>Table 3.2. Consolidated functional requirements</w:t>
      </w:r>
      <w:bookmarkEnd w:id="56"/>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Group</w:t>
            </w:r>
          </w:p>
        </w:tc>
        <w:tc>
          <w:tcPr>
            <w:tcW w:w="3024" w:type="dxa"/>
          </w:tcPr>
          <w:p w:rsidR="00B131EA" w:rsidRDefault="00271DE6">
            <w:pPr>
              <w:ind w:firstLine="0"/>
            </w:pPr>
            <w:r>
              <w:rPr>
                <w:rFonts w:eastAsia="Times New Roman"/>
                <w:b/>
                <w:sz w:val="19"/>
              </w:rPr>
              <w:t>Required capabilities</w:t>
            </w:r>
          </w:p>
        </w:tc>
        <w:tc>
          <w:tcPr>
            <w:tcW w:w="3024" w:type="dxa"/>
          </w:tcPr>
          <w:p w:rsidR="00B131EA" w:rsidRDefault="00271DE6">
            <w:pPr>
              <w:ind w:firstLine="0"/>
            </w:pPr>
            <w:r>
              <w:rPr>
                <w:rFonts w:eastAsia="Times New Roman"/>
                <w:b/>
                <w:sz w:val="19"/>
              </w:rPr>
              <w:t>Main actor</w:t>
            </w:r>
          </w:p>
        </w:tc>
      </w:tr>
      <w:tr w:rsidR="00B131EA">
        <w:trPr>
          <w:jc w:val="center"/>
        </w:trPr>
        <w:tc>
          <w:tcPr>
            <w:tcW w:w="3024" w:type="dxa"/>
          </w:tcPr>
          <w:p w:rsidR="00B131EA" w:rsidRDefault="00271DE6">
            <w:pPr>
              <w:ind w:firstLine="0"/>
            </w:pPr>
            <w:r>
              <w:rPr>
                <w:rFonts w:eastAsia="Times New Roman"/>
                <w:sz w:val="19"/>
              </w:rPr>
              <w:t>Authentication and account</w:t>
            </w:r>
          </w:p>
        </w:tc>
        <w:tc>
          <w:tcPr>
            <w:tcW w:w="3024" w:type="dxa"/>
          </w:tcPr>
          <w:p w:rsidR="00B131EA" w:rsidRDefault="00271DE6">
            <w:pPr>
              <w:ind w:firstLine="0"/>
            </w:pPr>
            <w:r>
              <w:rPr>
                <w:rFonts w:eastAsia="Times New Roman"/>
                <w:sz w:val="19"/>
              </w:rPr>
              <w:t>Registration, password login, passwordless verification, current-account lookup, role enforcement, account settings</w:t>
            </w:r>
          </w:p>
        </w:tc>
        <w:tc>
          <w:tcPr>
            <w:tcW w:w="3024" w:type="dxa"/>
          </w:tcPr>
          <w:p w:rsidR="00B131EA" w:rsidRDefault="00271DE6">
            <w:pPr>
              <w:ind w:firstLine="0"/>
            </w:pPr>
            <w:r>
              <w:rPr>
                <w:rFonts w:eastAsia="Times New Roman"/>
                <w:sz w:val="19"/>
              </w:rPr>
              <w:t>Candidate, Recruiter, Administrator</w:t>
            </w:r>
          </w:p>
        </w:tc>
      </w:tr>
      <w:tr w:rsidR="00B131EA">
        <w:trPr>
          <w:jc w:val="center"/>
        </w:trPr>
        <w:tc>
          <w:tcPr>
            <w:tcW w:w="3024" w:type="dxa"/>
          </w:tcPr>
          <w:p w:rsidR="00B131EA" w:rsidRDefault="00271DE6">
            <w:pPr>
              <w:ind w:firstLine="0"/>
            </w:pPr>
            <w:r>
              <w:rPr>
                <w:rFonts w:eastAsia="Times New Roman"/>
                <w:sz w:val="19"/>
              </w:rPr>
              <w:t>Public job portal</w:t>
            </w:r>
          </w:p>
        </w:tc>
        <w:tc>
          <w:tcPr>
            <w:tcW w:w="3024" w:type="dxa"/>
          </w:tcPr>
          <w:p w:rsidR="00B131EA" w:rsidRDefault="00271DE6">
            <w:pPr>
              <w:ind w:firstLine="0"/>
            </w:pPr>
            <w:r>
              <w:rPr>
                <w:rFonts w:eastAsia="Times New Roman"/>
                <w:sz w:val="19"/>
              </w:rPr>
              <w:t>Search, suggestions, filters, job details, featured employers, employer details, and public analytics</w:t>
            </w:r>
          </w:p>
        </w:tc>
        <w:tc>
          <w:tcPr>
            <w:tcW w:w="3024" w:type="dxa"/>
          </w:tcPr>
          <w:p w:rsidR="00B131EA" w:rsidRDefault="00271DE6">
            <w:pPr>
              <w:ind w:firstLine="0"/>
            </w:pPr>
            <w:r>
              <w:rPr>
                <w:rFonts w:eastAsia="Times New Roman"/>
                <w:sz w:val="19"/>
              </w:rPr>
              <w:t>Guest and authenticated users</w:t>
            </w:r>
          </w:p>
        </w:tc>
      </w:tr>
      <w:tr w:rsidR="00B131EA">
        <w:trPr>
          <w:jc w:val="center"/>
        </w:trPr>
        <w:tc>
          <w:tcPr>
            <w:tcW w:w="3024" w:type="dxa"/>
          </w:tcPr>
          <w:p w:rsidR="00B131EA" w:rsidRDefault="00271DE6">
            <w:pPr>
              <w:ind w:firstLine="0"/>
            </w:pPr>
            <w:r>
              <w:rPr>
                <w:rFonts w:eastAsia="Times New Roman"/>
                <w:sz w:val="19"/>
              </w:rPr>
              <w:t>Candidate profile and CV</w:t>
            </w:r>
          </w:p>
        </w:tc>
        <w:tc>
          <w:tcPr>
            <w:tcW w:w="3024" w:type="dxa"/>
          </w:tcPr>
          <w:p w:rsidR="00B131EA" w:rsidRDefault="00271DE6">
            <w:pPr>
              <w:ind w:firstLine="0"/>
            </w:pPr>
            <w:r>
              <w:rPr>
                <w:rFonts w:eastAsia="Times New Roman"/>
                <w:sz w:val="19"/>
              </w:rPr>
              <w:t>Profile and portfolio maintenance, multiple CVs, default CV selection, document upload, manual creation, status tracking, validation, extraction, and OCR fallback</w:t>
            </w:r>
          </w:p>
        </w:tc>
        <w:tc>
          <w:tcPr>
            <w:tcW w:w="3024" w:type="dxa"/>
          </w:tcPr>
          <w:p w:rsidR="00B131EA" w:rsidRDefault="00271DE6">
            <w:pPr>
              <w:ind w:firstLine="0"/>
            </w:pPr>
            <w:r>
              <w:rPr>
                <w:rFonts w:eastAsia="Times New Roman"/>
                <w:sz w:val="19"/>
              </w:rPr>
              <w:t>Candidate</w:t>
            </w:r>
          </w:p>
        </w:tc>
      </w:tr>
      <w:tr w:rsidR="00B131EA">
        <w:trPr>
          <w:jc w:val="center"/>
        </w:trPr>
        <w:tc>
          <w:tcPr>
            <w:tcW w:w="3024" w:type="dxa"/>
          </w:tcPr>
          <w:p w:rsidR="00B131EA" w:rsidRDefault="00271DE6">
            <w:pPr>
              <w:ind w:firstLine="0"/>
            </w:pPr>
            <w:r>
              <w:rPr>
                <w:rFonts w:eastAsia="Times New Roman"/>
                <w:sz w:val="19"/>
              </w:rPr>
              <w:t>Job and employer management</w:t>
            </w:r>
          </w:p>
        </w:tc>
        <w:tc>
          <w:tcPr>
            <w:tcW w:w="3024" w:type="dxa"/>
          </w:tcPr>
          <w:p w:rsidR="00B131EA" w:rsidRDefault="00271DE6">
            <w:pPr>
              <w:ind w:firstLine="0"/>
            </w:pPr>
            <w:r>
              <w:rPr>
                <w:rFonts w:eastAsia="Times New Roman"/>
                <w:sz w:val="19"/>
              </w:rPr>
              <w:t>Employer profile management; job creation, update, status change, deletion, search, and CSV export</w:t>
            </w:r>
          </w:p>
        </w:tc>
        <w:tc>
          <w:tcPr>
            <w:tcW w:w="3024" w:type="dxa"/>
          </w:tcPr>
          <w:p w:rsidR="00B131EA" w:rsidRDefault="00271DE6">
            <w:pPr>
              <w:ind w:firstLine="0"/>
            </w:pPr>
            <w:r>
              <w:rPr>
                <w:rFonts w:eastAsia="Times New Roman"/>
                <w:sz w:val="19"/>
              </w:rPr>
              <w:t>Recruiter</w:t>
            </w:r>
          </w:p>
        </w:tc>
      </w:tr>
      <w:tr w:rsidR="00B131EA">
        <w:trPr>
          <w:jc w:val="center"/>
        </w:trPr>
        <w:tc>
          <w:tcPr>
            <w:tcW w:w="3024" w:type="dxa"/>
          </w:tcPr>
          <w:p w:rsidR="00B131EA" w:rsidRDefault="00271DE6">
            <w:pPr>
              <w:ind w:firstLine="0"/>
            </w:pPr>
            <w:r>
              <w:rPr>
                <w:rFonts w:eastAsia="Times New Roman"/>
                <w:sz w:val="19"/>
              </w:rPr>
              <w:t>Matching and recommendation</w:t>
            </w:r>
          </w:p>
        </w:tc>
        <w:tc>
          <w:tcPr>
            <w:tcW w:w="3024" w:type="dxa"/>
          </w:tcPr>
          <w:p w:rsidR="00B131EA" w:rsidRDefault="00271DE6">
            <w:pPr>
              <w:ind w:firstLine="0"/>
            </w:pPr>
            <w:r>
              <w:rPr>
                <w:rFonts w:eastAsia="Times New Roman"/>
                <w:sz w:val="19"/>
              </w:rPr>
              <w:t xml:space="preserve">CV–JD scoring, labels, reasons, candidate match cards, job ranking, profile-based recommendations, and </w:t>
            </w:r>
            <w:r>
              <w:rPr>
                <w:rFonts w:eastAsia="Times New Roman"/>
                <w:sz w:val="19"/>
              </w:rPr>
              <w:lastRenderedPageBreak/>
              <w:t>similar jobs</w:t>
            </w:r>
          </w:p>
        </w:tc>
        <w:tc>
          <w:tcPr>
            <w:tcW w:w="3024" w:type="dxa"/>
          </w:tcPr>
          <w:p w:rsidR="00B131EA" w:rsidRDefault="00271DE6">
            <w:pPr>
              <w:ind w:firstLine="0"/>
            </w:pPr>
            <w:r>
              <w:rPr>
                <w:rFonts w:eastAsia="Times New Roman"/>
                <w:sz w:val="19"/>
              </w:rPr>
              <w:lastRenderedPageBreak/>
              <w:t>Candidate and Recruiter</w:t>
            </w:r>
          </w:p>
        </w:tc>
      </w:tr>
      <w:tr w:rsidR="00B131EA">
        <w:trPr>
          <w:jc w:val="center"/>
        </w:trPr>
        <w:tc>
          <w:tcPr>
            <w:tcW w:w="3024" w:type="dxa"/>
          </w:tcPr>
          <w:p w:rsidR="00B131EA" w:rsidRDefault="00271DE6">
            <w:pPr>
              <w:ind w:firstLine="0"/>
            </w:pPr>
            <w:r>
              <w:rPr>
                <w:rFonts w:eastAsia="Times New Roman"/>
                <w:sz w:val="19"/>
              </w:rPr>
              <w:lastRenderedPageBreak/>
              <w:t>Application workflow</w:t>
            </w:r>
          </w:p>
        </w:tc>
        <w:tc>
          <w:tcPr>
            <w:tcW w:w="3024" w:type="dxa"/>
          </w:tcPr>
          <w:p w:rsidR="00B131EA" w:rsidRDefault="00271DE6">
            <w:pPr>
              <w:ind w:firstLine="0"/>
            </w:pPr>
            <w:r>
              <w:rPr>
                <w:rFonts w:eastAsia="Times New Roman"/>
                <w:sz w:val="19"/>
              </w:rPr>
              <w:t>Manual apply, candidate application history, withdrawal, recruiter applicant view, invitation, and status update</w:t>
            </w:r>
          </w:p>
        </w:tc>
        <w:tc>
          <w:tcPr>
            <w:tcW w:w="3024" w:type="dxa"/>
          </w:tcPr>
          <w:p w:rsidR="00B131EA" w:rsidRDefault="00271DE6">
            <w:pPr>
              <w:ind w:firstLine="0"/>
            </w:pPr>
            <w:r>
              <w:rPr>
                <w:rFonts w:eastAsia="Times New Roman"/>
                <w:sz w:val="19"/>
              </w:rPr>
              <w:t>Candidate and Recruiter</w:t>
            </w:r>
          </w:p>
        </w:tc>
      </w:tr>
      <w:tr w:rsidR="00B131EA">
        <w:trPr>
          <w:jc w:val="center"/>
        </w:trPr>
        <w:tc>
          <w:tcPr>
            <w:tcW w:w="3024" w:type="dxa"/>
          </w:tcPr>
          <w:p w:rsidR="00B131EA" w:rsidRDefault="00271DE6">
            <w:pPr>
              <w:ind w:firstLine="0"/>
            </w:pPr>
            <w:r>
              <w:rPr>
                <w:rFonts w:eastAsia="Times New Roman"/>
                <w:sz w:val="19"/>
              </w:rPr>
              <w:t>Feedback learning</w:t>
            </w:r>
          </w:p>
        </w:tc>
        <w:tc>
          <w:tcPr>
            <w:tcW w:w="3024" w:type="dxa"/>
          </w:tcPr>
          <w:p w:rsidR="00B131EA" w:rsidRDefault="00271DE6">
            <w:pPr>
              <w:ind w:firstLine="0"/>
            </w:pPr>
            <w:r>
              <w:rPr>
                <w:rFonts w:eastAsia="Times New Roman"/>
                <w:sz w:val="19"/>
              </w:rPr>
              <w:t>Record explicit feedback from web or email, update learned representations with Rocchio, and mark affected matches for recomputation</w:t>
            </w:r>
          </w:p>
        </w:tc>
        <w:tc>
          <w:tcPr>
            <w:tcW w:w="3024" w:type="dxa"/>
          </w:tcPr>
          <w:p w:rsidR="00B131EA" w:rsidRDefault="00271DE6">
            <w:pPr>
              <w:ind w:firstLine="0"/>
            </w:pPr>
            <w:r>
              <w:rPr>
                <w:rFonts w:eastAsia="Times New Roman"/>
                <w:sz w:val="19"/>
              </w:rPr>
              <w:t>Candidate and Recruiter</w:t>
            </w:r>
          </w:p>
        </w:tc>
      </w:tr>
      <w:tr w:rsidR="00B131EA">
        <w:trPr>
          <w:jc w:val="center"/>
        </w:trPr>
        <w:tc>
          <w:tcPr>
            <w:tcW w:w="3024" w:type="dxa"/>
          </w:tcPr>
          <w:p w:rsidR="00B131EA" w:rsidRDefault="00271DE6">
            <w:pPr>
              <w:ind w:firstLine="0"/>
            </w:pPr>
            <w:r>
              <w:rPr>
                <w:rFonts w:eastAsia="Times New Roman"/>
                <w:sz w:val="19"/>
              </w:rPr>
              <w:t>Automation and notification</w:t>
            </w:r>
          </w:p>
        </w:tc>
        <w:tc>
          <w:tcPr>
            <w:tcW w:w="3024" w:type="dxa"/>
          </w:tcPr>
          <w:p w:rsidR="00B131EA" w:rsidRDefault="00271DE6">
            <w:pPr>
              <w:ind w:firstLine="0"/>
            </w:pPr>
            <w:r>
              <w:rPr>
                <w:rFonts w:eastAsia="Times New Roman"/>
                <w:sz w:val="19"/>
              </w:rPr>
              <w:t>Policy retrieval/update, pause/resume, run-now, scheduled auto-apply, digest, high-match email, quota, cooldown, and delivery logging</w:t>
            </w:r>
          </w:p>
        </w:tc>
        <w:tc>
          <w:tcPr>
            <w:tcW w:w="3024" w:type="dxa"/>
          </w:tcPr>
          <w:p w:rsidR="00B131EA" w:rsidRDefault="00271DE6">
            <w:pPr>
              <w:ind w:firstLine="0"/>
            </w:pPr>
            <w:r>
              <w:rPr>
                <w:rFonts w:eastAsia="Times New Roman"/>
                <w:sz w:val="19"/>
              </w:rPr>
              <w:t>Authenticated user and Scheduler</w:t>
            </w:r>
          </w:p>
        </w:tc>
      </w:tr>
      <w:tr w:rsidR="00B131EA">
        <w:trPr>
          <w:jc w:val="center"/>
        </w:trPr>
        <w:tc>
          <w:tcPr>
            <w:tcW w:w="3024" w:type="dxa"/>
          </w:tcPr>
          <w:p w:rsidR="00B131EA" w:rsidRDefault="00271DE6">
            <w:pPr>
              <w:ind w:firstLine="0"/>
            </w:pPr>
            <w:r>
              <w:rPr>
                <w:rFonts w:eastAsia="Times New Roman"/>
                <w:sz w:val="19"/>
              </w:rPr>
              <w:t>Analytics and administration</w:t>
            </w:r>
          </w:p>
        </w:tc>
        <w:tc>
          <w:tcPr>
            <w:tcW w:w="3024" w:type="dxa"/>
          </w:tcPr>
          <w:p w:rsidR="00B131EA" w:rsidRDefault="00271DE6">
            <w:pPr>
              <w:ind w:firstLine="0"/>
            </w:pPr>
            <w:r>
              <w:rPr>
                <w:rFonts w:eastAsia="Times New Roman"/>
                <w:sz w:val="19"/>
              </w:rPr>
              <w:t>Market, candidate, recruiter, and system summaries; event tracking; user/job moderation; audit and email-token monitoring</w:t>
            </w:r>
          </w:p>
        </w:tc>
        <w:tc>
          <w:tcPr>
            <w:tcW w:w="3024" w:type="dxa"/>
          </w:tcPr>
          <w:p w:rsidR="00B131EA" w:rsidRDefault="00271DE6">
            <w:pPr>
              <w:ind w:firstLine="0"/>
            </w:pPr>
            <w:r>
              <w:rPr>
                <w:rFonts w:eastAsia="Times New Roman"/>
                <w:sz w:val="19"/>
              </w:rPr>
              <w:t>Candidate, Recruiter, Administrator</w:t>
            </w:r>
          </w:p>
        </w:tc>
      </w:tr>
    </w:tbl>
    <w:p w:rsidR="00B131EA" w:rsidRDefault="00271DE6">
      <w:r>
        <w:rPr>
          <w:rFonts w:eastAsia="Times New Roman"/>
        </w:rPr>
        <w:t>The implementation exposes these groups through REST-oriented endpoints. Examples include `/api/jobs/search`, `/api/cv/upload`, `/api/matches/me/cards`, `/api/recommendations/jobs`, `/api/applications`, `/api/recruiter/jobs/{jobId}/candidates`, `/api/automation/policy`, and `/api/admin/audit-logs`. Chapter 4 describes endpoint behavior in detail. This chapter uses the endpoint groups only to establish component boundaries and traceability.</w:t>
      </w:r>
    </w:p>
    <w:p w:rsidR="00B131EA" w:rsidRDefault="00271DE6">
      <w:pPr>
        <w:pStyle w:val="Heading2"/>
        <w:spacing w:after="0"/>
      </w:pPr>
      <w:bookmarkStart w:id="57" w:name="_Toc234056094"/>
      <w:r>
        <w:rPr>
          <w:rFonts w:eastAsia="Times New Roman"/>
          <w:sz w:val="28"/>
        </w:rPr>
        <w:t>3.4 Non-Functional Requirements</w:t>
      </w:r>
      <w:bookmarkEnd w:id="57"/>
    </w:p>
    <w:p w:rsidR="00B131EA" w:rsidRDefault="00271DE6">
      <w:r>
        <w:rPr>
          <w:rFonts w:eastAsia="Times New Roman"/>
        </w:rPr>
        <w:t>Non-functional requirements constrain how the workflows must operate. They are expressed as design targets; Chapter 5 must distinguish targets from properties verified by measurement.</w:t>
      </w:r>
    </w:p>
    <w:p w:rsidR="00B131EA" w:rsidRDefault="00271DE6">
      <w:pPr>
        <w:pStyle w:val="TableCaption"/>
        <w:jc w:val="center"/>
      </w:pPr>
      <w:bookmarkStart w:id="58" w:name="_Toc234056229"/>
      <w:r>
        <w:rPr>
          <w:rFonts w:eastAsia="Times New Roman"/>
        </w:rPr>
        <w:t>Table 3.3. Non-functional requirements and design responses</w:t>
      </w:r>
      <w:bookmarkEnd w:id="58"/>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Quality attribute</w:t>
            </w:r>
          </w:p>
        </w:tc>
        <w:tc>
          <w:tcPr>
            <w:tcW w:w="3024" w:type="dxa"/>
          </w:tcPr>
          <w:p w:rsidR="00B131EA" w:rsidRDefault="00271DE6">
            <w:pPr>
              <w:ind w:firstLine="0"/>
            </w:pPr>
            <w:r>
              <w:rPr>
                <w:rFonts w:eastAsia="Times New Roman"/>
                <w:b/>
                <w:sz w:val="19"/>
              </w:rPr>
              <w:t>Requirement</w:t>
            </w:r>
          </w:p>
        </w:tc>
        <w:tc>
          <w:tcPr>
            <w:tcW w:w="3024" w:type="dxa"/>
          </w:tcPr>
          <w:p w:rsidR="00B131EA" w:rsidRDefault="00271DE6">
            <w:pPr>
              <w:ind w:firstLine="0"/>
            </w:pPr>
            <w:r>
              <w:rPr>
                <w:rFonts w:eastAsia="Times New Roman"/>
                <w:b/>
                <w:sz w:val="19"/>
              </w:rPr>
              <w:t>Design response</w:t>
            </w:r>
          </w:p>
        </w:tc>
      </w:tr>
      <w:tr w:rsidR="00B131EA">
        <w:trPr>
          <w:jc w:val="center"/>
        </w:trPr>
        <w:tc>
          <w:tcPr>
            <w:tcW w:w="3024" w:type="dxa"/>
          </w:tcPr>
          <w:p w:rsidR="00B131EA" w:rsidRDefault="00271DE6">
            <w:pPr>
              <w:ind w:firstLine="0"/>
            </w:pPr>
            <w:r>
              <w:rPr>
                <w:rFonts w:eastAsia="Times New Roman"/>
                <w:sz w:val="19"/>
              </w:rPr>
              <w:t>Security</w:t>
            </w:r>
          </w:p>
        </w:tc>
        <w:tc>
          <w:tcPr>
            <w:tcW w:w="3024" w:type="dxa"/>
          </w:tcPr>
          <w:p w:rsidR="00B131EA" w:rsidRDefault="00271DE6">
            <w:pPr>
              <w:ind w:firstLine="0"/>
            </w:pPr>
            <w:r>
              <w:rPr>
                <w:rFonts w:eastAsia="Times New Roman"/>
                <w:sz w:val="19"/>
              </w:rPr>
              <w:t>Protected resources must require authenticated and authorized access</w:t>
            </w:r>
          </w:p>
        </w:tc>
        <w:tc>
          <w:tcPr>
            <w:tcW w:w="3024" w:type="dxa"/>
          </w:tcPr>
          <w:p w:rsidR="00B131EA" w:rsidRDefault="00271DE6">
            <w:pPr>
              <w:ind w:firstLine="0"/>
            </w:pPr>
            <w:r>
              <w:rPr>
                <w:rFonts w:eastAsia="Times New Roman"/>
                <w:sz w:val="19"/>
              </w:rPr>
              <w:t>Stateless Spring Security filter chain, JWT processing, role rules, ownership checks, BCrypt password hashing, CORS allow-list, CSP, and HSTS configuration</w:t>
            </w:r>
          </w:p>
        </w:tc>
      </w:tr>
      <w:tr w:rsidR="00B131EA">
        <w:trPr>
          <w:jc w:val="center"/>
        </w:trPr>
        <w:tc>
          <w:tcPr>
            <w:tcW w:w="3024" w:type="dxa"/>
          </w:tcPr>
          <w:p w:rsidR="00B131EA" w:rsidRDefault="00271DE6">
            <w:pPr>
              <w:ind w:firstLine="0"/>
            </w:pPr>
            <w:r>
              <w:rPr>
                <w:rFonts w:eastAsia="Times New Roman"/>
                <w:sz w:val="19"/>
              </w:rPr>
              <w:t>Privacy</w:t>
            </w:r>
          </w:p>
        </w:tc>
        <w:tc>
          <w:tcPr>
            <w:tcW w:w="3024" w:type="dxa"/>
          </w:tcPr>
          <w:p w:rsidR="00B131EA" w:rsidRDefault="00271DE6">
            <w:pPr>
              <w:ind w:firstLine="0"/>
            </w:pPr>
            <w:r>
              <w:rPr>
                <w:rFonts w:eastAsia="Times New Roman"/>
                <w:sz w:val="19"/>
              </w:rPr>
              <w:t>CV and account data must not be public or unnecessarily logged</w:t>
            </w:r>
          </w:p>
        </w:tc>
        <w:tc>
          <w:tcPr>
            <w:tcW w:w="3024" w:type="dxa"/>
          </w:tcPr>
          <w:p w:rsidR="00B131EA" w:rsidRDefault="00271DE6">
            <w:pPr>
              <w:ind w:firstLine="0"/>
            </w:pPr>
            <w:r>
              <w:rPr>
                <w:rFonts w:eastAsia="Times New Roman"/>
                <w:sz w:val="19"/>
              </w:rPr>
              <w:t xml:space="preserve">Candidate-scoped APIs, local protected storage boundary, selective DTOs, and audit metadata </w:t>
            </w:r>
            <w:r>
              <w:rPr>
                <w:rFonts w:eastAsia="Times New Roman"/>
                <w:sz w:val="19"/>
              </w:rPr>
              <w:lastRenderedPageBreak/>
              <w:t>rather than full document content</w:t>
            </w:r>
          </w:p>
        </w:tc>
      </w:tr>
      <w:tr w:rsidR="00B131EA">
        <w:trPr>
          <w:jc w:val="center"/>
        </w:trPr>
        <w:tc>
          <w:tcPr>
            <w:tcW w:w="3024" w:type="dxa"/>
          </w:tcPr>
          <w:p w:rsidR="00B131EA" w:rsidRDefault="00271DE6">
            <w:pPr>
              <w:ind w:firstLine="0"/>
            </w:pPr>
            <w:r>
              <w:rPr>
                <w:rFonts w:eastAsia="Times New Roman"/>
                <w:sz w:val="19"/>
              </w:rPr>
              <w:lastRenderedPageBreak/>
              <w:t>Reliability</w:t>
            </w:r>
          </w:p>
        </w:tc>
        <w:tc>
          <w:tcPr>
            <w:tcW w:w="3024" w:type="dxa"/>
          </w:tcPr>
          <w:p w:rsidR="00B131EA" w:rsidRDefault="00271DE6">
            <w:pPr>
              <w:ind w:firstLine="0"/>
            </w:pPr>
            <w:r>
              <w:rPr>
                <w:rFonts w:eastAsia="Times New Roman"/>
                <w:sz w:val="19"/>
              </w:rPr>
              <w:t>Repeated or failed operations should not create inconsistent domain state</w:t>
            </w:r>
          </w:p>
        </w:tc>
        <w:tc>
          <w:tcPr>
            <w:tcW w:w="3024" w:type="dxa"/>
          </w:tcPr>
          <w:p w:rsidR="00B131EA" w:rsidRDefault="00271DE6">
            <w:pPr>
              <w:ind w:firstLine="0"/>
            </w:pPr>
            <w:r>
              <w:rPr>
                <w:rFonts w:eastAsia="Times New Roman"/>
                <w:sz w:val="19"/>
              </w:rPr>
              <w:t>Database constraints, transactions, unique keys, optimistic version columns, idempotency checks, explicit statuses, and retry-aware background work</w:t>
            </w:r>
          </w:p>
        </w:tc>
      </w:tr>
      <w:tr w:rsidR="00B131EA">
        <w:trPr>
          <w:jc w:val="center"/>
        </w:trPr>
        <w:tc>
          <w:tcPr>
            <w:tcW w:w="3024" w:type="dxa"/>
          </w:tcPr>
          <w:p w:rsidR="00B131EA" w:rsidRDefault="00271DE6">
            <w:pPr>
              <w:ind w:firstLine="0"/>
            </w:pPr>
            <w:r>
              <w:rPr>
                <w:rFonts w:eastAsia="Times New Roman"/>
                <w:sz w:val="19"/>
              </w:rPr>
              <w:t>Performance</w:t>
            </w:r>
          </w:p>
        </w:tc>
        <w:tc>
          <w:tcPr>
            <w:tcW w:w="3024" w:type="dxa"/>
          </w:tcPr>
          <w:p w:rsidR="00B131EA" w:rsidRDefault="00271DE6">
            <w:pPr>
              <w:ind w:firstLine="0"/>
            </w:pPr>
            <w:r>
              <w:rPr>
                <w:rFonts w:eastAsia="Times New Roman"/>
                <w:sz w:val="19"/>
              </w:rPr>
              <w:t>Public queries and ranking views should remain responsive for the academic dataset</w:t>
            </w:r>
          </w:p>
        </w:tc>
        <w:tc>
          <w:tcPr>
            <w:tcW w:w="3024" w:type="dxa"/>
          </w:tcPr>
          <w:p w:rsidR="00B131EA" w:rsidRDefault="00271DE6">
            <w:pPr>
              <w:ind w:firstLine="0"/>
            </w:pPr>
            <w:r>
              <w:rPr>
                <w:rFonts w:eastAsia="Times New Roman"/>
                <w:sz w:val="19"/>
              </w:rPr>
              <w:t>Database indexes, pagination, stored vectors, background scoring, and bounded result sets</w:t>
            </w:r>
          </w:p>
        </w:tc>
      </w:tr>
      <w:tr w:rsidR="00B131EA">
        <w:trPr>
          <w:jc w:val="center"/>
        </w:trPr>
        <w:tc>
          <w:tcPr>
            <w:tcW w:w="3024" w:type="dxa"/>
          </w:tcPr>
          <w:p w:rsidR="00B131EA" w:rsidRDefault="00271DE6">
            <w:pPr>
              <w:ind w:firstLine="0"/>
            </w:pPr>
            <w:r>
              <w:rPr>
                <w:rFonts w:eastAsia="Times New Roman"/>
                <w:sz w:val="19"/>
              </w:rPr>
              <w:t>Maintainability</w:t>
            </w:r>
          </w:p>
        </w:tc>
        <w:tc>
          <w:tcPr>
            <w:tcW w:w="3024" w:type="dxa"/>
          </w:tcPr>
          <w:p w:rsidR="00B131EA" w:rsidRDefault="00271DE6">
            <w:pPr>
              <w:ind w:firstLine="0"/>
            </w:pPr>
            <w:r>
              <w:rPr>
                <w:rFonts w:eastAsia="Times New Roman"/>
                <w:sz w:val="19"/>
              </w:rPr>
              <w:t>Domain changes should remain localized and database evolution reproducible</w:t>
            </w:r>
          </w:p>
        </w:tc>
        <w:tc>
          <w:tcPr>
            <w:tcW w:w="3024" w:type="dxa"/>
          </w:tcPr>
          <w:p w:rsidR="00B131EA" w:rsidRDefault="00271DE6">
            <w:pPr>
              <w:ind w:firstLine="0"/>
            </w:pPr>
            <w:r>
              <w:rPr>
                <w:rFonts w:eastAsia="Times New Roman"/>
                <w:sz w:val="19"/>
              </w:rPr>
              <w:t>Modular package structure, controller–service–repository separation, DTOs, configuration properties, Flyway migrations, and automated tests</w:t>
            </w:r>
          </w:p>
        </w:tc>
      </w:tr>
      <w:tr w:rsidR="00B131EA">
        <w:trPr>
          <w:jc w:val="center"/>
        </w:trPr>
        <w:tc>
          <w:tcPr>
            <w:tcW w:w="3024" w:type="dxa"/>
          </w:tcPr>
          <w:p w:rsidR="00B131EA" w:rsidRDefault="00271DE6">
            <w:pPr>
              <w:ind w:firstLine="0"/>
            </w:pPr>
            <w:r>
              <w:rPr>
                <w:rFonts w:eastAsia="Times New Roman"/>
                <w:sz w:val="19"/>
              </w:rPr>
              <w:t>Usability</w:t>
            </w:r>
          </w:p>
        </w:tc>
        <w:tc>
          <w:tcPr>
            <w:tcW w:w="3024" w:type="dxa"/>
          </w:tcPr>
          <w:p w:rsidR="00B131EA" w:rsidRDefault="00271DE6">
            <w:pPr>
              <w:ind w:firstLine="0"/>
            </w:pPr>
            <w:r>
              <w:rPr>
                <w:rFonts w:eastAsia="Times New Roman"/>
                <w:sz w:val="19"/>
              </w:rPr>
              <w:t>Users must understand loading, errors, empty results, score context, and available actions</w:t>
            </w:r>
          </w:p>
        </w:tc>
        <w:tc>
          <w:tcPr>
            <w:tcW w:w="3024" w:type="dxa"/>
          </w:tcPr>
          <w:p w:rsidR="00B131EA" w:rsidRDefault="00271DE6">
            <w:pPr>
              <w:ind w:firstLine="0"/>
            </w:pPr>
            <w:r>
              <w:rPr>
                <w:rFonts w:eastAsia="Times New Roman"/>
                <w:sz w:val="19"/>
              </w:rPr>
              <w:t>Role-specific pages, normalized labels and reasons, validation signals, and explicit action controls</w:t>
            </w:r>
          </w:p>
        </w:tc>
      </w:tr>
      <w:tr w:rsidR="00B131EA">
        <w:trPr>
          <w:jc w:val="center"/>
        </w:trPr>
        <w:tc>
          <w:tcPr>
            <w:tcW w:w="3024" w:type="dxa"/>
          </w:tcPr>
          <w:p w:rsidR="00B131EA" w:rsidRDefault="00271DE6">
            <w:pPr>
              <w:ind w:firstLine="0"/>
            </w:pPr>
            <w:r>
              <w:rPr>
                <w:rFonts w:eastAsia="Times New Roman"/>
                <w:sz w:val="19"/>
              </w:rPr>
              <w:t>Auditability</w:t>
            </w:r>
          </w:p>
        </w:tc>
        <w:tc>
          <w:tcPr>
            <w:tcW w:w="3024" w:type="dxa"/>
          </w:tcPr>
          <w:p w:rsidR="00B131EA" w:rsidRDefault="00271DE6">
            <w:pPr>
              <w:ind w:firstLine="0"/>
            </w:pPr>
            <w:r>
              <w:rPr>
                <w:rFonts w:eastAsia="Times New Roman"/>
                <w:sz w:val="19"/>
              </w:rPr>
              <w:t>Significant automated or administrative events should be reconstructable</w:t>
            </w:r>
          </w:p>
        </w:tc>
        <w:tc>
          <w:tcPr>
            <w:tcW w:w="3024" w:type="dxa"/>
          </w:tcPr>
          <w:p w:rsidR="00B131EA" w:rsidRDefault="00271DE6">
            <w:pPr>
              <w:ind w:firstLine="0"/>
            </w:pPr>
            <w:r>
              <w:rPr>
                <w:rFonts w:eastAsia="Times New Roman"/>
                <w:sz w:val="19"/>
              </w:rPr>
              <w:t>`audit_log`, notification delivery records, email-action state, timestamps, actor/source metadata, and administrative views</w:t>
            </w:r>
          </w:p>
        </w:tc>
      </w:tr>
      <w:tr w:rsidR="00B131EA">
        <w:trPr>
          <w:jc w:val="center"/>
        </w:trPr>
        <w:tc>
          <w:tcPr>
            <w:tcW w:w="3024" w:type="dxa"/>
          </w:tcPr>
          <w:p w:rsidR="00B131EA" w:rsidRDefault="00271DE6">
            <w:pPr>
              <w:ind w:firstLine="0"/>
            </w:pPr>
            <w:r>
              <w:rPr>
                <w:rFonts w:eastAsia="Times New Roman"/>
                <w:sz w:val="19"/>
              </w:rPr>
              <w:t>Explainability</w:t>
            </w:r>
          </w:p>
        </w:tc>
        <w:tc>
          <w:tcPr>
            <w:tcW w:w="3024" w:type="dxa"/>
          </w:tcPr>
          <w:p w:rsidR="00B131EA" w:rsidRDefault="00271DE6">
            <w:pPr>
              <w:ind w:firstLine="0"/>
            </w:pPr>
            <w:r>
              <w:rPr>
                <w:rFonts w:eastAsia="Times New Roman"/>
                <w:sz w:val="19"/>
              </w:rPr>
              <w:t>The system should expose evidence without presenting a score as a hiring probability</w:t>
            </w:r>
          </w:p>
        </w:tc>
        <w:tc>
          <w:tcPr>
            <w:tcW w:w="3024" w:type="dxa"/>
          </w:tcPr>
          <w:p w:rsidR="00B131EA" w:rsidRDefault="00271DE6">
            <w:pPr>
              <w:ind w:firstLine="0"/>
            </w:pPr>
            <w:r>
              <w:rPr>
                <w:rFonts w:eastAsia="Times New Roman"/>
                <w:sz w:val="19"/>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spacing w:after="0"/>
      </w:pPr>
      <w:bookmarkStart w:id="59" w:name="_Toc234056095"/>
      <w:r>
        <w:rPr>
          <w:rFonts w:eastAsia="Times New Roman"/>
          <w:sz w:val="28"/>
        </w:rPr>
        <w:t>3.5 Use-Case Analysis</w:t>
      </w:r>
      <w:bookmarkEnd w:id="59"/>
    </w:p>
    <w:p w:rsidR="00B131EA" w:rsidRDefault="00271DE6">
      <w:pPr>
        <w:pStyle w:val="Heading3"/>
        <w:spacing w:after="0"/>
      </w:pPr>
      <w:bookmarkStart w:id="60" w:name="_Toc234056096"/>
      <w:r>
        <w:rPr>
          <w:rFonts w:eastAsia="Times New Roman"/>
        </w:rPr>
        <w:t>3.5.1 Candidate Uploads a CV and Receives Matches</w:t>
      </w:r>
      <w:bookmarkEnd w:id="60"/>
    </w:p>
    <w:p w:rsidR="00B131EA" w:rsidRDefault="00271DE6">
      <w:r>
        <w:rPr>
          <w:rFonts w:eastAsia="Times New Roman"/>
        </w:rPr>
        <w:t xml:space="preserve">Preconditions are an active Candidate account and an authenticated request. The candidate uploads a supported document or submits manual CV data. The backend validates file type, size, and content; stores the source; extracts text directly or invokes OCR fallback; normalizes text; derives terms and skills; creates or updates the CV vector; and scores the CV against eligible active jobs. The CV status moves through explicit processing states and ends in `SCORING_DONE` or `FAILED`. Successful </w:t>
      </w:r>
      <w:r>
        <w:rPr>
          <w:rFonts w:eastAsia="Times New Roman"/>
        </w:rPr>
        <w:lastRenderedPageBreak/>
        <w:t>scores are persisted as unique CV–job matching records and returned as ordered match cards.</w:t>
      </w:r>
    </w:p>
    <w:p w:rsidR="00B131EA" w:rsidRDefault="00271DE6">
      <w:r>
        <w:rPr>
          <w:rFonts w:eastAsia="Times New Roman"/>
        </w:rPr>
        <w:t>Alternative flows include unsupported or oversized files, insufficient extracted text, OCR failure, invalid form fields, no active jobs, and partial quality warnings. Hard errors stop scoring and preserve a failure reason. Soft warnings allow the workflow to continue but should remain visible to the user. Selecting a new default CV changes which CV supplies personalized matching and automation input; the database enforces at most one default CV per candidate.</w:t>
      </w:r>
    </w:p>
    <w:p w:rsidR="00F7798D" w:rsidRDefault="00DA329C">
      <w:pPr>
        <w:jc w:val="center"/>
      </w:pPr>
      <w:r>
        <w:rPr>
          <w:noProof/>
        </w:rPr>
        <w:drawing>
          <wp:inline distT="0" distB="0" distL="0" distR="0">
            <wp:extent cx="5623560" cy="31632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61" w:name="_Toc234056198"/>
      <w:r>
        <w:t>Figure 3.3. CV ingesti</w:t>
      </w:r>
      <w:r>
        <w:t>on and matching sequence</w:t>
      </w:r>
      <w:bookmarkEnd w:id="61"/>
    </w:p>
    <w:p w:rsidR="00B131EA" w:rsidRDefault="00271DE6">
      <w:pPr>
        <w:pStyle w:val="Heading3"/>
        <w:spacing w:after="0"/>
      </w:pPr>
      <w:bookmarkStart w:id="62" w:name="_Toc234056097"/>
      <w:r>
        <w:rPr>
          <w:rFonts w:eastAsia="Times New Roman"/>
        </w:rPr>
        <w:t>3.5.2 Candidate Searches and Applies for a Job</w:t>
      </w:r>
      <w:bookmarkEnd w:id="62"/>
    </w:p>
    <w:p w:rsidR="00B131EA" w:rsidRDefault="00271DE6">
      <w:r>
        <w:rPr>
          <w:rFonts w:eastAsia="Times New Roman"/>
        </w:rPr>
        <w:t>A Guest or Candidate can search public jobs and open job details. Personalized scores and application actions require a Candidate account. When the candidate applies, the service resolves the authenticated candidate, verifies the job and selected/default CV, prevents a duplicate candidate–job application, and creates an application with the appropriate status and source. The candidate can list owned applications and withdraw where the current state permits it. The unique database constraint on candidate and job provides a final duplicate-prevention boundary.</w:t>
      </w:r>
    </w:p>
    <w:p w:rsidR="00B131EA" w:rsidRDefault="00271DE6">
      <w:pPr>
        <w:pStyle w:val="Heading3"/>
        <w:spacing w:after="0"/>
      </w:pPr>
      <w:bookmarkStart w:id="63" w:name="_Toc234056098"/>
      <w:r>
        <w:rPr>
          <w:rFonts w:eastAsia="Times New Roman"/>
        </w:rPr>
        <w:t>3.5.3 Recruiter Creates a Job and Reviews Candidates</w:t>
      </w:r>
      <w:bookmarkEnd w:id="63"/>
    </w:p>
    <w:p w:rsidR="00B131EA" w:rsidRDefault="00271DE6">
      <w:r>
        <w:rPr>
          <w:rFonts w:eastAsia="Times New Roman"/>
        </w:rPr>
        <w:t xml:space="preserve">An authenticated Recruiter creates a JD with structured fields and free text. Validation checks required content and conditional salary rules. The backend normalizes and vectorizes the job, persists ownership through `recruiter_id`, and </w:t>
      </w:r>
      <w:r>
        <w:rPr>
          <w:rFonts w:eastAsia="Times New Roman"/>
        </w:rPr>
        <w:lastRenderedPageBreak/>
        <w:t>makes eligible jobs available for matching. Recruiter ranking and discovery endpoints combine matching evidence with whether a candidate has applied. The recruiter can filter candidates, invite a suitable candidate, or update an existing application's status. Service-level ownership checks must ensure that a recruiter cannot manage another recruiter's vacancy by changing an identifier.</w:t>
      </w:r>
    </w:p>
    <w:p w:rsidR="00B131EA" w:rsidRDefault="00271DE6">
      <w:pPr>
        <w:pStyle w:val="Heading3"/>
        <w:spacing w:after="0"/>
      </w:pPr>
      <w:bookmarkStart w:id="64" w:name="_Toc234056099"/>
      <w:r>
        <w:rPr>
          <w:rFonts w:eastAsia="Times New Roman"/>
        </w:rPr>
        <w:t>3.5.4 User Feedback Changes Later Ranking</w:t>
      </w:r>
      <w:bookmarkEnd w:id="64"/>
    </w:p>
    <w:p w:rsidR="00B131EA" w:rsidRDefault="00271DE6">
      <w:r>
        <w:rPr>
          <w:rFonts w:eastAsia="Times New Roman"/>
        </w:rPr>
        <w:t>A Candidate or Recruiter submits feedback for a matching record. The system validates the actor and matching context, stores one current feedback judgment per actor and matching, and invokes the Rocchio service to rebuild the learned representation from the base vector and feedback history. Affected matching rows are marked `needs_recompute`. The scheduler or an explicit process rescans those rows and clears the marker after successful scoring. This two-stage design keeps feedback recording transactional while allowing ranking recomputation to run separately.</w:t>
      </w:r>
    </w:p>
    <w:p w:rsidR="00F7798D" w:rsidRDefault="00DA329C">
      <w:pPr>
        <w:jc w:val="center"/>
      </w:pPr>
      <w:r>
        <w:rPr>
          <w:noProof/>
        </w:rPr>
        <w:drawing>
          <wp:inline distT="0" distB="0" distL="0" distR="0">
            <wp:extent cx="5623560" cy="31632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65" w:name="_Toc234056199"/>
      <w:r>
        <w:t>Figure 3.4. Feedback learning and recomputation sequence</w:t>
      </w:r>
      <w:bookmarkEnd w:id="65"/>
    </w:p>
    <w:p w:rsidR="00B131EA" w:rsidRDefault="00271DE6">
      <w:pPr>
        <w:pStyle w:val="Heading3"/>
        <w:spacing w:after="0"/>
      </w:pPr>
      <w:bookmarkStart w:id="66" w:name="_Toc234056100"/>
      <w:r>
        <w:rPr>
          <w:rFonts w:eastAsia="Times New Roman"/>
        </w:rPr>
        <w:t>3.5.5 AutoFit Executes a Policy-Governed Action</w:t>
      </w:r>
      <w:bookmarkEnd w:id="66"/>
    </w:p>
    <w:p w:rsidR="00B131EA" w:rsidRDefault="00271DE6">
      <w:r>
        <w:rPr>
          <w:rFonts w:eastAsia="Times New Roman"/>
        </w:rPr>
        <w:t xml:space="preserve">Automation begins with a persisted policy associated with a user. Candidate-oriented policy data includes enablement, score thresholds, digest and high-match notification preferences, daily limits, cooldown, quiet hours, timezone, pause state, and auto-apply options. Scheduled scans resolve the user's Candidate and default CV, require a successfully scored CV, select eligible matches, and apply policy and state </w:t>
      </w:r>
      <w:r>
        <w:rPr>
          <w:rFonts w:eastAsia="Times New Roman"/>
        </w:rPr>
        <w:lastRenderedPageBreak/>
        <w:t>checks before sending a notification or creating an application. `run-now` provides a controlled testing path without changing the policy semantics.</w:t>
      </w:r>
    </w:p>
    <w:p w:rsidR="00B131EA" w:rsidRDefault="00271DE6">
      <w:r>
        <w:t>The scheduler contains five concrete tasks: stale Matching recomputation every 30 minutes; daily digest at 08:00 Asia/Ho_Chi_Minh; expired email-action cleanup at 03:00; high-match notification scans every four hours with an additional 07:00–22:00 ICT window; and auto-apply scans every two hours. The annotation expressions read their delays, cron expressions, and time zone from `app.scheduler.*` properties, providing one environment-configurable scheduling source.</w:t>
      </w:r>
    </w:p>
    <w:p w:rsidR="00F7798D" w:rsidRDefault="00DA329C">
      <w:pPr>
        <w:jc w:val="center"/>
      </w:pPr>
      <w:r>
        <w:rPr>
          <w:noProof/>
        </w:rPr>
        <w:drawing>
          <wp:inline distT="0" distB="0" distL="0" distR="0">
            <wp:extent cx="5623560" cy="31632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67" w:name="_Toc234056200"/>
      <w:r>
        <w:t>Figure</w:t>
      </w:r>
      <w:r>
        <w:t xml:space="preserve"> 3.5. AutoFit decision flow</w:t>
      </w:r>
      <w:bookmarkEnd w:id="67"/>
    </w:p>
    <w:p w:rsidR="00B131EA" w:rsidRDefault="00271DE6">
      <w:pPr>
        <w:pStyle w:val="Heading3"/>
        <w:spacing w:after="0"/>
      </w:pPr>
      <w:bookmarkStart w:id="68" w:name="_Toc234056101"/>
      <w:r>
        <w:rPr>
          <w:rFonts w:eastAsia="Times New Roman"/>
        </w:rPr>
        <w:t>3.5.6 Email Feedback Action</w:t>
      </w:r>
      <w:bookmarkEnd w:id="68"/>
    </w:p>
    <w:p w:rsidR="00B131EA" w:rsidRDefault="00271DE6">
      <w:r>
        <w:rPr>
          <w:rFonts w:eastAsia="Times New Roman"/>
        </w:rPr>
        <w:t>For match notifications and digests, the backend creates `EmailAction` records with random token strings and a 72-hour expiry. The recipient opens the public `/api/email-action/redeem` endpoint. The controller validates existence, pending status, and expiry; dispatches supported feedback actions; and marks the record redeemed. Reuse is rejected by status, and an expired pending record is changed to expired. A scheduled task expires old pending actions and later purges them.</w:t>
      </w:r>
    </w:p>
    <w:p w:rsidR="00B131EA" w:rsidRDefault="00271DE6">
      <w:r>
        <w:t xml:space="preserve">The email-action design uses two steps. GET hashes and validates the supplied high-entropy token and displays a confirmation page without changing recruitment state. A deliberate POST repeats validation, executes the supported action, marks the token as redeemed, and records the outcome. Only the SHA-256 token hash is </w:t>
      </w:r>
      <w:r>
        <w:lastRenderedPageBreak/>
        <w:t>persisted, while expiry and status checks prevent normal replay. Automated link scanners therefore cannot execute an action by merely visiting the GET URL.</w:t>
      </w:r>
    </w:p>
    <w:p w:rsidR="00F7798D" w:rsidRDefault="00DA329C">
      <w:pPr>
        <w:jc w:val="center"/>
      </w:pPr>
      <w:r>
        <w:rPr>
          <w:noProof/>
        </w:rPr>
        <w:drawing>
          <wp:inline distT="0" distB="0" distL="0" distR="0">
            <wp:extent cx="5623560" cy="31632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69" w:name="_Toc234056201"/>
      <w:r>
        <w:t>Figure 3.6.</w:t>
      </w:r>
      <w:r>
        <w:t xml:space="preserve"> Secure email-action confirmation and redemption sequence</w:t>
      </w:r>
      <w:bookmarkEnd w:id="69"/>
    </w:p>
    <w:p w:rsidR="00B131EA" w:rsidRDefault="00271DE6">
      <w:pPr>
        <w:pStyle w:val="Heading2"/>
        <w:spacing w:after="0"/>
      </w:pPr>
      <w:bookmarkStart w:id="70" w:name="_Toc234056102"/>
      <w:r>
        <w:rPr>
          <w:rFonts w:eastAsia="Times New Roman"/>
          <w:sz w:val="28"/>
        </w:rPr>
        <w:t>3.6 System Architecture</w:t>
      </w:r>
      <w:bookmarkEnd w:id="70"/>
    </w:p>
    <w:p w:rsidR="00B131EA" w:rsidRDefault="00271DE6">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 xml:space="preserve">The backend stores relational business state in PostgreSQL. JSONB is used for naturally variable collections or snapshots such as skills, extracted terms, vectors, </w:t>
      </w:r>
      <w:r>
        <w:rPr>
          <w:rFonts w:eastAsia="Times New Roman"/>
        </w:rPr>
        <w:lastRenderedPageBreak/>
        <w:t>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jc w:val="center"/>
      </w:pPr>
      <w:r>
        <w:rPr>
          <w:noProof/>
        </w:rPr>
        <w:drawing>
          <wp:inline distT="0" distB="0" distL="0" distR="0">
            <wp:extent cx="5623560" cy="31632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71" w:name="_Toc234056202"/>
      <w:r>
        <w:t>Figure 3.7. CareerFit container and component architecture</w:t>
      </w:r>
      <w:bookmarkEnd w:id="71"/>
    </w:p>
    <w:p w:rsidR="00B131EA" w:rsidRDefault="00271DE6">
      <w:pPr>
        <w:pStyle w:val="Heading2"/>
        <w:spacing w:after="0"/>
      </w:pPr>
      <w:bookmarkStart w:id="72" w:name="_Toc234056103"/>
      <w:r>
        <w:rPr>
          <w:rFonts w:eastAsia="Times New Roman"/>
          <w:sz w:val="28"/>
        </w:rPr>
        <w:t>3.7 Module Design</w:t>
      </w:r>
      <w:bookmarkEnd w:id="72"/>
    </w:p>
    <w:p w:rsidR="00B131EA" w:rsidRDefault="00271DE6">
      <w:pPr>
        <w:pStyle w:val="TableCaption"/>
        <w:jc w:val="center"/>
      </w:pPr>
      <w:bookmarkStart w:id="73" w:name="_Toc234056230"/>
      <w:r>
        <w:rPr>
          <w:rFonts w:eastAsia="Times New Roman"/>
        </w:rPr>
        <w:t>Table 3.4. Backend modules and responsibilities</w:t>
      </w:r>
      <w:bookmarkEnd w:id="73"/>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Module</w:t>
            </w:r>
          </w:p>
        </w:tc>
        <w:tc>
          <w:tcPr>
            <w:tcW w:w="3024" w:type="dxa"/>
          </w:tcPr>
          <w:p w:rsidR="00B131EA" w:rsidRDefault="00271DE6">
            <w:pPr>
              <w:ind w:firstLine="0"/>
            </w:pPr>
            <w:r>
              <w:rPr>
                <w:rFonts w:eastAsia="Times New Roman"/>
                <w:b/>
                <w:sz w:val="19"/>
              </w:rPr>
              <w:t>Main responsibility</w:t>
            </w:r>
          </w:p>
        </w:tc>
        <w:tc>
          <w:tcPr>
            <w:tcW w:w="3024" w:type="dxa"/>
          </w:tcPr>
          <w:p w:rsidR="00B131EA" w:rsidRDefault="00271DE6">
            <w:pPr>
              <w:ind w:firstLine="0"/>
            </w:pPr>
            <w:r>
              <w:rPr>
                <w:rFonts w:eastAsia="Times New Roman"/>
                <w:b/>
                <w:sz w:val="19"/>
              </w:rPr>
              <w:t>Representative services</w:t>
            </w:r>
          </w:p>
        </w:tc>
      </w:tr>
      <w:tr w:rsidR="00B131EA">
        <w:trPr>
          <w:jc w:val="center"/>
        </w:trPr>
        <w:tc>
          <w:tcPr>
            <w:tcW w:w="3024" w:type="dxa"/>
          </w:tcPr>
          <w:p w:rsidR="00B131EA" w:rsidRDefault="00271DE6">
            <w:pPr>
              <w:ind w:firstLine="0"/>
            </w:pPr>
            <w:r>
              <w:rPr>
                <w:rFonts w:eastAsia="Times New Roman"/>
                <w:sz w:val="19"/>
              </w:rPr>
              <w:t>Auth and Security</w:t>
            </w:r>
          </w:p>
        </w:tc>
        <w:tc>
          <w:tcPr>
            <w:tcW w:w="3024" w:type="dxa"/>
          </w:tcPr>
          <w:p w:rsidR="00B131EA" w:rsidRDefault="00271DE6">
            <w:pPr>
              <w:ind w:firstLine="0"/>
            </w:pPr>
            <w:r>
              <w:rPr>
                <w:rFonts w:eastAsia="Times New Roman"/>
                <w:sz w:val="19"/>
              </w:rPr>
              <w:t>Registration, login, passwordless flow, JWT validation, account resolution, role enforcement</w:t>
            </w:r>
          </w:p>
        </w:tc>
        <w:tc>
          <w:tcPr>
            <w:tcW w:w="3024" w:type="dxa"/>
          </w:tcPr>
          <w:p w:rsidR="00B131EA" w:rsidRDefault="00271DE6">
            <w:pPr>
              <w:ind w:firstLine="0"/>
            </w:pPr>
            <w:r>
              <w:rPr>
                <w:rFonts w:eastAsia="Times New Roman"/>
                <w:sz w:val="19"/>
              </w:rPr>
              <w:t>`AuthService`, `JwtService`, security filters</w:t>
            </w:r>
          </w:p>
        </w:tc>
      </w:tr>
      <w:tr w:rsidR="00B131EA">
        <w:trPr>
          <w:jc w:val="center"/>
        </w:trPr>
        <w:tc>
          <w:tcPr>
            <w:tcW w:w="3024" w:type="dxa"/>
          </w:tcPr>
          <w:p w:rsidR="00B131EA" w:rsidRDefault="00271DE6">
            <w:pPr>
              <w:ind w:firstLine="0"/>
            </w:pPr>
            <w:r>
              <w:rPr>
                <w:rFonts w:eastAsia="Times New Roman"/>
                <w:sz w:val="19"/>
              </w:rPr>
              <w:t>Candidate and CV</w:t>
            </w:r>
          </w:p>
        </w:tc>
        <w:tc>
          <w:tcPr>
            <w:tcW w:w="3024" w:type="dxa"/>
          </w:tcPr>
          <w:p w:rsidR="00B131EA" w:rsidRDefault="00271DE6">
            <w:pPr>
              <w:ind w:firstLine="0"/>
            </w:pPr>
            <w:r>
              <w:rPr>
                <w:rFonts w:eastAsia="Times New Roman"/>
                <w:sz w:val="19"/>
              </w:rPr>
              <w:t>Candidate profile, portfolio, CV lifecycle, storage, extraction/OCR, validation</w:t>
            </w:r>
          </w:p>
        </w:tc>
        <w:tc>
          <w:tcPr>
            <w:tcW w:w="3024" w:type="dxa"/>
          </w:tcPr>
          <w:p w:rsidR="00B131EA" w:rsidRDefault="00271DE6">
            <w:pPr>
              <w:ind w:firstLine="0"/>
            </w:pPr>
            <w:r>
              <w:rPr>
                <w:rFonts w:eastAsia="Times New Roman"/>
                <w:sz w:val="19"/>
              </w:rPr>
              <w:t>`CandidateProfileService`, `CvManagementService`, `CvIngestionService`, `PdfExtractionService`</w:t>
            </w:r>
          </w:p>
        </w:tc>
      </w:tr>
      <w:tr w:rsidR="00B131EA">
        <w:trPr>
          <w:jc w:val="center"/>
        </w:trPr>
        <w:tc>
          <w:tcPr>
            <w:tcW w:w="3024" w:type="dxa"/>
          </w:tcPr>
          <w:p w:rsidR="00B131EA" w:rsidRDefault="00271DE6">
            <w:pPr>
              <w:ind w:firstLine="0"/>
            </w:pPr>
            <w:r>
              <w:rPr>
                <w:rFonts w:eastAsia="Times New Roman"/>
                <w:sz w:val="19"/>
              </w:rPr>
              <w:t>Job and Employer</w:t>
            </w:r>
          </w:p>
        </w:tc>
        <w:tc>
          <w:tcPr>
            <w:tcW w:w="3024" w:type="dxa"/>
          </w:tcPr>
          <w:p w:rsidR="00B131EA" w:rsidRDefault="00271DE6">
            <w:pPr>
              <w:ind w:firstLine="0"/>
            </w:pPr>
            <w:r>
              <w:rPr>
                <w:rFonts w:eastAsia="Times New Roman"/>
                <w:sz w:val="19"/>
              </w:rPr>
              <w:t>Public job search, recruiter-owned job lifecycle, employer pages and profile</w:t>
            </w:r>
          </w:p>
        </w:tc>
        <w:tc>
          <w:tcPr>
            <w:tcW w:w="3024" w:type="dxa"/>
          </w:tcPr>
          <w:p w:rsidR="00B131EA" w:rsidRDefault="00271DE6">
            <w:pPr>
              <w:ind w:firstLine="0"/>
            </w:pPr>
            <w:r>
              <w:rPr>
                <w:rFonts w:eastAsia="Times New Roman"/>
                <w:sz w:val="19"/>
              </w:rPr>
              <w:t>`JobService`, `EmployerService`</w:t>
            </w:r>
          </w:p>
        </w:tc>
      </w:tr>
      <w:tr w:rsidR="00B131EA">
        <w:trPr>
          <w:jc w:val="center"/>
        </w:trPr>
        <w:tc>
          <w:tcPr>
            <w:tcW w:w="3024" w:type="dxa"/>
          </w:tcPr>
          <w:p w:rsidR="00B131EA" w:rsidRDefault="00271DE6">
            <w:pPr>
              <w:ind w:firstLine="0"/>
            </w:pPr>
            <w:r>
              <w:rPr>
                <w:rFonts w:eastAsia="Times New Roman"/>
                <w:sz w:val="19"/>
              </w:rPr>
              <w:t>Matching</w:t>
            </w:r>
          </w:p>
        </w:tc>
        <w:tc>
          <w:tcPr>
            <w:tcW w:w="3024" w:type="dxa"/>
          </w:tcPr>
          <w:p w:rsidR="00B131EA" w:rsidRDefault="00271DE6">
            <w:pPr>
              <w:ind w:firstLine="0"/>
            </w:pPr>
            <w:r>
              <w:rPr>
                <w:rFonts w:eastAsia="Times New Roman"/>
                <w:sz w:val="19"/>
              </w:rPr>
              <w:t>TF-IDF/cosine scoring, labels, reasons, batch matching, candidate cards and recruiter ranking</w:t>
            </w:r>
          </w:p>
        </w:tc>
        <w:tc>
          <w:tcPr>
            <w:tcW w:w="3024" w:type="dxa"/>
          </w:tcPr>
          <w:p w:rsidR="00B131EA" w:rsidRDefault="00271DE6">
            <w:pPr>
              <w:ind w:firstLine="0"/>
            </w:pPr>
            <w:r>
              <w:rPr>
                <w:rFonts w:eastAsia="Times New Roman"/>
                <w:sz w:val="19"/>
              </w:rPr>
              <w:t>`TfIdfService`, `ScoringService`, `MatchingService`, `MatchingBatchService`, `MatchingQueryService`</w:t>
            </w:r>
          </w:p>
        </w:tc>
      </w:tr>
      <w:tr w:rsidR="00B131EA">
        <w:trPr>
          <w:jc w:val="center"/>
        </w:trPr>
        <w:tc>
          <w:tcPr>
            <w:tcW w:w="3024" w:type="dxa"/>
          </w:tcPr>
          <w:p w:rsidR="00B131EA" w:rsidRDefault="00271DE6">
            <w:pPr>
              <w:ind w:firstLine="0"/>
            </w:pPr>
            <w:r>
              <w:rPr>
                <w:rFonts w:eastAsia="Times New Roman"/>
                <w:sz w:val="19"/>
              </w:rPr>
              <w:t>Recommendation</w:t>
            </w:r>
          </w:p>
        </w:tc>
        <w:tc>
          <w:tcPr>
            <w:tcW w:w="3024" w:type="dxa"/>
          </w:tcPr>
          <w:p w:rsidR="00B131EA" w:rsidRDefault="00271DE6">
            <w:pPr>
              <w:ind w:firstLine="0"/>
            </w:pPr>
            <w:r>
              <w:rPr>
                <w:rFonts w:eastAsia="Times New Roman"/>
                <w:sz w:val="19"/>
              </w:rPr>
              <w:t>Candidate-profile job ordering and similar-job retrieval</w:t>
            </w:r>
          </w:p>
        </w:tc>
        <w:tc>
          <w:tcPr>
            <w:tcW w:w="3024" w:type="dxa"/>
          </w:tcPr>
          <w:p w:rsidR="00B131EA" w:rsidRDefault="00271DE6">
            <w:pPr>
              <w:ind w:firstLine="0"/>
            </w:pPr>
            <w:r>
              <w:rPr>
                <w:rFonts w:eastAsia="Times New Roman"/>
                <w:sz w:val="19"/>
              </w:rPr>
              <w:t>`RecommendationService`</w:t>
            </w:r>
          </w:p>
        </w:tc>
      </w:tr>
      <w:tr w:rsidR="00B131EA">
        <w:trPr>
          <w:jc w:val="center"/>
        </w:trPr>
        <w:tc>
          <w:tcPr>
            <w:tcW w:w="3024" w:type="dxa"/>
          </w:tcPr>
          <w:p w:rsidR="00B131EA" w:rsidRDefault="00271DE6">
            <w:pPr>
              <w:ind w:firstLine="0"/>
            </w:pPr>
            <w:r>
              <w:rPr>
                <w:rFonts w:eastAsia="Times New Roman"/>
                <w:sz w:val="19"/>
              </w:rPr>
              <w:t>Application</w:t>
            </w:r>
          </w:p>
        </w:tc>
        <w:tc>
          <w:tcPr>
            <w:tcW w:w="3024" w:type="dxa"/>
          </w:tcPr>
          <w:p w:rsidR="00B131EA" w:rsidRDefault="00271DE6">
            <w:pPr>
              <w:ind w:firstLine="0"/>
            </w:pPr>
            <w:r>
              <w:rPr>
                <w:rFonts w:eastAsia="Times New Roman"/>
                <w:sz w:val="19"/>
              </w:rPr>
              <w:t xml:space="preserve">Manual applications, withdrawal, </w:t>
            </w:r>
            <w:r>
              <w:rPr>
                <w:rFonts w:eastAsia="Times New Roman"/>
                <w:sz w:val="19"/>
              </w:rPr>
              <w:lastRenderedPageBreak/>
              <w:t>applicants, invitation, recruiter status transitions</w:t>
            </w:r>
          </w:p>
        </w:tc>
        <w:tc>
          <w:tcPr>
            <w:tcW w:w="3024" w:type="dxa"/>
          </w:tcPr>
          <w:p w:rsidR="00B131EA" w:rsidRDefault="00271DE6">
            <w:pPr>
              <w:ind w:firstLine="0"/>
            </w:pPr>
            <w:r>
              <w:rPr>
                <w:rFonts w:eastAsia="Times New Roman"/>
                <w:sz w:val="19"/>
              </w:rPr>
              <w:lastRenderedPageBreak/>
              <w:t>`ApplicationService`</w:t>
            </w:r>
          </w:p>
        </w:tc>
      </w:tr>
      <w:tr w:rsidR="00B131EA">
        <w:trPr>
          <w:jc w:val="center"/>
        </w:trPr>
        <w:tc>
          <w:tcPr>
            <w:tcW w:w="3024" w:type="dxa"/>
          </w:tcPr>
          <w:p w:rsidR="00B131EA" w:rsidRDefault="00271DE6">
            <w:pPr>
              <w:ind w:firstLine="0"/>
            </w:pPr>
            <w:r>
              <w:rPr>
                <w:rFonts w:eastAsia="Times New Roman"/>
                <w:sz w:val="19"/>
              </w:rPr>
              <w:lastRenderedPageBreak/>
              <w:t>Feedback</w:t>
            </w:r>
          </w:p>
        </w:tc>
        <w:tc>
          <w:tcPr>
            <w:tcW w:w="3024" w:type="dxa"/>
          </w:tcPr>
          <w:p w:rsidR="00B131EA" w:rsidRDefault="00271DE6">
            <w:pPr>
              <w:ind w:firstLine="0"/>
            </w:pPr>
            <w:r>
              <w:rPr>
                <w:rFonts w:eastAsia="Times New Roman"/>
                <w:sz w:val="19"/>
              </w:rPr>
              <w:t>Feedback validation, persistence, Rocchio update, recomputation signaling</w:t>
            </w:r>
          </w:p>
        </w:tc>
        <w:tc>
          <w:tcPr>
            <w:tcW w:w="3024" w:type="dxa"/>
          </w:tcPr>
          <w:p w:rsidR="00B131EA" w:rsidRDefault="00271DE6">
            <w:pPr>
              <w:ind w:firstLine="0"/>
            </w:pPr>
            <w:r>
              <w:rPr>
                <w:rFonts w:eastAsia="Times New Roman"/>
                <w:sz w:val="19"/>
              </w:rPr>
              <w:t>`FeedbackService`, `RocchioService`</w:t>
            </w:r>
          </w:p>
        </w:tc>
      </w:tr>
      <w:tr w:rsidR="00B131EA">
        <w:trPr>
          <w:jc w:val="center"/>
        </w:trPr>
        <w:tc>
          <w:tcPr>
            <w:tcW w:w="3024" w:type="dxa"/>
          </w:tcPr>
          <w:p w:rsidR="00B131EA" w:rsidRDefault="00271DE6">
            <w:pPr>
              <w:ind w:firstLine="0"/>
            </w:pPr>
            <w:r>
              <w:rPr>
                <w:rFonts w:eastAsia="Times New Roman"/>
                <w:sz w:val="19"/>
              </w:rPr>
              <w:t>Automation</w:t>
            </w:r>
          </w:p>
        </w:tc>
        <w:tc>
          <w:tcPr>
            <w:tcW w:w="3024" w:type="dxa"/>
          </w:tcPr>
          <w:p w:rsidR="00B131EA" w:rsidRDefault="00271DE6">
            <w:pPr>
              <w:ind w:firstLine="0"/>
            </w:pPr>
            <w:r>
              <w:rPr>
                <w:rFonts w:eastAsia="Times New Roman"/>
                <w:sz w:val="19"/>
              </w:rPr>
              <w:t>Policy persistence, run-now, auto-apply, pause/resume, scheduled orchestration</w:t>
            </w:r>
          </w:p>
        </w:tc>
        <w:tc>
          <w:tcPr>
            <w:tcW w:w="3024" w:type="dxa"/>
          </w:tcPr>
          <w:p w:rsidR="00B131EA" w:rsidRDefault="00271DE6">
            <w:pPr>
              <w:ind w:firstLine="0"/>
            </w:pPr>
            <w:r>
              <w:rPr>
                <w:rFonts w:eastAsia="Times New Roman"/>
                <w:sz w:val="19"/>
              </w:rPr>
              <w:t>`AutomationPolicyService`, `AutoApplyService`, `AutomationScheduler`</w:t>
            </w:r>
          </w:p>
        </w:tc>
      </w:tr>
      <w:tr w:rsidR="00B131EA">
        <w:trPr>
          <w:jc w:val="center"/>
        </w:trPr>
        <w:tc>
          <w:tcPr>
            <w:tcW w:w="3024" w:type="dxa"/>
          </w:tcPr>
          <w:p w:rsidR="00B131EA" w:rsidRDefault="00271DE6">
            <w:pPr>
              <w:ind w:firstLine="0"/>
            </w:pPr>
            <w:r>
              <w:rPr>
                <w:rFonts w:eastAsia="Times New Roman"/>
                <w:sz w:val="19"/>
              </w:rPr>
              <w:t>Notification</w:t>
            </w:r>
          </w:p>
        </w:tc>
        <w:tc>
          <w:tcPr>
            <w:tcW w:w="3024" w:type="dxa"/>
          </w:tcPr>
          <w:p w:rsidR="00B131EA" w:rsidRDefault="00271DE6">
            <w:pPr>
              <w:ind w:firstLine="0"/>
            </w:pPr>
            <w:r>
              <w:rPr>
                <w:rFonts w:eastAsia="Times New Roman"/>
                <w:sz w:val="19"/>
              </w:rPr>
              <w:t>Policy guard, delivery log, SMTP/no-op sending, actionable email</w:t>
            </w:r>
          </w:p>
        </w:tc>
        <w:tc>
          <w:tcPr>
            <w:tcW w:w="3024" w:type="dxa"/>
          </w:tcPr>
          <w:p w:rsidR="00B131EA" w:rsidRDefault="00271DE6">
            <w:pPr>
              <w:ind w:firstLine="0"/>
            </w:pPr>
            <w:r>
              <w:rPr>
                <w:rFonts w:eastAsia="Times New Roman"/>
                <w:sz w:val="19"/>
              </w:rPr>
              <w:t>`NotificationPolicyGuard`, `NotificationEmailService`, `EmailActionService`</w:t>
            </w:r>
          </w:p>
        </w:tc>
      </w:tr>
      <w:tr w:rsidR="00B131EA">
        <w:trPr>
          <w:jc w:val="center"/>
        </w:trPr>
        <w:tc>
          <w:tcPr>
            <w:tcW w:w="3024" w:type="dxa"/>
          </w:tcPr>
          <w:p w:rsidR="00B131EA" w:rsidRDefault="00271DE6">
            <w:pPr>
              <w:ind w:firstLine="0"/>
            </w:pPr>
            <w:r>
              <w:rPr>
                <w:rFonts w:eastAsia="Times New Roman"/>
                <w:sz w:val="19"/>
              </w:rPr>
              <w:t>Analytics and Admin</w:t>
            </w:r>
          </w:p>
        </w:tc>
        <w:tc>
          <w:tcPr>
            <w:tcW w:w="3024" w:type="dxa"/>
          </w:tcPr>
          <w:p w:rsidR="00B131EA" w:rsidRDefault="00271DE6">
            <w:pPr>
              <w:ind w:firstLine="0"/>
            </w:pPr>
            <w:r>
              <w:rPr>
                <w:rFonts w:eastAsia="Times New Roman"/>
                <w:sz w:val="19"/>
              </w:rPr>
              <w:t>Market/role analytics, events, administrative dashboards, moderation and monitoring</w:t>
            </w:r>
          </w:p>
        </w:tc>
        <w:tc>
          <w:tcPr>
            <w:tcW w:w="3024" w:type="dxa"/>
          </w:tcPr>
          <w:p w:rsidR="00B131EA" w:rsidRDefault="00271DE6">
            <w:pPr>
              <w:ind w:firstLine="0"/>
            </w:pPr>
            <w:r>
              <w:rPr>
                <w:rFonts w:eastAsia="Times New Roman"/>
                <w:sz w:val="19"/>
              </w:rPr>
              <w:t>`AnalyticsService`, `AdvancedAnalyticsService`, administrative services</w:t>
            </w:r>
          </w:p>
        </w:tc>
      </w:tr>
      <w:tr w:rsidR="00B131EA">
        <w:trPr>
          <w:jc w:val="center"/>
        </w:trPr>
        <w:tc>
          <w:tcPr>
            <w:tcW w:w="3024" w:type="dxa"/>
          </w:tcPr>
          <w:p w:rsidR="00B131EA" w:rsidRDefault="00271DE6">
            <w:pPr>
              <w:ind w:firstLine="0"/>
            </w:pPr>
            <w:r>
              <w:rPr>
                <w:rFonts w:eastAsia="Times New Roman"/>
                <w:sz w:val="19"/>
              </w:rPr>
              <w:t>Audit and Common</w:t>
            </w:r>
          </w:p>
        </w:tc>
        <w:tc>
          <w:tcPr>
            <w:tcW w:w="3024" w:type="dxa"/>
          </w:tcPr>
          <w:p w:rsidR="00B131EA" w:rsidRDefault="00271DE6">
            <w:pPr>
              <w:ind w:firstLine="0"/>
            </w:pPr>
            <w:r>
              <w:rPr>
                <w:rFonts w:eastAsia="Times New Roman"/>
                <w:sz w:val="19"/>
              </w:rPr>
              <w:t>Audit persistence, shared responses, exceptions, validation utilities</w:t>
            </w:r>
          </w:p>
        </w:tc>
        <w:tc>
          <w:tcPr>
            <w:tcW w:w="3024" w:type="dxa"/>
          </w:tcPr>
          <w:p w:rsidR="00B131EA" w:rsidRDefault="00271DE6">
            <w:pPr>
              <w:ind w:firstLine="0"/>
            </w:pPr>
            <w:r>
              <w:rPr>
                <w:rFonts w:eastAsia="Times New Roman"/>
                <w:sz w:val="19"/>
              </w:rPr>
              <w:t>Audit repository/service and 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spacing w:after="0"/>
      </w:pPr>
      <w:bookmarkStart w:id="74" w:name="_Toc234056104"/>
      <w:r>
        <w:rPr>
          <w:rFonts w:eastAsia="Times New Roman"/>
          <w:sz w:val="28"/>
        </w:rPr>
        <w:t>3.8 Data Design</w:t>
      </w:r>
      <w:bookmarkEnd w:id="74"/>
    </w:p>
    <w:p w:rsidR="00B131EA" w:rsidRDefault="00271DE6">
      <w:pPr>
        <w:pStyle w:val="Heading3"/>
        <w:spacing w:after="0"/>
      </w:pPr>
      <w:bookmarkStart w:id="75" w:name="_Toc234056105"/>
      <w:r>
        <w:rPr>
          <w:rFonts w:eastAsia="Times New Roman"/>
        </w:rPr>
        <w:t>3.8.1 Core Identity and Recruitment Data</w:t>
      </w:r>
      <w:bookmarkEnd w:id="75"/>
    </w:p>
    <w:p w:rsidR="00B131EA" w:rsidRDefault="00271DE6">
      <w:r>
        <w:rPr>
          <w:rFonts w:eastAsia="Times New Roman"/>
        </w:rPr>
        <w:t>`user_account` stores identity, role, activation, verification, language, and password hash. A Candidate account owns one `candidate` profile and multiple `cv`, portfolio link, and portfolio project records. A Recruiter account owns an `employer_profile` and jobs through `recruiter_id`. `job` stores the original JD, structured recruitment attributes, salary mode, language, status, source provenance, and vector data.</w:t>
      </w:r>
    </w:p>
    <w:p w:rsidR="00B131EA" w:rsidRDefault="00271DE6">
      <w:r>
        <w:rPr>
          <w:rFonts w:eastAsia="Times New Roman"/>
        </w:rPr>
        <w:t>`matching` is the unique association between one CV and one job. It stores raw and normalized scores, label, potential metadata, reasons, and the recomputation marker. `application` links Candidate and Job and may reference the CV and Matching used at application time. `feedback` links a Matching with its actor and source channel. `recommendation_interaction` records behavioral events such as viewed, skipped, applied, saved, not interested, or show similar.</w:t>
      </w:r>
    </w:p>
    <w:p w:rsidR="00B131EA" w:rsidRDefault="00271DE6">
      <w:pPr>
        <w:pStyle w:val="Heading3"/>
        <w:spacing w:after="0"/>
      </w:pPr>
      <w:bookmarkStart w:id="76" w:name="_Toc234056106"/>
      <w:r>
        <w:rPr>
          <w:rFonts w:eastAsia="Times New Roman"/>
        </w:rPr>
        <w:lastRenderedPageBreak/>
        <w:t>3.8.2 Automation, Communication, and Operational Data</w:t>
      </w:r>
      <w:bookmarkEnd w:id="76"/>
    </w:p>
    <w:p w:rsidR="00B131EA" w:rsidRDefault="00271DE6">
      <w:r>
        <w:rPr>
          <w:rFonts w:eastAsia="Times New Roman"/>
        </w:rPr>
        <w:t>`automation_policy` stores one policy per user. `email_action` and `email_token` currently represent two distinct tokenized workflows. Notification delivery records support deduplication and quota/cooldown decisions. `audit_log` stores actor, action, target, result, source channel, request metadata, and structured metadata. Job trend, market snapshot, and analytics event tables support aggregate dashboards without changing the transactional meaning of matching records.</w:t>
      </w:r>
    </w:p>
    <w:p w:rsidR="00B131EA" w:rsidRDefault="00271DE6">
      <w:pPr>
        <w:pStyle w:val="TableCaption"/>
        <w:jc w:val="center"/>
      </w:pPr>
      <w:bookmarkStart w:id="77" w:name="_Toc234056231"/>
      <w:r>
        <w:rPr>
          <w:rFonts w:eastAsia="Times New Roman"/>
        </w:rPr>
        <w:t>Table 3.5. Key integrity constraints</w:t>
      </w:r>
      <w:bookmarkEnd w:id="77"/>
    </w:p>
    <w:tbl>
      <w:tblPr>
        <w:tblStyle w:val="TableGrid"/>
        <w:tblW w:w="0" w:type="auto"/>
        <w:jc w:val="center"/>
        <w:tblLook w:val="04A0" w:firstRow="1" w:lastRow="0" w:firstColumn="1" w:lastColumn="0" w:noHBand="0" w:noVBand="1"/>
      </w:tblPr>
      <w:tblGrid>
        <w:gridCol w:w="4536"/>
        <w:gridCol w:w="4536"/>
      </w:tblGrid>
      <w:tr w:rsidR="00B131EA">
        <w:trPr>
          <w:jc w:val="center"/>
        </w:trPr>
        <w:tc>
          <w:tcPr>
            <w:tcW w:w="4536" w:type="dxa"/>
          </w:tcPr>
          <w:p w:rsidR="00B131EA" w:rsidRDefault="00271DE6">
            <w:pPr>
              <w:ind w:firstLine="0"/>
            </w:pPr>
            <w:r>
              <w:rPr>
                <w:rFonts w:eastAsia="Times New Roman"/>
                <w:b/>
                <w:sz w:val="19"/>
              </w:rPr>
              <w:t>Constraint</w:t>
            </w:r>
          </w:p>
        </w:tc>
        <w:tc>
          <w:tcPr>
            <w:tcW w:w="4536" w:type="dxa"/>
          </w:tcPr>
          <w:p w:rsidR="00B131EA" w:rsidRDefault="00271DE6">
            <w:pPr>
              <w:ind w:firstLine="0"/>
            </w:pPr>
            <w:r>
              <w:rPr>
                <w:rFonts w:eastAsia="Times New Roman"/>
                <w:b/>
                <w:sz w:val="19"/>
              </w:rPr>
              <w:t>Purpose</w:t>
            </w:r>
          </w:p>
        </w:tc>
      </w:tr>
      <w:tr w:rsidR="00B131EA">
        <w:trPr>
          <w:jc w:val="center"/>
        </w:trPr>
        <w:tc>
          <w:tcPr>
            <w:tcW w:w="4536" w:type="dxa"/>
          </w:tcPr>
          <w:p w:rsidR="00B131EA" w:rsidRDefault="00271DE6">
            <w:pPr>
              <w:ind w:firstLine="0"/>
            </w:pPr>
            <w:r>
              <w:rPr>
                <w:rFonts w:eastAsia="Times New Roman"/>
                <w:sz w:val="19"/>
              </w:rPr>
              <w:t>Unique normalized user email</w:t>
            </w:r>
          </w:p>
        </w:tc>
        <w:tc>
          <w:tcPr>
            <w:tcW w:w="4536" w:type="dxa"/>
          </w:tcPr>
          <w:p w:rsidR="00B131EA" w:rsidRDefault="00271DE6">
            <w:pPr>
              <w:ind w:firstLine="0"/>
            </w:pPr>
            <w:r>
              <w:rPr>
                <w:rFonts w:eastAsia="Times New Roman"/>
                <w:sz w:val="19"/>
              </w:rPr>
              <w:t>Prevent duplicate identities that differ only by case</w:t>
            </w:r>
          </w:p>
        </w:tc>
      </w:tr>
      <w:tr w:rsidR="00B131EA">
        <w:trPr>
          <w:jc w:val="center"/>
        </w:trPr>
        <w:tc>
          <w:tcPr>
            <w:tcW w:w="4536" w:type="dxa"/>
          </w:tcPr>
          <w:p w:rsidR="00B131EA" w:rsidRDefault="00271DE6">
            <w:pPr>
              <w:ind w:firstLine="0"/>
            </w:pPr>
            <w:r>
              <w:rPr>
                <w:rFonts w:eastAsia="Times New Roman"/>
                <w:sz w:val="19"/>
              </w:rPr>
              <w:t>One Candidate per user and one policy per user</w:t>
            </w:r>
          </w:p>
        </w:tc>
        <w:tc>
          <w:tcPr>
            <w:tcW w:w="4536" w:type="dxa"/>
          </w:tcPr>
          <w:p w:rsidR="00B131EA" w:rsidRDefault="00271DE6">
            <w:pPr>
              <w:ind w:firstLine="0"/>
            </w:pPr>
            <w:r>
              <w:rPr>
                <w:rFonts w:eastAsia="Times New Roman"/>
                <w:sz w:val="19"/>
              </w:rPr>
              <w:t>Preserve one-to-one domain ownership</w:t>
            </w:r>
          </w:p>
        </w:tc>
      </w:tr>
      <w:tr w:rsidR="00B131EA">
        <w:trPr>
          <w:jc w:val="center"/>
        </w:trPr>
        <w:tc>
          <w:tcPr>
            <w:tcW w:w="4536" w:type="dxa"/>
          </w:tcPr>
          <w:p w:rsidR="00B131EA" w:rsidRDefault="00271DE6">
            <w:pPr>
              <w:ind w:firstLine="0"/>
            </w:pPr>
            <w:r>
              <w:rPr>
                <w:rFonts w:eastAsia="Times New Roman"/>
                <w:sz w:val="19"/>
              </w:rPr>
              <w:t>Partial unique default CV per Candidate</w:t>
            </w:r>
          </w:p>
        </w:tc>
        <w:tc>
          <w:tcPr>
            <w:tcW w:w="4536" w:type="dxa"/>
          </w:tcPr>
          <w:p w:rsidR="00B131EA" w:rsidRDefault="00271DE6">
            <w:pPr>
              <w:ind w:firstLine="0"/>
            </w:pPr>
            <w:r>
              <w:rPr>
                <w:rFonts w:eastAsia="Times New Roman"/>
                <w:sz w:val="19"/>
              </w:rPr>
              <w:t>Ensure at most one active default CV</w:t>
            </w:r>
          </w:p>
        </w:tc>
      </w:tr>
      <w:tr w:rsidR="00B131EA">
        <w:trPr>
          <w:jc w:val="center"/>
        </w:trPr>
        <w:tc>
          <w:tcPr>
            <w:tcW w:w="4536" w:type="dxa"/>
          </w:tcPr>
          <w:p w:rsidR="00B131EA" w:rsidRDefault="00271DE6">
            <w:pPr>
              <w:ind w:firstLine="0"/>
            </w:pPr>
            <w:r>
              <w:rPr>
                <w:rFonts w:eastAsia="Times New Roman"/>
                <w:sz w:val="19"/>
              </w:rPr>
              <w:t>Unique Matching per CV and Job</w:t>
            </w:r>
          </w:p>
        </w:tc>
        <w:tc>
          <w:tcPr>
            <w:tcW w:w="4536" w:type="dxa"/>
          </w:tcPr>
          <w:p w:rsidR="00B131EA" w:rsidRDefault="00271DE6">
            <w:pPr>
              <w:ind w:firstLine="0"/>
            </w:pPr>
            <w:r>
              <w:rPr>
                <w:rFonts w:eastAsia="Times New Roman"/>
                <w:sz w:val="19"/>
              </w:rPr>
              <w:t>Prevent duplicate scores for the same pair</w:t>
            </w:r>
          </w:p>
        </w:tc>
      </w:tr>
      <w:tr w:rsidR="00B131EA">
        <w:trPr>
          <w:jc w:val="center"/>
        </w:trPr>
        <w:tc>
          <w:tcPr>
            <w:tcW w:w="4536" w:type="dxa"/>
          </w:tcPr>
          <w:p w:rsidR="00B131EA" w:rsidRDefault="00271DE6">
            <w:pPr>
              <w:ind w:firstLine="0"/>
            </w:pPr>
            <w:r>
              <w:rPr>
                <w:rFonts w:eastAsia="Times New Roman"/>
                <w:sz w:val="19"/>
              </w:rPr>
              <w:t>Unique Application per Candidate and Job</w:t>
            </w:r>
          </w:p>
        </w:tc>
        <w:tc>
          <w:tcPr>
            <w:tcW w:w="4536" w:type="dxa"/>
          </w:tcPr>
          <w:p w:rsidR="00B131EA" w:rsidRDefault="00271DE6">
            <w:pPr>
              <w:ind w:firstLine="0"/>
            </w:pPr>
            <w:r>
              <w:rPr>
                <w:rFonts w:eastAsia="Times New Roman"/>
                <w:sz w:val="19"/>
              </w:rPr>
              <w:t>Prevent duplicate applications</w:t>
            </w:r>
          </w:p>
        </w:tc>
      </w:tr>
      <w:tr w:rsidR="00B131EA">
        <w:trPr>
          <w:jc w:val="center"/>
        </w:trPr>
        <w:tc>
          <w:tcPr>
            <w:tcW w:w="4536" w:type="dxa"/>
          </w:tcPr>
          <w:p w:rsidR="00B131EA" w:rsidRDefault="00271DE6">
            <w:pPr>
              <w:ind w:firstLine="0"/>
            </w:pPr>
            <w:r>
              <w:rPr>
                <w:rFonts w:eastAsia="Times New Roman"/>
                <w:sz w:val="19"/>
              </w:rPr>
              <w:t>Unique feedback per Matching and actor</w:t>
            </w:r>
          </w:p>
        </w:tc>
        <w:tc>
          <w:tcPr>
            <w:tcW w:w="4536" w:type="dxa"/>
          </w:tcPr>
          <w:p w:rsidR="00B131EA" w:rsidRDefault="00271DE6">
            <w:pPr>
              <w:ind w:firstLine="0"/>
            </w:pPr>
            <w:r>
              <w:rPr>
                <w:rFonts w:eastAsia="Times New Roman"/>
                <w:sz w:val="19"/>
              </w:rPr>
              <w:t>Prevent ambiguous duplicate current judgments</w:t>
            </w:r>
          </w:p>
        </w:tc>
      </w:tr>
      <w:tr w:rsidR="00B131EA">
        <w:trPr>
          <w:jc w:val="center"/>
        </w:trPr>
        <w:tc>
          <w:tcPr>
            <w:tcW w:w="4536" w:type="dxa"/>
          </w:tcPr>
          <w:p w:rsidR="00B131EA" w:rsidRDefault="00271DE6">
            <w:pPr>
              <w:ind w:firstLine="0"/>
            </w:pPr>
            <w:r>
              <w:rPr>
                <w:rFonts w:eastAsia="Times New Roman"/>
                <w:sz w:val="19"/>
              </w:rPr>
              <w:t>Check constraints on roles, statuses, labels, salary mode, and source channels</w:t>
            </w:r>
          </w:p>
        </w:tc>
        <w:tc>
          <w:tcPr>
            <w:tcW w:w="4536" w:type="dxa"/>
          </w:tcPr>
          <w:p w:rsidR="00B131EA" w:rsidRDefault="00271DE6">
            <w:pPr>
              <w:ind w:firstLine="0"/>
            </w:pPr>
            <w:r>
              <w:rPr>
                <w:rFonts w:eastAsia="Times New Roman"/>
                <w:sz w:val="19"/>
              </w:rPr>
              <w:t>Reject invalid domain states at the database boundary</w:t>
            </w:r>
          </w:p>
        </w:tc>
      </w:tr>
      <w:tr w:rsidR="00B131EA">
        <w:trPr>
          <w:jc w:val="center"/>
        </w:trPr>
        <w:tc>
          <w:tcPr>
            <w:tcW w:w="4536" w:type="dxa"/>
          </w:tcPr>
          <w:p w:rsidR="00B131EA" w:rsidRDefault="00271DE6">
            <w:pPr>
              <w:ind w:firstLine="0"/>
            </w:pPr>
            <w:r>
              <w:rPr>
                <w:rFonts w:eastAsia="Times New Roman"/>
                <w:sz w:val="19"/>
              </w:rPr>
              <w:t>Optimistic version columns on mutable core entities</w:t>
            </w:r>
          </w:p>
        </w:tc>
        <w:tc>
          <w:tcPr>
            <w:tcW w:w="4536" w:type="dxa"/>
          </w:tcPr>
          <w:p w:rsidR="00B131EA" w:rsidRDefault="00271DE6">
            <w:pPr>
              <w:ind w:firstLine="0"/>
            </w:pPr>
            <w:r>
              <w:rPr>
                <w:rFonts w:eastAsia="Times New Roman"/>
                <w:sz w:val="19"/>
              </w:rPr>
              <w:t>Detect conflicting concurrent updates</w:t>
            </w:r>
          </w:p>
        </w:tc>
      </w:tr>
      <w:tr w:rsidR="00B131EA">
        <w:trPr>
          <w:jc w:val="center"/>
        </w:trPr>
        <w:tc>
          <w:tcPr>
            <w:tcW w:w="4536" w:type="dxa"/>
          </w:tcPr>
          <w:p w:rsidR="00B131EA" w:rsidRDefault="00271DE6">
            <w:pPr>
              <w:ind w:firstLine="0"/>
            </w:pPr>
            <w:r>
              <w:rPr>
                <w:rFonts w:eastAsia="Times New Roman"/>
                <w:sz w:val="19"/>
              </w:rPr>
              <w:t>Source hash index on imported jobs</w:t>
            </w:r>
          </w:p>
        </w:tc>
        <w:tc>
          <w:tcPr>
            <w:tcW w:w="4536" w:type="dxa"/>
          </w:tcPr>
          <w:p w:rsidR="00B131EA" w:rsidRDefault="00271DE6">
            <w:pPr>
              <w:ind w:firstLine="0"/>
            </w:pPr>
            <w:r>
              <w:rPr>
                <w:rFonts w:eastAsia="Times New Roman"/>
                <w:sz w:val="19"/>
              </w:rPr>
              <w:t>Support idempotent scraped-job upsert</w:t>
            </w:r>
          </w:p>
        </w:tc>
      </w:tr>
    </w:tbl>
    <w:p w:rsidR="00B131EA" w:rsidRDefault="00271DE6">
      <w:r>
        <w:rPr>
          <w:rFonts w:eastAsia="Times New Roman"/>
        </w:rPr>
        <w:t>Flyway migrations are the authoritative schema history. Hibernate uses `ddl-auto=validate`, so the application validates entity-to-schema compatibility instead of silently generating a different database. Indexes support common access paths such as active jobs, recruiter jobs, CV ownership, matching by score, applications by candidate or job, feedback history, tokens, and audit chronology.</w:t>
      </w:r>
    </w:p>
    <w:p w:rsidR="00F7798D" w:rsidRDefault="00DA329C">
      <w:pPr>
        <w:jc w:val="center"/>
      </w:pPr>
      <w:r>
        <w:rPr>
          <w:noProof/>
        </w:rPr>
        <w:drawing>
          <wp:inline distT="0" distB="0" distL="0" distR="0">
            <wp:extent cx="5623560" cy="31632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78" w:name="_Toc234056203"/>
      <w:r>
        <w:lastRenderedPageBreak/>
        <w:t>Figure 3.8. CareerFit logical entity relationships</w:t>
      </w:r>
      <w:bookmarkEnd w:id="78"/>
    </w:p>
    <w:p w:rsidR="00B131EA" w:rsidRDefault="00271DE6">
      <w:pPr>
        <w:pStyle w:val="Heading2"/>
        <w:spacing w:after="0"/>
      </w:pPr>
      <w:bookmarkStart w:id="79" w:name="_Toc234056107"/>
      <w:r>
        <w:rPr>
          <w:rFonts w:eastAsia="Times New Roman"/>
          <w:sz w:val="28"/>
        </w:rPr>
        <w:t>3.9 Security, Failure, and Consistency Design</w:t>
      </w:r>
      <w:bookmarkEnd w:id="79"/>
    </w:p>
    <w:p w:rsidR="00B131EA" w:rsidRDefault="00271DE6">
      <w:pPr>
        <w:pStyle w:val="Heading3"/>
        <w:spacing w:after="0"/>
      </w:pPr>
      <w:bookmarkStart w:id="80" w:name="_Toc234056108"/>
      <w:r>
        <w:rPr>
          <w:rFonts w:eastAsia="Times New Roman"/>
        </w:rPr>
        <w:t>3.9.1 Authentication and Authorization</w:t>
      </w:r>
      <w:bookmarkEnd w:id="80"/>
    </w:p>
    <w:p w:rsidR="00B131EA" w:rsidRDefault="00271DE6">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81" w:name="_Toc234056109"/>
      <w:r>
        <w:rPr>
          <w:rFonts w:eastAsia="Times New Roman"/>
        </w:rPr>
        <w:t>3.9.2 Failure Handling</w:t>
      </w:r>
      <w:bookmarkEnd w:id="81"/>
    </w:p>
    <w:p w:rsidR="00B131EA" w:rsidRDefault="00271DE6">
      <w:r>
        <w:rPr>
          <w:rFonts w:eastAsia="Times New Roman"/>
        </w:rPr>
        <w:t>CV processing represents long-running work with statuses rather than holding a browser request open until every score completes. Extraction or validation failure records a failure state and reason. Batch scoring isolates individual pair failures so one invalid pair does not necessarily invalidate the entire batch. Scheduled recomputation keeps unsuccessful rows marked for later review instead of falsely marking them complete.</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82" w:name="_Toc234056110"/>
      <w:r>
        <w:rPr>
          <w:rFonts w:eastAsia="Times New Roman"/>
        </w:rPr>
        <w:t>3.9.3 Identified Design Risks</w:t>
      </w:r>
      <w:bookmarkEnd w:id="82"/>
    </w:p>
    <w:p w:rsidR="00B131EA" w:rsidRDefault="00271DE6">
      <w:pPr>
        <w:pStyle w:val="TableCaption"/>
        <w:jc w:val="center"/>
      </w:pPr>
      <w:bookmarkStart w:id="83" w:name="_Toc234056232"/>
      <w:r>
        <w:rPr>
          <w:rFonts w:eastAsia="Times New Roman"/>
        </w:rPr>
        <w:t>Table 3.6. Design risks and required treatment</w:t>
      </w:r>
      <w:bookmarkEnd w:id="83"/>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Risk</w:t>
            </w:r>
          </w:p>
        </w:tc>
        <w:tc>
          <w:tcPr>
            <w:tcW w:w="3024" w:type="dxa"/>
          </w:tcPr>
          <w:p w:rsidR="00B131EA" w:rsidRDefault="00271DE6">
            <w:pPr>
              <w:ind w:firstLine="0"/>
            </w:pPr>
            <w:r>
              <w:rPr>
                <w:rFonts w:eastAsia="Times New Roman"/>
                <w:b/>
                <w:sz w:val="19"/>
              </w:rPr>
              <w:t>Current control</w:t>
            </w:r>
          </w:p>
        </w:tc>
        <w:tc>
          <w:tcPr>
            <w:tcW w:w="3024" w:type="dxa"/>
          </w:tcPr>
          <w:p w:rsidR="00B131EA" w:rsidRDefault="00271DE6">
            <w:pPr>
              <w:ind w:firstLine="0"/>
            </w:pPr>
            <w:r>
              <w:rPr>
                <w:rFonts w:eastAsia="Times New Roman"/>
                <w:b/>
                <w:sz w:val="19"/>
              </w:rPr>
              <w:t>Remaining treatment</w:t>
            </w:r>
          </w:p>
        </w:tc>
      </w:tr>
      <w:tr w:rsidR="00B131EA">
        <w:trPr>
          <w:jc w:val="center"/>
        </w:trPr>
        <w:tc>
          <w:tcPr>
            <w:tcW w:w="3024" w:type="dxa"/>
          </w:tcPr>
          <w:p w:rsidR="00B131EA" w:rsidRDefault="00271DE6">
            <w:pPr>
              <w:ind w:firstLine="0"/>
            </w:pPr>
            <w:r>
              <w:rPr>
                <w:rFonts w:eastAsia="Times New Roman"/>
                <w:sz w:val="19"/>
              </w:rPr>
              <w:lastRenderedPageBreak/>
              <w:t>Unauthorized cross-account access</w:t>
            </w:r>
          </w:p>
        </w:tc>
        <w:tc>
          <w:tcPr>
            <w:tcW w:w="3024" w:type="dxa"/>
          </w:tcPr>
          <w:p w:rsidR="00B131EA" w:rsidRDefault="00271DE6">
            <w:pPr>
              <w:ind w:firstLine="0"/>
            </w:pPr>
            <w:r>
              <w:rPr>
                <w:rFonts w:eastAsia="Times New Roman"/>
                <w:sz w:val="19"/>
              </w:rPr>
              <w:t>URL role rules and service ownership checks</w:t>
            </w:r>
          </w:p>
        </w:tc>
        <w:tc>
          <w:tcPr>
            <w:tcW w:w="3024" w:type="dxa"/>
          </w:tcPr>
          <w:p w:rsidR="00B131EA" w:rsidRDefault="00271DE6">
            <w:pPr>
              <w:ind w:firstLine="0"/>
            </w:pPr>
            <w:r>
              <w:rPr>
                <w:rFonts w:eastAsia="Times New Roman"/>
                <w:sz w:val="19"/>
              </w:rPr>
              <w:t>Maintain negative integration tests for every identifier-based operation</w:t>
            </w:r>
          </w:p>
        </w:tc>
      </w:tr>
      <w:tr w:rsidR="00B131EA">
        <w:trPr>
          <w:jc w:val="center"/>
        </w:trPr>
        <w:tc>
          <w:tcPr>
            <w:tcW w:w="3024" w:type="dxa"/>
          </w:tcPr>
          <w:p w:rsidR="00B131EA" w:rsidRDefault="00271DE6">
            <w:pPr>
              <w:ind w:firstLine="0"/>
            </w:pPr>
            <w:r>
              <w:rPr>
                <w:rFonts w:eastAsia="Times New Roman"/>
                <w:sz w:val="19"/>
              </w:rPr>
              <w:t>Duplicate applications or matchings</w:t>
            </w:r>
          </w:p>
        </w:tc>
        <w:tc>
          <w:tcPr>
            <w:tcW w:w="3024" w:type="dxa"/>
          </w:tcPr>
          <w:p w:rsidR="00B131EA" w:rsidRDefault="00271DE6">
            <w:pPr>
              <w:ind w:firstLine="0"/>
            </w:pPr>
            <w:r>
              <w:rPr>
                <w:rFonts w:eastAsia="Times New Roman"/>
                <w:sz w:val="19"/>
              </w:rPr>
              <w:t>Service checks and unique constraints</w:t>
            </w:r>
          </w:p>
        </w:tc>
        <w:tc>
          <w:tcPr>
            <w:tcW w:w="3024" w:type="dxa"/>
          </w:tcPr>
          <w:p w:rsidR="00B131EA" w:rsidRDefault="00271DE6">
            <w:pPr>
              <w:ind w:firstLine="0"/>
            </w:pPr>
            <w:r>
              <w:rPr>
                <w:rFonts w:eastAsia="Times New Roman"/>
                <w:sz w:val="19"/>
              </w:rPr>
              <w:t>Convert database conflicts into stable API errors</w:t>
            </w:r>
          </w:p>
        </w:tc>
      </w:tr>
      <w:tr w:rsidR="00B131EA">
        <w:trPr>
          <w:jc w:val="center"/>
        </w:trPr>
        <w:tc>
          <w:tcPr>
            <w:tcW w:w="3024" w:type="dxa"/>
          </w:tcPr>
          <w:p w:rsidR="00B131EA" w:rsidRDefault="00271DE6">
            <w:pPr>
              <w:ind w:firstLine="0"/>
            </w:pPr>
            <w:r>
              <w:rPr>
                <w:rFonts w:eastAsia="Times New Roman"/>
                <w:sz w:val="19"/>
              </w:rPr>
              <w:t>Replayed email action</w:t>
            </w:r>
          </w:p>
        </w:tc>
        <w:tc>
          <w:tcPr>
            <w:tcW w:w="3024" w:type="dxa"/>
          </w:tcPr>
          <w:p w:rsidR="00B131EA" w:rsidRDefault="00271DE6">
            <w:pPr>
              <w:ind w:firstLine="0"/>
            </w:pPr>
            <w:r>
              <w:rPr>
                <w:rFonts w:eastAsia="Times New Roman"/>
                <w:sz w:val="19"/>
              </w:rPr>
              <w:t>Pending/redeemed state and expiry</w:t>
            </w:r>
          </w:p>
        </w:tc>
        <w:tc>
          <w:tcPr>
            <w:tcW w:w="3024" w:type="dxa"/>
          </w:tcPr>
          <w:p w:rsidR="00B131EA" w:rsidRDefault="00271DE6">
            <w:pPr>
              <w:ind w:firstLine="0"/>
            </w:pPr>
            <w:r>
              <w:rPr>
                <w:rFonts w:eastAsia="Times New Roman"/>
                <w:sz w:val="19"/>
              </w:rPr>
              <w:t>Replace state-changing GET with confirm-then-POST and store only a token hash</w:t>
            </w:r>
          </w:p>
        </w:tc>
      </w:tr>
      <w:tr w:rsidR="00B131EA">
        <w:trPr>
          <w:jc w:val="center"/>
        </w:trPr>
        <w:tc>
          <w:tcPr>
            <w:tcW w:w="3024" w:type="dxa"/>
          </w:tcPr>
          <w:p w:rsidR="00B131EA" w:rsidRDefault="00271DE6">
            <w:pPr>
              <w:ind w:firstLine="0"/>
            </w:pPr>
            <w:r>
              <w:rPr>
                <w:rFonts w:eastAsia="Times New Roman"/>
                <w:sz w:val="19"/>
              </w:rPr>
              <w:t>Link scanner triggers action</w:t>
            </w:r>
          </w:p>
        </w:tc>
        <w:tc>
          <w:tcPr>
            <w:tcW w:w="3024" w:type="dxa"/>
          </w:tcPr>
          <w:p w:rsidR="00B131EA" w:rsidRDefault="00271DE6">
            <w:pPr>
              <w:ind w:firstLine="0"/>
            </w:pPr>
            <w:r>
              <w:rPr>
                <w:rFonts w:eastAsia="Times New Roman"/>
                <w:sz w:val="19"/>
              </w:rPr>
              <w:t>None beyond one-time status</w:t>
            </w:r>
          </w:p>
        </w:tc>
        <w:tc>
          <w:tcPr>
            <w:tcW w:w="3024" w:type="dxa"/>
          </w:tcPr>
          <w:p w:rsidR="00B131EA" w:rsidRDefault="00271DE6">
            <w:pPr>
              <w:ind w:firstLine="0"/>
            </w:pPr>
            <w:r>
              <w:rPr>
                <w:rFonts w:eastAsia="Times New Roman"/>
                <w:sz w:val="19"/>
              </w:rPr>
              <w:t>Confirmation step is required before production use</w:t>
            </w:r>
          </w:p>
        </w:tc>
      </w:tr>
      <w:tr w:rsidR="00B131EA">
        <w:trPr>
          <w:jc w:val="center"/>
        </w:trPr>
        <w:tc>
          <w:tcPr>
            <w:tcW w:w="3024" w:type="dxa"/>
          </w:tcPr>
          <w:p w:rsidR="00B131EA" w:rsidRDefault="00271DE6">
            <w:pPr>
              <w:ind w:firstLine="0"/>
            </w:pPr>
            <w:r>
              <w:rPr>
                <w:rFonts w:eastAsia="Times New Roman"/>
                <w:sz w:val="19"/>
              </w:rPr>
              <w:t>Scheduler/configuration drift</w:t>
            </w:r>
          </w:p>
        </w:tc>
        <w:tc>
          <w:tcPr>
            <w:tcW w:w="3024" w:type="dxa"/>
          </w:tcPr>
          <w:p w:rsidR="00B131EA" w:rsidRDefault="00271DE6">
            <w:pPr>
              <w:ind w:firstLine="0"/>
            </w:pPr>
            <w:r>
              <w:rPr>
                <w:rFonts w:eastAsia="Times New Roman"/>
                <w:sz w:val="19"/>
              </w:rPr>
              <w:t>Scheduler annotations and configuration keys both exist</w:t>
            </w:r>
          </w:p>
        </w:tc>
        <w:tc>
          <w:tcPr>
            <w:tcW w:w="3024" w:type="dxa"/>
          </w:tcPr>
          <w:p w:rsidR="00B131EA" w:rsidRDefault="00271DE6">
            <w:pPr>
              <w:ind w:firstLine="0"/>
            </w:pPr>
            <w:r>
              <w:rPr>
                <w:rFonts w:eastAsia="Times New Roman"/>
                <w:sz w:val="19"/>
              </w:rPr>
              <w:t>Make one configuration source authoritative and test effective schedules</w:t>
            </w:r>
          </w:p>
        </w:tc>
      </w:tr>
      <w:tr w:rsidR="00B131EA">
        <w:trPr>
          <w:jc w:val="center"/>
        </w:trPr>
        <w:tc>
          <w:tcPr>
            <w:tcW w:w="3024" w:type="dxa"/>
          </w:tcPr>
          <w:p w:rsidR="00B131EA" w:rsidRDefault="00271DE6">
            <w:pPr>
              <w:ind w:firstLine="0"/>
            </w:pPr>
            <w:r>
              <w:rPr>
                <w:rFonts w:eastAsia="Times New Roman"/>
                <w:sz w:val="19"/>
              </w:rPr>
              <w:t>Sensitive data in logs</w:t>
            </w:r>
          </w:p>
        </w:tc>
        <w:tc>
          <w:tcPr>
            <w:tcW w:w="3024" w:type="dxa"/>
          </w:tcPr>
          <w:p w:rsidR="00B131EA" w:rsidRDefault="00271DE6">
            <w:pPr>
              <w:ind w:firstLine="0"/>
            </w:pPr>
            <w:r>
              <w:rPr>
                <w:rFonts w:eastAsia="Times New Roman"/>
                <w:sz w:val="19"/>
              </w:rPr>
              <w:t>Structured audit metadata and DTO boundaries</w:t>
            </w:r>
          </w:p>
        </w:tc>
        <w:tc>
          <w:tcPr>
            <w:tcW w:w="3024" w:type="dxa"/>
          </w:tcPr>
          <w:p w:rsidR="00B131EA" w:rsidRDefault="00271DE6">
            <w:pPr>
              <w:ind w:firstLine="0"/>
            </w:pPr>
            <w:r>
              <w:rPr>
                <w:rFonts w:eastAsia="Times New Roman"/>
                <w:sz w:val="19"/>
              </w:rPr>
              <w:t>Review retention, redaction, access, and exported evidence</w:t>
            </w:r>
          </w:p>
        </w:tc>
      </w:tr>
      <w:tr w:rsidR="00B131EA">
        <w:trPr>
          <w:jc w:val="center"/>
        </w:trPr>
        <w:tc>
          <w:tcPr>
            <w:tcW w:w="3024" w:type="dxa"/>
          </w:tcPr>
          <w:p w:rsidR="00B131EA" w:rsidRDefault="00271DE6">
            <w:pPr>
              <w:ind w:firstLine="0"/>
            </w:pPr>
            <w:r>
              <w:rPr>
                <w:rFonts w:eastAsia="Times New Roman"/>
                <w:sz w:val="19"/>
              </w:rPr>
              <w:t>Lexical scoring bias or omission</w:t>
            </w:r>
          </w:p>
        </w:tc>
        <w:tc>
          <w:tcPr>
            <w:tcW w:w="3024" w:type="dxa"/>
          </w:tcPr>
          <w:p w:rsidR="00B131EA" w:rsidRDefault="00271DE6">
            <w:pPr>
              <w:ind w:firstLine="0"/>
            </w:pPr>
            <w:r>
              <w:rPr>
                <w:rFonts w:eastAsia="Times New Roman"/>
                <w:sz w:val="19"/>
              </w:rPr>
              <w:t>Reasons, validation, feedback, and HITL</w:t>
            </w:r>
          </w:p>
        </w:tc>
        <w:tc>
          <w:tcPr>
            <w:tcW w:w="3024" w:type="dxa"/>
          </w:tcPr>
          <w:p w:rsidR="00B131EA" w:rsidRDefault="00271DE6">
            <w:pPr>
              <w:ind w:firstLine="0"/>
            </w:pPr>
            <w:r>
              <w:rPr>
                <w:rFonts w:eastAsia="Times New Roman"/>
                <w:sz w:val="19"/>
              </w:rPr>
              <w:t>Evaluate representative data; never treat score as hiring probability</w:t>
            </w:r>
          </w:p>
        </w:tc>
      </w:tr>
      <w:tr w:rsidR="00B131EA">
        <w:trPr>
          <w:jc w:val="center"/>
        </w:trPr>
        <w:tc>
          <w:tcPr>
            <w:tcW w:w="3024" w:type="dxa"/>
          </w:tcPr>
          <w:p w:rsidR="00B131EA" w:rsidRDefault="00271DE6">
            <w:pPr>
              <w:ind w:firstLine="0"/>
            </w:pPr>
            <w:r>
              <w:rPr>
                <w:rFonts w:eastAsia="Times New Roman"/>
                <w:sz w:val="19"/>
              </w:rPr>
              <w:t>Local file-storage loss or exposure</w:t>
            </w:r>
          </w:p>
        </w:tc>
        <w:tc>
          <w:tcPr>
            <w:tcW w:w="3024" w:type="dxa"/>
          </w:tcPr>
          <w:p w:rsidR="00B131EA" w:rsidRDefault="00271DE6">
            <w:pPr>
              <w:ind w:firstLine="0"/>
            </w:pPr>
            <w:r>
              <w:rPr>
                <w:rFonts w:eastAsia="Times New Roman"/>
                <w:sz w:val="19"/>
              </w:rPr>
              <w:t>Configured path and Docker volume</w:t>
            </w:r>
          </w:p>
        </w:tc>
        <w:tc>
          <w:tcPr>
            <w:tcW w:w="3024" w:type="dxa"/>
          </w:tcPr>
          <w:p w:rsidR="00B131EA" w:rsidRDefault="00271DE6">
            <w:pPr>
              <w:ind w:firstLine="0"/>
            </w:pPr>
            <w:r>
              <w:rPr>
                <w:rFonts w:eastAsia="Times New Roman"/>
                <w:sz w:val="19"/>
              </w:rPr>
              <w:t>Define backup, encryption, malware scanning, and retention before production</w:t>
            </w:r>
          </w:p>
        </w:tc>
      </w:tr>
    </w:tbl>
    <w:p w:rsidR="00B131EA" w:rsidRDefault="00271DE6">
      <w:pPr>
        <w:pStyle w:val="Heading2"/>
        <w:spacing w:after="0"/>
      </w:pPr>
      <w:bookmarkStart w:id="84" w:name="_Toc234056111"/>
      <w:r>
        <w:rPr>
          <w:rFonts w:eastAsia="Times New Roman"/>
          <w:sz w:val="28"/>
        </w:rPr>
        <w:t>3.10 Deployment Architecture</w:t>
      </w:r>
      <w:bookmarkEnd w:id="84"/>
    </w:p>
    <w:p w:rsidR="00B131EA" w:rsidRDefault="00271DE6">
      <w:r>
        <w:rPr>
          <w:rFonts w:eastAsia="Times New Roman"/>
        </w:rP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 xml:space="preserve">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w:t>
      </w:r>
      <w:r>
        <w:rPr>
          <w:rFonts w:eastAsia="Times New Roman"/>
        </w:rPr>
        <w:lastRenderedPageBreak/>
        <w:t>backup and recovery, protected object storage, centralized logs, monitoring alerts, and explicit scaling and retention policies.</w:t>
      </w:r>
    </w:p>
    <w:p w:rsidR="00F7798D" w:rsidRDefault="00DA329C">
      <w:pPr>
        <w:jc w:val="center"/>
      </w:pPr>
      <w:r>
        <w:rPr>
          <w:noProof/>
        </w:rPr>
        <w:drawing>
          <wp:inline distT="0" distB="0" distL="0" distR="0">
            <wp:extent cx="5623560" cy="31632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85" w:name="_Toc234056204"/>
      <w:r>
        <w:t>Figure 3.9. Local and containerize</w:t>
      </w:r>
      <w:r>
        <w:t>d deployment topology</w:t>
      </w:r>
      <w:bookmarkEnd w:id="85"/>
    </w:p>
    <w:p w:rsidR="00B131EA" w:rsidRDefault="00271DE6">
      <w:pPr>
        <w:pStyle w:val="Heading2"/>
        <w:spacing w:after="0"/>
      </w:pPr>
      <w:bookmarkStart w:id="86" w:name="_Toc234056112"/>
      <w:r>
        <w:rPr>
          <w:rFonts w:eastAsia="Times New Roman"/>
          <w:sz w:val="28"/>
        </w:rPr>
        <w:t>3.11 Chapter Summary</w:t>
      </w:r>
      <w:bookmarkEnd w:id="86"/>
    </w:p>
    <w:p w:rsidR="00B131EA" w:rsidRDefault="00271DE6">
      <w:r>
        <w:t>This chapter translated the CareerFit objectives into actors, functional groups, quality requirements, use cases, architecture, modules, data relationships, security boundaries, failure behavior, and deployment constraints. The implemented system is a modular monolith with a React client, Spring Boot backend, PostgreSQL/Flyway persistence, local CV storage, scheduled automation, and optional SMTP delivery. Matching evidence, application state, feedback, automation policy, and audit history are represented separately to preserve control and traceability. The hardened design uses confirm-then-POST email actions, hashed token storage, and externalized scheduler timing. Chapter 4 explains how the verified design is realized in code.</w:t>
      </w:r>
    </w:p>
    <w:p w:rsidR="00311345" w:rsidRDefault="005F6870">
      <w:pPr>
        <w:pStyle w:val="Heading1"/>
        <w:pageBreakBefore/>
      </w:pPr>
      <w:bookmarkStart w:id="87" w:name="_Toc234056113"/>
      <w:r>
        <w:rPr>
          <w:rFonts w:eastAsia="Times New Roman"/>
          <w:sz w:val="32"/>
        </w:rPr>
        <w:lastRenderedPageBreak/>
        <w:t>CHAPTER 4. SYSTEM IMPLEMENTATION</w:t>
      </w:r>
      <w:bookmarkEnd w:id="87"/>
    </w:p>
    <w:p w:rsidR="00AC4F84" w:rsidRDefault="00C80251">
      <w:pPr>
        <w:pStyle w:val="Heading2"/>
        <w:spacing w:after="0"/>
      </w:pPr>
      <w:bookmarkStart w:id="88" w:name="_Toc234056114"/>
      <w:r>
        <w:rPr>
          <w:rFonts w:eastAsia="Times New Roman"/>
          <w:sz w:val="28"/>
        </w:rPr>
        <w:t>4.1 Implementation Overview</w:t>
      </w:r>
      <w:bookmarkEnd w:id="88"/>
    </w:p>
    <w:p w:rsidR="00AC4F84" w:rsidRDefault="00C80251">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3: domain packages share one backend process while retaining controllers, services, repositories, entities, and DTOs for each functional area.</w:t>
      </w:r>
    </w:p>
    <w:p w:rsidR="00AC4F84" w:rsidRDefault="00C80251">
      <w:pPr>
        <w:pStyle w:val="TableCaption"/>
        <w:jc w:val="center"/>
      </w:pPr>
      <w:bookmarkStart w:id="89" w:name="_Toc234056233"/>
      <w:r>
        <w:rPr>
          <w:rFonts w:eastAsia="Times New Roman"/>
        </w:rPr>
        <w:t>Table 4.1. Main implementation technologies</w:t>
      </w:r>
      <w:bookmarkEnd w:id="89"/>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t>Layer</w:t>
            </w:r>
          </w:p>
        </w:tc>
        <w:tc>
          <w:tcPr>
            <w:tcW w:w="3024" w:type="dxa"/>
          </w:tcPr>
          <w:p w:rsidR="00AC4F84" w:rsidRDefault="00C80251">
            <w:pPr>
              <w:ind w:firstLine="0"/>
            </w:pPr>
            <w:r>
              <w:rPr>
                <w:rFonts w:eastAsia="Times New Roman"/>
                <w:b/>
                <w:sz w:val="19"/>
              </w:rPr>
              <w:t>Technology</w:t>
            </w:r>
          </w:p>
        </w:tc>
        <w:tc>
          <w:tcPr>
            <w:tcW w:w="3024" w:type="dxa"/>
          </w:tcPr>
          <w:p w:rsidR="00AC4F84" w:rsidRDefault="00C80251">
            <w:pPr>
              <w:ind w:firstLine="0"/>
            </w:pPr>
            <w:r>
              <w:rPr>
                <w:rFonts w:eastAsia="Times New Roman"/>
                <w:b/>
                <w:sz w:val="19"/>
              </w:rPr>
              <w:t>Implementation purpose</w:t>
            </w:r>
          </w:p>
        </w:tc>
      </w:tr>
      <w:tr w:rsidR="00AC4F84">
        <w:trPr>
          <w:jc w:val="center"/>
        </w:trPr>
        <w:tc>
          <w:tcPr>
            <w:tcW w:w="3024" w:type="dxa"/>
          </w:tcPr>
          <w:p w:rsidR="00AC4F84" w:rsidRDefault="00C80251">
            <w:pPr>
              <w:ind w:firstLine="0"/>
            </w:pPr>
            <w:r>
              <w:rPr>
                <w:rFonts w:eastAsia="Times New Roman"/>
                <w:sz w:val="19"/>
              </w:rPr>
              <w:t>Backend language/runtime</w:t>
            </w:r>
          </w:p>
        </w:tc>
        <w:tc>
          <w:tcPr>
            <w:tcW w:w="3024" w:type="dxa"/>
          </w:tcPr>
          <w:p w:rsidR="00AC4F84" w:rsidRDefault="00C80251">
            <w:pPr>
              <w:ind w:firstLine="0"/>
            </w:pPr>
            <w:r>
              <w:rPr>
                <w:rFonts w:eastAsia="Times New Roman"/>
                <w:sz w:val="19"/>
              </w:rPr>
              <w:t>Java 21</w:t>
            </w:r>
          </w:p>
        </w:tc>
        <w:tc>
          <w:tcPr>
            <w:tcW w:w="3024" w:type="dxa"/>
          </w:tcPr>
          <w:p w:rsidR="00AC4F84" w:rsidRDefault="00C80251">
            <w:pPr>
              <w:ind w:firstLine="0"/>
            </w:pPr>
            <w:r>
              <w:rPr>
                <w:rFonts w:eastAsia="Times New Roman"/>
                <w:sz w:val="19"/>
              </w:rPr>
              <w:t>Domain logic, API, background processing, and integrations</w:t>
            </w:r>
          </w:p>
        </w:tc>
      </w:tr>
      <w:tr w:rsidR="00AC4F84">
        <w:trPr>
          <w:jc w:val="center"/>
        </w:trPr>
        <w:tc>
          <w:tcPr>
            <w:tcW w:w="3024" w:type="dxa"/>
          </w:tcPr>
          <w:p w:rsidR="00AC4F84" w:rsidRDefault="00C80251">
            <w:pPr>
              <w:ind w:firstLine="0"/>
            </w:pPr>
            <w:r>
              <w:rPr>
                <w:rFonts w:eastAsia="Times New Roman"/>
                <w:sz w:val="19"/>
              </w:rPr>
              <w:t>Application framework</w:t>
            </w:r>
          </w:p>
        </w:tc>
        <w:tc>
          <w:tcPr>
            <w:tcW w:w="3024" w:type="dxa"/>
          </w:tcPr>
          <w:p w:rsidR="00AC4F84" w:rsidRDefault="00C80251">
            <w:pPr>
              <w:ind w:firstLine="0"/>
            </w:pPr>
            <w:r>
              <w:rPr>
                <w:rFonts w:eastAsia="Times New Roman"/>
                <w:sz w:val="19"/>
              </w:rPr>
              <w:t>Spring Boot 3.2.5</w:t>
            </w:r>
          </w:p>
        </w:tc>
        <w:tc>
          <w:tcPr>
            <w:tcW w:w="3024" w:type="dxa"/>
          </w:tcPr>
          <w:p w:rsidR="00AC4F84" w:rsidRDefault="00C80251">
            <w:pPr>
              <w:ind w:firstLine="0"/>
            </w:pPr>
            <w:r>
              <w:rPr>
                <w:rFonts w:eastAsia="Times New Roman"/>
                <w:sz w:val="19"/>
              </w:rPr>
              <w:t>Dependency injection, web MVC, configuration, scheduling, and application lifecycle</w:t>
            </w:r>
          </w:p>
        </w:tc>
      </w:tr>
      <w:tr w:rsidR="00AC4F84">
        <w:trPr>
          <w:jc w:val="center"/>
        </w:trPr>
        <w:tc>
          <w:tcPr>
            <w:tcW w:w="3024" w:type="dxa"/>
          </w:tcPr>
          <w:p w:rsidR="00AC4F84" w:rsidRDefault="00C80251">
            <w:pPr>
              <w:ind w:firstLine="0"/>
            </w:pPr>
            <w:r>
              <w:rPr>
                <w:rFonts w:eastAsia="Times New Roman"/>
                <w:sz w:val="19"/>
              </w:rPr>
              <w:t>Security</w:t>
            </w:r>
          </w:p>
        </w:tc>
        <w:tc>
          <w:tcPr>
            <w:tcW w:w="3024" w:type="dxa"/>
          </w:tcPr>
          <w:p w:rsidR="00AC4F84" w:rsidRDefault="00C80251">
            <w:pPr>
              <w:ind w:firstLine="0"/>
            </w:pPr>
            <w:r>
              <w:rPr>
                <w:rFonts w:eastAsia="Times New Roman"/>
                <w:sz w:val="19"/>
              </w:rPr>
              <w:t>Spring Security and JJWT 0.12.5</w:t>
            </w:r>
          </w:p>
        </w:tc>
        <w:tc>
          <w:tcPr>
            <w:tcW w:w="3024" w:type="dxa"/>
          </w:tcPr>
          <w:p w:rsidR="00AC4F84" w:rsidRDefault="00C80251">
            <w:pPr>
              <w:ind w:firstLine="0"/>
            </w:pPr>
            <w:r>
              <w:rPr>
                <w:rFonts w:eastAsia="Times New Roman"/>
                <w:sz w:val="19"/>
              </w:rPr>
              <w:t>Stateless bearer authentication, role authorization, and JWT handling</w:t>
            </w:r>
          </w:p>
        </w:tc>
      </w:tr>
      <w:tr w:rsidR="00AC4F84">
        <w:trPr>
          <w:jc w:val="center"/>
        </w:trPr>
        <w:tc>
          <w:tcPr>
            <w:tcW w:w="3024" w:type="dxa"/>
          </w:tcPr>
          <w:p w:rsidR="00AC4F84" w:rsidRDefault="00C80251">
            <w:pPr>
              <w:ind w:firstLine="0"/>
            </w:pPr>
            <w:r>
              <w:rPr>
                <w:rFonts w:eastAsia="Times New Roman"/>
                <w:sz w:val="19"/>
              </w:rPr>
              <w:t>Persistence</w:t>
            </w:r>
          </w:p>
        </w:tc>
        <w:tc>
          <w:tcPr>
            <w:tcW w:w="3024" w:type="dxa"/>
          </w:tcPr>
          <w:p w:rsidR="00AC4F84" w:rsidRDefault="00C80251">
            <w:pPr>
              <w:ind w:firstLine="0"/>
            </w:pPr>
            <w:r>
              <w:rPr>
                <w:rFonts w:eastAsia="Times New Roman"/>
                <w:sz w:val="19"/>
              </w:rPr>
              <w:t>Spring Data JPA, PostgreSQL 16, Flyway</w:t>
            </w:r>
          </w:p>
        </w:tc>
        <w:tc>
          <w:tcPr>
            <w:tcW w:w="3024" w:type="dxa"/>
          </w:tcPr>
          <w:p w:rsidR="00AC4F84" w:rsidRDefault="00C80251">
            <w:pPr>
              <w:ind w:firstLine="0"/>
            </w:pPr>
            <w:r>
              <w:rPr>
                <w:rFonts w:eastAsia="Times New Roman"/>
                <w:sz w:val="19"/>
              </w:rPr>
              <w:t>Entity persistence, queries, constraints, indexes, and versioned migrations</w:t>
            </w:r>
          </w:p>
        </w:tc>
      </w:tr>
      <w:tr w:rsidR="00AC4F84">
        <w:trPr>
          <w:jc w:val="center"/>
        </w:trPr>
        <w:tc>
          <w:tcPr>
            <w:tcW w:w="3024" w:type="dxa"/>
          </w:tcPr>
          <w:p w:rsidR="00AC4F84" w:rsidRDefault="00C80251">
            <w:pPr>
              <w:ind w:firstLine="0"/>
            </w:pPr>
            <w:r>
              <w:rPr>
                <w:rFonts w:eastAsia="Times New Roman"/>
                <w:sz w:val="19"/>
              </w:rPr>
              <w:t>Document processing</w:t>
            </w:r>
          </w:p>
        </w:tc>
        <w:tc>
          <w:tcPr>
            <w:tcW w:w="3024" w:type="dxa"/>
          </w:tcPr>
          <w:p w:rsidR="00AC4F84" w:rsidRDefault="00C80251">
            <w:pPr>
              <w:ind w:firstLine="0"/>
            </w:pPr>
            <w:r>
              <w:rPr>
                <w:rFonts w:eastAsia="Times New Roman"/>
                <w:sz w:val="19"/>
              </w:rPr>
              <w:t>PDFBox 3.0.2, Apache POI, Tesseract CLI</w:t>
            </w:r>
          </w:p>
        </w:tc>
        <w:tc>
          <w:tcPr>
            <w:tcW w:w="3024" w:type="dxa"/>
          </w:tcPr>
          <w:p w:rsidR="00AC4F84" w:rsidRDefault="00C80251">
            <w:pPr>
              <w:ind w:firstLine="0"/>
            </w:pPr>
            <w:r>
              <w:rPr>
                <w:rFonts w:eastAsia="Times New Roman"/>
                <w:sz w:val="19"/>
              </w:rPr>
              <w:t>PDF/DOCX extraction and OCR fallback for images or scanned PDFs</w:t>
            </w:r>
          </w:p>
        </w:tc>
      </w:tr>
      <w:tr w:rsidR="00AC4F84">
        <w:trPr>
          <w:jc w:val="center"/>
        </w:trPr>
        <w:tc>
          <w:tcPr>
            <w:tcW w:w="3024" w:type="dxa"/>
          </w:tcPr>
          <w:p w:rsidR="00AC4F84" w:rsidRDefault="00C80251">
            <w:pPr>
              <w:ind w:firstLine="0"/>
            </w:pPr>
            <w:r>
              <w:rPr>
                <w:rFonts w:eastAsia="Times New Roman"/>
                <w:sz w:val="19"/>
              </w:rPr>
              <w:t>API documentation</w:t>
            </w:r>
          </w:p>
        </w:tc>
        <w:tc>
          <w:tcPr>
            <w:tcW w:w="3024" w:type="dxa"/>
          </w:tcPr>
          <w:p w:rsidR="00AC4F84" w:rsidRDefault="00C80251">
            <w:pPr>
              <w:ind w:firstLine="0"/>
            </w:pPr>
            <w:r>
              <w:rPr>
                <w:rFonts w:eastAsia="Times New Roman"/>
                <w:sz w:val="19"/>
              </w:rPr>
              <w:t>springdoc-openapi 2.5.0</w:t>
            </w:r>
          </w:p>
        </w:tc>
        <w:tc>
          <w:tcPr>
            <w:tcW w:w="3024" w:type="dxa"/>
          </w:tcPr>
          <w:p w:rsidR="00AC4F84" w:rsidRDefault="00C80251">
            <w:pPr>
              <w:ind w:firstLine="0"/>
            </w:pPr>
            <w:r>
              <w:rPr>
                <w:rFonts w:eastAsia="Times New Roman"/>
                <w:sz w:val="19"/>
              </w:rPr>
              <w:t>OpenAPI documents and Swagger UI</w:t>
            </w:r>
          </w:p>
        </w:tc>
      </w:tr>
      <w:tr w:rsidR="00AC4F84">
        <w:trPr>
          <w:jc w:val="center"/>
        </w:trPr>
        <w:tc>
          <w:tcPr>
            <w:tcW w:w="3024" w:type="dxa"/>
          </w:tcPr>
          <w:p w:rsidR="00AC4F84" w:rsidRDefault="00C80251">
            <w:pPr>
              <w:ind w:firstLine="0"/>
            </w:pPr>
            <w:r>
              <w:rPr>
                <w:rFonts w:eastAsia="Times New Roman"/>
                <w:sz w:val="19"/>
              </w:rPr>
              <w:t>Monitoring</w:t>
            </w:r>
          </w:p>
        </w:tc>
        <w:tc>
          <w:tcPr>
            <w:tcW w:w="3024" w:type="dxa"/>
          </w:tcPr>
          <w:p w:rsidR="00AC4F84" w:rsidRDefault="00C80251">
            <w:pPr>
              <w:ind w:firstLine="0"/>
            </w:pPr>
            <w:r>
              <w:rPr>
                <w:rFonts w:eastAsia="Times New Roman"/>
                <w:sz w:val="19"/>
              </w:rPr>
              <w:t>Spring Actuator, Micrometer Prometheus registry</w:t>
            </w:r>
          </w:p>
        </w:tc>
        <w:tc>
          <w:tcPr>
            <w:tcW w:w="3024" w:type="dxa"/>
          </w:tcPr>
          <w:p w:rsidR="00AC4F84" w:rsidRDefault="00C80251">
            <w:pPr>
              <w:ind w:firstLine="0"/>
            </w:pPr>
            <w:r>
              <w:rPr>
                <w:rFonts w:eastAsia="Times New Roman"/>
                <w:sz w:val="19"/>
              </w:rPr>
              <w:t>Health and HTTP/application metrics</w:t>
            </w:r>
          </w:p>
        </w:tc>
      </w:tr>
      <w:tr w:rsidR="00AC4F84">
        <w:trPr>
          <w:jc w:val="center"/>
        </w:trPr>
        <w:tc>
          <w:tcPr>
            <w:tcW w:w="3024" w:type="dxa"/>
          </w:tcPr>
          <w:p w:rsidR="00AC4F84" w:rsidRDefault="00C80251">
            <w:pPr>
              <w:ind w:firstLine="0"/>
            </w:pPr>
            <w:r>
              <w:rPr>
                <w:rFonts w:eastAsia="Times New Roman"/>
                <w:sz w:val="19"/>
              </w:rPr>
              <w:t>Frontend</w:t>
            </w:r>
          </w:p>
        </w:tc>
        <w:tc>
          <w:tcPr>
            <w:tcW w:w="3024" w:type="dxa"/>
          </w:tcPr>
          <w:p w:rsidR="00AC4F84" w:rsidRDefault="00C80251">
            <w:pPr>
              <w:ind w:firstLine="0"/>
            </w:pPr>
            <w:r>
              <w:rPr>
                <w:rFonts w:eastAsia="Times New Roman"/>
                <w:sz w:val="19"/>
              </w:rPr>
              <w:t>React 18.3, TypeScript 5.9, React Router 7, React Query 5</w:t>
            </w:r>
          </w:p>
        </w:tc>
        <w:tc>
          <w:tcPr>
            <w:tcW w:w="3024" w:type="dxa"/>
          </w:tcPr>
          <w:p w:rsidR="00AC4F84" w:rsidRDefault="00C80251">
            <w:pPr>
              <w:ind w:firstLine="0"/>
            </w:pPr>
            <w:r>
              <w:rPr>
                <w:rFonts w:eastAsia="Times New Roman"/>
                <w:sz w:val="19"/>
              </w:rPr>
              <w:t>Role-based pages, typed API integration, navigation, and server-state queries</w:t>
            </w:r>
          </w:p>
        </w:tc>
      </w:tr>
      <w:tr w:rsidR="00AC4F84">
        <w:trPr>
          <w:jc w:val="center"/>
        </w:trPr>
        <w:tc>
          <w:tcPr>
            <w:tcW w:w="3024" w:type="dxa"/>
          </w:tcPr>
          <w:p w:rsidR="00AC4F84" w:rsidRDefault="00C80251">
            <w:pPr>
              <w:ind w:firstLine="0"/>
            </w:pPr>
            <w:r>
              <w:rPr>
                <w:rFonts w:eastAsia="Times New Roman"/>
                <w:sz w:val="19"/>
              </w:rPr>
              <w:t>Visualization and UI</w:t>
            </w:r>
          </w:p>
        </w:tc>
        <w:tc>
          <w:tcPr>
            <w:tcW w:w="3024" w:type="dxa"/>
          </w:tcPr>
          <w:p w:rsidR="00AC4F84" w:rsidRDefault="00C80251">
            <w:pPr>
              <w:ind w:firstLine="0"/>
            </w:pPr>
            <w:r>
              <w:rPr>
                <w:rFonts w:eastAsia="Times New Roman"/>
                <w:sz w:val="19"/>
              </w:rPr>
              <w:t>Recharts and Lucide React</w:t>
            </w:r>
          </w:p>
        </w:tc>
        <w:tc>
          <w:tcPr>
            <w:tcW w:w="3024" w:type="dxa"/>
          </w:tcPr>
          <w:p w:rsidR="00AC4F84" w:rsidRDefault="00C80251">
            <w:pPr>
              <w:ind w:firstLine="0"/>
            </w:pPr>
            <w:r>
              <w:rPr>
                <w:rFonts w:eastAsia="Times New Roman"/>
                <w:sz w:val="19"/>
              </w:rPr>
              <w:t>Charts and interface icons</w:t>
            </w:r>
          </w:p>
        </w:tc>
      </w:tr>
      <w:tr w:rsidR="00AC4F84">
        <w:trPr>
          <w:jc w:val="center"/>
        </w:trPr>
        <w:tc>
          <w:tcPr>
            <w:tcW w:w="3024" w:type="dxa"/>
          </w:tcPr>
          <w:p w:rsidR="00AC4F84" w:rsidRDefault="00C80251">
            <w:pPr>
              <w:ind w:firstLine="0"/>
            </w:pPr>
            <w:r>
              <w:rPr>
                <w:rFonts w:eastAsia="Times New Roman"/>
                <w:sz w:val="19"/>
              </w:rPr>
              <w:t>Build and test</w:t>
            </w:r>
          </w:p>
        </w:tc>
        <w:tc>
          <w:tcPr>
            <w:tcW w:w="3024" w:type="dxa"/>
          </w:tcPr>
          <w:p w:rsidR="00AC4F84" w:rsidRDefault="00C80251">
            <w:pPr>
              <w:ind w:firstLine="0"/>
            </w:pPr>
            <w:r>
              <w:rPr>
                <w:rFonts w:eastAsia="Times New Roman"/>
                <w:sz w:val="19"/>
              </w:rPr>
              <w:t>Maven, npm/Vite, JUnit, Testcontainers, Playwright</w:t>
            </w:r>
          </w:p>
        </w:tc>
        <w:tc>
          <w:tcPr>
            <w:tcW w:w="3024" w:type="dxa"/>
          </w:tcPr>
          <w:p w:rsidR="00AC4F84" w:rsidRDefault="00C80251">
            <w:pPr>
              <w:ind w:firstLine="0"/>
            </w:pPr>
            <w:r>
              <w:rPr>
                <w:rFonts w:eastAsia="Times New Roman"/>
                <w:sz w:val="19"/>
              </w:rPr>
              <w:t>Compilation, automated backend tests, integration environment, and browser E2E tests</w:t>
            </w:r>
          </w:p>
        </w:tc>
      </w:tr>
    </w:tbl>
    <w:p w:rsidR="00AC4F84" w:rsidRDefault="00C80251">
      <w:r>
        <w:rPr>
          <w:rFonts w:eastAsia="Times New Roman"/>
        </w:rPr>
        <w:t xml:space="preserve">The backend package root is `com.careerfit.backend`. Domain packages include `auth`, `candidate`, `cv`, `job`, `employer`, `matching`, `recommendation`, </w:t>
      </w:r>
      <w:r>
        <w:rPr>
          <w:rFonts w:eastAsia="Times New Roman"/>
        </w:rPr>
        <w:lastRenderedPageBreak/>
        <w:t>`application`, `feedback`, `automation`, `notification`, `analytics`, `admin`, `audit`, and `settings`. Shared response models, exceptions, text utilities, validation, security filters, and configuration are placed in common or configuration packages. This structure makes the dependency direction visible without adding network boundaries between modules.</w:t>
      </w:r>
    </w:p>
    <w:p w:rsidR="00F7798D" w:rsidRDefault="00DA329C">
      <w:pPr>
        <w:jc w:val="center"/>
      </w:pPr>
      <w:r>
        <w:rPr>
          <w:noProof/>
        </w:rPr>
        <w:drawing>
          <wp:inline distT="0" distB="0" distL="0" distR="0">
            <wp:extent cx="5623560" cy="31632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90" w:name="_Toc234056205"/>
      <w:r>
        <w:t>Figure 4.1. Backend module structure and request flow</w:t>
      </w:r>
      <w:bookmarkEnd w:id="90"/>
    </w:p>
    <w:p w:rsidR="00AC4F84" w:rsidRDefault="00C80251">
      <w:pPr>
        <w:pStyle w:val="Heading2"/>
        <w:spacing w:after="0"/>
      </w:pPr>
      <w:bookmarkStart w:id="91" w:name="_Toc234056115"/>
      <w:r>
        <w:rPr>
          <w:rFonts w:eastAsia="Times New Roman"/>
          <w:sz w:val="28"/>
        </w:rPr>
        <w:t>4.2 Authentication and Authorization Implementation</w:t>
      </w:r>
      <w:bookmarkEnd w:id="91"/>
    </w:p>
    <w:p w:rsidR="00AC4F84" w:rsidRDefault="00C80251">
      <w:pPr>
        <w:pStyle w:val="Heading3"/>
        <w:spacing w:after="0"/>
      </w:pPr>
      <w:bookmarkStart w:id="92" w:name="_Toc234056116"/>
      <w:r>
        <w:rPr>
          <w:rFonts w:eastAsia="Times New Roman"/>
        </w:rPr>
        <w:t>4.2.1 Login and JWT Processing</w:t>
      </w:r>
      <w:bookmarkEnd w:id="92"/>
    </w:p>
    <w:p w:rsidR="00AC4F84" w:rsidRDefault="00C80251">
      <w:r>
        <w:rPr>
          <w:rFonts w:eastAsia="Times New Roman"/>
        </w:rPr>
        <w:t>`AuthController` exposes registration, password login, passwordless request/verification, and current-account operations. `AuthService` validates account state and credentials and delegates token creation to `JwtService`. Passwords are stored with `BCryptPasswordEncoder`. A successful login returns an access token and a user DTO containing the ID, email, full name, role, and verification state.</w:t>
      </w:r>
    </w:p>
    <w:p w:rsidR="00AC4F84" w:rsidRDefault="00C80251">
      <w:r>
        <w:rPr>
          <w:rFonts w:eastAsia="Times New Roman"/>
        </w:rP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rPr>
          <w:rFonts w:eastAsia="Times New Roman"/>
        </w:rPr>
        <w:lastRenderedPageBreak/>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93" w:name="_Toc234056117"/>
      <w:r>
        <w:rPr>
          <w:rFonts w:eastAsia="Times New Roman"/>
        </w:rPr>
        <w:t>4.2.2 URL Rules and Ownership Checks</w:t>
      </w:r>
      <w:bookmarkEnd w:id="93"/>
    </w:p>
    <w:p w:rsidR="00AC4F84" w:rsidRDefault="00C80251">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routes cover CV, matching, candidate profile, and applications. Recruiter routes cover owned jobs, candidate discovery, application review, employer profile, and export. Administrative routes require the Administrator role. Automation routes require authentication, with policy ownership resolved in services.</w:t>
      </w:r>
    </w:p>
    <w:p w:rsidR="00AC4F84" w:rsidRDefault="00C80251">
      <w:r>
        <w:rPr>
          <w:rFonts w:eastAsia="Times New Roman"/>
        </w:rP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jc w:val="center"/>
      </w:pPr>
      <w:r>
        <w:rPr>
          <w:noProof/>
        </w:rPr>
        <w:lastRenderedPageBreak/>
        <w:drawing>
          <wp:inline distT="0" distB="0" distL="0" distR="0">
            <wp:extent cx="5623560" cy="31632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94" w:name="_Toc234056206"/>
      <w:r>
        <w:t>Figure 4.2. JWT authentication and authorization boundaries</w:t>
      </w:r>
      <w:bookmarkEnd w:id="94"/>
    </w:p>
    <w:p w:rsidR="00AC4F84" w:rsidRDefault="00C80251">
      <w:pPr>
        <w:pStyle w:val="Heading2"/>
        <w:spacing w:after="0"/>
      </w:pPr>
      <w:bookmarkStart w:id="95" w:name="_Toc234056118"/>
      <w:r>
        <w:rPr>
          <w:rFonts w:eastAsia="Times New Roman"/>
          <w:sz w:val="28"/>
        </w:rPr>
        <w:t>4.3 CV Ingestion and Validation</w:t>
      </w:r>
      <w:bookmarkEnd w:id="95"/>
    </w:p>
    <w:p w:rsidR="00AC4F84" w:rsidRDefault="00C80251">
      <w:pPr>
        <w:pStyle w:val="Heading3"/>
        <w:spacing w:after="0"/>
      </w:pPr>
      <w:bookmarkStart w:id="96" w:name="_Toc234056119"/>
      <w:r>
        <w:rPr>
          <w:rFonts w:eastAsia="Times New Roman"/>
        </w:rPr>
        <w:t>4.3.1 Upload and Manual Creation</w:t>
      </w:r>
      <w:bookmarkEnd w:id="96"/>
    </w:p>
    <w:p w:rsidR="00AC4F84" w:rsidRDefault="00C80251">
      <w:r>
        <w:rPr>
          <w:rFonts w:eastAsia="Times New Roman"/>
        </w:rPr>
        <w:t>`CvController` provides multipart upload, manual creation, CV listing, details, processing status, default selection, and deletion. `CvIngestionService` orchestrates the processing pipeline. Uploaded files are validated, stored through `StorageService`, and represented by a CV entity whose status makes background progress observable. Manual CV data is converted into labeled raw-text sections such as title, seniority, experience, skills, education, projects, certifications, and languages, after which it uses the same normalization and vectorization path.</w:t>
      </w:r>
    </w:p>
    <w:p w:rsidR="00AC4F84" w:rsidRDefault="00C80251">
      <w:pPr>
        <w:pStyle w:val="TableCaption"/>
        <w:jc w:val="center"/>
      </w:pPr>
      <w:bookmarkStart w:id="97" w:name="_Toc234056234"/>
      <w:r>
        <w:rPr>
          <w:rFonts w:eastAsia="Times New Roman"/>
        </w:rPr>
        <w:t>Table 4.2. CV processing states</w:t>
      </w:r>
      <w:bookmarkEnd w:id="97"/>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t>State</w:t>
            </w:r>
          </w:p>
        </w:tc>
        <w:tc>
          <w:tcPr>
            <w:tcW w:w="3024" w:type="dxa"/>
          </w:tcPr>
          <w:p w:rsidR="00AC4F84" w:rsidRDefault="00C80251">
            <w:pPr>
              <w:ind w:firstLine="0"/>
            </w:pPr>
            <w:r>
              <w:rPr>
                <w:rFonts w:eastAsia="Times New Roman"/>
                <w:b/>
                <w:sz w:val="19"/>
              </w:rPr>
              <w:t>Meaning</w:t>
            </w:r>
          </w:p>
        </w:tc>
        <w:tc>
          <w:tcPr>
            <w:tcW w:w="3024" w:type="dxa"/>
          </w:tcPr>
          <w:p w:rsidR="00AC4F84" w:rsidRDefault="00C80251">
            <w:pPr>
              <w:ind w:firstLine="0"/>
            </w:pPr>
            <w:r>
              <w:rPr>
                <w:rFonts w:eastAsia="Times New Roman"/>
                <w:b/>
                <w:sz w:val="19"/>
              </w:rPr>
              <w:t>Typical transition</w:t>
            </w:r>
          </w:p>
        </w:tc>
      </w:tr>
      <w:tr w:rsidR="00AC4F84">
        <w:trPr>
          <w:jc w:val="center"/>
        </w:trPr>
        <w:tc>
          <w:tcPr>
            <w:tcW w:w="3024" w:type="dxa"/>
          </w:tcPr>
          <w:p w:rsidR="00AC4F84" w:rsidRDefault="00C80251">
            <w:pPr>
              <w:ind w:firstLine="0"/>
            </w:pPr>
            <w:r>
              <w:rPr>
                <w:rFonts w:eastAsia="Times New Roman"/>
                <w:sz w:val="19"/>
              </w:rPr>
              <w:t>UPLOADED</w:t>
            </w:r>
          </w:p>
        </w:tc>
        <w:tc>
          <w:tcPr>
            <w:tcW w:w="3024" w:type="dxa"/>
          </w:tcPr>
          <w:p w:rsidR="00AC4F84" w:rsidRDefault="00C80251">
            <w:pPr>
              <w:ind w:firstLine="0"/>
            </w:pPr>
            <w:r>
              <w:rPr>
                <w:rFonts w:eastAsia="Times New Roman"/>
                <w:sz w:val="19"/>
              </w:rPr>
              <w:t>Metadata and source have been accepted</w:t>
            </w:r>
          </w:p>
        </w:tc>
        <w:tc>
          <w:tcPr>
            <w:tcW w:w="3024" w:type="dxa"/>
          </w:tcPr>
          <w:p w:rsidR="00AC4F84" w:rsidRDefault="00C80251">
            <w:pPr>
              <w:ind w:firstLine="0"/>
            </w:pPr>
            <w:r>
              <w:rPr>
                <w:rFonts w:eastAsia="Times New Roman"/>
                <w:sz w:val="19"/>
              </w:rPr>
              <w:t>Upload/manual creation → validation</w:t>
            </w:r>
          </w:p>
        </w:tc>
      </w:tr>
      <w:tr w:rsidR="00AC4F84">
        <w:trPr>
          <w:jc w:val="center"/>
        </w:trPr>
        <w:tc>
          <w:tcPr>
            <w:tcW w:w="3024" w:type="dxa"/>
          </w:tcPr>
          <w:p w:rsidR="00AC4F84" w:rsidRDefault="00C80251">
            <w:pPr>
              <w:ind w:firstLine="0"/>
            </w:pPr>
            <w:r>
              <w:rPr>
                <w:rFonts w:eastAsia="Times New Roman"/>
                <w:sz w:val="19"/>
              </w:rPr>
              <w:t>VALIDATING</w:t>
            </w:r>
          </w:p>
        </w:tc>
        <w:tc>
          <w:tcPr>
            <w:tcW w:w="3024" w:type="dxa"/>
          </w:tcPr>
          <w:p w:rsidR="00AC4F84" w:rsidRDefault="00C80251">
            <w:pPr>
              <w:ind w:firstLine="0"/>
            </w:pPr>
            <w:r>
              <w:rPr>
                <w:rFonts w:eastAsia="Times New Roman"/>
                <w:sz w:val="19"/>
              </w:rPr>
              <w:t>File/content and quality checks are executing</w:t>
            </w:r>
          </w:p>
        </w:tc>
        <w:tc>
          <w:tcPr>
            <w:tcW w:w="3024" w:type="dxa"/>
          </w:tcPr>
          <w:p w:rsidR="00AC4F84" w:rsidRDefault="00C80251">
            <w:pPr>
              <w:ind w:firstLine="0"/>
            </w:pPr>
            <w:r>
              <w:rPr>
                <w:rFonts w:eastAsia="Times New Roman"/>
                <w:sz w:val="19"/>
              </w:rPr>
              <w:t>Valid input → processing; hard error → failed</w:t>
            </w:r>
          </w:p>
        </w:tc>
      </w:tr>
      <w:tr w:rsidR="00AC4F84">
        <w:trPr>
          <w:jc w:val="center"/>
        </w:trPr>
        <w:tc>
          <w:tcPr>
            <w:tcW w:w="3024" w:type="dxa"/>
          </w:tcPr>
          <w:p w:rsidR="00AC4F84" w:rsidRDefault="00C80251">
            <w:pPr>
              <w:ind w:firstLine="0"/>
            </w:pPr>
            <w:r>
              <w:rPr>
                <w:rFonts w:eastAsia="Times New Roman"/>
                <w:sz w:val="19"/>
              </w:rPr>
              <w:t>PROCESSING</w:t>
            </w:r>
          </w:p>
        </w:tc>
        <w:tc>
          <w:tcPr>
            <w:tcW w:w="3024" w:type="dxa"/>
          </w:tcPr>
          <w:p w:rsidR="00AC4F84" w:rsidRDefault="00C80251">
            <w:pPr>
              <w:ind w:firstLine="0"/>
            </w:pPr>
            <w:r>
              <w:rPr>
                <w:rFonts w:eastAsia="Times New Roman"/>
                <w:sz w:val="19"/>
              </w:rPr>
              <w:t>Extraction, normalization, and vector creation are executing</w:t>
            </w:r>
          </w:p>
        </w:tc>
        <w:tc>
          <w:tcPr>
            <w:tcW w:w="3024" w:type="dxa"/>
          </w:tcPr>
          <w:p w:rsidR="00AC4F84" w:rsidRDefault="00C80251">
            <w:pPr>
              <w:ind w:firstLine="0"/>
            </w:pPr>
            <w:r>
              <w:rPr>
                <w:rFonts w:eastAsia="Times New Roman"/>
                <w:sz w:val="19"/>
              </w:rPr>
              <w:t>Vector saved → scoring done</w:t>
            </w:r>
          </w:p>
        </w:tc>
      </w:tr>
      <w:tr w:rsidR="00AC4F84">
        <w:trPr>
          <w:jc w:val="center"/>
        </w:trPr>
        <w:tc>
          <w:tcPr>
            <w:tcW w:w="3024" w:type="dxa"/>
          </w:tcPr>
          <w:p w:rsidR="00AC4F84" w:rsidRDefault="00C80251">
            <w:pPr>
              <w:ind w:firstLine="0"/>
            </w:pPr>
            <w:r>
              <w:rPr>
                <w:rFonts w:eastAsia="Times New Roman"/>
                <w:sz w:val="19"/>
              </w:rPr>
              <w:t>SCORING_DONE</w:t>
            </w:r>
          </w:p>
        </w:tc>
        <w:tc>
          <w:tcPr>
            <w:tcW w:w="3024" w:type="dxa"/>
          </w:tcPr>
          <w:p w:rsidR="00AC4F84" w:rsidRDefault="00C80251">
            <w:pPr>
              <w:ind w:firstLine="0"/>
            </w:pPr>
            <w:r>
              <w:rPr>
                <w:rFonts w:eastAsia="Times New Roman"/>
                <w:sz w:val="19"/>
              </w:rPr>
              <w:t>CV vector is available and matching can be queried</w:t>
            </w:r>
          </w:p>
        </w:tc>
        <w:tc>
          <w:tcPr>
            <w:tcW w:w="3024" w:type="dxa"/>
          </w:tcPr>
          <w:p w:rsidR="00AC4F84" w:rsidRDefault="00C80251">
            <w:pPr>
              <w:ind w:firstLine="0"/>
            </w:pPr>
            <w:r>
              <w:rPr>
                <w:rFonts w:eastAsia="Times New Roman"/>
                <w:sz w:val="19"/>
              </w:rPr>
              <w:t>Matching runs asynchronously against active jobs</w:t>
            </w:r>
          </w:p>
        </w:tc>
      </w:tr>
      <w:tr w:rsidR="00AC4F84">
        <w:trPr>
          <w:jc w:val="center"/>
        </w:trPr>
        <w:tc>
          <w:tcPr>
            <w:tcW w:w="3024" w:type="dxa"/>
          </w:tcPr>
          <w:p w:rsidR="00AC4F84" w:rsidRDefault="00C80251">
            <w:pPr>
              <w:ind w:firstLine="0"/>
            </w:pPr>
            <w:r>
              <w:rPr>
                <w:rFonts w:eastAsia="Times New Roman"/>
                <w:sz w:val="19"/>
              </w:rPr>
              <w:t>FAILED</w:t>
            </w:r>
          </w:p>
        </w:tc>
        <w:tc>
          <w:tcPr>
            <w:tcW w:w="3024" w:type="dxa"/>
          </w:tcPr>
          <w:p w:rsidR="00AC4F84" w:rsidRDefault="00C80251">
            <w:pPr>
              <w:ind w:firstLine="0"/>
            </w:pPr>
            <w:r>
              <w:rPr>
                <w:rFonts w:eastAsia="Times New Roman"/>
                <w:sz w:val="19"/>
              </w:rPr>
              <w:t>Processing cannot continue</w:t>
            </w:r>
          </w:p>
        </w:tc>
        <w:tc>
          <w:tcPr>
            <w:tcW w:w="3024" w:type="dxa"/>
          </w:tcPr>
          <w:p w:rsidR="00AC4F84" w:rsidRDefault="00C80251">
            <w:pPr>
              <w:ind w:firstLine="0"/>
            </w:pPr>
            <w:r>
              <w:rPr>
                <w:rFonts w:eastAsia="Times New Roman"/>
                <w:sz w:val="19"/>
              </w:rPr>
              <w:t>Failure reason is persisted and audited</w:t>
            </w:r>
          </w:p>
        </w:tc>
      </w:tr>
    </w:tbl>
    <w:p w:rsidR="00AC4F84" w:rsidRDefault="00C80251">
      <w:pPr>
        <w:pStyle w:val="Heading3"/>
        <w:spacing w:after="0"/>
      </w:pPr>
      <w:bookmarkStart w:id="98" w:name="_Toc234056120"/>
      <w:r>
        <w:rPr>
          <w:rFonts w:eastAsia="Times New Roman"/>
        </w:rPr>
        <w:lastRenderedPageBreak/>
        <w:t>4.3.2 File Validation and Extraction</w:t>
      </w:r>
      <w:bookmarkEnd w:id="98"/>
    </w:p>
    <w:p w:rsidR="00AC4F84" w:rsidRDefault="00C80251">
      <w:r>
        <w:rPr>
          <w:rFonts w:eastAsia="Times New Roman"/>
        </w:rPr>
        <w:t>`PdfExtractionService` accepts PDF, PNG, JPG/JPEG, and DOCX. It checks the extension, MIME type, and leading magic bytes rather than trusting the filename alone. Empty input and mismatched content are rejected. PDFBox first attempts embedded-text extraction. Apache POI extracts DOCX text. Images use OCR directly. For a PDF with fewer than 50 extracted characters, the service renders up to the configured maximum number of pages and invokes a configurable Tesseract command. The default OCR language set is `vie+eng`, the default maximum is eight pages, and each OCR process has a timeout.</w:t>
      </w:r>
    </w:p>
    <w:p w:rsidR="00AC4F84" w:rsidRDefault="00C80251">
      <w:r>
        <w:rPr>
          <w:rFonts w:eastAsia="Times New Roman"/>
        </w:rPr>
        <w:t>Text shorter than 50 characters after extraction/OCR is a hard failure. Text between 50 and 199 characters is accepted as sparse and logged as a warning. Encrypted PDFs are rejected. Image dimensions are bounded to reduce excessive memory use, and temporary OCR files are deleted after completion. These controls reduce malformed-input risk, although production deployment would additionally require malware scanning and stronger resource isolation.</w:t>
      </w:r>
    </w:p>
    <w:p w:rsidR="00AC4F84" w:rsidRDefault="00C80251">
      <w:r>
        <w:rPr>
          <w:rFonts w:eastAsia="Times New Roman"/>
        </w:rPr>
        <w:t>`QualityValidationService` produces structured signals for questionable CV or JD content, including seniority/experience contradictions and salary/content inconsistencies. The design separates blocking errors from warnings so that the user can correct poor-quality data without treating every imperfection as a processing failure.</w:t>
      </w:r>
    </w:p>
    <w:p w:rsidR="00F7798D" w:rsidRDefault="00DA329C">
      <w:pPr>
        <w:jc w:val="center"/>
      </w:pPr>
      <w:r>
        <w:rPr>
          <w:noProof/>
        </w:rPr>
        <w:drawing>
          <wp:inline distT="0" distB="0" distL="0" distR="0">
            <wp:extent cx="5623560" cy="31632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99" w:name="_Toc234056207"/>
      <w:r>
        <w:t xml:space="preserve">Figure 4.3. CV ingestion implementation </w:t>
      </w:r>
      <w:r>
        <w:t>pipeline</w:t>
      </w:r>
      <w:bookmarkEnd w:id="99"/>
    </w:p>
    <w:p w:rsidR="00AC4F84" w:rsidRDefault="00C80251">
      <w:pPr>
        <w:pStyle w:val="Heading2"/>
        <w:spacing w:after="0"/>
      </w:pPr>
      <w:bookmarkStart w:id="100" w:name="_Toc234056121"/>
      <w:r>
        <w:rPr>
          <w:rFonts w:eastAsia="Times New Roman"/>
          <w:sz w:val="28"/>
        </w:rPr>
        <w:lastRenderedPageBreak/>
        <w:t>4.4 Text Normalization and TF-IDF Implementation</w:t>
      </w:r>
      <w:bookmarkEnd w:id="100"/>
    </w:p>
    <w:p w:rsidR="00AC4F84" w:rsidRDefault="00C80251">
      <w:pPr>
        <w:pStyle w:val="Heading3"/>
        <w:spacing w:after="0"/>
      </w:pPr>
      <w:bookmarkStart w:id="101" w:name="_Toc234056122"/>
      <w:r>
        <w:rPr>
          <w:rFonts w:eastAsia="Times New Roman"/>
        </w:rPr>
        <w:t>4.4.1 Text Normalization</w:t>
      </w:r>
      <w:bookmarkEnd w:id="101"/>
    </w:p>
    <w:p w:rsidR="00AC4F84" w:rsidRDefault="00C80251">
      <w:r>
        <w:rPr>
          <w:rFonts w:eastAsia="Times New Roman"/>
        </w:rP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rPr>
          <w:rFonts w:eastAsia="Times New Roman"/>
        </w:rP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02" w:name="_Toc234056123"/>
      <w:r>
        <w:rPr>
          <w:rFonts w:eastAsia="Times New Roman"/>
        </w:rPr>
        <w:t>4.4.2 Static Corpus and Vector Construction</w:t>
      </w:r>
      <w:bookmarkEnd w:id="102"/>
    </w:p>
    <w:p w:rsidR="00AC4F84" w:rsidRDefault="00C80251">
      <w:r>
        <w:rPr>
          <w:rFonts w:eastAsia="Times New Roman"/>
        </w:rP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rPr>
          <w:rFonts w:eastAsia="Times New Roman"/>
        </w:rP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jc w:val="center"/>
      </w:pPr>
      <w:r>
        <w:rPr>
          <w:noProof/>
        </w:rPr>
        <w:lastRenderedPageBreak/>
        <w:drawing>
          <wp:inline distT="0" distB="0" distL="0" distR="0">
            <wp:extent cx="5623560" cy="31632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03" w:name="_Toc234056208"/>
      <w:r>
        <w:t>Figure 4.4. Seed-corpus initialization and TF-IDF construction</w:t>
      </w:r>
      <w:bookmarkEnd w:id="103"/>
    </w:p>
    <w:p w:rsidR="00AC4F84" w:rsidRDefault="00C80251">
      <w:pPr>
        <w:pStyle w:val="Heading2"/>
        <w:spacing w:after="0"/>
      </w:pPr>
      <w:bookmarkStart w:id="104" w:name="_Toc234056124"/>
      <w:r>
        <w:rPr>
          <w:rFonts w:eastAsia="Times New Roman"/>
          <w:sz w:val="28"/>
        </w:rPr>
        <w:t>4.5 Matching and Recommendation Implementation</w:t>
      </w:r>
      <w:bookmarkEnd w:id="104"/>
    </w:p>
    <w:p w:rsidR="00AC4F84" w:rsidRDefault="00C80251">
      <w:pPr>
        <w:pStyle w:val="Heading3"/>
        <w:spacing w:after="0"/>
      </w:pPr>
      <w:bookmarkStart w:id="105" w:name="_Toc234056125"/>
      <w:r>
        <w:rPr>
          <w:rFonts w:eastAsia="Times New Roman"/>
        </w:rPr>
        <w:t>4.5.1 Scoring Service</w:t>
      </w:r>
      <w:bookmarkEnd w:id="105"/>
    </w:p>
    <w:p w:rsidR="00AC4F84" w:rsidRDefault="00C80251">
      <w:r>
        <w:rPr>
          <w:rFonts w:eastAsia="Times New Roman"/>
        </w:rP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jc w:val="center"/>
      </w:pPr>
      <w:bookmarkStart w:id="106" w:name="_Toc234056235"/>
      <w:r>
        <w:rPr>
          <w:rFonts w:eastAsia="Times New Roman"/>
        </w:rPr>
        <w:t>Table 4.3. Implemented score interpretation</w:t>
      </w:r>
      <w:bookmarkEnd w:id="106"/>
    </w:p>
    <w:tbl>
      <w:tblPr>
        <w:tblStyle w:val="TableGrid"/>
        <w:tblW w:w="0" w:type="auto"/>
        <w:jc w:val="center"/>
        <w:tblLook w:val="04A0" w:firstRow="1" w:lastRow="0" w:firstColumn="1" w:lastColumn="0" w:noHBand="0" w:noVBand="1"/>
      </w:tblPr>
      <w:tblGrid>
        <w:gridCol w:w="4536"/>
        <w:gridCol w:w="4536"/>
      </w:tblGrid>
      <w:tr w:rsidR="00AC4F84">
        <w:trPr>
          <w:jc w:val="center"/>
        </w:trPr>
        <w:tc>
          <w:tcPr>
            <w:tcW w:w="4536" w:type="dxa"/>
          </w:tcPr>
          <w:p w:rsidR="00AC4F84" w:rsidRDefault="00C80251">
            <w:pPr>
              <w:ind w:firstLine="0"/>
            </w:pPr>
            <w:r>
              <w:rPr>
                <w:rFonts w:eastAsia="Times New Roman"/>
                <w:b/>
                <w:sz w:val="19"/>
              </w:rPr>
              <w:t>Condition</w:t>
            </w:r>
          </w:p>
        </w:tc>
        <w:tc>
          <w:tcPr>
            <w:tcW w:w="4536" w:type="dxa"/>
          </w:tcPr>
          <w:p w:rsidR="00AC4F84" w:rsidRDefault="00C80251">
            <w:pPr>
              <w:ind w:firstLine="0"/>
            </w:pPr>
            <w:r>
              <w:rPr>
                <w:rFonts w:eastAsia="Times New Roman"/>
                <w:b/>
                <w:sz w:val="19"/>
              </w:rPr>
              <w:t>Stored/displayed result</w:t>
            </w:r>
          </w:p>
        </w:tc>
      </w:tr>
      <w:tr w:rsidR="00AC4F84">
        <w:trPr>
          <w:jc w:val="center"/>
        </w:trPr>
        <w:tc>
          <w:tcPr>
            <w:tcW w:w="4536" w:type="dxa"/>
          </w:tcPr>
          <w:p w:rsidR="00AC4F84" w:rsidRDefault="00C80251">
            <w:pPr>
              <w:ind w:firstLine="0"/>
            </w:pPr>
            <w:r>
              <w:rPr>
                <w:rFonts w:eastAsia="Times New Roman"/>
                <w:sz w:val="19"/>
              </w:rPr>
              <w:t>Score below 70</w:t>
            </w:r>
          </w:p>
        </w:tc>
        <w:tc>
          <w:tcPr>
            <w:tcW w:w="4536" w:type="dxa"/>
          </w:tcPr>
          <w:p w:rsidR="00AC4F84" w:rsidRDefault="00C80251">
            <w:pPr>
              <w:ind w:firstLine="0"/>
            </w:pPr>
            <w:r>
              <w:rPr>
                <w:rFonts w:eastAsia="Times New Roman"/>
                <w:sz w:val="19"/>
              </w:rPr>
              <w:t>LOW label</w:t>
            </w:r>
          </w:p>
        </w:tc>
      </w:tr>
      <w:tr w:rsidR="00AC4F84">
        <w:trPr>
          <w:jc w:val="center"/>
        </w:trPr>
        <w:tc>
          <w:tcPr>
            <w:tcW w:w="4536" w:type="dxa"/>
          </w:tcPr>
          <w:p w:rsidR="00AC4F84" w:rsidRDefault="00C80251">
            <w:pPr>
              <w:ind w:firstLine="0"/>
            </w:pPr>
            <w:r>
              <w:rPr>
                <w:rFonts w:eastAsia="Times New Roman"/>
                <w:sz w:val="19"/>
              </w:rPr>
              <w:t>Score from 70 to below 90</w:t>
            </w:r>
          </w:p>
        </w:tc>
        <w:tc>
          <w:tcPr>
            <w:tcW w:w="4536" w:type="dxa"/>
          </w:tcPr>
          <w:p w:rsidR="00AC4F84" w:rsidRDefault="00C80251">
            <w:pPr>
              <w:ind w:firstLine="0"/>
            </w:pPr>
            <w:r>
              <w:rPr>
                <w:rFonts w:eastAsia="Times New Roman"/>
                <w:sz w:val="19"/>
              </w:rPr>
              <w:t>MEDIUM label</w:t>
            </w:r>
          </w:p>
        </w:tc>
      </w:tr>
      <w:tr w:rsidR="00AC4F84">
        <w:trPr>
          <w:jc w:val="center"/>
        </w:trPr>
        <w:tc>
          <w:tcPr>
            <w:tcW w:w="4536" w:type="dxa"/>
          </w:tcPr>
          <w:p w:rsidR="00AC4F84" w:rsidRDefault="00C80251">
            <w:pPr>
              <w:ind w:firstLine="0"/>
            </w:pPr>
            <w:r>
              <w:rPr>
                <w:rFonts w:eastAsia="Times New Roman"/>
                <w:sz w:val="19"/>
              </w:rPr>
              <w:t>Score at least 90</w:t>
            </w:r>
          </w:p>
        </w:tc>
        <w:tc>
          <w:tcPr>
            <w:tcW w:w="4536" w:type="dxa"/>
          </w:tcPr>
          <w:p w:rsidR="00AC4F84" w:rsidRDefault="00C80251">
            <w:pPr>
              <w:ind w:firstLine="0"/>
            </w:pPr>
            <w:r>
              <w:rPr>
                <w:rFonts w:eastAsia="Times New Roman"/>
                <w:sz w:val="19"/>
              </w:rPr>
              <w:t>HIGH label</w:t>
            </w:r>
          </w:p>
        </w:tc>
      </w:tr>
      <w:tr w:rsidR="00AC4F84">
        <w:trPr>
          <w:jc w:val="center"/>
        </w:trPr>
        <w:tc>
          <w:tcPr>
            <w:tcW w:w="4536" w:type="dxa"/>
          </w:tcPr>
          <w:p w:rsidR="00AC4F84" w:rsidRDefault="00C80251">
            <w:pPr>
              <w:ind w:firstLine="0"/>
            </w:pPr>
            <w:r>
              <w:rPr>
                <w:rFonts w:eastAsia="Times New Roman"/>
                <w:sz w:val="19"/>
              </w:rPr>
              <w:t>Score from 35 to below 75 with at least three shared weighted terms</w:t>
            </w:r>
          </w:p>
        </w:tc>
        <w:tc>
          <w:tcPr>
            <w:tcW w:w="4536" w:type="dxa"/>
          </w:tcPr>
          <w:p w:rsidR="00AC4F84" w:rsidRDefault="00C80251">
            <w:pPr>
              <w:ind w:firstLine="0"/>
            </w:pPr>
            <w:r>
              <w:rPr>
                <w:rFonts w:eastAsia="Times New Roman"/>
                <w:sz w:val="19"/>
              </w:rPr>
              <w:t>isPotential=true</w:t>
            </w:r>
          </w:p>
        </w:tc>
      </w:tr>
      <w:tr w:rsidR="00AC4F84">
        <w:trPr>
          <w:jc w:val="center"/>
        </w:trPr>
        <w:tc>
          <w:tcPr>
            <w:tcW w:w="4536" w:type="dxa"/>
          </w:tcPr>
          <w:p w:rsidR="00AC4F84" w:rsidRDefault="00C80251">
            <w:pPr>
              <w:ind w:firstLine="0"/>
            </w:pPr>
            <w:r>
              <w:rPr>
                <w:rFonts w:eastAsia="Times New Roman"/>
                <w:sz w:val="19"/>
              </w:rPr>
              <w:t>Score from 35 to below 75 with compatible seniority and at least two shared terms</w:t>
            </w:r>
          </w:p>
        </w:tc>
        <w:tc>
          <w:tcPr>
            <w:tcW w:w="4536" w:type="dxa"/>
          </w:tcPr>
          <w:p w:rsidR="00AC4F84" w:rsidRDefault="00C80251">
            <w:pPr>
              <w:ind w:firstLine="0"/>
            </w:pPr>
            <w:r>
              <w:rPr>
                <w:rFonts w:eastAsia="Times New Roman"/>
                <w:sz w:val="19"/>
              </w:rPr>
              <w:t>isPotential=true</w:t>
            </w:r>
          </w:p>
        </w:tc>
      </w:tr>
    </w:tbl>
    <w:p w:rsidR="00AC4F84" w:rsidRDefault="00C80251">
      <w:r>
        <w:rPr>
          <w:rFonts w:eastAsia="Times New Roman"/>
        </w:rPr>
        <w:t xml:space="preserve">Although configuration contains low, medium, and high boundary names, the current `assignLabel` method uses only the configured medium value (70) and high value (90); the configured low maximum (40) does not create a separate transition. `POTENTIAL` exists in the enum and schema, but current scoring returns LOW, MEDIUM, or HIGH and represents potential primarily through the separate boolean </w:t>
      </w:r>
      <w:r>
        <w:rPr>
          <w:rFonts w:eastAsia="Times New Roman"/>
        </w:rPr>
        <w:lastRenderedPageBreak/>
        <w:t>and reason. Chapter 5 must test these exact boundaries rather than infer behavior from configuration names.</w:t>
      </w:r>
    </w:p>
    <w:p w:rsidR="00AC4F84" w:rsidRDefault="00C80251">
      <w:r>
        <w:rPr>
          <w:rFonts w:eastAsia="Times New Roman"/>
        </w:rPr>
        <w:t>Match reasons are the five highest-weight Job terms also present in the CV, with Job domain inserted first when available. The potential reason is a fixed explanation about transferable skills and career progression. These reasons are grounded in shared vector terms, but the potential explanation is heuristic rather than a learned causal explanation.</w:t>
      </w:r>
    </w:p>
    <w:p w:rsidR="00AC4F84" w:rsidRDefault="00C80251">
      <w:pPr>
        <w:pStyle w:val="Heading3"/>
        <w:spacing w:after="0"/>
      </w:pPr>
      <w:bookmarkStart w:id="107" w:name="_Toc234056126"/>
      <w:r>
        <w:rPr>
          <w:rFonts w:eastAsia="Times New Roman"/>
        </w:rPr>
        <w:t>4.5.2 Matching Orchestration and Persistence</w:t>
      </w:r>
      <w:bookmarkEnd w:id="107"/>
    </w:p>
    <w:p w:rsidR="00AC4F84" w:rsidRDefault="00C80251">
      <w:r>
        <w:rPr>
          <w:rFonts w:eastAsia="Times New Roman"/>
        </w:rPr>
        <w:t>After CV vectorization, `MatchingService.scoreAllJobsForCv` runs asynchronously. It obtains eligible active Jobs, calls `ScoringService` for each pair, and creates or updates the unique `matching` row. Reasons and potential metadata are serialized as JSON. Database uniqueness on `(cv_id, job_id)` prevents duplicate pair records, while conflict handling covers concurrent execution. The service updates CV status and audit information and may trigger high-match notification behavior.</w:t>
      </w:r>
    </w:p>
    <w:p w:rsidR="00AC4F84" w:rsidRDefault="00C80251">
      <w:r>
        <w:rPr>
          <w:rFonts w:eastAsia="Times New Roman"/>
        </w:rPr>
        <w:t>When a Recruiter creates or updates a Job, corresponding services build the Job vector and make the Job available to ranking queries. `MatchingQueryService` shapes Candidate cards and recruiter-oriented results, including pagination and metadata for empty, filtered, low-match, or tied-score states. Stable ordering is important because rounded scores can be equal.</w:t>
      </w:r>
    </w:p>
    <w:p w:rsidR="00AC4F84" w:rsidRDefault="00C80251">
      <w:pPr>
        <w:pStyle w:val="Heading3"/>
        <w:spacing w:after="0"/>
      </w:pPr>
      <w:bookmarkStart w:id="108" w:name="_Toc234056127"/>
      <w:r>
        <w:rPr>
          <w:rFonts w:eastAsia="Times New Roman"/>
        </w:rPr>
        <w:t>4.5.3 Recommendation Service</w:t>
      </w:r>
      <w:bookmarkEnd w:id="108"/>
    </w:p>
    <w:p w:rsidR="00AC4F84" w:rsidRDefault="00C80251">
      <w:r>
        <w:rPr>
          <w:rFonts w:eastAsia="Times New Roman"/>
        </w:rP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jc w:val="center"/>
      </w:pPr>
      <w:r>
        <w:rPr>
          <w:noProof/>
        </w:rPr>
        <w:lastRenderedPageBreak/>
        <w:drawing>
          <wp:inline distT="0" distB="0" distL="0" distR="0">
            <wp:extent cx="5623560" cy="31632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09" w:name="_Toc234056209"/>
      <w:r>
        <w:t>Figure 4.5. Scoring and Matching persistence flow</w:t>
      </w:r>
      <w:bookmarkEnd w:id="109"/>
    </w:p>
    <w:p w:rsidR="00AC4F84" w:rsidRDefault="00C80251">
      <w:pPr>
        <w:pStyle w:val="Heading2"/>
        <w:spacing w:after="0"/>
      </w:pPr>
      <w:bookmarkStart w:id="110" w:name="_Toc234056128"/>
      <w:r>
        <w:rPr>
          <w:rFonts w:eastAsia="Times New Roman"/>
          <w:sz w:val="28"/>
        </w:rPr>
        <w:t>4.6 Feedback Learning with Rocchio</w:t>
      </w:r>
      <w:bookmarkEnd w:id="110"/>
    </w:p>
    <w:p w:rsidR="00AC4F84" w:rsidRDefault="00C80251">
      <w:r>
        <w:rPr>
          <w:rFonts w:eastAsia="Times New Roman"/>
        </w:rPr>
        <w:t>`FeedbackService.submitFeedback` resolves the Matching and actor,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asynchronous Job-vector learning.</w:t>
      </w:r>
    </w:p>
    <w:p w:rsidR="00AC4F84" w:rsidRDefault="00C80251">
      <w:r>
        <w:rPr>
          <w:rFonts w:eastAsia="Times New Roman"/>
        </w:rP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rPr>
          <w:rFonts w:eastAsia="Times New Roman"/>
        </w:rP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rPr>
          <w:rFonts w:eastAsia="Times New Roman"/>
        </w:rPr>
        <w:t xml:space="preserve">Using the immutable base vector and the complete current feedback history makes recomputation idempotent for the same data and parameters. However, the </w:t>
      </w:r>
      <w:r>
        <w:rPr>
          <w:rFonts w:eastAsia="Times New Roman"/>
        </w:rPr>
        <w:lastRenderedPageBreak/>
        <w:t>asynchronous call is invoked from the feedback service, so transaction timing and executor behavior require integration tests to ensure that newly committed feedback is visible when learning begins. Job locking prevents simultaneous updates from writing independent learned vectors.</w:t>
      </w:r>
    </w:p>
    <w:p w:rsidR="00AC4F84" w:rsidRDefault="00C80251">
      <w:pPr>
        <w:pStyle w:val="TableCaption"/>
        <w:jc w:val="center"/>
      </w:pPr>
      <w:bookmarkStart w:id="111" w:name="_Toc234056236"/>
      <w:r>
        <w:rPr>
          <w:rFonts w:eastAsia="Times New Roman"/>
        </w:rPr>
        <w:t>Table 4.4. Feedback handling</w:t>
      </w:r>
      <w:bookmarkEnd w:id="111"/>
    </w:p>
    <w:tbl>
      <w:tblPr>
        <w:tblStyle w:val="TableGrid"/>
        <w:tblW w:w="0" w:type="auto"/>
        <w:jc w:val="center"/>
        <w:tblLook w:val="04A0" w:firstRow="1" w:lastRow="0" w:firstColumn="1" w:lastColumn="0" w:noHBand="0" w:noVBand="1"/>
      </w:tblPr>
      <w:tblGrid>
        <w:gridCol w:w="2268"/>
        <w:gridCol w:w="2268"/>
        <w:gridCol w:w="2268"/>
        <w:gridCol w:w="2268"/>
      </w:tblGrid>
      <w:tr w:rsidR="00AC4F84">
        <w:trPr>
          <w:jc w:val="center"/>
        </w:trPr>
        <w:tc>
          <w:tcPr>
            <w:tcW w:w="2268" w:type="dxa"/>
          </w:tcPr>
          <w:p w:rsidR="00AC4F84" w:rsidRDefault="00C80251">
            <w:pPr>
              <w:ind w:firstLine="0"/>
            </w:pPr>
            <w:r>
              <w:rPr>
                <w:rFonts w:eastAsia="Times New Roman"/>
                <w:b/>
                <w:sz w:val="19"/>
              </w:rPr>
              <w:t>Feedback</w:t>
            </w:r>
          </w:p>
        </w:tc>
        <w:tc>
          <w:tcPr>
            <w:tcW w:w="2268" w:type="dxa"/>
          </w:tcPr>
          <w:p w:rsidR="00AC4F84" w:rsidRDefault="00C80251">
            <w:pPr>
              <w:ind w:firstLine="0"/>
            </w:pPr>
            <w:r>
              <w:rPr>
                <w:rFonts w:eastAsia="Times New Roman"/>
                <w:b/>
                <w:sz w:val="19"/>
              </w:rPr>
              <w:t>Persisted</w:t>
            </w:r>
          </w:p>
        </w:tc>
        <w:tc>
          <w:tcPr>
            <w:tcW w:w="2268" w:type="dxa"/>
          </w:tcPr>
          <w:p w:rsidR="00AC4F84" w:rsidRDefault="00C80251">
            <w:pPr>
              <w:ind w:firstLine="0"/>
            </w:pPr>
            <w:r>
              <w:rPr>
                <w:rFonts w:eastAsia="Times New Roman"/>
                <w:b/>
                <w:sz w:val="19"/>
              </w:rPr>
              <w:t>Rocchio classification</w:t>
            </w:r>
          </w:p>
        </w:tc>
        <w:tc>
          <w:tcPr>
            <w:tcW w:w="2268" w:type="dxa"/>
          </w:tcPr>
          <w:p w:rsidR="00AC4F84" w:rsidRDefault="00C80251">
            <w:pPr>
              <w:ind w:firstLine="0"/>
            </w:pPr>
            <w:r>
              <w:rPr>
                <w:rFonts w:eastAsia="Times New Roman"/>
                <w:b/>
                <w:sz w:val="19"/>
              </w:rPr>
              <w:t>Immediate learning trigger</w:t>
            </w:r>
          </w:p>
        </w:tc>
      </w:tr>
      <w:tr w:rsidR="00AC4F84">
        <w:trPr>
          <w:jc w:val="center"/>
        </w:trPr>
        <w:tc>
          <w:tcPr>
            <w:tcW w:w="2268" w:type="dxa"/>
          </w:tcPr>
          <w:p w:rsidR="00AC4F84" w:rsidRDefault="00C80251">
            <w:pPr>
              <w:ind w:firstLine="0"/>
            </w:pPr>
            <w:r>
              <w:rPr>
                <w:rFonts w:eastAsia="Times New Roman"/>
                <w:sz w:val="19"/>
              </w:rPr>
              <w:t>GOOD_MATCH</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Positive</w:t>
            </w:r>
          </w:p>
        </w:tc>
        <w:tc>
          <w:tcPr>
            <w:tcW w:w="2268" w:type="dxa"/>
          </w:tcPr>
          <w:p w:rsidR="00AC4F84" w:rsidRDefault="00C80251">
            <w:pPr>
              <w:ind w:firstLine="0"/>
            </w:pPr>
            <w:r>
              <w:rPr>
                <w:rFonts w:eastAsia="Times New Roman"/>
                <w:sz w:val="19"/>
              </w:rPr>
              <w:t>Yes</w:t>
            </w:r>
          </w:p>
        </w:tc>
      </w:tr>
      <w:tr w:rsidR="00AC4F84">
        <w:trPr>
          <w:jc w:val="center"/>
        </w:trPr>
        <w:tc>
          <w:tcPr>
            <w:tcW w:w="2268" w:type="dxa"/>
          </w:tcPr>
          <w:p w:rsidR="00AC4F84" w:rsidRDefault="00C80251">
            <w:pPr>
              <w:ind w:firstLine="0"/>
            </w:pPr>
            <w:r>
              <w:rPr>
                <w:rFonts w:eastAsia="Times New Roman"/>
                <w:sz w:val="19"/>
              </w:rPr>
              <w:t>POTENTIAL</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Positive</w:t>
            </w:r>
          </w:p>
        </w:tc>
        <w:tc>
          <w:tcPr>
            <w:tcW w:w="2268" w:type="dxa"/>
          </w:tcPr>
          <w:p w:rsidR="00AC4F84" w:rsidRDefault="00C80251">
            <w:pPr>
              <w:ind w:firstLine="0"/>
            </w:pPr>
            <w:r>
              <w:rPr>
                <w:rFonts w:eastAsia="Times New Roman"/>
                <w:sz w:val="19"/>
              </w:rPr>
              <w:t>Yes</w:t>
            </w:r>
          </w:p>
        </w:tc>
      </w:tr>
      <w:tr w:rsidR="00AC4F84">
        <w:trPr>
          <w:jc w:val="center"/>
        </w:trPr>
        <w:tc>
          <w:tcPr>
            <w:tcW w:w="2268" w:type="dxa"/>
          </w:tcPr>
          <w:p w:rsidR="00AC4F84" w:rsidRDefault="00C80251">
            <w:pPr>
              <w:ind w:firstLine="0"/>
            </w:pPr>
            <w:r>
              <w:rPr>
                <w:rFonts w:eastAsia="Times New Roman"/>
                <w:sz w:val="19"/>
              </w:rPr>
              <w:t>BAD_MATCH</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Negative</w:t>
            </w:r>
          </w:p>
        </w:tc>
        <w:tc>
          <w:tcPr>
            <w:tcW w:w="2268" w:type="dxa"/>
          </w:tcPr>
          <w:p w:rsidR="00AC4F84" w:rsidRDefault="00C80251">
            <w:pPr>
              <w:ind w:firstLine="0"/>
            </w:pPr>
            <w:r>
              <w:rPr>
                <w:rFonts w:eastAsia="Times New Roman"/>
                <w:sz w:val="19"/>
              </w:rPr>
              <w:t>Yes</w:t>
            </w:r>
          </w:p>
        </w:tc>
      </w:tr>
      <w:tr w:rsidR="00AC4F84">
        <w:trPr>
          <w:jc w:val="center"/>
        </w:trPr>
        <w:tc>
          <w:tcPr>
            <w:tcW w:w="2268" w:type="dxa"/>
          </w:tcPr>
          <w:p w:rsidR="00AC4F84" w:rsidRDefault="00C80251">
            <w:pPr>
              <w:ind w:firstLine="0"/>
            </w:pPr>
            <w:r>
              <w:rPr>
                <w:rFonts w:eastAsia="Times New Roman"/>
                <w:sz w:val="19"/>
              </w:rPr>
              <w:t>NOT_INTERESTED</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Neither</w:t>
            </w:r>
          </w:p>
        </w:tc>
        <w:tc>
          <w:tcPr>
            <w:tcW w:w="2268" w:type="dxa"/>
          </w:tcPr>
          <w:p w:rsidR="00AC4F84" w:rsidRDefault="00C80251">
            <w:pPr>
              <w:ind w:firstLine="0"/>
            </w:pPr>
            <w:r>
              <w:rPr>
                <w:rFonts w:eastAsia="Times New Roman"/>
                <w:sz w:val="19"/>
              </w:rPr>
              <w:t>No</w:t>
            </w:r>
          </w:p>
        </w:tc>
      </w:tr>
    </w:tbl>
    <w:p w:rsidR="00F7798D" w:rsidRDefault="00DA329C">
      <w:pPr>
        <w:jc w:val="center"/>
      </w:pPr>
      <w:r>
        <w:rPr>
          <w:noProof/>
        </w:rPr>
        <w:drawing>
          <wp:inline distT="0" distB="0" distL="0" distR="0">
            <wp:extent cx="5623560" cy="316325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12" w:name="_Toc234056210"/>
      <w:r>
        <w:t>Figure 4.6. Feedback processing and post-commit learning</w:t>
      </w:r>
      <w:bookmarkEnd w:id="112"/>
    </w:p>
    <w:p w:rsidR="00AC4F84" w:rsidRDefault="00C80251">
      <w:pPr>
        <w:pStyle w:val="Heading2"/>
        <w:spacing w:after="0"/>
      </w:pPr>
      <w:bookmarkStart w:id="113" w:name="_Toc234056129"/>
      <w:r>
        <w:rPr>
          <w:rFonts w:eastAsia="Times New Roman"/>
          <w:sz w:val="28"/>
        </w:rPr>
        <w:t>4.7 Application and Recruiter Workflow</w:t>
      </w:r>
      <w:bookmarkEnd w:id="113"/>
    </w:p>
    <w:p w:rsidR="00AC4F84" w:rsidRDefault="00C80251">
      <w:r>
        <w:rPr>
          <w:rFonts w:eastAsia="Times New Roman"/>
        </w:rPr>
        <w:t>`ApplicationService.submit` resolves the authenticated Candidate, requires an active Job, rejects an existing Candidate–Job application, and resolves either the requested CV or the Candidate's default CV. If the corresponding Matching exists, it is attached to preserve the score context at application time. `saveAndFlush` exposes uniqueness conflicts within the service transaction, which are converted into an HTTP conflict response. The service writes an audit event and requests Candidate and Recruiter notifications.</w:t>
      </w:r>
    </w:p>
    <w:p w:rsidR="00AC4F84" w:rsidRDefault="00C80251">
      <w:r>
        <w:rPr>
          <w:rFonts w:eastAsia="Times New Roman"/>
        </w:rPr>
        <w:t xml:space="preserve">A Candidate lists owned applications through a paginated response and can withdraw an application unless it is already approved or rejected. Withdrawal changes </w:t>
      </w:r>
      <w:r>
        <w:rPr>
          <w:rFonts w:eastAsia="Times New Roman"/>
        </w:rPr>
        <w:lastRenderedPageBreak/>
        <w:t>status to `NOT_INTERESTED` rather than deleting history. A Recruiter must own the Job to list applicants or update status. Inviting a Candidate creates an `INVITED` application when no Candidate–Job record exists and returns the existing record when a concurrent or prior action already created it.</w:t>
      </w:r>
    </w:p>
    <w:p w:rsidR="00AC4F84" w:rsidRDefault="00C80251">
      <w:r>
        <w:rPr>
          <w:rFonts w:eastAsia="Times New Roman"/>
        </w:rPr>
        <w:t>The response DTOs combine application state with selected Candidate, CV, and Matching fields. This lets the Recruiter view skills and score context without returning persistence entities directly. List metadata communicates states such as no match, no filtered results, and ready, allowing the frontend to display a meaningful empty state.</w:t>
      </w:r>
    </w:p>
    <w:p w:rsidR="00F7798D" w:rsidRDefault="00DA329C">
      <w:pPr>
        <w:jc w:val="center"/>
      </w:pPr>
      <w:r>
        <w:rPr>
          <w:noProof/>
        </w:rPr>
        <w:drawing>
          <wp:inline distT="0" distB="0" distL="0" distR="0">
            <wp:extent cx="5623560" cy="31632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14" w:name="_Toc234056211"/>
      <w:r>
        <w:t>Figure 4.7. Application and invitation state transitions</w:t>
      </w:r>
      <w:bookmarkEnd w:id="114"/>
    </w:p>
    <w:p w:rsidR="00AC4F84" w:rsidRDefault="00C80251">
      <w:pPr>
        <w:pStyle w:val="Heading2"/>
        <w:spacing w:after="0"/>
      </w:pPr>
      <w:bookmarkStart w:id="115" w:name="_Toc234056130"/>
      <w:r>
        <w:rPr>
          <w:rFonts w:eastAsia="Times New Roman"/>
          <w:sz w:val="28"/>
        </w:rPr>
        <w:t>4.8 AutoFit and Background Processing</w:t>
      </w:r>
      <w:bookmarkEnd w:id="115"/>
    </w:p>
    <w:p w:rsidR="00AC4F84" w:rsidRDefault="00C80251">
      <w:pPr>
        <w:pStyle w:val="Heading3"/>
        <w:spacing w:after="0"/>
      </w:pPr>
      <w:bookmarkStart w:id="116" w:name="_Toc234056131"/>
      <w:r>
        <w:rPr>
          <w:rFonts w:eastAsia="Times New Roman"/>
        </w:rPr>
        <w:t>4.8.1 Async Executor and Scheduler</w:t>
      </w:r>
      <w:bookmarkEnd w:id="116"/>
    </w:p>
    <w:p w:rsidR="00AC4F84" w:rsidRDefault="00C80251">
      <w:r>
        <w:rPr>
          <w:rFonts w:eastAsia="Times New Roman"/>
        </w:rPr>
        <w:t>The application enables asynchronous methods and scheduling at startup. `AsyncConfig` creates a bounded `ThreadPoolTaskExecutor` using configured core size, maximum size, queue capacity, and thread prefix. CV matching, mail sending, and Rocchio learning can therefore leave the request thread, while persisted statuses allow clients to observe completion.</w:t>
      </w:r>
    </w:p>
    <w:p w:rsidR="00AC4F84" w:rsidRDefault="00C80251">
      <w:r>
        <w:rPr>
          <w:rFonts w:eastAsia="Times New Roman"/>
        </w:rPr>
        <w:t xml:space="preserve">`AutomationScheduler` coordinates five tasks documented in Chapter 3. Scheduler annotations currently contain the effective timing values. Stale matching recomputation and digest/token work use transactions. Per-item exception handling </w:t>
      </w:r>
      <w:r>
        <w:rPr>
          <w:rFonts w:eastAsia="Times New Roman"/>
        </w:rPr>
        <w:lastRenderedPageBreak/>
        <w:t>prevents one Candidate or Matching failure from stopping the complete scan, and logs record success/failure counts.</w:t>
      </w:r>
    </w:p>
    <w:p w:rsidR="00AC4F84" w:rsidRDefault="00C80251">
      <w:pPr>
        <w:pStyle w:val="Heading3"/>
        <w:spacing w:after="0"/>
      </w:pPr>
      <w:bookmarkStart w:id="117" w:name="_Toc234056132"/>
      <w:r>
        <w:rPr>
          <w:rFonts w:eastAsia="Times New Roman"/>
        </w:rPr>
        <w:t>4.8.2 Auto-Apply</w:t>
      </w:r>
      <w:bookmarkEnd w:id="117"/>
    </w:p>
    <w:p w:rsidR="00AC4F84" w:rsidRDefault="00C80251">
      <w:r>
        <w:rPr>
          <w:rFonts w:eastAsia="Times New Roman"/>
        </w:rPr>
        <w:t>`AutoApplyService.runForPolicy` resolves the policy owner, Candidate, and default CV and requires `SCORING_DONE`. It reads the top 20 Matches, considers active Jobs at or above the configured threshold, skips existing Candidate–Job applications, and creates at most three automatic applications per run. Database uniqueness is the final concurrency guard. Each created record is marked automatic, audited with the Matching and score, and followed by Candidate and Recruiter notification requests.</w:t>
      </w:r>
    </w:p>
    <w:p w:rsidR="00AC4F84" w:rsidRDefault="00C80251">
      <w:r>
        <w:rPr>
          <w:rFonts w:eastAsia="Times New Roman"/>
        </w:rPr>
        <w:t>The current auto-apply implementation checks the supplied policy's threshold and enablement is handled by the caller selecting enabled policies. It does not independently evaluate every notification control such as quiet hours or email quotas before creating an application. Those settings primarily affect notification policy. This distinction must remain explicit: notification gating and application authorization are related but not identical mechanisms.</w:t>
      </w:r>
    </w:p>
    <w:p w:rsidR="00AC4F84" w:rsidRDefault="00C80251">
      <w:pPr>
        <w:pStyle w:val="Heading3"/>
        <w:spacing w:after="0"/>
      </w:pPr>
      <w:bookmarkStart w:id="118" w:name="_Toc234056133"/>
      <w:r>
        <w:rPr>
          <w:rFonts w:eastAsia="Times New Roman"/>
        </w:rPr>
        <w:t>4.8.3 Notification Guard and Delivery</w:t>
      </w:r>
      <w:bookmarkEnd w:id="118"/>
    </w:p>
    <w:p w:rsidR="00AC4F84" w:rsidRDefault="00C80251">
      <w:r>
        <w:rPr>
          <w:rFonts w:eastAsia="Times New Roman"/>
        </w:rPr>
        <w:t>`NotificationPolicyGuard` evaluates whether a message is allowed and writes delivery outcomes in independent transactions. It supports deduplication, timing, quota, cooldown, and skipped/failed reasons. `NotificationEmailService` creates HTML content for lifecycle events. `MailService` sends asynchronously through SMTP when mail is enabled, while `NoOpMailService` supports local development without external delivery.</w:t>
      </w:r>
    </w:p>
    <w:p w:rsidR="00F7798D" w:rsidRDefault="00DA329C">
      <w:pPr>
        <w:jc w:val="center"/>
      </w:pPr>
      <w:r>
        <w:rPr>
          <w:noProof/>
        </w:rPr>
        <w:lastRenderedPageBreak/>
        <w:drawing>
          <wp:inline distT="0" distB="0" distL="0" distR="0">
            <wp:extent cx="5623560" cy="31632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19" w:name="_Toc234056212"/>
      <w:r>
        <w:t>Figure 4.8</w:t>
      </w:r>
      <w:r>
        <w:t>. Scheduler and AutoFit execution boundaries</w:t>
      </w:r>
      <w:bookmarkEnd w:id="119"/>
    </w:p>
    <w:p w:rsidR="00AC4F84" w:rsidRDefault="00C80251">
      <w:pPr>
        <w:pStyle w:val="Heading2"/>
        <w:spacing w:after="0"/>
      </w:pPr>
      <w:bookmarkStart w:id="120" w:name="_Toc234056134"/>
      <w:r>
        <w:rPr>
          <w:rFonts w:eastAsia="Times New Roman"/>
          <w:sz w:val="28"/>
        </w:rPr>
        <w:t>4.9 Email Action and Audit Implementation</w:t>
      </w:r>
      <w:bookmarkEnd w:id="120"/>
    </w:p>
    <w:p w:rsidR="00AC4F84" w:rsidRDefault="00C80251">
      <w:r>
        <w:rPr>
          <w:rFonts w:eastAsia="Times New Roman"/>
        </w:rP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rPr>
          <w:rFonts w:eastAsia="Times New Roman"/>
        </w:rPr>
        <w:t xml:space="preserve">Audit records are written directly through `AuditLogRepository` in major services. An audit entry can contain actor type/ID, action, target, result, source channel, and JSON metadata. Examples include CV failure, application submission/withdrawal, candidate invitation, status update, feedback, and auto-apply. </w:t>
      </w:r>
      <w:r>
        <w:rPr>
          <w:rFonts w:eastAsia="Times New Roman"/>
        </w:rPr>
        <w:lastRenderedPageBreak/>
        <w:t>Direct repository calls are simple, but a centralized audit facade could standardize metadata, request IP/user-agent capture, redaction, and failure behavior.</w:t>
      </w:r>
    </w:p>
    <w:p w:rsidR="00F7798D" w:rsidRDefault="00DA329C">
      <w:pPr>
        <w:jc w:val="center"/>
      </w:pPr>
      <w:r>
        <w:rPr>
          <w:noProof/>
        </w:rPr>
        <w:drawing>
          <wp:inline distT="0" distB="0" distL="0" distR="0">
            <wp:extent cx="5623560" cy="31632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21" w:name="_Toc234056213"/>
      <w:r>
        <w:t>Figure 4.9. Hashed email-action token and confirm-then-POST flow</w:t>
      </w:r>
      <w:bookmarkEnd w:id="121"/>
    </w:p>
    <w:p w:rsidR="00AC4F84" w:rsidRDefault="00C80251">
      <w:pPr>
        <w:pStyle w:val="Heading2"/>
        <w:spacing w:after="0"/>
      </w:pPr>
      <w:bookmarkStart w:id="122" w:name="_Toc234056135"/>
      <w:r>
        <w:rPr>
          <w:rFonts w:eastAsia="Times New Roman"/>
          <w:sz w:val="28"/>
        </w:rPr>
        <w:t>4.10 Persistence and API Implementation</w:t>
      </w:r>
      <w:bookmarkEnd w:id="122"/>
    </w:p>
    <w:p w:rsidR="00AC4F84" w:rsidRDefault="00C80251">
      <w:r>
        <w:rPr>
          <w:rFonts w:eastAsia="Times New Roman"/>
        </w:rPr>
        <w:t>JPA entities map the domain tables, while Spring Data repositories provide derived queries, pagination, locking queries, and explicit update/delete operations. Service methods use `@Transactional` for state changes and `readOnly=true` for queries where applicable. Flyway migrations V1–V14 create and harden the current schema; Hibernate runs with `ddl-auto=validate`. This prevents application startup from silently inventing schema changes outside migration history.</w:t>
      </w:r>
    </w:p>
    <w:p w:rsidR="00AC4F84" w:rsidRDefault="00C80251">
      <w:r>
        <w:rPr>
          <w:rFonts w:eastAsia="Times New Roman"/>
        </w:rPr>
        <w:t>Database constraints are treated as correctness boundaries rather than only documentation. Unique indexes protect email identity, default CV, Matching, Application, and imported Job hash. Check constraints restrict roles, labels, statuses, source channels, and salary modes. Version columns support optimistic concurrency on mutable core entities. JSONB stores vectors and variable metadata, while relational foreign keys preserve ownership and lifecycle relationships.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jc w:val="center"/>
      </w:pPr>
      <w:bookmarkStart w:id="123" w:name="_Toc234056237"/>
      <w:r>
        <w:rPr>
          <w:rFonts w:eastAsia="Times New Roman"/>
        </w:rPr>
        <w:lastRenderedPageBreak/>
        <w:t>Table 4.5. Representative API-to-service mapping</w:t>
      </w:r>
      <w:bookmarkEnd w:id="123"/>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t>API operation</w:t>
            </w:r>
          </w:p>
        </w:tc>
        <w:tc>
          <w:tcPr>
            <w:tcW w:w="3024" w:type="dxa"/>
          </w:tcPr>
          <w:p w:rsidR="00AC4F84" w:rsidRDefault="00C80251">
            <w:pPr>
              <w:ind w:firstLine="0"/>
            </w:pPr>
            <w:r>
              <w:rPr>
                <w:rFonts w:eastAsia="Times New Roman"/>
                <w:b/>
                <w:sz w:val="19"/>
              </w:rPr>
              <w:t>Controller/service responsibility</w:t>
            </w:r>
          </w:p>
        </w:tc>
        <w:tc>
          <w:tcPr>
            <w:tcW w:w="3024" w:type="dxa"/>
          </w:tcPr>
          <w:p w:rsidR="00AC4F84" w:rsidRDefault="00C80251">
            <w:pPr>
              <w:ind w:firstLine="0"/>
            </w:pPr>
            <w:r>
              <w:rPr>
                <w:rFonts w:eastAsia="Times New Roman"/>
                <w:b/>
                <w:sz w:val="19"/>
              </w:rPr>
              <w:t>Persistence effect</w:t>
            </w:r>
          </w:p>
        </w:tc>
      </w:tr>
      <w:tr w:rsidR="00AC4F84">
        <w:trPr>
          <w:jc w:val="center"/>
        </w:trPr>
        <w:tc>
          <w:tcPr>
            <w:tcW w:w="3024" w:type="dxa"/>
          </w:tcPr>
          <w:p w:rsidR="00AC4F84" w:rsidRDefault="00C80251">
            <w:pPr>
              <w:ind w:firstLine="0"/>
            </w:pPr>
            <w:r>
              <w:rPr>
                <w:rFonts w:eastAsia="Times New Roman"/>
                <w:sz w:val="19"/>
              </w:rPr>
              <w:t>POST /api/cv/upload</w:t>
            </w:r>
          </w:p>
        </w:tc>
        <w:tc>
          <w:tcPr>
            <w:tcW w:w="3024" w:type="dxa"/>
          </w:tcPr>
          <w:p w:rsidR="00AC4F84" w:rsidRDefault="00C80251">
            <w:pPr>
              <w:ind w:firstLine="0"/>
            </w:pPr>
            <w:r>
              <w:rPr>
                <w:rFonts w:eastAsia="Times New Roman"/>
                <w:sz w:val="19"/>
              </w:rPr>
              <w:t>Validate source, create CV, start ingestion</w:t>
            </w:r>
          </w:p>
        </w:tc>
        <w:tc>
          <w:tcPr>
            <w:tcW w:w="3024" w:type="dxa"/>
          </w:tcPr>
          <w:p w:rsidR="00AC4F84" w:rsidRDefault="00C80251">
            <w:pPr>
              <w:ind w:firstLine="0"/>
            </w:pPr>
            <w:r>
              <w:rPr>
                <w:rFonts w:eastAsia="Times New Roman"/>
                <w:sz w:val="19"/>
              </w:rPr>
              <w:t>CV, file metadata, vectors, Matchings, audit</w:t>
            </w:r>
          </w:p>
        </w:tc>
      </w:tr>
      <w:tr w:rsidR="00AC4F84">
        <w:trPr>
          <w:jc w:val="center"/>
        </w:trPr>
        <w:tc>
          <w:tcPr>
            <w:tcW w:w="3024" w:type="dxa"/>
          </w:tcPr>
          <w:p w:rsidR="00AC4F84" w:rsidRDefault="00C80251">
            <w:pPr>
              <w:ind w:firstLine="0"/>
            </w:pPr>
            <w:r>
              <w:rPr>
                <w:rFonts w:eastAsia="Times New Roman"/>
                <w:sz w:val="19"/>
              </w:rPr>
              <w:t>GET /api/matches/me/cards</w:t>
            </w:r>
          </w:p>
        </w:tc>
        <w:tc>
          <w:tcPr>
            <w:tcW w:w="3024" w:type="dxa"/>
          </w:tcPr>
          <w:p w:rsidR="00AC4F84" w:rsidRDefault="00C80251">
            <w:pPr>
              <w:ind w:firstLine="0"/>
            </w:pPr>
            <w:r>
              <w:rPr>
                <w:rFonts w:eastAsia="Times New Roman"/>
                <w:sz w:val="19"/>
              </w:rPr>
              <w:t>Resolve Candidate/default CV and map ranked results</w:t>
            </w:r>
          </w:p>
        </w:tc>
        <w:tc>
          <w:tcPr>
            <w:tcW w:w="3024" w:type="dxa"/>
          </w:tcPr>
          <w:p w:rsidR="00AC4F84" w:rsidRDefault="00C80251">
            <w:pPr>
              <w:ind w:firstLine="0"/>
            </w:pPr>
            <w:r>
              <w:rPr>
                <w:rFonts w:eastAsia="Times New Roman"/>
                <w:sz w:val="19"/>
              </w:rPr>
              <w:t>Read-only</w:t>
            </w:r>
          </w:p>
        </w:tc>
      </w:tr>
      <w:tr w:rsidR="00AC4F84">
        <w:trPr>
          <w:jc w:val="center"/>
        </w:trPr>
        <w:tc>
          <w:tcPr>
            <w:tcW w:w="3024" w:type="dxa"/>
          </w:tcPr>
          <w:p w:rsidR="00AC4F84" w:rsidRDefault="00C80251">
            <w:pPr>
              <w:ind w:firstLine="0"/>
            </w:pPr>
            <w:r>
              <w:rPr>
                <w:rFonts w:eastAsia="Times New Roman"/>
                <w:sz w:val="19"/>
              </w:rPr>
              <w:t>POST /api/matches/{id}/feedback</w:t>
            </w:r>
          </w:p>
        </w:tc>
        <w:tc>
          <w:tcPr>
            <w:tcW w:w="3024" w:type="dxa"/>
          </w:tcPr>
          <w:p w:rsidR="00AC4F84" w:rsidRDefault="00C80251">
            <w:pPr>
              <w:ind w:firstLine="0"/>
            </w:pPr>
            <w:r>
              <w:rPr>
                <w:rFonts w:eastAsia="Times New Roman"/>
                <w:sz w:val="19"/>
              </w:rPr>
              <w:t>Upsert feedback and trigger Rocchio</w:t>
            </w:r>
          </w:p>
        </w:tc>
        <w:tc>
          <w:tcPr>
            <w:tcW w:w="3024" w:type="dxa"/>
          </w:tcPr>
          <w:p w:rsidR="00AC4F84" w:rsidRDefault="00C80251">
            <w:pPr>
              <w:ind w:firstLine="0"/>
            </w:pPr>
            <w:r>
              <w:rPr>
                <w:rFonts w:eastAsia="Times New Roman"/>
                <w:sz w:val="19"/>
              </w:rPr>
              <w:t>Feedback, audit, learned Job vector, stale flags</w:t>
            </w:r>
          </w:p>
        </w:tc>
      </w:tr>
      <w:tr w:rsidR="00AC4F84">
        <w:trPr>
          <w:jc w:val="center"/>
        </w:trPr>
        <w:tc>
          <w:tcPr>
            <w:tcW w:w="3024" w:type="dxa"/>
          </w:tcPr>
          <w:p w:rsidR="00AC4F84" w:rsidRDefault="00C80251">
            <w:pPr>
              <w:ind w:firstLine="0"/>
            </w:pPr>
            <w:r>
              <w:rPr>
                <w:rFonts w:eastAsia="Times New Roman"/>
                <w:sz w:val="19"/>
              </w:rPr>
              <w:t>POST /api/applications</w:t>
            </w:r>
          </w:p>
        </w:tc>
        <w:tc>
          <w:tcPr>
            <w:tcW w:w="3024" w:type="dxa"/>
          </w:tcPr>
          <w:p w:rsidR="00AC4F84" w:rsidRDefault="00C80251">
            <w:pPr>
              <w:ind w:firstLine="0"/>
            </w:pPr>
            <w:r>
              <w:rPr>
                <w:rFonts w:eastAsia="Times New Roman"/>
                <w:sz w:val="19"/>
              </w:rPr>
              <w:t>Validate ownership/state and create application</w:t>
            </w:r>
          </w:p>
        </w:tc>
        <w:tc>
          <w:tcPr>
            <w:tcW w:w="3024" w:type="dxa"/>
          </w:tcPr>
          <w:p w:rsidR="00AC4F84" w:rsidRDefault="00C80251">
            <w:pPr>
              <w:ind w:firstLine="0"/>
            </w:pPr>
            <w:r>
              <w:rPr>
                <w:rFonts w:eastAsia="Times New Roman"/>
                <w:sz w:val="19"/>
              </w:rPr>
              <w:t>Application and audit</w:t>
            </w:r>
          </w:p>
        </w:tc>
      </w:tr>
      <w:tr w:rsidR="00AC4F84">
        <w:trPr>
          <w:jc w:val="center"/>
        </w:trPr>
        <w:tc>
          <w:tcPr>
            <w:tcW w:w="3024" w:type="dxa"/>
          </w:tcPr>
          <w:p w:rsidR="00AC4F84" w:rsidRDefault="00C80251">
            <w:pPr>
              <w:ind w:firstLine="0"/>
            </w:pPr>
            <w:r>
              <w:rPr>
                <w:rFonts w:eastAsia="Times New Roman"/>
                <w:sz w:val="19"/>
              </w:rPr>
              <w:t>PATCH /api/automation/policy</w:t>
            </w:r>
          </w:p>
        </w:tc>
        <w:tc>
          <w:tcPr>
            <w:tcW w:w="3024" w:type="dxa"/>
          </w:tcPr>
          <w:p w:rsidR="00AC4F84" w:rsidRDefault="00C80251">
            <w:pPr>
              <w:ind w:firstLine="0"/>
            </w:pPr>
            <w:r>
              <w:rPr>
                <w:rFonts w:eastAsia="Times New Roman"/>
                <w:sz w:val="19"/>
              </w:rPr>
              <w:t>Validate and update owned policy</w:t>
            </w:r>
          </w:p>
        </w:tc>
        <w:tc>
          <w:tcPr>
            <w:tcW w:w="3024" w:type="dxa"/>
          </w:tcPr>
          <w:p w:rsidR="00AC4F84" w:rsidRDefault="00C80251">
            <w:pPr>
              <w:ind w:firstLine="0"/>
            </w:pPr>
            <w:r>
              <w:rPr>
                <w:rFonts w:eastAsia="Times New Roman"/>
                <w:sz w:val="19"/>
              </w:rPr>
              <w:t>Automation policy and version</w:t>
            </w:r>
          </w:p>
        </w:tc>
      </w:tr>
      <w:tr w:rsidR="00AC4F84">
        <w:trPr>
          <w:jc w:val="center"/>
        </w:trPr>
        <w:tc>
          <w:tcPr>
            <w:tcW w:w="3024" w:type="dxa"/>
          </w:tcPr>
          <w:p w:rsidR="00AC4F84" w:rsidRDefault="00C80251">
            <w:pPr>
              <w:ind w:firstLine="0"/>
            </w:pPr>
            <w:r>
              <w:rPr>
                <w:rFonts w:eastAsia="Times New Roman"/>
                <w:sz w:val="19"/>
              </w:rPr>
              <w:t>POST /api/automation/auto-apply/run-now</w:t>
            </w:r>
          </w:p>
        </w:tc>
        <w:tc>
          <w:tcPr>
            <w:tcW w:w="3024" w:type="dxa"/>
          </w:tcPr>
          <w:p w:rsidR="00AC4F84" w:rsidRDefault="00C80251">
            <w:pPr>
              <w:ind w:firstLine="0"/>
            </w:pPr>
            <w:r>
              <w:rPr>
                <w:rFonts w:eastAsia="Times New Roman"/>
                <w:sz w:val="19"/>
              </w:rPr>
              <w:t>Execute the same policy-based service on demand</w:t>
            </w:r>
          </w:p>
        </w:tc>
        <w:tc>
          <w:tcPr>
            <w:tcW w:w="3024" w:type="dxa"/>
          </w:tcPr>
          <w:p w:rsidR="00AC4F84" w:rsidRDefault="00C80251">
            <w:pPr>
              <w:ind w:firstLine="0"/>
            </w:pPr>
            <w:r>
              <w:rPr>
                <w:rFonts w:eastAsia="Times New Roman"/>
                <w:sz w:val="19"/>
              </w:rPr>
              <w:t>Automatic applications, audit, notifications</w:t>
            </w:r>
          </w:p>
        </w:tc>
      </w:tr>
      <w:tr w:rsidR="00AC4F84">
        <w:trPr>
          <w:jc w:val="center"/>
        </w:trPr>
        <w:tc>
          <w:tcPr>
            <w:tcW w:w="3024" w:type="dxa"/>
          </w:tcPr>
          <w:p w:rsidR="00AC4F84" w:rsidRDefault="00C80251">
            <w:pPr>
              <w:ind w:firstLine="0"/>
            </w:pPr>
            <w:r>
              <w:rPr>
                <w:rFonts w:eastAsia="Times New Roman"/>
                <w:sz w:val="19"/>
              </w:rPr>
              <w:t>GET /api/admin/audit-logs</w:t>
            </w:r>
          </w:p>
        </w:tc>
        <w:tc>
          <w:tcPr>
            <w:tcW w:w="3024" w:type="dxa"/>
          </w:tcPr>
          <w:p w:rsidR="00AC4F84" w:rsidRDefault="00C80251">
            <w:pPr>
              <w:ind w:firstLine="0"/>
            </w:pPr>
            <w:r>
              <w:rPr>
                <w:rFonts w:eastAsia="Times New Roman"/>
                <w:sz w:val="19"/>
              </w:rPr>
              <w:t>Filter and paginate administrative audit view</w:t>
            </w:r>
          </w:p>
        </w:tc>
        <w:tc>
          <w:tcPr>
            <w:tcW w:w="3024" w:type="dxa"/>
          </w:tcPr>
          <w:p w:rsidR="00AC4F84" w:rsidRDefault="00C80251">
            <w:pPr>
              <w:ind w:firstLine="0"/>
            </w:pPr>
            <w:r>
              <w:rPr>
                <w:rFonts w:eastAsia="Times New Roman"/>
                <w:sz w:val="19"/>
              </w:rPr>
              <w:t>Read-only</w:t>
            </w:r>
          </w:p>
        </w:tc>
      </w:tr>
    </w:tbl>
    <w:p w:rsidR="00AC4F84" w:rsidRDefault="00C80251">
      <w:pPr>
        <w:pStyle w:val="Heading2"/>
        <w:spacing w:after="0"/>
      </w:pPr>
      <w:bookmarkStart w:id="124" w:name="_Toc234056136"/>
      <w:r>
        <w:rPr>
          <w:rFonts w:eastAsia="Times New Roman"/>
          <w:sz w:val="28"/>
        </w:rPr>
        <w:t>4.11 Frontend Integration</w:t>
      </w:r>
      <w:bookmarkEnd w:id="124"/>
    </w:p>
    <w:p w:rsidR="00AC4F84" w:rsidRDefault="00C80251">
      <w:r>
        <w:rPr>
          <w:rFonts w:eastAsia="Times New Roman"/>
        </w:rPr>
        <w:t>`App.tsx` defines public, Candidate, Recruiter, and Administrator routes. `protectedRoute` checks the locally loaded account role and redirects or blocks an incompatible workspace. This improves navigation but is not a security boundary; the backend remains authoritative. Public routes include the home page, Jobs, Job details, and employer details. Candidate routes cover upload, profile, recommendations, applications, analytics, automation, and settings. Recruiter routes cover dashboard, Job workspace, ranking/applicants/potential views, analytics, automation, and settings. Administrator routes cover dashboard, users, Jobs, audit logs, and email monitoring.</w:t>
      </w:r>
    </w:p>
    <w:p w:rsidR="00AC4F84" w:rsidRDefault="00C80251">
      <w:r>
        <w:rPr>
          <w:rFonts w:eastAsia="Times New Roman"/>
        </w:rPr>
        <w:t>`Frontend/src/lib/api.ts` centralizes HTTP access. It reads `VITE_API_BASE_URL` with `/api` as the default, attaches the bearer token from local storage, selects JSON headers except for multipart FormData, unwraps the shared response envelope, and throws a normalized error for unsuccessful responses. DTO mapping functions convert backend shapes and labels into UI models. React Query hooks manage loading, refetching, caching, and error state for server data.</w:t>
      </w:r>
    </w:p>
    <w:p w:rsidR="00AC4F84" w:rsidRDefault="00C80251">
      <w:r>
        <w:t xml:space="preserve">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w:t>
      </w:r>
      <w:r>
        <w:lastRenderedPageBreak/>
        <w:t>rotation, and HttpOnly secure-cookie alternatives according to the deployed architecture.</w:t>
      </w:r>
    </w:p>
    <w:p w:rsidR="00AC4F84" w:rsidRDefault="00C80251">
      <w:r>
        <w:rPr>
          <w:rFonts w:eastAsia="Times New Roman"/>
        </w:rPr>
        <w:t>Static mock data remains imported for mapper fallback values in parts of `api.ts`. API-driven pages are intended to show loading, error, or empty states when the backend fails, but mapper fallback can still mask missing DTO fields with sample presentation values. This behavior should be tested and reduced for thesis evidence so that screenshots do not imply backend data that was not returned.</w:t>
      </w:r>
    </w:p>
    <w:p w:rsidR="00F7798D" w:rsidRDefault="00DA329C">
      <w:pPr>
        <w:jc w:val="center"/>
      </w:pPr>
      <w:r>
        <w:rPr>
          <w:noProof/>
        </w:rPr>
        <w:drawing>
          <wp:inline distT="0" distB="0" distL="0" distR="0">
            <wp:extent cx="5623560" cy="31632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25" w:name="_Toc234056214"/>
      <w:r>
        <w:t>Figu</w:t>
      </w:r>
      <w:r>
        <w:t>re 4.10. Frontend routes and API data flow</w:t>
      </w:r>
      <w:bookmarkEnd w:id="125"/>
    </w:p>
    <w:p w:rsidR="00F7798D" w:rsidRDefault="00DA329C">
      <w:pPr>
        <w:jc w:val="center"/>
      </w:pPr>
      <w:r>
        <w:rPr>
          <w:noProof/>
        </w:rPr>
        <w:lastRenderedPageBreak/>
        <w:drawing>
          <wp:inline distT="0" distB="0" distL="0" distR="0">
            <wp:extent cx="5623560" cy="395738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4"/>
                    <a:stretch>
                      <a:fillRect/>
                    </a:stretch>
                  </pic:blipFill>
                  <pic:spPr>
                    <a:xfrm>
                      <a:off x="0" y="0"/>
                      <a:ext cx="5623560" cy="39573861"/>
                    </a:xfrm>
                    <a:prstGeom prst="rect">
                      <a:avLst/>
                    </a:prstGeom>
                  </pic:spPr>
                </pic:pic>
              </a:graphicData>
            </a:graphic>
          </wp:inline>
        </w:drawing>
      </w:r>
    </w:p>
    <w:p w:rsidR="00F7798D" w:rsidRDefault="00DA329C">
      <w:pPr>
        <w:pStyle w:val="FigureCaption"/>
        <w:jc w:val="center"/>
      </w:pPr>
      <w:bookmarkStart w:id="126" w:name="_Toc234056215"/>
      <w:r>
        <w:lastRenderedPageBreak/>
        <w:t>Screen 4.1. Public Job search</w:t>
      </w:r>
      <w:bookmarkEnd w:id="126"/>
    </w:p>
    <w:p w:rsidR="00F7798D" w:rsidRDefault="00DA329C">
      <w:pPr>
        <w:jc w:val="center"/>
      </w:pPr>
      <w:r>
        <w:rPr>
          <w:noProof/>
        </w:rPr>
        <w:drawing>
          <wp:inline distT="0" distB="0" distL="0" distR="0">
            <wp:extent cx="5623560" cy="316519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5"/>
                    <a:stretch>
                      <a:fillRect/>
                    </a:stretch>
                  </pic:blipFill>
                  <pic:spPr>
                    <a:xfrm>
                      <a:off x="0" y="0"/>
                      <a:ext cx="5623560" cy="3165198"/>
                    </a:xfrm>
                    <a:prstGeom prst="rect">
                      <a:avLst/>
                    </a:prstGeom>
                  </pic:spPr>
                </pic:pic>
              </a:graphicData>
            </a:graphic>
          </wp:inline>
        </w:drawing>
      </w:r>
    </w:p>
    <w:p w:rsidR="00F7798D" w:rsidRDefault="00DA329C">
      <w:pPr>
        <w:pStyle w:val="FigureCaption"/>
        <w:jc w:val="center"/>
      </w:pPr>
      <w:bookmarkStart w:id="127" w:name="_Toc234056216"/>
      <w:r>
        <w:t>Screen 4.2. Candidate matching workspace</w:t>
      </w:r>
      <w:bookmarkEnd w:id="127"/>
    </w:p>
    <w:p w:rsidR="00F7798D" w:rsidRDefault="00DA329C">
      <w:pPr>
        <w:jc w:val="center"/>
      </w:pPr>
      <w:r>
        <w:rPr>
          <w:noProof/>
        </w:rPr>
        <w:drawing>
          <wp:inline distT="0" distB="0" distL="0" distR="0">
            <wp:extent cx="5623560" cy="316519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6"/>
                    <a:stretch>
                      <a:fillRect/>
                    </a:stretch>
                  </pic:blipFill>
                  <pic:spPr>
                    <a:xfrm>
                      <a:off x="0" y="0"/>
                      <a:ext cx="5623560" cy="3165198"/>
                    </a:xfrm>
                    <a:prstGeom prst="rect">
                      <a:avLst/>
                    </a:prstGeom>
                  </pic:spPr>
                </pic:pic>
              </a:graphicData>
            </a:graphic>
          </wp:inline>
        </w:drawing>
      </w:r>
    </w:p>
    <w:p w:rsidR="00F7798D" w:rsidRDefault="00DA329C">
      <w:pPr>
        <w:pStyle w:val="FigureCaption"/>
        <w:jc w:val="center"/>
      </w:pPr>
      <w:bookmarkStart w:id="128" w:name="_Toc234056217"/>
      <w:r>
        <w:t>Screen 4.3. Candidate CV upload interface</w:t>
      </w:r>
      <w:bookmarkEnd w:id="128"/>
    </w:p>
    <w:p w:rsidR="00F7798D" w:rsidRDefault="00DA329C">
      <w:pPr>
        <w:jc w:val="center"/>
      </w:pPr>
      <w:r>
        <w:rPr>
          <w:noProof/>
        </w:rPr>
        <w:lastRenderedPageBreak/>
        <w:drawing>
          <wp:inline distT="0" distB="0" distL="0" distR="0">
            <wp:extent cx="5623560" cy="316519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7"/>
                    <a:stretch>
                      <a:fillRect/>
                    </a:stretch>
                  </pic:blipFill>
                  <pic:spPr>
                    <a:xfrm>
                      <a:off x="0" y="0"/>
                      <a:ext cx="5623560" cy="3165198"/>
                    </a:xfrm>
                    <a:prstGeom prst="rect">
                      <a:avLst/>
                    </a:prstGeom>
                  </pic:spPr>
                </pic:pic>
              </a:graphicData>
            </a:graphic>
          </wp:inline>
        </w:drawing>
      </w:r>
    </w:p>
    <w:p w:rsidR="00F7798D" w:rsidRDefault="00DA329C">
      <w:pPr>
        <w:pStyle w:val="FigureCaption"/>
        <w:jc w:val="center"/>
      </w:pPr>
      <w:bookmarkStart w:id="129" w:name="_Toc234056218"/>
      <w:r>
        <w:t>Screen 4.4. Recruiter candidate workspace</w:t>
      </w:r>
      <w:bookmarkEnd w:id="129"/>
    </w:p>
    <w:p w:rsidR="00F7798D" w:rsidRDefault="00DA329C">
      <w:pPr>
        <w:jc w:val="center"/>
      </w:pPr>
      <w:r>
        <w:rPr>
          <w:noProof/>
        </w:rPr>
        <w:drawing>
          <wp:inline distT="0" distB="0" distL="0" distR="0">
            <wp:extent cx="5623560" cy="31632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38"/>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30" w:name="_Toc234056219"/>
      <w:r>
        <w:t>Screen 4.5. Candidate AutoFit settings</w:t>
      </w:r>
      <w:bookmarkEnd w:id="130"/>
    </w:p>
    <w:p w:rsidR="00F7798D" w:rsidRDefault="00DA329C">
      <w:pPr>
        <w:jc w:val="center"/>
      </w:pPr>
      <w:r>
        <w:rPr>
          <w:noProof/>
        </w:rPr>
        <w:lastRenderedPageBreak/>
        <w:drawing>
          <wp:inline distT="0" distB="0" distL="0" distR="0">
            <wp:extent cx="5623560" cy="316519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39"/>
                    <a:stretch>
                      <a:fillRect/>
                    </a:stretch>
                  </pic:blipFill>
                  <pic:spPr>
                    <a:xfrm>
                      <a:off x="0" y="0"/>
                      <a:ext cx="5623560" cy="3165198"/>
                    </a:xfrm>
                    <a:prstGeom prst="rect">
                      <a:avLst/>
                    </a:prstGeom>
                  </pic:spPr>
                </pic:pic>
              </a:graphicData>
            </a:graphic>
          </wp:inline>
        </w:drawing>
      </w:r>
    </w:p>
    <w:p w:rsidR="00F7798D" w:rsidRDefault="00DA329C">
      <w:pPr>
        <w:pStyle w:val="FigureCaption"/>
        <w:jc w:val="center"/>
      </w:pPr>
      <w:bookmarkStart w:id="131" w:name="_Toc234056220"/>
      <w:r>
        <w:t xml:space="preserve">Screen </w:t>
      </w:r>
      <w:r>
        <w:t>4.6. Administrator audit view</w:t>
      </w:r>
      <w:bookmarkEnd w:id="131"/>
    </w:p>
    <w:p w:rsidR="00AC4F84" w:rsidRDefault="00C80251">
      <w:pPr>
        <w:pStyle w:val="Heading2"/>
        <w:spacing w:after="0"/>
      </w:pPr>
      <w:bookmarkStart w:id="132" w:name="_Toc234056137"/>
      <w:r>
        <w:rPr>
          <w:rFonts w:eastAsia="Times New Roman"/>
          <w:sz w:val="28"/>
        </w:rPr>
        <w:t>4.12 Deployment and Observability Implementation</w:t>
      </w:r>
      <w:bookmarkEnd w:id="132"/>
    </w:p>
    <w:p w:rsidR="00AC4F84" w:rsidRDefault="00C80251">
      <w:r>
        <w:rPr>
          <w:rFonts w:eastAsia="Times New Roman"/>
        </w:rP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rPr>
          <w:rFonts w:eastAsia="Times New Roman"/>
        </w:rPr>
        <w:t>Actuator exposes health and Prometheus endpoints. Micrometer records HTTP request metrics with the application name tag and enables latency histograms. Console logs include timestamp, thread, level, request ID if present, logger, and message. These facilities provide instrumentation, but the presence of an endpoint is not equivalent to a working monitoring system; Chapter 5 must verify reachability, access restrictions, scrape behavior, and dashboard/alert evidence separately.</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5 results are finalized.</w:t>
      </w:r>
    </w:p>
    <w:p w:rsidR="00AC4F84" w:rsidRDefault="00C80251">
      <w:pPr>
        <w:pStyle w:val="Heading2"/>
        <w:spacing w:after="0"/>
      </w:pPr>
      <w:bookmarkStart w:id="133" w:name="_Toc234056138"/>
      <w:r>
        <w:rPr>
          <w:rFonts w:eastAsia="Times New Roman"/>
          <w:sz w:val="28"/>
        </w:rPr>
        <w:t>4.13 Implementation Limitations</w:t>
      </w:r>
      <w:bookmarkEnd w:id="133"/>
    </w:p>
    <w:p w:rsidR="00AC4F84" w:rsidRDefault="00C80251">
      <w:pPr>
        <w:pStyle w:val="TableCaption"/>
        <w:jc w:val="center"/>
      </w:pPr>
      <w:bookmarkStart w:id="134" w:name="_Toc234056238"/>
      <w:r>
        <w:rPr>
          <w:rFonts w:eastAsia="Times New Roman"/>
        </w:rPr>
        <w:t>Table 4.6. Verified implementation limitations</w:t>
      </w:r>
      <w:bookmarkEnd w:id="134"/>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lastRenderedPageBreak/>
              <w:t>Area</w:t>
            </w:r>
          </w:p>
        </w:tc>
        <w:tc>
          <w:tcPr>
            <w:tcW w:w="3024" w:type="dxa"/>
          </w:tcPr>
          <w:p w:rsidR="00AC4F84" w:rsidRDefault="00C80251">
            <w:pPr>
              <w:ind w:firstLine="0"/>
            </w:pPr>
            <w:r>
              <w:rPr>
                <w:rFonts w:eastAsia="Times New Roman"/>
                <w:b/>
                <w:sz w:val="19"/>
              </w:rPr>
              <w:t>Current limitation</w:t>
            </w:r>
          </w:p>
        </w:tc>
        <w:tc>
          <w:tcPr>
            <w:tcW w:w="3024" w:type="dxa"/>
          </w:tcPr>
          <w:p w:rsidR="00AC4F84" w:rsidRDefault="00C80251">
            <w:pPr>
              <w:ind w:firstLine="0"/>
            </w:pPr>
            <w:r>
              <w:rPr>
                <w:rFonts w:eastAsia="Times New Roman"/>
                <w:b/>
                <w:sz w:val="19"/>
              </w:rPr>
              <w:t>Consequence or required improvement</w:t>
            </w:r>
          </w:p>
        </w:tc>
      </w:tr>
      <w:tr w:rsidR="00AC4F84">
        <w:trPr>
          <w:jc w:val="center"/>
        </w:trPr>
        <w:tc>
          <w:tcPr>
            <w:tcW w:w="3024" w:type="dxa"/>
          </w:tcPr>
          <w:p w:rsidR="00AC4F84" w:rsidRDefault="00C80251">
            <w:pPr>
              <w:ind w:firstLine="0"/>
            </w:pPr>
            <w:r>
              <w:rPr>
                <w:rFonts w:eastAsia="Times New Roman"/>
                <w:sz w:val="19"/>
              </w:rPr>
              <w:t>Token action</w:t>
            </w:r>
          </w:p>
        </w:tc>
        <w:tc>
          <w:tcPr>
            <w:tcW w:w="3024" w:type="dxa"/>
          </w:tcPr>
          <w:p w:rsidR="00AC4F84" w:rsidRDefault="00C80251">
            <w:pPr>
              <w:ind w:firstLine="0"/>
            </w:pPr>
            <w:r>
              <w:rPr>
                <w:rFonts w:eastAsia="Times New Roman"/>
                <w:sz w:val="19"/>
              </w:rPr>
              <w:t>Email feedback changes state through GET and stores raw token</w:t>
            </w:r>
          </w:p>
        </w:tc>
        <w:tc>
          <w:tcPr>
            <w:tcW w:w="3024" w:type="dxa"/>
          </w:tcPr>
          <w:p w:rsidR="00AC4F84" w:rsidRDefault="00C80251">
            <w:pPr>
              <w:ind w:firstLine="0"/>
            </w:pPr>
            <w:r>
              <w:rPr>
                <w:rFonts w:eastAsia="Times New Roman"/>
                <w:sz w:val="19"/>
              </w:rPr>
              <w:t>Add hash storage and confirm-then-POST execution</w:t>
            </w:r>
          </w:p>
        </w:tc>
      </w:tr>
      <w:tr w:rsidR="00AC4F84">
        <w:trPr>
          <w:jc w:val="center"/>
        </w:trPr>
        <w:tc>
          <w:tcPr>
            <w:tcW w:w="3024" w:type="dxa"/>
          </w:tcPr>
          <w:p w:rsidR="00AC4F84" w:rsidRDefault="00C80251">
            <w:pPr>
              <w:ind w:firstLine="0"/>
            </w:pPr>
            <w:r>
              <w:rPr>
                <w:rFonts w:eastAsia="Times New Roman"/>
                <w:sz w:val="19"/>
              </w:rPr>
              <w:t>Text processing</w:t>
            </w:r>
          </w:p>
        </w:tc>
        <w:tc>
          <w:tcPr>
            <w:tcW w:w="3024" w:type="dxa"/>
          </w:tcPr>
          <w:p w:rsidR="00AC4F84" w:rsidRDefault="00C80251">
            <w:pPr>
              <w:ind w:firstLine="0"/>
            </w:pPr>
            <w:r>
              <w:rPr>
                <w:rFonts w:eastAsia="Times New Roman"/>
                <w:sz w:val="19"/>
              </w:rPr>
              <w:t>Whitespace tokenization and punctuation removal</w:t>
            </w:r>
          </w:p>
        </w:tc>
        <w:tc>
          <w:tcPr>
            <w:tcW w:w="3024" w:type="dxa"/>
          </w:tcPr>
          <w:p w:rsidR="00AC4F84" w:rsidRDefault="00C80251">
            <w:pPr>
              <w:ind w:firstLine="0"/>
            </w:pPr>
            <w:r>
              <w:rPr>
                <w:rFonts w:eastAsia="Times New Roman"/>
                <w:sz w:val="19"/>
              </w:rPr>
              <w:t>Technology aliases and Vietnamese phrases may be lost</w:t>
            </w:r>
          </w:p>
        </w:tc>
      </w:tr>
      <w:tr w:rsidR="00AC4F84">
        <w:trPr>
          <w:jc w:val="center"/>
        </w:trPr>
        <w:tc>
          <w:tcPr>
            <w:tcW w:w="3024" w:type="dxa"/>
          </w:tcPr>
          <w:p w:rsidR="00AC4F84" w:rsidRDefault="00C80251">
            <w:pPr>
              <w:ind w:firstLine="0"/>
            </w:pPr>
            <w:r>
              <w:rPr>
                <w:rFonts w:eastAsia="Times New Roman"/>
                <w:sz w:val="19"/>
              </w:rPr>
              <w:t>TF-IDF corpus</w:t>
            </w:r>
          </w:p>
        </w:tc>
        <w:tc>
          <w:tcPr>
            <w:tcW w:w="3024" w:type="dxa"/>
          </w:tcPr>
          <w:p w:rsidR="00AC4F84" w:rsidRDefault="00C80251">
            <w:pPr>
              <w:ind w:firstLine="0"/>
            </w:pPr>
            <w:r>
              <w:rPr>
                <w:rFonts w:eastAsia="Times New Roman"/>
                <w:sz w:val="19"/>
              </w:rPr>
              <w:t>Static hand-curated seed corpus; unseen terms get maximum unknown IDF</w:t>
            </w:r>
          </w:p>
        </w:tc>
        <w:tc>
          <w:tcPr>
            <w:tcW w:w="3024" w:type="dxa"/>
          </w:tcPr>
          <w:p w:rsidR="00AC4F84" w:rsidRDefault="00C80251">
            <w:pPr>
              <w:ind w:firstLine="0"/>
            </w:pPr>
            <w:r>
              <w:rPr>
                <w:rFonts w:eastAsia="Times New Roman"/>
                <w:sz w:val="19"/>
              </w:rPr>
              <w:t>Version corpus and test domain drift/misspellings</w:t>
            </w:r>
          </w:p>
        </w:tc>
      </w:tr>
      <w:tr w:rsidR="00AC4F84">
        <w:trPr>
          <w:jc w:val="center"/>
        </w:trPr>
        <w:tc>
          <w:tcPr>
            <w:tcW w:w="3024" w:type="dxa"/>
          </w:tcPr>
          <w:p w:rsidR="00AC4F84" w:rsidRDefault="00C80251">
            <w:pPr>
              <w:ind w:firstLine="0"/>
            </w:pPr>
            <w:r>
              <w:rPr>
                <w:rFonts w:eastAsia="Times New Roman"/>
                <w:sz w:val="19"/>
              </w:rPr>
              <w:t>Labels</w:t>
            </w:r>
          </w:p>
        </w:tc>
        <w:tc>
          <w:tcPr>
            <w:tcW w:w="3024" w:type="dxa"/>
          </w:tcPr>
          <w:p w:rsidR="00AC4F84" w:rsidRDefault="00C80251">
            <w:pPr>
              <w:ind w:firstLine="0"/>
            </w:pPr>
            <w:r>
              <w:rPr>
                <w:rFonts w:eastAsia="Times New Roman"/>
                <w:sz w:val="19"/>
              </w:rPr>
              <w:t>Configured low maximum is not used as a transition; potential is primarily a boolean</w:t>
            </w:r>
          </w:p>
        </w:tc>
        <w:tc>
          <w:tcPr>
            <w:tcW w:w="3024" w:type="dxa"/>
          </w:tcPr>
          <w:p w:rsidR="00AC4F84" w:rsidRDefault="00C80251">
            <w:pPr>
              <w:ind w:firstLine="0"/>
            </w:pPr>
            <w:r>
              <w:rPr>
                <w:rFonts w:eastAsia="Times New Roman"/>
                <w:sz w:val="19"/>
              </w:rPr>
              <w:t>Align configuration names, schema label semantics, UI mapping, and boundary tests</w:t>
            </w:r>
          </w:p>
        </w:tc>
      </w:tr>
      <w:tr w:rsidR="00AC4F84">
        <w:trPr>
          <w:jc w:val="center"/>
        </w:trPr>
        <w:tc>
          <w:tcPr>
            <w:tcW w:w="3024" w:type="dxa"/>
          </w:tcPr>
          <w:p w:rsidR="00AC4F84" w:rsidRDefault="00C80251">
            <w:pPr>
              <w:ind w:firstLine="0"/>
            </w:pPr>
            <w:r>
              <w:rPr>
                <w:rFonts w:eastAsia="Times New Roman"/>
                <w:sz w:val="19"/>
              </w:rPr>
              <w:t>Scheduler</w:t>
            </w:r>
          </w:p>
        </w:tc>
        <w:tc>
          <w:tcPr>
            <w:tcW w:w="3024" w:type="dxa"/>
          </w:tcPr>
          <w:p w:rsidR="00AC4F84" w:rsidRDefault="00C80251">
            <w:pPr>
              <w:ind w:firstLine="0"/>
            </w:pPr>
            <w:r>
              <w:rPr>
                <w:rFonts w:eastAsia="Times New Roman"/>
                <w:sz w:val="19"/>
              </w:rPr>
              <w:t>Effective annotations and application.yml schedule keys are not a single source</w:t>
            </w:r>
          </w:p>
        </w:tc>
        <w:tc>
          <w:tcPr>
            <w:tcW w:w="3024" w:type="dxa"/>
          </w:tcPr>
          <w:p w:rsidR="00AC4F84" w:rsidRDefault="00C80251">
            <w:pPr>
              <w:ind w:firstLine="0"/>
            </w:pPr>
            <w:r>
              <w:rPr>
                <w:rFonts w:eastAsia="Times New Roman"/>
                <w:sz w:val="19"/>
              </w:rPr>
              <w:t>Externalize and test all schedules consistently</w:t>
            </w:r>
          </w:p>
        </w:tc>
      </w:tr>
      <w:tr w:rsidR="00AC4F84">
        <w:trPr>
          <w:jc w:val="center"/>
        </w:trPr>
        <w:tc>
          <w:tcPr>
            <w:tcW w:w="3024" w:type="dxa"/>
          </w:tcPr>
          <w:p w:rsidR="00AC4F84" w:rsidRDefault="00C80251">
            <w:pPr>
              <w:ind w:firstLine="0"/>
            </w:pPr>
            <w:r>
              <w:rPr>
                <w:rFonts w:eastAsia="Times New Roman"/>
                <w:sz w:val="19"/>
              </w:rPr>
              <w:t>Async consistency</w:t>
            </w:r>
          </w:p>
        </w:tc>
        <w:tc>
          <w:tcPr>
            <w:tcW w:w="3024" w:type="dxa"/>
          </w:tcPr>
          <w:p w:rsidR="00AC4F84" w:rsidRDefault="00C80251">
            <w:pPr>
              <w:ind w:firstLine="0"/>
            </w:pPr>
            <w:r>
              <w:rPr>
                <w:rFonts w:eastAsia="Times New Roman"/>
                <w:sz w:val="19"/>
              </w:rPr>
              <w:t>Feedback triggers asynchronous learning near transaction completion</w:t>
            </w:r>
          </w:p>
        </w:tc>
        <w:tc>
          <w:tcPr>
            <w:tcW w:w="3024" w:type="dxa"/>
          </w:tcPr>
          <w:p w:rsidR="00AC4F84" w:rsidRDefault="00C80251">
            <w:pPr>
              <w:ind w:firstLine="0"/>
            </w:pPr>
            <w:r>
              <w:rPr>
                <w:rFonts w:eastAsia="Times New Roman"/>
                <w:sz w:val="19"/>
              </w:rPr>
              <w:t>Verify after-commit behavior and retry semantics</w:t>
            </w:r>
          </w:p>
        </w:tc>
      </w:tr>
      <w:tr w:rsidR="00AC4F84">
        <w:trPr>
          <w:jc w:val="center"/>
        </w:trPr>
        <w:tc>
          <w:tcPr>
            <w:tcW w:w="3024" w:type="dxa"/>
          </w:tcPr>
          <w:p w:rsidR="00AC4F84" w:rsidRDefault="00C80251">
            <w:pPr>
              <w:ind w:firstLine="0"/>
            </w:pPr>
            <w:r>
              <w:rPr>
                <w:rFonts w:eastAsia="Times New Roman"/>
                <w:sz w:val="19"/>
              </w:rPr>
              <w:t>Frontend session</w:t>
            </w:r>
          </w:p>
        </w:tc>
        <w:tc>
          <w:tcPr>
            <w:tcW w:w="3024" w:type="dxa"/>
          </w:tcPr>
          <w:p w:rsidR="00AC4F84" w:rsidRDefault="00C80251">
            <w:pPr>
              <w:ind w:firstLine="0"/>
            </w:pPr>
            <w:r>
              <w:rPr>
                <w:rFonts w:eastAsia="Times New Roman"/>
                <w:sz w:val="19"/>
              </w:rPr>
              <w:t>JWT stored in localStorage</w:t>
            </w:r>
          </w:p>
        </w:tc>
        <w:tc>
          <w:tcPr>
            <w:tcW w:w="3024" w:type="dxa"/>
          </w:tcPr>
          <w:p w:rsidR="00AC4F84" w:rsidRDefault="00C80251">
            <w:pPr>
              <w:ind w:firstLine="0"/>
            </w:pPr>
            <w:r>
              <w:rPr>
                <w:rFonts w:eastAsia="Times New Roman"/>
                <w:sz w:val="19"/>
              </w:rPr>
              <w:t>Evaluate stronger browser token storage and refresh design</w:t>
            </w:r>
          </w:p>
        </w:tc>
      </w:tr>
      <w:tr w:rsidR="00AC4F84">
        <w:trPr>
          <w:jc w:val="center"/>
        </w:trPr>
        <w:tc>
          <w:tcPr>
            <w:tcW w:w="3024" w:type="dxa"/>
          </w:tcPr>
          <w:p w:rsidR="00AC4F84" w:rsidRDefault="00C80251">
            <w:pPr>
              <w:ind w:firstLine="0"/>
            </w:pPr>
            <w:r>
              <w:rPr>
                <w:rFonts w:eastAsia="Times New Roman"/>
                <w:sz w:val="19"/>
              </w:rPr>
              <w:t>Frontend mapping</w:t>
            </w:r>
          </w:p>
        </w:tc>
        <w:tc>
          <w:tcPr>
            <w:tcW w:w="3024" w:type="dxa"/>
          </w:tcPr>
          <w:p w:rsidR="00AC4F84" w:rsidRDefault="00C80251">
            <w:pPr>
              <w:ind w:firstLine="0"/>
            </w:pPr>
            <w:r>
              <w:rPr>
                <w:rFonts w:eastAsia="Times New Roman"/>
                <w:sz w:val="19"/>
              </w:rPr>
              <w:t>Some mappers retain mock fallback fields</w:t>
            </w:r>
          </w:p>
        </w:tc>
        <w:tc>
          <w:tcPr>
            <w:tcW w:w="3024" w:type="dxa"/>
          </w:tcPr>
          <w:p w:rsidR="00AC4F84" w:rsidRDefault="00C80251">
            <w:pPr>
              <w:ind w:firstLine="0"/>
            </w:pPr>
            <w:r>
              <w:rPr>
                <w:rFonts w:eastAsia="Times New Roman"/>
                <w:sz w:val="19"/>
              </w:rPr>
              <w:t>Remove evidence-masking fallback from API-driven views</w:t>
            </w:r>
          </w:p>
        </w:tc>
      </w:tr>
      <w:tr w:rsidR="00AC4F84">
        <w:trPr>
          <w:jc w:val="center"/>
        </w:trPr>
        <w:tc>
          <w:tcPr>
            <w:tcW w:w="3024" w:type="dxa"/>
          </w:tcPr>
          <w:p w:rsidR="00AC4F84" w:rsidRDefault="00C80251">
            <w:pPr>
              <w:ind w:firstLine="0"/>
            </w:pPr>
            <w:r>
              <w:rPr>
                <w:rFonts w:eastAsia="Times New Roman"/>
                <w:sz w:val="19"/>
              </w:rPr>
              <w:t>File storage</w:t>
            </w:r>
          </w:p>
        </w:tc>
        <w:tc>
          <w:tcPr>
            <w:tcW w:w="3024" w:type="dxa"/>
          </w:tcPr>
          <w:p w:rsidR="00AC4F84" w:rsidRDefault="00C80251">
            <w:pPr>
              <w:ind w:firstLine="0"/>
            </w:pPr>
            <w:r>
              <w:rPr>
                <w:rFonts w:eastAsia="Times New Roman"/>
                <w:sz w:val="19"/>
              </w:rPr>
              <w:t>Local path or Docker volume</w:t>
            </w:r>
          </w:p>
        </w:tc>
        <w:tc>
          <w:tcPr>
            <w:tcW w:w="3024" w:type="dxa"/>
          </w:tcPr>
          <w:p w:rsidR="00AC4F84" w:rsidRDefault="00C80251">
            <w:pPr>
              <w:ind w:firstLine="0"/>
            </w:pPr>
            <w:r>
              <w:rPr>
                <w:rFonts w:eastAsia="Times New Roman"/>
                <w:sz w:val="19"/>
              </w:rPr>
              <w:t>Add malware scanning, encryption, backup, retention, and object storage for production</w:t>
            </w:r>
          </w:p>
        </w:tc>
      </w:tr>
      <w:tr w:rsidR="00AC4F84">
        <w:trPr>
          <w:jc w:val="center"/>
        </w:trPr>
        <w:tc>
          <w:tcPr>
            <w:tcW w:w="3024" w:type="dxa"/>
          </w:tcPr>
          <w:p w:rsidR="00AC4F84" w:rsidRDefault="00C80251">
            <w:pPr>
              <w:ind w:firstLine="0"/>
            </w:pPr>
            <w:r>
              <w:rPr>
                <w:rFonts w:eastAsia="Times New Roman"/>
                <w:sz w:val="19"/>
              </w:rPr>
              <w:t>Audit</w:t>
            </w:r>
          </w:p>
        </w:tc>
        <w:tc>
          <w:tcPr>
            <w:tcW w:w="3024" w:type="dxa"/>
          </w:tcPr>
          <w:p w:rsidR="00AC4F84" w:rsidRDefault="00C80251">
            <w:pPr>
              <w:ind w:firstLine="0"/>
            </w:pPr>
            <w:r>
              <w:rPr>
                <w:rFonts w:eastAsia="Times New Roman"/>
                <w:sz w:val="19"/>
              </w:rPr>
              <w:t>Services write audit rows directly</w:t>
            </w:r>
          </w:p>
        </w:tc>
        <w:tc>
          <w:tcPr>
            <w:tcW w:w="3024" w:type="dxa"/>
          </w:tcPr>
          <w:p w:rsidR="00AC4F84" w:rsidRDefault="00C80251">
            <w:pPr>
              <w:ind w:firstLine="0"/>
            </w:pPr>
            <w:r>
              <w:rPr>
                <w:rFonts w:eastAsia="Times New Roman"/>
                <w:sz w:val="19"/>
              </w:rPr>
              <w:t>Centralize redaction, request context, schema conventions,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5.</w:t>
      </w:r>
    </w:p>
    <w:p w:rsidR="00AC4F84" w:rsidRDefault="00C80251">
      <w:pPr>
        <w:pStyle w:val="Heading2"/>
        <w:spacing w:after="0"/>
      </w:pPr>
      <w:bookmarkStart w:id="135" w:name="_Toc234056139"/>
      <w:r>
        <w:rPr>
          <w:rFonts w:eastAsia="Times New Roman"/>
          <w:sz w:val="28"/>
        </w:rPr>
        <w:t>4.14 Chapter Summary</w:t>
      </w:r>
      <w:bookmarkEnd w:id="135"/>
    </w:p>
    <w:p w:rsidR="00AC4F84" w:rsidRDefault="00C80251">
      <w:r>
        <w:rPr>
          <w:rFonts w:eastAsia="Times New Roman"/>
        </w:rPr>
        <w:t xml:space="preserve">This chapter described how CareerFit implements the architecture from Chapter 3. The backend uses Spring Boot modules, stateless JWT security, service transactions, JPA repositories, Flyway migrations, asynchronous processing, and scheduled automation. CV documents pass through format validation, extraction or OCR, quality checks, deterministic normalization, static-corpus TF-IDF vectorization, cosine scoring, and persisted Matching records. Explicit feedback updates Job vectors with an idempotent Rocchio calculation, while applications, policies, notifications, email actions, analytics, and audit records preserve separate business state. The React </w:t>
      </w:r>
      <w:r>
        <w:rPr>
          <w:rFonts w:eastAsia="Times New Roman"/>
        </w:rPr>
        <w:lastRenderedPageBreak/>
        <w:t>frontend provides role-specific workspaces through a centralized API layer. The chapter also documented implementation gaps that must be tested or corrected rather than hidden. Chapter 5 defines the evaluation protocol and reports only results supported by fresh evidence.</w:t>
      </w:r>
    </w:p>
    <w:p w:rsidR="00311345" w:rsidRDefault="005F6870">
      <w:pPr>
        <w:pStyle w:val="Heading1"/>
        <w:pageBreakBefore/>
      </w:pPr>
      <w:bookmarkStart w:id="136" w:name="_Toc234056140"/>
      <w:r>
        <w:rPr>
          <w:rFonts w:eastAsia="Times New Roman"/>
          <w:sz w:val="32"/>
        </w:rPr>
        <w:lastRenderedPageBreak/>
        <w:t>CHAPTER 5. EXPERIMENTAL EVALUATION</w:t>
      </w:r>
      <w:bookmarkEnd w:id="136"/>
    </w:p>
    <w:p w:rsidR="00283C16" w:rsidRDefault="0055570A">
      <w:pPr>
        <w:pStyle w:val="Heading2"/>
        <w:spacing w:after="0"/>
      </w:pPr>
      <w:bookmarkStart w:id="137" w:name="_Toc234056141"/>
      <w:r>
        <w:rPr>
          <w:rFonts w:eastAsia="Times New Roman"/>
          <w:sz w:val="28"/>
        </w:rPr>
        <w:t>5.1 Evaluation Objectives</w:t>
      </w:r>
      <w:bookmarkEnd w:id="137"/>
    </w:p>
    <w:p w:rsidR="00283C16" w:rsidRDefault="0055570A">
      <w:r>
        <w:rPr>
          <w:rFonts w:eastAsia="Times New Roman"/>
        </w:rPr>
        <w:t>The evaluation was designed to answer four questions. First, does the lexical scoring and Rocchio feedback pipeline behave deterministically and change holdout rankings in the intended direction under a controlled causal scenario? Second, do the backend modules and database migrations satisfy their automated unit, integration, security, and contract tests? Third, can the main Guest, Candidate, Recruiter, and Administrator workflows execute through the integrated browser application? Fourth, what can be observed about local API latency, authorization boundaries, health, and monitoring without overstating the evidence as production validation?</w:t>
      </w:r>
    </w:p>
    <w:p w:rsidR="00283C16" w:rsidRDefault="0055570A">
      <w:r>
        <w:rPr>
          <w:rFonts w:eastAsia="Times New Roman"/>
        </w:rPr>
        <w:t>The evaluation separates algorithmic effectiveness, software correctness, browser workflow acceptance, security checks, and operational health. A pass in one category does not imply a pass in another. In particular, the controlled Rocchio benchmark is not a measurement of hiring quality on organic production data, and a successful backend test suite does not prove that browser, monitoring, or deployment behavior is complete.</w:t>
      </w:r>
    </w:p>
    <w:p w:rsidR="00283C16" w:rsidRDefault="0055570A">
      <w:r>
        <w:rPr>
          <w:rFonts w:eastAsia="Times New Roman"/>
        </w:rPr>
        <w:t>All results in this chapter were refreshed on July 3, 2026 (ICT). The observed Git commit was `e92e3d847992d7b628bcfbbcef9a57ab32677547`, but the worktree already contained modifications and untracked files. Therefore, the results describe the evaluated working tree and are not reproducible from the commit hash alone unless the complete working-tree changes are also preserved.</w:t>
      </w:r>
    </w:p>
    <w:p w:rsidR="00283C16" w:rsidRDefault="0055570A">
      <w:pPr>
        <w:pStyle w:val="Heading2"/>
        <w:spacing w:after="0"/>
      </w:pPr>
      <w:bookmarkStart w:id="138" w:name="_Toc234056142"/>
      <w:r>
        <w:rPr>
          <w:rFonts w:eastAsia="Times New Roman"/>
          <w:sz w:val="28"/>
        </w:rPr>
        <w:t>5.2 Evaluation Environment</w:t>
      </w:r>
      <w:bookmarkEnd w:id="138"/>
    </w:p>
    <w:p w:rsidR="00283C16" w:rsidRDefault="0055570A">
      <w:pPr>
        <w:pStyle w:val="TableCaption"/>
        <w:jc w:val="center"/>
      </w:pPr>
      <w:bookmarkStart w:id="139" w:name="_Toc234056239"/>
      <w:r>
        <w:rPr>
          <w:rFonts w:eastAsia="Times New Roman"/>
        </w:rPr>
        <w:t>Table 5.1. Evaluation environment</w:t>
      </w:r>
      <w:bookmarkEnd w:id="139"/>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Component</w:t>
            </w:r>
          </w:p>
        </w:tc>
        <w:tc>
          <w:tcPr>
            <w:tcW w:w="4536" w:type="dxa"/>
          </w:tcPr>
          <w:p w:rsidR="00283C16" w:rsidRDefault="0055570A">
            <w:pPr>
              <w:ind w:firstLine="0"/>
            </w:pPr>
            <w:r>
              <w:rPr>
                <w:rFonts w:eastAsia="Times New Roman"/>
                <w:b/>
                <w:sz w:val="19"/>
              </w:rPr>
              <w:t>Observed version or configuration</w:t>
            </w:r>
          </w:p>
        </w:tc>
      </w:tr>
      <w:tr w:rsidR="00283C16">
        <w:trPr>
          <w:jc w:val="center"/>
        </w:trPr>
        <w:tc>
          <w:tcPr>
            <w:tcW w:w="4536" w:type="dxa"/>
          </w:tcPr>
          <w:p w:rsidR="00283C16" w:rsidRDefault="0055570A">
            <w:pPr>
              <w:ind w:firstLine="0"/>
            </w:pPr>
            <w:r>
              <w:rPr>
                <w:rFonts w:eastAsia="Times New Roman"/>
                <w:sz w:val="19"/>
              </w:rPr>
              <w:t>Host operating environment</w:t>
            </w:r>
          </w:p>
        </w:tc>
        <w:tc>
          <w:tcPr>
            <w:tcW w:w="4536" w:type="dxa"/>
          </w:tcPr>
          <w:p w:rsidR="00283C16" w:rsidRDefault="0055570A">
            <w:pPr>
              <w:ind w:firstLine="0"/>
            </w:pPr>
            <w:r>
              <w:rPr>
                <w:rFonts w:eastAsia="Times New Roman"/>
                <w:sz w:val="19"/>
              </w:rPr>
              <w:t>Windows, PowerShell</w:t>
            </w:r>
          </w:p>
        </w:tc>
      </w:tr>
      <w:tr w:rsidR="00283C16">
        <w:trPr>
          <w:jc w:val="center"/>
        </w:trPr>
        <w:tc>
          <w:tcPr>
            <w:tcW w:w="4536" w:type="dxa"/>
          </w:tcPr>
          <w:p w:rsidR="00283C16" w:rsidRDefault="0055570A">
            <w:pPr>
              <w:ind w:firstLine="0"/>
            </w:pPr>
            <w:r>
              <w:rPr>
                <w:rFonts w:eastAsia="Times New Roman"/>
                <w:sz w:val="19"/>
              </w:rPr>
              <w:t>Java</w:t>
            </w:r>
          </w:p>
        </w:tc>
        <w:tc>
          <w:tcPr>
            <w:tcW w:w="4536" w:type="dxa"/>
          </w:tcPr>
          <w:p w:rsidR="00283C16" w:rsidRDefault="0055570A">
            <w:pPr>
              <w:ind w:firstLine="0"/>
            </w:pPr>
            <w:r>
              <w:rPr>
                <w:rFonts w:eastAsia="Times New Roman"/>
                <w:sz w:val="19"/>
              </w:rPr>
              <w:t>21.0.1</w:t>
            </w:r>
          </w:p>
        </w:tc>
      </w:tr>
      <w:tr w:rsidR="00283C16">
        <w:trPr>
          <w:jc w:val="center"/>
        </w:trPr>
        <w:tc>
          <w:tcPr>
            <w:tcW w:w="4536" w:type="dxa"/>
          </w:tcPr>
          <w:p w:rsidR="00283C16" w:rsidRDefault="0055570A">
            <w:pPr>
              <w:ind w:firstLine="0"/>
            </w:pPr>
            <w:r>
              <w:rPr>
                <w:rFonts w:eastAsia="Times New Roman"/>
                <w:sz w:val="19"/>
              </w:rPr>
              <w:t>Backend framework</w:t>
            </w:r>
          </w:p>
        </w:tc>
        <w:tc>
          <w:tcPr>
            <w:tcW w:w="4536" w:type="dxa"/>
          </w:tcPr>
          <w:p w:rsidR="00283C16" w:rsidRDefault="0055570A">
            <w:pPr>
              <w:ind w:firstLine="0"/>
            </w:pPr>
            <w:r>
              <w:rPr>
                <w:rFonts w:eastAsia="Times New Roman"/>
                <w:sz w:val="19"/>
              </w:rPr>
              <w:t>Spring Boot 3.2.5</w:t>
            </w:r>
          </w:p>
        </w:tc>
      </w:tr>
      <w:tr w:rsidR="00283C16">
        <w:trPr>
          <w:jc w:val="center"/>
        </w:trPr>
        <w:tc>
          <w:tcPr>
            <w:tcW w:w="4536" w:type="dxa"/>
          </w:tcPr>
          <w:p w:rsidR="00283C16" w:rsidRDefault="0055570A">
            <w:pPr>
              <w:ind w:firstLine="0"/>
            </w:pPr>
            <w:r>
              <w:rPr>
                <w:rFonts w:eastAsia="Times New Roman"/>
                <w:sz w:val="19"/>
              </w:rPr>
              <w:t>Maven</w:t>
            </w:r>
          </w:p>
        </w:tc>
        <w:tc>
          <w:tcPr>
            <w:tcW w:w="4536" w:type="dxa"/>
          </w:tcPr>
          <w:p w:rsidR="00283C16" w:rsidRDefault="0055570A">
            <w:pPr>
              <w:ind w:firstLine="0"/>
            </w:pPr>
            <w:r>
              <w:rPr>
                <w:rFonts w:eastAsia="Times New Roman"/>
                <w:sz w:val="19"/>
              </w:rPr>
              <w:t>Repository Maven Wrapper</w:t>
            </w:r>
          </w:p>
        </w:tc>
      </w:tr>
      <w:tr w:rsidR="00283C16">
        <w:trPr>
          <w:jc w:val="center"/>
        </w:trPr>
        <w:tc>
          <w:tcPr>
            <w:tcW w:w="4536" w:type="dxa"/>
          </w:tcPr>
          <w:p w:rsidR="00283C16" w:rsidRDefault="0055570A">
            <w:pPr>
              <w:ind w:firstLine="0"/>
            </w:pPr>
            <w:r>
              <w:rPr>
                <w:rFonts w:eastAsia="Times New Roman"/>
                <w:sz w:val="19"/>
              </w:rPr>
              <w:t>Node.js / npm</w:t>
            </w:r>
          </w:p>
        </w:tc>
        <w:tc>
          <w:tcPr>
            <w:tcW w:w="4536" w:type="dxa"/>
          </w:tcPr>
          <w:p w:rsidR="00283C16" w:rsidRDefault="0055570A">
            <w:pPr>
              <w:ind w:firstLine="0"/>
            </w:pPr>
            <w:r>
              <w:rPr>
                <w:rFonts w:eastAsia="Times New Roman"/>
                <w:sz w:val="19"/>
              </w:rPr>
              <w:t>20.16.0 / 10.8.1</w:t>
            </w:r>
          </w:p>
        </w:tc>
      </w:tr>
      <w:tr w:rsidR="00283C16">
        <w:trPr>
          <w:jc w:val="center"/>
        </w:trPr>
        <w:tc>
          <w:tcPr>
            <w:tcW w:w="4536" w:type="dxa"/>
          </w:tcPr>
          <w:p w:rsidR="00283C16" w:rsidRDefault="0055570A">
            <w:pPr>
              <w:ind w:firstLine="0"/>
            </w:pPr>
            <w:r>
              <w:rPr>
                <w:rFonts w:eastAsia="Times New Roman"/>
                <w:sz w:val="19"/>
              </w:rPr>
              <w:t>Frontend build</w:t>
            </w:r>
          </w:p>
        </w:tc>
        <w:tc>
          <w:tcPr>
            <w:tcW w:w="4536" w:type="dxa"/>
          </w:tcPr>
          <w:p w:rsidR="00283C16" w:rsidRDefault="0055570A">
            <w:pPr>
              <w:ind w:firstLine="0"/>
            </w:pPr>
            <w:r>
              <w:rPr>
                <w:rFonts w:eastAsia="Times New Roman"/>
                <w:sz w:val="19"/>
              </w:rPr>
              <w:t>Vite 5.4.21, React 18.3, TypeScript 5.9</w:t>
            </w:r>
          </w:p>
        </w:tc>
      </w:tr>
      <w:tr w:rsidR="00283C16">
        <w:trPr>
          <w:jc w:val="center"/>
        </w:trPr>
        <w:tc>
          <w:tcPr>
            <w:tcW w:w="4536" w:type="dxa"/>
          </w:tcPr>
          <w:p w:rsidR="00283C16" w:rsidRDefault="0055570A">
            <w:pPr>
              <w:ind w:firstLine="0"/>
            </w:pPr>
            <w:r>
              <w:rPr>
                <w:rFonts w:eastAsia="Times New Roman"/>
                <w:sz w:val="19"/>
              </w:rPr>
              <w:t>Docker / Compose</w:t>
            </w:r>
          </w:p>
        </w:tc>
        <w:tc>
          <w:tcPr>
            <w:tcW w:w="4536" w:type="dxa"/>
          </w:tcPr>
          <w:p w:rsidR="00283C16" w:rsidRDefault="0055570A">
            <w:pPr>
              <w:ind w:firstLine="0"/>
            </w:pPr>
            <w:r>
              <w:rPr>
                <w:rFonts w:eastAsia="Times New Roman"/>
                <w:sz w:val="19"/>
              </w:rPr>
              <w:t>Docker Desktop server 29.5.3 / Compose v5.1.4</w:t>
            </w:r>
          </w:p>
        </w:tc>
      </w:tr>
      <w:tr w:rsidR="00283C16">
        <w:trPr>
          <w:jc w:val="center"/>
        </w:trPr>
        <w:tc>
          <w:tcPr>
            <w:tcW w:w="4536" w:type="dxa"/>
          </w:tcPr>
          <w:p w:rsidR="00283C16" w:rsidRDefault="0055570A">
            <w:pPr>
              <w:ind w:firstLine="0"/>
            </w:pPr>
            <w:r>
              <w:rPr>
                <w:rFonts w:eastAsia="Times New Roman"/>
                <w:sz w:val="19"/>
              </w:rPr>
              <w:t>Test database</w:t>
            </w:r>
          </w:p>
        </w:tc>
        <w:tc>
          <w:tcPr>
            <w:tcW w:w="4536" w:type="dxa"/>
          </w:tcPr>
          <w:p w:rsidR="00283C16" w:rsidRDefault="0055570A">
            <w:pPr>
              <w:ind w:firstLine="0"/>
            </w:pPr>
            <w:r>
              <w:rPr>
                <w:rFonts w:eastAsia="Times New Roman"/>
                <w:sz w:val="19"/>
              </w:rPr>
              <w:t>PostgreSQL 16.14 through Testcontainers or Compose</w:t>
            </w:r>
          </w:p>
        </w:tc>
      </w:tr>
      <w:tr w:rsidR="00283C16">
        <w:trPr>
          <w:jc w:val="center"/>
        </w:trPr>
        <w:tc>
          <w:tcPr>
            <w:tcW w:w="4536" w:type="dxa"/>
          </w:tcPr>
          <w:p w:rsidR="00283C16" w:rsidRDefault="0055570A">
            <w:pPr>
              <w:ind w:firstLine="0"/>
            </w:pPr>
            <w:r>
              <w:rPr>
                <w:rFonts w:eastAsia="Times New Roman"/>
                <w:sz w:val="19"/>
              </w:rPr>
              <w:t>Testcontainers</w:t>
            </w:r>
          </w:p>
        </w:tc>
        <w:tc>
          <w:tcPr>
            <w:tcW w:w="4536" w:type="dxa"/>
          </w:tcPr>
          <w:p w:rsidR="00283C16" w:rsidRDefault="0055570A">
            <w:pPr>
              <w:ind w:firstLine="0"/>
            </w:pPr>
            <w:r>
              <w:rPr>
                <w:rFonts w:eastAsia="Times New Roman"/>
                <w:sz w:val="19"/>
              </w:rPr>
              <w:t>1.21.4</w:t>
            </w:r>
          </w:p>
        </w:tc>
      </w:tr>
      <w:tr w:rsidR="00283C16">
        <w:trPr>
          <w:jc w:val="center"/>
        </w:trPr>
        <w:tc>
          <w:tcPr>
            <w:tcW w:w="4536" w:type="dxa"/>
          </w:tcPr>
          <w:p w:rsidR="00283C16" w:rsidRDefault="0055570A">
            <w:pPr>
              <w:ind w:firstLine="0"/>
            </w:pPr>
            <w:r>
              <w:rPr>
                <w:rFonts w:eastAsia="Times New Roman"/>
                <w:sz w:val="19"/>
              </w:rPr>
              <w:lastRenderedPageBreak/>
              <w:t>Browser E2E</w:t>
            </w:r>
          </w:p>
        </w:tc>
        <w:tc>
          <w:tcPr>
            <w:tcW w:w="4536" w:type="dxa"/>
          </w:tcPr>
          <w:p w:rsidR="00283C16" w:rsidRDefault="0055570A">
            <w:pPr>
              <w:ind w:firstLine="0"/>
            </w:pPr>
            <w:r>
              <w:rPr>
                <w:rFonts w:eastAsia="Times New Roman"/>
                <w:sz w:val="19"/>
              </w:rPr>
              <w:t>Playwright 1.61, Chromium project</w:t>
            </w:r>
          </w:p>
        </w:tc>
      </w:tr>
      <w:tr w:rsidR="00283C16">
        <w:trPr>
          <w:jc w:val="center"/>
        </w:trPr>
        <w:tc>
          <w:tcPr>
            <w:tcW w:w="4536" w:type="dxa"/>
          </w:tcPr>
          <w:p w:rsidR="00283C16" w:rsidRDefault="0055570A">
            <w:pPr>
              <w:ind w:firstLine="0"/>
            </w:pPr>
            <w:r>
              <w:rPr>
                <w:rFonts w:eastAsia="Times New Roman"/>
                <w:sz w:val="19"/>
              </w:rPr>
              <w:t>Local backend</w:t>
            </w:r>
          </w:p>
        </w:tc>
        <w:tc>
          <w:tcPr>
            <w:tcW w:w="4536" w:type="dxa"/>
          </w:tcPr>
          <w:p w:rsidR="00283C16" w:rsidRDefault="0055570A">
            <w:pPr>
              <w:ind w:firstLine="0"/>
            </w:pPr>
            <w:r>
              <w:rPr>
                <w:rFonts w:eastAsia="Times New Roman"/>
                <w:sz w:val="19"/>
              </w:rPr>
              <w:t>Host process on port 8080 connected to Compose PostgreSQL at localhost:5433</w:t>
            </w:r>
          </w:p>
        </w:tc>
      </w:tr>
      <w:tr w:rsidR="00283C16">
        <w:trPr>
          <w:jc w:val="center"/>
        </w:trPr>
        <w:tc>
          <w:tcPr>
            <w:tcW w:w="4536" w:type="dxa"/>
          </w:tcPr>
          <w:p w:rsidR="00283C16" w:rsidRDefault="0055570A">
            <w:pPr>
              <w:ind w:firstLine="0"/>
            </w:pPr>
            <w:r>
              <w:rPr>
                <w:rFonts w:eastAsia="Times New Roman"/>
                <w:sz w:val="19"/>
              </w:rPr>
              <w:t>Local frontend</w:t>
            </w:r>
          </w:p>
        </w:tc>
        <w:tc>
          <w:tcPr>
            <w:tcW w:w="4536" w:type="dxa"/>
          </w:tcPr>
          <w:p w:rsidR="00283C16" w:rsidRDefault="0055570A">
            <w:pPr>
              <w:ind w:firstLine="0"/>
            </w:pPr>
            <w:r>
              <w:rPr>
                <w:rFonts w:eastAsia="Times New Roman"/>
                <w:sz w:val="19"/>
              </w:rPr>
              <w:t>Vite development server on 127.0.0.1:5173</w:t>
            </w:r>
          </w:p>
        </w:tc>
      </w:tr>
    </w:tbl>
    <w:p w:rsidR="00283C16" w:rsidRDefault="0055570A">
      <w:r>
        <w:rPr>
          <w:rFonts w:eastAsia="Times New Roman"/>
        </w:rPr>
        <w:t>Docker Desktop was initially unavailable and was started before database-dependent verification. Testcontainers created isolated PostgreSQL containers for backend integration tests. Browser E2E used the existing local CareerFit database, which contained imported and seeded data. The public Job API reported 991 Jobs during the runtime check. This database is not the same dataset as the controlled algorithm benchmark.</w:t>
      </w:r>
    </w:p>
    <w:p w:rsidR="00283C16" w:rsidRDefault="0055570A">
      <w:r>
        <w:rPr>
          <w:rFonts w:eastAsia="Times New Roman"/>
        </w:rPr>
        <w:t>The detailed commands and raw-result pointers are recorded in `evidence/CHAPTER5_EVIDENCE_20260703.md`. Surefire XML reports, Playwright output, backend runtime logs, benchmark logs, and `evaluation/result.json` provide the underlying artifacts.</w:t>
      </w:r>
    </w:p>
    <w:p w:rsidR="00F7798D" w:rsidRDefault="00DA329C">
      <w:pPr>
        <w:jc w:val="center"/>
      </w:pPr>
      <w:r>
        <w:rPr>
          <w:noProof/>
        </w:rPr>
        <w:drawing>
          <wp:inline distT="0" distB="0" distL="0" distR="0">
            <wp:extent cx="5623560" cy="31632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0"/>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40" w:name="_Toc234056221"/>
      <w:r>
        <w:t>Figu</w:t>
      </w:r>
      <w:r>
        <w:t>re 5.1. Evaluation environments and evidence sources</w:t>
      </w:r>
      <w:bookmarkEnd w:id="140"/>
    </w:p>
    <w:p w:rsidR="00283C16" w:rsidRDefault="0055570A">
      <w:pPr>
        <w:pStyle w:val="Heading2"/>
        <w:spacing w:after="0"/>
      </w:pPr>
      <w:bookmarkStart w:id="141" w:name="_Toc234056143"/>
      <w:r>
        <w:rPr>
          <w:rFonts w:eastAsia="Times New Roman"/>
          <w:sz w:val="28"/>
        </w:rPr>
        <w:t>5.3 Dataset and Evaluation Design</w:t>
      </w:r>
      <w:bookmarkEnd w:id="141"/>
    </w:p>
    <w:p w:rsidR="00283C16" w:rsidRDefault="0055570A">
      <w:pPr>
        <w:pStyle w:val="Heading3"/>
        <w:spacing w:after="0"/>
      </w:pPr>
      <w:bookmarkStart w:id="142" w:name="_Toc234056144"/>
      <w:r>
        <w:rPr>
          <w:rFonts w:eastAsia="Times New Roman"/>
        </w:rPr>
        <w:t>5.3.1 Controlled Algorithm Dataset</w:t>
      </w:r>
      <w:bookmarkEnd w:id="142"/>
    </w:p>
    <w:p w:rsidR="00283C16" w:rsidRDefault="0055570A">
      <w:r>
        <w:rPr>
          <w:rFonts w:eastAsia="Times New Roman"/>
        </w:rP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lastRenderedPageBreak/>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rPr>
          <w:rFonts w:eastAsia="Times New Roman"/>
        </w:rPr>
        <w:t>This design tests causal behavior: whether a defined relevance signal can move a related holdout item upward. It does not reproduce organic recruiter behavior, naturally imbalanced applicant pools, demographic variation, adversarial CV writing, or changing labor-market terminology. The deliberately planted latent feature also makes a large improvement possible and should not be interpreted as the expected effect size in production.</w:t>
      </w:r>
    </w:p>
    <w:p w:rsidR="00283C16" w:rsidRDefault="0055570A">
      <w:pPr>
        <w:pStyle w:val="Heading3"/>
        <w:spacing w:after="0"/>
      </w:pPr>
      <w:bookmarkStart w:id="143" w:name="_Toc234056145"/>
      <w:r>
        <w:rPr>
          <w:rFonts w:eastAsia="Times New Roman"/>
        </w:rPr>
        <w:t>5.3.2 Local Runtime Data</w:t>
      </w:r>
      <w:bookmarkEnd w:id="143"/>
    </w:p>
    <w:p w:rsidR="00283C16" w:rsidRDefault="0055570A">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spacing w:after="0"/>
      </w:pPr>
      <w:bookmarkStart w:id="144" w:name="_Toc234056146"/>
      <w:r>
        <w:rPr>
          <w:rFonts w:eastAsia="Times New Roman"/>
          <w:sz w:val="28"/>
        </w:rPr>
        <w:t>5.4 Backend Automated Testing</w:t>
      </w:r>
      <w:bookmarkEnd w:id="144"/>
    </w:p>
    <w:p w:rsidR="00283C16" w:rsidRDefault="0055570A">
      <w:r>
        <w:rPr>
          <w:rFonts w:eastAsia="Times New Roman"/>
        </w:rPr>
        <w:t>The complete backend suite was executed through the Maven Wrapper using `.\mvnw.cmd test`. It compiled 125 application source files and 17 test source files, started Testcontainers, validated and applied 14 Flyway migrations, and executed 15 Surefire test suites.</w:t>
      </w:r>
    </w:p>
    <w:p w:rsidR="00283C16" w:rsidRDefault="0055570A">
      <w:pPr>
        <w:pStyle w:val="TableCaption"/>
        <w:jc w:val="center"/>
      </w:pPr>
      <w:bookmarkStart w:id="145" w:name="_Toc234056240"/>
      <w:r>
        <w:rPr>
          <w:rFonts w:eastAsia="Times New Roman"/>
        </w:rPr>
        <w:t>Table 5.2. Backend automated test results</w:t>
      </w:r>
      <w:bookmarkEnd w:id="145"/>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Measure</w:t>
            </w:r>
          </w:p>
        </w:tc>
        <w:tc>
          <w:tcPr>
            <w:tcW w:w="4536" w:type="dxa"/>
          </w:tcPr>
          <w:p w:rsidR="00283C16" w:rsidRDefault="0055570A">
            <w:pPr>
              <w:ind w:firstLine="0"/>
            </w:pPr>
            <w:r>
              <w:rPr>
                <w:rFonts w:eastAsia="Times New Roman"/>
                <w:b/>
                <w:sz w:val="19"/>
              </w:rPr>
              <w:t>Result</w:t>
            </w:r>
          </w:p>
        </w:tc>
      </w:tr>
      <w:tr w:rsidR="00283C16">
        <w:trPr>
          <w:jc w:val="center"/>
        </w:trPr>
        <w:tc>
          <w:tcPr>
            <w:tcW w:w="4536" w:type="dxa"/>
          </w:tcPr>
          <w:p w:rsidR="00283C16" w:rsidRDefault="0055570A">
            <w:pPr>
              <w:ind w:firstLine="0"/>
            </w:pPr>
            <w:r>
              <w:rPr>
                <w:rFonts w:eastAsia="Times New Roman"/>
                <w:sz w:val="19"/>
              </w:rPr>
              <w:t>Test suites</w:t>
            </w:r>
          </w:p>
        </w:tc>
        <w:tc>
          <w:tcPr>
            <w:tcW w:w="4536" w:type="dxa"/>
          </w:tcPr>
          <w:p w:rsidR="00283C16" w:rsidRDefault="0055570A">
            <w:pPr>
              <w:ind w:firstLine="0"/>
            </w:pPr>
            <w:r>
              <w:rPr>
                <w:rFonts w:eastAsia="Times New Roman"/>
                <w:sz w:val="19"/>
              </w:rPr>
              <w:t>15</w:t>
            </w:r>
          </w:p>
        </w:tc>
      </w:tr>
      <w:tr w:rsidR="00283C16">
        <w:trPr>
          <w:jc w:val="center"/>
        </w:trPr>
        <w:tc>
          <w:tcPr>
            <w:tcW w:w="4536" w:type="dxa"/>
          </w:tcPr>
          <w:p w:rsidR="00283C16" w:rsidRDefault="0055570A">
            <w:pPr>
              <w:ind w:firstLine="0"/>
            </w:pPr>
            <w:r>
              <w:rPr>
                <w:rFonts w:eastAsia="Times New Roman"/>
                <w:sz w:val="19"/>
              </w:rPr>
              <w:t>Tests</w:t>
            </w:r>
          </w:p>
        </w:tc>
        <w:tc>
          <w:tcPr>
            <w:tcW w:w="4536" w:type="dxa"/>
          </w:tcPr>
          <w:p w:rsidR="00283C16" w:rsidRDefault="0055570A">
            <w:pPr>
              <w:ind w:firstLine="0"/>
            </w:pPr>
            <w:r>
              <w:rPr>
                <w:rFonts w:eastAsia="Times New Roman"/>
                <w:sz w:val="19"/>
              </w:rPr>
              <w:t>63</w:t>
            </w:r>
          </w:p>
        </w:tc>
      </w:tr>
      <w:tr w:rsidR="00283C16">
        <w:trPr>
          <w:jc w:val="center"/>
        </w:trPr>
        <w:tc>
          <w:tcPr>
            <w:tcW w:w="4536" w:type="dxa"/>
          </w:tcPr>
          <w:p w:rsidR="00283C16" w:rsidRDefault="0055570A">
            <w:pPr>
              <w:ind w:firstLine="0"/>
            </w:pPr>
            <w:r>
              <w:rPr>
                <w:rFonts w:eastAsia="Times New Roman"/>
                <w:sz w:val="19"/>
              </w:rPr>
              <w:t>Failures</w:t>
            </w:r>
          </w:p>
        </w:tc>
        <w:tc>
          <w:tcPr>
            <w:tcW w:w="4536" w:type="dxa"/>
          </w:tcPr>
          <w:p w:rsidR="00283C16" w:rsidRDefault="0055570A">
            <w:pPr>
              <w:ind w:firstLine="0"/>
            </w:pPr>
            <w:r>
              <w:rPr>
                <w:rFonts w:eastAsia="Times New Roman"/>
                <w:sz w:val="19"/>
              </w:rPr>
              <w:t>0</w:t>
            </w:r>
          </w:p>
        </w:tc>
      </w:tr>
      <w:tr w:rsidR="00283C16">
        <w:trPr>
          <w:jc w:val="center"/>
        </w:trPr>
        <w:tc>
          <w:tcPr>
            <w:tcW w:w="4536" w:type="dxa"/>
          </w:tcPr>
          <w:p w:rsidR="00283C16" w:rsidRDefault="0055570A">
            <w:pPr>
              <w:ind w:firstLine="0"/>
            </w:pPr>
            <w:r>
              <w:rPr>
                <w:rFonts w:eastAsia="Times New Roman"/>
                <w:sz w:val="19"/>
              </w:rPr>
              <w:t>Errors</w:t>
            </w:r>
          </w:p>
        </w:tc>
        <w:tc>
          <w:tcPr>
            <w:tcW w:w="4536" w:type="dxa"/>
          </w:tcPr>
          <w:p w:rsidR="00283C16" w:rsidRDefault="0055570A">
            <w:pPr>
              <w:ind w:firstLine="0"/>
            </w:pPr>
            <w:r>
              <w:rPr>
                <w:rFonts w:eastAsia="Times New Roman"/>
                <w:sz w:val="19"/>
              </w:rPr>
              <w:t>0</w:t>
            </w:r>
          </w:p>
        </w:tc>
      </w:tr>
      <w:tr w:rsidR="00283C16">
        <w:trPr>
          <w:jc w:val="center"/>
        </w:trPr>
        <w:tc>
          <w:tcPr>
            <w:tcW w:w="4536" w:type="dxa"/>
          </w:tcPr>
          <w:p w:rsidR="00283C16" w:rsidRDefault="0055570A">
            <w:pPr>
              <w:ind w:firstLine="0"/>
            </w:pPr>
            <w:r>
              <w:rPr>
                <w:rFonts w:eastAsia="Times New Roman"/>
                <w:sz w:val="19"/>
              </w:rPr>
              <w:t>Skipped</w:t>
            </w:r>
          </w:p>
        </w:tc>
        <w:tc>
          <w:tcPr>
            <w:tcW w:w="4536" w:type="dxa"/>
          </w:tcPr>
          <w:p w:rsidR="00283C16" w:rsidRDefault="0055570A">
            <w:pPr>
              <w:ind w:firstLine="0"/>
            </w:pPr>
            <w:r>
              <w:rPr>
                <w:rFonts w:eastAsia="Times New Roman"/>
                <w:sz w:val="19"/>
              </w:rPr>
              <w:t>0</w:t>
            </w:r>
          </w:p>
        </w:tc>
      </w:tr>
      <w:tr w:rsidR="00283C16">
        <w:trPr>
          <w:jc w:val="center"/>
        </w:trPr>
        <w:tc>
          <w:tcPr>
            <w:tcW w:w="4536" w:type="dxa"/>
          </w:tcPr>
          <w:p w:rsidR="00283C16" w:rsidRDefault="0055570A">
            <w:pPr>
              <w:ind w:firstLine="0"/>
            </w:pPr>
            <w:r>
              <w:rPr>
                <w:rFonts w:eastAsia="Times New Roman"/>
                <w:sz w:val="19"/>
              </w:rPr>
              <w:t>Aggregated Surefire test time</w:t>
            </w:r>
          </w:p>
        </w:tc>
        <w:tc>
          <w:tcPr>
            <w:tcW w:w="4536" w:type="dxa"/>
          </w:tcPr>
          <w:p w:rsidR="00283C16" w:rsidRDefault="0055570A">
            <w:pPr>
              <w:ind w:firstLine="0"/>
            </w:pPr>
            <w:r>
              <w:rPr>
                <w:rFonts w:eastAsia="Times New Roman"/>
                <w:sz w:val="19"/>
              </w:rPr>
              <w:t>81.564 s</w:t>
            </w:r>
          </w:p>
        </w:tc>
      </w:tr>
      <w:tr w:rsidR="00283C16">
        <w:trPr>
          <w:jc w:val="center"/>
        </w:trPr>
        <w:tc>
          <w:tcPr>
            <w:tcW w:w="4536" w:type="dxa"/>
          </w:tcPr>
          <w:p w:rsidR="00283C16" w:rsidRDefault="0055570A">
            <w:pPr>
              <w:ind w:firstLine="0"/>
            </w:pPr>
            <w:r>
              <w:rPr>
                <w:rFonts w:eastAsia="Times New Roman"/>
                <w:sz w:val="19"/>
              </w:rPr>
              <w:t>End-to-end command wall time</w:t>
            </w:r>
          </w:p>
        </w:tc>
        <w:tc>
          <w:tcPr>
            <w:tcW w:w="4536" w:type="dxa"/>
          </w:tcPr>
          <w:p w:rsidR="00283C16" w:rsidRDefault="0055570A">
            <w:pPr>
              <w:ind w:firstLine="0"/>
            </w:pPr>
            <w:r>
              <w:rPr>
                <w:rFonts w:eastAsia="Times New Roman"/>
                <w:sz w:val="19"/>
              </w:rPr>
              <w:t>111.9 s</w:t>
            </w:r>
          </w:p>
        </w:tc>
      </w:tr>
    </w:tbl>
    <w:p w:rsidR="00283C16" w:rsidRDefault="0055570A">
      <w:r>
        <w:rPr>
          <w:rFonts w:eastAsia="Times New Roman"/>
        </w:rPr>
        <w:lastRenderedPageBreak/>
        <w:t>The suites covered application context startup, API contracts, auto-apply, candidate profile, Job service, matching batch behavior, PDF/document extraction, quality validation, Rocchio, scoring, settings, TF-IDF, production configuration, and security hardening. `AlgorithmEvaluatorTest` was also included in the complete suite.</w:t>
      </w:r>
    </w:p>
    <w:p w:rsidR="00283C16" w:rsidRDefault="0055570A">
      <w:r>
        <w:rPr>
          <w:rFonts w:eastAsia="Times New Roman"/>
        </w:rPr>
        <w:t>The zero-failure result means the registered JUnit assertions passed in this environment. It does not mean the output was warning-free. Flyway 9.22.3 warned that PostgreSQL 16.14 is newer than the highest version it reported as tested. Some tests intentionally log exceptions while verifying failure isolation. More importantly, isolated benchmark runs produced a background optimistic-lock exception that was not counted by Surefire, as discussed in Section 5.6.</w:t>
      </w:r>
    </w:p>
    <w:p w:rsidR="00283C16" w:rsidRDefault="0055570A">
      <w:pPr>
        <w:pStyle w:val="Heading2"/>
        <w:spacing w:after="0"/>
      </w:pPr>
      <w:bookmarkStart w:id="146" w:name="_Toc234056147"/>
      <w:r>
        <w:rPr>
          <w:rFonts w:eastAsia="Times New Roman"/>
          <w:sz w:val="28"/>
        </w:rPr>
        <w:t>5.5 Controlled Algorithm Results</w:t>
      </w:r>
      <w:bookmarkEnd w:id="146"/>
    </w:p>
    <w:p w:rsidR="00283C16" w:rsidRDefault="0055570A">
      <w:r>
        <w:rPr>
          <w:rFonts w:eastAsia="Times New Roman"/>
        </w:rPr>
        <w:t>The benchmark used Rocchio parameters α=1.0, β=0.75, and γ=0.15. Coverage remained 1.0 before and after feedback. Table 5.3 reports the fresh artifact values.</w:t>
      </w:r>
    </w:p>
    <w:p w:rsidR="00283C16" w:rsidRDefault="0055570A">
      <w:pPr>
        <w:pStyle w:val="TableCaption"/>
        <w:jc w:val="center"/>
      </w:pPr>
      <w:bookmarkStart w:id="147" w:name="_Toc234056241"/>
      <w:r>
        <w:rPr>
          <w:rFonts w:eastAsia="Times New Roman"/>
        </w:rPr>
        <w:t>Table 5.3. Baseline and Rocchio results on the synthetic holdout scenario</w:t>
      </w:r>
      <w:bookmarkEnd w:id="147"/>
    </w:p>
    <w:tbl>
      <w:tblPr>
        <w:tblStyle w:val="TableGrid"/>
        <w:tblW w:w="0" w:type="auto"/>
        <w:jc w:val="center"/>
        <w:tblLook w:val="04A0" w:firstRow="1" w:lastRow="0" w:firstColumn="1" w:lastColumn="0" w:noHBand="0" w:noVBand="1"/>
      </w:tblPr>
      <w:tblGrid>
        <w:gridCol w:w="2268"/>
        <w:gridCol w:w="2268"/>
        <w:gridCol w:w="2268"/>
        <w:gridCol w:w="2268"/>
      </w:tblGrid>
      <w:tr w:rsidR="00283C16">
        <w:trPr>
          <w:jc w:val="center"/>
        </w:trPr>
        <w:tc>
          <w:tcPr>
            <w:tcW w:w="2268" w:type="dxa"/>
          </w:tcPr>
          <w:p w:rsidR="00283C16" w:rsidRDefault="0055570A">
            <w:pPr>
              <w:ind w:firstLine="0"/>
            </w:pPr>
            <w:r>
              <w:rPr>
                <w:rFonts w:eastAsia="Times New Roman"/>
                <w:b/>
                <w:sz w:val="19"/>
              </w:rPr>
              <w:t>Metric</w:t>
            </w:r>
          </w:p>
        </w:tc>
        <w:tc>
          <w:tcPr>
            <w:tcW w:w="2268" w:type="dxa"/>
          </w:tcPr>
          <w:p w:rsidR="00283C16" w:rsidRDefault="0055570A">
            <w:pPr>
              <w:ind w:firstLine="0"/>
            </w:pPr>
            <w:r>
              <w:rPr>
                <w:rFonts w:eastAsia="Times New Roman"/>
                <w:b/>
                <w:sz w:val="19"/>
              </w:rPr>
              <w:t>Baseline</w:t>
            </w:r>
          </w:p>
        </w:tc>
        <w:tc>
          <w:tcPr>
            <w:tcW w:w="2268" w:type="dxa"/>
          </w:tcPr>
          <w:p w:rsidR="00283C16" w:rsidRDefault="0055570A">
            <w:pPr>
              <w:ind w:firstLine="0"/>
            </w:pPr>
            <w:r>
              <w:rPr>
                <w:rFonts w:eastAsia="Times New Roman"/>
                <w:b/>
                <w:sz w:val="19"/>
              </w:rPr>
              <w:t>After Rocchio</w:t>
            </w:r>
          </w:p>
        </w:tc>
        <w:tc>
          <w:tcPr>
            <w:tcW w:w="2268" w:type="dxa"/>
          </w:tcPr>
          <w:p w:rsidR="00283C16" w:rsidRDefault="0055570A">
            <w:pPr>
              <w:ind w:firstLine="0"/>
            </w:pPr>
            <w:r>
              <w:rPr>
                <w:rFonts w:eastAsia="Times New Roman"/>
                <w:b/>
                <w:sz w:val="19"/>
              </w:rPr>
              <w:t>Delta</w:t>
            </w:r>
          </w:p>
        </w:tc>
      </w:tr>
      <w:tr w:rsidR="00283C16">
        <w:trPr>
          <w:jc w:val="center"/>
        </w:trPr>
        <w:tc>
          <w:tcPr>
            <w:tcW w:w="2268" w:type="dxa"/>
          </w:tcPr>
          <w:p w:rsidR="00283C16" w:rsidRDefault="0055570A">
            <w:pPr>
              <w:ind w:firstLine="0"/>
            </w:pPr>
            <w:r>
              <w:rPr>
                <w:rFonts w:eastAsia="Times New Roman"/>
                <w:sz w:val="19"/>
              </w:rPr>
              <w:t>Precision@5</w:t>
            </w:r>
          </w:p>
        </w:tc>
        <w:tc>
          <w:tcPr>
            <w:tcW w:w="2268" w:type="dxa"/>
          </w:tcPr>
          <w:p w:rsidR="00283C16" w:rsidRDefault="0055570A">
            <w:pPr>
              <w:ind w:firstLine="0"/>
            </w:pPr>
            <w:r>
              <w:rPr>
                <w:rFonts w:eastAsia="Times New Roman"/>
                <w:sz w:val="19"/>
              </w:rPr>
              <w:t>0.012000</w:t>
            </w:r>
          </w:p>
        </w:tc>
        <w:tc>
          <w:tcPr>
            <w:tcW w:w="2268" w:type="dxa"/>
          </w:tcPr>
          <w:p w:rsidR="00283C16" w:rsidRDefault="0055570A">
            <w:pPr>
              <w:ind w:firstLine="0"/>
            </w:pPr>
            <w:r>
              <w:rPr>
                <w:rFonts w:eastAsia="Times New Roman"/>
                <w:sz w:val="19"/>
              </w:rPr>
              <w:t>0.168000</w:t>
            </w:r>
          </w:p>
        </w:tc>
        <w:tc>
          <w:tcPr>
            <w:tcW w:w="2268" w:type="dxa"/>
          </w:tcPr>
          <w:p w:rsidR="00283C16" w:rsidRDefault="0055570A">
            <w:pPr>
              <w:ind w:firstLine="0"/>
            </w:pPr>
            <w:r>
              <w:rPr>
                <w:rFonts w:eastAsia="Times New Roman"/>
                <w:sz w:val="19"/>
              </w:rPr>
              <w:t>+0.156000</w:t>
            </w:r>
          </w:p>
        </w:tc>
      </w:tr>
      <w:tr w:rsidR="00283C16">
        <w:trPr>
          <w:jc w:val="center"/>
        </w:trPr>
        <w:tc>
          <w:tcPr>
            <w:tcW w:w="2268" w:type="dxa"/>
          </w:tcPr>
          <w:p w:rsidR="00283C16" w:rsidRDefault="0055570A">
            <w:pPr>
              <w:ind w:firstLine="0"/>
            </w:pPr>
            <w:r>
              <w:rPr>
                <w:rFonts w:eastAsia="Times New Roman"/>
                <w:sz w:val="19"/>
              </w:rPr>
              <w:t>Recall@5</w:t>
            </w:r>
          </w:p>
        </w:tc>
        <w:tc>
          <w:tcPr>
            <w:tcW w:w="2268" w:type="dxa"/>
          </w:tcPr>
          <w:p w:rsidR="00283C16" w:rsidRDefault="0055570A">
            <w:pPr>
              <w:ind w:firstLine="0"/>
            </w:pPr>
            <w:r>
              <w:rPr>
                <w:rFonts w:eastAsia="Times New Roman"/>
                <w:sz w:val="19"/>
              </w:rPr>
              <w:t>0.060000</w:t>
            </w:r>
          </w:p>
        </w:tc>
        <w:tc>
          <w:tcPr>
            <w:tcW w:w="2268" w:type="dxa"/>
          </w:tcPr>
          <w:p w:rsidR="00283C16" w:rsidRDefault="0055570A">
            <w:pPr>
              <w:ind w:firstLine="0"/>
            </w:pPr>
            <w:r>
              <w:rPr>
                <w:rFonts w:eastAsia="Times New Roman"/>
                <w:sz w:val="19"/>
              </w:rPr>
              <w:t>0.840000</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nDCG@3</w:t>
            </w:r>
          </w:p>
        </w:tc>
        <w:tc>
          <w:tcPr>
            <w:tcW w:w="2268" w:type="dxa"/>
          </w:tcPr>
          <w:p w:rsidR="00283C16" w:rsidRDefault="0055570A">
            <w:pPr>
              <w:ind w:firstLine="0"/>
            </w:pPr>
            <w:r>
              <w:rPr>
                <w:rFonts w:eastAsia="Times New Roman"/>
                <w:sz w:val="19"/>
              </w:rPr>
              <w:t>0.030000</w:t>
            </w:r>
          </w:p>
        </w:tc>
        <w:tc>
          <w:tcPr>
            <w:tcW w:w="2268" w:type="dxa"/>
          </w:tcPr>
          <w:p w:rsidR="00283C16" w:rsidRDefault="0055570A">
            <w:pPr>
              <w:ind w:firstLine="0"/>
            </w:pPr>
            <w:r>
              <w:rPr>
                <w:rFonts w:eastAsia="Times New Roman"/>
                <w:sz w:val="19"/>
              </w:rPr>
              <w:t>0.810000</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nDCG@5</w:t>
            </w:r>
          </w:p>
        </w:tc>
        <w:tc>
          <w:tcPr>
            <w:tcW w:w="2268" w:type="dxa"/>
          </w:tcPr>
          <w:p w:rsidR="00283C16" w:rsidRDefault="0055570A">
            <w:pPr>
              <w:ind w:firstLine="0"/>
            </w:pPr>
            <w:r>
              <w:rPr>
                <w:rFonts w:eastAsia="Times New Roman"/>
                <w:sz w:val="19"/>
              </w:rPr>
              <w:t>0.037737</w:t>
            </w:r>
          </w:p>
        </w:tc>
        <w:tc>
          <w:tcPr>
            <w:tcW w:w="2268" w:type="dxa"/>
          </w:tcPr>
          <w:p w:rsidR="00283C16" w:rsidRDefault="0055570A">
            <w:pPr>
              <w:ind w:firstLine="0"/>
            </w:pPr>
            <w:r>
              <w:rPr>
                <w:rFonts w:eastAsia="Times New Roman"/>
                <w:sz w:val="19"/>
              </w:rPr>
              <w:t>0.817737</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nDCG@10</w:t>
            </w:r>
          </w:p>
        </w:tc>
        <w:tc>
          <w:tcPr>
            <w:tcW w:w="2268" w:type="dxa"/>
          </w:tcPr>
          <w:p w:rsidR="00283C16" w:rsidRDefault="0055570A">
            <w:pPr>
              <w:ind w:firstLine="0"/>
            </w:pPr>
            <w:r>
              <w:rPr>
                <w:rFonts w:eastAsia="Times New Roman"/>
                <w:sz w:val="19"/>
              </w:rPr>
              <w:t>0.050424</w:t>
            </w:r>
          </w:p>
        </w:tc>
        <w:tc>
          <w:tcPr>
            <w:tcW w:w="2268" w:type="dxa"/>
          </w:tcPr>
          <w:p w:rsidR="00283C16" w:rsidRDefault="0055570A">
            <w:pPr>
              <w:ind w:firstLine="0"/>
            </w:pPr>
            <w:r>
              <w:rPr>
                <w:rFonts w:eastAsia="Times New Roman"/>
                <w:sz w:val="19"/>
              </w:rPr>
              <w:t>0.830424</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MRR</w:t>
            </w:r>
          </w:p>
        </w:tc>
        <w:tc>
          <w:tcPr>
            <w:tcW w:w="2268" w:type="dxa"/>
          </w:tcPr>
          <w:p w:rsidR="00283C16" w:rsidRDefault="0055570A">
            <w:pPr>
              <w:ind w:firstLine="0"/>
            </w:pPr>
            <w:r>
              <w:rPr>
                <w:rFonts w:eastAsia="Times New Roman"/>
                <w:sz w:val="19"/>
              </w:rPr>
              <w:t>0.058755</w:t>
            </w:r>
          </w:p>
        </w:tc>
        <w:tc>
          <w:tcPr>
            <w:tcW w:w="2268" w:type="dxa"/>
          </w:tcPr>
          <w:p w:rsidR="00283C16" w:rsidRDefault="0055570A">
            <w:pPr>
              <w:ind w:firstLine="0"/>
            </w:pPr>
            <w:r>
              <w:rPr>
                <w:rFonts w:eastAsia="Times New Roman"/>
                <w:sz w:val="19"/>
              </w:rPr>
              <w:t>0.823617</w:t>
            </w:r>
          </w:p>
        </w:tc>
        <w:tc>
          <w:tcPr>
            <w:tcW w:w="2268" w:type="dxa"/>
          </w:tcPr>
          <w:p w:rsidR="00283C16" w:rsidRDefault="0055570A">
            <w:pPr>
              <w:ind w:firstLine="0"/>
            </w:pPr>
            <w:r>
              <w:rPr>
                <w:rFonts w:eastAsia="Times New Roman"/>
                <w:sz w:val="19"/>
              </w:rPr>
              <w:t>+0.764862</w:t>
            </w:r>
          </w:p>
        </w:tc>
      </w:tr>
      <w:tr w:rsidR="00283C16">
        <w:trPr>
          <w:jc w:val="center"/>
        </w:trPr>
        <w:tc>
          <w:tcPr>
            <w:tcW w:w="2268" w:type="dxa"/>
          </w:tcPr>
          <w:p w:rsidR="00283C16" w:rsidRDefault="0055570A">
            <w:pPr>
              <w:ind w:firstLine="0"/>
            </w:pPr>
            <w:r>
              <w:rPr>
                <w:rFonts w:eastAsia="Times New Roman"/>
                <w:sz w:val="19"/>
              </w:rPr>
              <w:t>HitRate@5</w:t>
            </w:r>
          </w:p>
        </w:tc>
        <w:tc>
          <w:tcPr>
            <w:tcW w:w="2268" w:type="dxa"/>
          </w:tcPr>
          <w:p w:rsidR="00283C16" w:rsidRDefault="0055570A">
            <w:pPr>
              <w:ind w:firstLine="0"/>
            </w:pPr>
            <w:r>
              <w:rPr>
                <w:rFonts w:eastAsia="Times New Roman"/>
                <w:sz w:val="19"/>
              </w:rPr>
              <w:t>0.060000</w:t>
            </w:r>
          </w:p>
        </w:tc>
        <w:tc>
          <w:tcPr>
            <w:tcW w:w="2268" w:type="dxa"/>
          </w:tcPr>
          <w:p w:rsidR="00283C16" w:rsidRDefault="0055570A">
            <w:pPr>
              <w:ind w:firstLine="0"/>
            </w:pPr>
            <w:r>
              <w:rPr>
                <w:rFonts w:eastAsia="Times New Roman"/>
                <w:sz w:val="19"/>
              </w:rPr>
              <w:t>0.840000</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Coverage</w:t>
            </w:r>
          </w:p>
        </w:tc>
        <w:tc>
          <w:tcPr>
            <w:tcW w:w="2268" w:type="dxa"/>
          </w:tcPr>
          <w:p w:rsidR="00283C16" w:rsidRDefault="0055570A">
            <w:pPr>
              <w:ind w:firstLine="0"/>
            </w:pPr>
            <w:r>
              <w:rPr>
                <w:rFonts w:eastAsia="Times New Roman"/>
                <w:sz w:val="19"/>
              </w:rPr>
              <w:t>1.000000</w:t>
            </w:r>
          </w:p>
        </w:tc>
        <w:tc>
          <w:tcPr>
            <w:tcW w:w="2268" w:type="dxa"/>
          </w:tcPr>
          <w:p w:rsidR="00283C16" w:rsidRDefault="0055570A">
            <w:pPr>
              <w:ind w:firstLine="0"/>
            </w:pPr>
            <w:r>
              <w:rPr>
                <w:rFonts w:eastAsia="Times New Roman"/>
                <w:sz w:val="19"/>
              </w:rPr>
              <w:t>1.000000</w:t>
            </w:r>
          </w:p>
        </w:tc>
        <w:tc>
          <w:tcPr>
            <w:tcW w:w="2268" w:type="dxa"/>
          </w:tcPr>
          <w:p w:rsidR="00283C16" w:rsidRDefault="0055570A">
            <w:pPr>
              <w:ind w:firstLine="0"/>
            </w:pPr>
            <w:r>
              <w:rPr>
                <w:rFonts w:eastAsia="Times New Roman"/>
                <w:sz w:val="19"/>
              </w:rPr>
              <w:t>0</w:t>
            </w:r>
          </w:p>
        </w:tc>
      </w:tr>
    </w:tbl>
    <w:p w:rsidR="00283C16" w:rsidRDefault="0055570A">
      <w:r>
        <w:rPr>
          <w:rFonts w:eastAsia="Times New Roman"/>
        </w:rPr>
        <w:t>The increase across position-sensitive metrics shows that the controlled positive feedback moved relevant holdout CVs toward the top of the ranking. Precision@5 remains 0.168 after feedback, which means the top-five lists are not composed entirely of labeled relevant items. Recall@5 and HitRate@5 reach 0.84 in the designed scenario, while 16 percent of query cases still do not place the expected holdout item within the first five results.</w:t>
      </w:r>
    </w:p>
    <w:p w:rsidR="00283C16" w:rsidRDefault="0055570A">
      <w:r>
        <w:rPr>
          <w:rFonts w:eastAsia="Times New Roman"/>
        </w:rPr>
        <w:t>Three additional executions used the same dataset without modifying data or labels. All returned exit code zero and exactly the same dataset hash, baseline nDCG@5 (0.037737056145), Rocchio nDCG@5 (0.817737056145), and delta (0.78). Their wall times were 62.67, 66.80, and 68.66 seconds. Metric equality supports deterministic benchmark output for the observed code and dataset.</w:t>
      </w:r>
    </w:p>
    <w:p w:rsidR="00F7798D" w:rsidRDefault="00DA329C">
      <w:pPr>
        <w:jc w:val="center"/>
      </w:pPr>
      <w:r>
        <w:rPr>
          <w:noProof/>
        </w:rPr>
        <w:lastRenderedPageBreak/>
        <w:drawing>
          <wp:inline distT="0" distB="0" distL="0" distR="0">
            <wp:extent cx="5623560" cy="31632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48" w:name="_Toc234056222"/>
      <w:r>
        <w:t>Figure 5.2. Baseline and Rocchio benchmark metrics at K = 5</w:t>
      </w:r>
      <w:bookmarkEnd w:id="148"/>
    </w:p>
    <w:p w:rsidR="00283C16" w:rsidRDefault="0055570A">
      <w:pPr>
        <w:pStyle w:val="Heading2"/>
        <w:spacing w:after="0"/>
      </w:pPr>
      <w:bookmarkStart w:id="149" w:name="_Toc234056148"/>
      <w:r>
        <w:rPr>
          <w:rFonts w:eastAsia="Times New Roman"/>
          <w:sz w:val="28"/>
        </w:rPr>
        <w:t>5.6 Concurrency Observation in Benchmark Runs</w:t>
      </w:r>
      <w:bookmarkEnd w:id="149"/>
    </w:p>
    <w:p w:rsidR="00283C16" w:rsidRDefault="0055570A">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rPr>
          <w:rFonts w:eastAsia="Times New Roman"/>
        </w:rPr>
        <w:t>This result creates two separate conclusions. The ranking metrics are reproducible, because the recorded dataset and metric values are identical across runs. The benchmark runtime is not operationally clean, because a background persistence conflict occurs in every observed repetition. Reporting only the green test status would hide this reliability problem.</w:t>
      </w:r>
    </w:p>
    <w:p w:rsidR="00283C16" w:rsidRDefault="0055570A">
      <w:r>
        <w:rPr>
          <w:rFonts w:eastAsia="Times New Roman"/>
        </w:rPr>
        <w:t>The required correction is to isolate scheduling from algorithm tests or control it explicitly, ensure asynchronous work starts after the initiating transaction commits, and define retry or conflict handling for optimistic locking. A future acceptance criterion should fail the evaluation when uncaught background exceptions appear, even if all foreground JUnit assertions pass.</w:t>
      </w:r>
    </w:p>
    <w:p w:rsidR="00283C16" w:rsidRDefault="0055570A">
      <w:pPr>
        <w:pStyle w:val="Heading2"/>
        <w:spacing w:after="0"/>
      </w:pPr>
      <w:bookmarkStart w:id="150" w:name="_Toc234056149"/>
      <w:r>
        <w:rPr>
          <w:rFonts w:eastAsia="Times New Roman"/>
          <w:sz w:val="28"/>
        </w:rPr>
        <w:lastRenderedPageBreak/>
        <w:t>5.7 Frontend Build Evaluation</w:t>
      </w:r>
      <w:bookmarkEnd w:id="150"/>
    </w:p>
    <w:p w:rsidR="00283C16" w:rsidRDefault="0055570A">
      <w:r>
        <w:rPr>
          <w:rFonts w:eastAsia="Times New Roman"/>
        </w:rPr>
        <w:t>`npm run build` performs TypeScript checking with no output emission and then builds the production assets with Vite. The command completed successfully and transformed 2,475 modules.</w:t>
      </w:r>
    </w:p>
    <w:p w:rsidR="00283C16" w:rsidRDefault="0055570A">
      <w:pPr>
        <w:pStyle w:val="TableCaption"/>
        <w:jc w:val="center"/>
      </w:pPr>
      <w:bookmarkStart w:id="151" w:name="_Toc234056242"/>
      <w:r>
        <w:rPr>
          <w:rFonts w:eastAsia="Times New Roman"/>
        </w:rPr>
        <w:t>Table 5.4. Frontend build artifacts</w:t>
      </w:r>
      <w:bookmarkEnd w:id="151"/>
    </w:p>
    <w:tbl>
      <w:tblPr>
        <w:tblStyle w:val="TableGrid"/>
        <w:tblW w:w="0" w:type="auto"/>
        <w:jc w:val="center"/>
        <w:tblLook w:val="04A0" w:firstRow="1" w:lastRow="0" w:firstColumn="1" w:lastColumn="0" w:noHBand="0" w:noVBand="1"/>
      </w:tblPr>
      <w:tblGrid>
        <w:gridCol w:w="3024"/>
        <w:gridCol w:w="3024"/>
        <w:gridCol w:w="3024"/>
      </w:tblGrid>
      <w:tr w:rsidR="00283C16">
        <w:trPr>
          <w:jc w:val="center"/>
        </w:trPr>
        <w:tc>
          <w:tcPr>
            <w:tcW w:w="3024" w:type="dxa"/>
          </w:tcPr>
          <w:p w:rsidR="00283C16" w:rsidRDefault="0055570A">
            <w:pPr>
              <w:ind w:firstLine="0"/>
            </w:pPr>
            <w:r>
              <w:rPr>
                <w:rFonts w:eastAsia="Times New Roman"/>
                <w:b/>
                <w:sz w:val="19"/>
              </w:rPr>
              <w:t>Artifact</w:t>
            </w:r>
          </w:p>
        </w:tc>
        <w:tc>
          <w:tcPr>
            <w:tcW w:w="3024" w:type="dxa"/>
          </w:tcPr>
          <w:p w:rsidR="00283C16" w:rsidRDefault="0055570A">
            <w:pPr>
              <w:ind w:firstLine="0"/>
            </w:pPr>
            <w:r>
              <w:rPr>
                <w:rFonts w:eastAsia="Times New Roman"/>
                <w:b/>
                <w:sz w:val="19"/>
              </w:rPr>
              <w:t>Uncompressed size</w:t>
            </w:r>
          </w:p>
        </w:tc>
        <w:tc>
          <w:tcPr>
            <w:tcW w:w="3024" w:type="dxa"/>
          </w:tcPr>
          <w:p w:rsidR="00283C16" w:rsidRDefault="0055570A">
            <w:pPr>
              <w:ind w:firstLine="0"/>
            </w:pPr>
            <w:r>
              <w:rPr>
                <w:rFonts w:eastAsia="Times New Roman"/>
                <w:b/>
                <w:sz w:val="19"/>
              </w:rPr>
              <w:t>Gzip size</w:t>
            </w:r>
          </w:p>
        </w:tc>
      </w:tr>
      <w:tr w:rsidR="00283C16">
        <w:trPr>
          <w:jc w:val="center"/>
        </w:trPr>
        <w:tc>
          <w:tcPr>
            <w:tcW w:w="3024" w:type="dxa"/>
          </w:tcPr>
          <w:p w:rsidR="00283C16" w:rsidRDefault="0055570A">
            <w:pPr>
              <w:ind w:firstLine="0"/>
            </w:pPr>
            <w:r>
              <w:rPr>
                <w:rFonts w:eastAsia="Times New Roman"/>
                <w:sz w:val="19"/>
              </w:rPr>
              <w:t>index.html</w:t>
            </w:r>
          </w:p>
        </w:tc>
        <w:tc>
          <w:tcPr>
            <w:tcW w:w="3024" w:type="dxa"/>
          </w:tcPr>
          <w:p w:rsidR="00283C16" w:rsidRDefault="0055570A">
            <w:pPr>
              <w:ind w:firstLine="0"/>
            </w:pPr>
            <w:r>
              <w:rPr>
                <w:rFonts w:eastAsia="Times New Roman"/>
                <w:sz w:val="19"/>
              </w:rPr>
              <w:t>1.07 kB</w:t>
            </w:r>
          </w:p>
        </w:tc>
        <w:tc>
          <w:tcPr>
            <w:tcW w:w="3024" w:type="dxa"/>
          </w:tcPr>
          <w:p w:rsidR="00283C16" w:rsidRDefault="0055570A">
            <w:pPr>
              <w:ind w:firstLine="0"/>
            </w:pPr>
            <w:r>
              <w:rPr>
                <w:rFonts w:eastAsia="Times New Roman"/>
                <w:sz w:val="19"/>
              </w:rPr>
              <w:t>0.60 kB</w:t>
            </w:r>
          </w:p>
        </w:tc>
      </w:tr>
      <w:tr w:rsidR="00283C16">
        <w:trPr>
          <w:jc w:val="center"/>
        </w:trPr>
        <w:tc>
          <w:tcPr>
            <w:tcW w:w="3024" w:type="dxa"/>
          </w:tcPr>
          <w:p w:rsidR="00283C16" w:rsidRDefault="0055570A">
            <w:pPr>
              <w:ind w:firstLine="0"/>
            </w:pPr>
            <w:r>
              <w:rPr>
                <w:rFonts w:eastAsia="Times New Roman"/>
                <w:sz w:val="19"/>
              </w:rPr>
              <w:t>Main CSS</w:t>
            </w:r>
          </w:p>
        </w:tc>
        <w:tc>
          <w:tcPr>
            <w:tcW w:w="3024" w:type="dxa"/>
          </w:tcPr>
          <w:p w:rsidR="00283C16" w:rsidRDefault="0055570A">
            <w:pPr>
              <w:ind w:firstLine="0"/>
            </w:pPr>
            <w:r>
              <w:rPr>
                <w:rFonts w:eastAsia="Times New Roman"/>
                <w:sz w:val="19"/>
              </w:rPr>
              <w:t>61.91 kB</w:t>
            </w:r>
          </w:p>
        </w:tc>
        <w:tc>
          <w:tcPr>
            <w:tcW w:w="3024" w:type="dxa"/>
          </w:tcPr>
          <w:p w:rsidR="00283C16" w:rsidRDefault="0055570A">
            <w:pPr>
              <w:ind w:firstLine="0"/>
            </w:pPr>
            <w:r>
              <w:rPr>
                <w:rFonts w:eastAsia="Times New Roman"/>
                <w:sz w:val="19"/>
              </w:rPr>
              <w:t>12.27 kB</w:t>
            </w:r>
          </w:p>
        </w:tc>
      </w:tr>
      <w:tr w:rsidR="00283C16">
        <w:trPr>
          <w:jc w:val="center"/>
        </w:trPr>
        <w:tc>
          <w:tcPr>
            <w:tcW w:w="3024" w:type="dxa"/>
          </w:tcPr>
          <w:p w:rsidR="00283C16" w:rsidRDefault="0055570A">
            <w:pPr>
              <w:ind w:firstLine="0"/>
            </w:pPr>
            <w:r>
              <w:rPr>
                <w:rFonts w:eastAsia="Times New Roman"/>
                <w:sz w:val="19"/>
              </w:rPr>
              <w:t>Main JavaScript</w:t>
            </w:r>
          </w:p>
        </w:tc>
        <w:tc>
          <w:tcPr>
            <w:tcW w:w="3024" w:type="dxa"/>
          </w:tcPr>
          <w:p w:rsidR="00283C16" w:rsidRDefault="0055570A">
            <w:pPr>
              <w:ind w:firstLine="0"/>
            </w:pPr>
            <w:r>
              <w:rPr>
                <w:rFonts w:eastAsia="Times New Roman"/>
                <w:sz w:val="19"/>
              </w:rPr>
              <w:t>802.15 kB</w:t>
            </w:r>
          </w:p>
        </w:tc>
        <w:tc>
          <w:tcPr>
            <w:tcW w:w="3024" w:type="dxa"/>
          </w:tcPr>
          <w:p w:rsidR="00283C16" w:rsidRDefault="0055570A">
            <w:pPr>
              <w:ind w:firstLine="0"/>
            </w:pPr>
            <w:r>
              <w:rPr>
                <w:rFonts w:eastAsia="Times New Roman"/>
                <w:sz w:val="19"/>
              </w:rPr>
              <w:t>238.38 kB</w:t>
            </w:r>
          </w:p>
        </w:tc>
      </w:tr>
    </w:tbl>
    <w:p w:rsidR="00283C16" w:rsidRDefault="0055570A">
      <w:r>
        <w:rPr>
          <w:rFonts w:eastAsia="Times New Roman"/>
        </w:rPr>
        <w:t>Vite emitted a warning because the JavaScript chunk exceeded 500 kB after minification. The build is valid, but the warning indicates that route-based dynamic imports or manual chunking should be evaluated. No browser performance profile was collected in this pass, so bundle size must not be translated directly into page-load time.</w:t>
      </w:r>
    </w:p>
    <w:p w:rsidR="00283C16" w:rsidRDefault="0055570A">
      <w:pPr>
        <w:pStyle w:val="Heading2"/>
        <w:spacing w:after="0"/>
      </w:pPr>
      <w:bookmarkStart w:id="152" w:name="_Toc234056150"/>
      <w:r>
        <w:rPr>
          <w:rFonts w:eastAsia="Times New Roman"/>
          <w:sz w:val="28"/>
        </w:rPr>
        <w:t>5.8 Browser End-to-End Evaluation</w:t>
      </w:r>
      <w:bookmarkEnd w:id="152"/>
    </w:p>
    <w:p w:rsidR="00283C16" w:rsidRDefault="0055570A">
      <w:r>
        <w:rPr>
          <w:rFonts w:eastAsia="Times New Roman"/>
        </w:rPr>
        <w:t>The Playwright Chromium project ran against the Vite frontend, host backend, and Compose PostgreSQL. Four P0 scenarios passed in 33.9 seconds.</w:t>
      </w:r>
    </w:p>
    <w:p w:rsidR="00283C16" w:rsidRDefault="0055570A">
      <w:pPr>
        <w:pStyle w:val="TableCaption"/>
        <w:jc w:val="center"/>
      </w:pPr>
      <w:bookmarkStart w:id="153" w:name="_Toc234056243"/>
      <w:r>
        <w:rPr>
          <w:rFonts w:eastAsia="Times New Roman"/>
        </w:rPr>
        <w:t>Table 5.5. Chromium P0 workflow results</w:t>
      </w:r>
      <w:bookmarkEnd w:id="153"/>
    </w:p>
    <w:tbl>
      <w:tblPr>
        <w:tblStyle w:val="TableGrid"/>
        <w:tblW w:w="0" w:type="auto"/>
        <w:jc w:val="center"/>
        <w:tblLook w:val="04A0" w:firstRow="1" w:lastRow="0" w:firstColumn="1" w:lastColumn="0" w:noHBand="0" w:noVBand="1"/>
      </w:tblPr>
      <w:tblGrid>
        <w:gridCol w:w="3024"/>
        <w:gridCol w:w="3024"/>
        <w:gridCol w:w="3024"/>
      </w:tblGrid>
      <w:tr w:rsidR="00283C16">
        <w:trPr>
          <w:jc w:val="center"/>
        </w:trPr>
        <w:tc>
          <w:tcPr>
            <w:tcW w:w="3024" w:type="dxa"/>
          </w:tcPr>
          <w:p w:rsidR="00283C16" w:rsidRDefault="0055570A">
            <w:pPr>
              <w:ind w:firstLine="0"/>
            </w:pPr>
            <w:r>
              <w:rPr>
                <w:rFonts w:eastAsia="Times New Roman"/>
                <w:b/>
                <w:sz w:val="19"/>
              </w:rPr>
              <w:t>Scenario</w:t>
            </w:r>
          </w:p>
        </w:tc>
        <w:tc>
          <w:tcPr>
            <w:tcW w:w="3024" w:type="dxa"/>
          </w:tcPr>
          <w:p w:rsidR="00283C16" w:rsidRDefault="0055570A">
            <w:pPr>
              <w:ind w:firstLine="0"/>
            </w:pPr>
            <w:r>
              <w:rPr>
                <w:rFonts w:eastAsia="Times New Roman"/>
                <w:b/>
                <w:sz w:val="19"/>
              </w:rPr>
              <w:t>Main verification</w:t>
            </w:r>
          </w:p>
        </w:tc>
        <w:tc>
          <w:tcPr>
            <w:tcW w:w="3024" w:type="dxa"/>
          </w:tcPr>
          <w:p w:rsidR="00283C16" w:rsidRDefault="0055570A">
            <w:pPr>
              <w:ind w:firstLine="0"/>
            </w:pPr>
            <w:r>
              <w:rPr>
                <w:rFonts w:eastAsia="Times New Roman"/>
                <w:b/>
                <w:sz w:val="19"/>
              </w:rPr>
              <w:t>Result</w:t>
            </w:r>
          </w:p>
        </w:tc>
      </w:tr>
      <w:tr w:rsidR="00283C16">
        <w:trPr>
          <w:jc w:val="center"/>
        </w:trPr>
        <w:tc>
          <w:tcPr>
            <w:tcW w:w="3024" w:type="dxa"/>
          </w:tcPr>
          <w:p w:rsidR="00283C16" w:rsidRDefault="0055570A">
            <w:pPr>
              <w:ind w:firstLine="0"/>
            </w:pPr>
            <w:r>
              <w:rPr>
                <w:rFonts w:eastAsia="Times New Roman"/>
                <w:sz w:val="19"/>
              </w:rPr>
              <w:t>Guest search and Job detail</w:t>
            </w:r>
          </w:p>
        </w:tc>
        <w:tc>
          <w:tcPr>
            <w:tcW w:w="3024" w:type="dxa"/>
          </w:tcPr>
          <w:p w:rsidR="00283C16" w:rsidRDefault="0055570A">
            <w:pPr>
              <w:ind w:firstLine="0"/>
            </w:pPr>
            <w:r>
              <w:rPr>
                <w:rFonts w:eastAsia="Times New Roman"/>
                <w:sz w:val="19"/>
              </w:rPr>
              <w:t>Public search API, Job cards, detail navigation, login-to-apply control</w:t>
            </w:r>
          </w:p>
        </w:tc>
        <w:tc>
          <w:tcPr>
            <w:tcW w:w="3024" w:type="dxa"/>
          </w:tcPr>
          <w:p w:rsidR="00283C16" w:rsidRDefault="0055570A">
            <w:pPr>
              <w:ind w:firstLine="0"/>
            </w:pPr>
            <w:r>
              <w:rPr>
                <w:rFonts w:eastAsia="Times New Roman"/>
                <w:sz w:val="19"/>
              </w:rPr>
              <w:t>Passed</w:t>
            </w:r>
          </w:p>
        </w:tc>
      </w:tr>
      <w:tr w:rsidR="00283C16">
        <w:trPr>
          <w:jc w:val="center"/>
        </w:trPr>
        <w:tc>
          <w:tcPr>
            <w:tcW w:w="3024" w:type="dxa"/>
          </w:tcPr>
          <w:p w:rsidR="00283C16" w:rsidRDefault="0055570A">
            <w:pPr>
              <w:ind w:firstLine="0"/>
            </w:pPr>
            <w:r>
              <w:rPr>
                <w:rFonts w:eastAsia="Times New Roman"/>
                <w:sz w:val="19"/>
              </w:rPr>
              <w:t>Candidate apply and withdraw</w:t>
            </w:r>
          </w:p>
        </w:tc>
        <w:tc>
          <w:tcPr>
            <w:tcW w:w="3024" w:type="dxa"/>
          </w:tcPr>
          <w:p w:rsidR="00283C16" w:rsidRDefault="0055570A">
            <w:pPr>
              <w:ind w:firstLine="0"/>
            </w:pPr>
            <w:r>
              <w:rPr>
                <w:rFonts w:eastAsia="Times New Roman"/>
                <w:sz w:val="19"/>
              </w:rPr>
              <w:t>Login, personalized Jobs, application creation, history, withdrawal</w:t>
            </w:r>
          </w:p>
        </w:tc>
        <w:tc>
          <w:tcPr>
            <w:tcW w:w="3024" w:type="dxa"/>
          </w:tcPr>
          <w:p w:rsidR="00283C16" w:rsidRDefault="0055570A">
            <w:pPr>
              <w:ind w:firstLine="0"/>
            </w:pPr>
            <w:r>
              <w:rPr>
                <w:rFonts w:eastAsia="Times New Roman"/>
                <w:sz w:val="19"/>
              </w:rPr>
              <w:t>Passed</w:t>
            </w:r>
          </w:p>
        </w:tc>
      </w:tr>
      <w:tr w:rsidR="00283C16">
        <w:trPr>
          <w:jc w:val="center"/>
        </w:trPr>
        <w:tc>
          <w:tcPr>
            <w:tcW w:w="3024" w:type="dxa"/>
          </w:tcPr>
          <w:p w:rsidR="00283C16" w:rsidRDefault="0055570A">
            <w:pPr>
              <w:ind w:firstLine="0"/>
            </w:pPr>
            <w:r>
              <w:rPr>
                <w:rFonts w:eastAsia="Times New Roman"/>
                <w:sz w:val="19"/>
              </w:rPr>
              <w:t>Recruiter creates a JD</w:t>
            </w:r>
          </w:p>
        </w:tc>
        <w:tc>
          <w:tcPr>
            <w:tcW w:w="3024" w:type="dxa"/>
          </w:tcPr>
          <w:p w:rsidR="00283C16" w:rsidRDefault="0055570A">
            <w:pPr>
              <w:ind w:firstLine="0"/>
            </w:pPr>
            <w:r>
              <w:rPr>
                <w:rFonts w:eastAsia="Times New Roman"/>
                <w:sz w:val="19"/>
              </w:rPr>
              <w:t>Recruiter login, creation form, API response, new Job visible</w:t>
            </w:r>
          </w:p>
        </w:tc>
        <w:tc>
          <w:tcPr>
            <w:tcW w:w="3024" w:type="dxa"/>
          </w:tcPr>
          <w:p w:rsidR="00283C16" w:rsidRDefault="0055570A">
            <w:pPr>
              <w:ind w:firstLine="0"/>
            </w:pPr>
            <w:r>
              <w:rPr>
                <w:rFonts w:eastAsia="Times New Roman"/>
                <w:sz w:val="19"/>
              </w:rPr>
              <w:t>Passed</w:t>
            </w:r>
          </w:p>
        </w:tc>
      </w:tr>
      <w:tr w:rsidR="00283C16">
        <w:trPr>
          <w:jc w:val="center"/>
        </w:trPr>
        <w:tc>
          <w:tcPr>
            <w:tcW w:w="3024" w:type="dxa"/>
          </w:tcPr>
          <w:p w:rsidR="00283C16" w:rsidRDefault="0055570A">
            <w:pPr>
              <w:ind w:firstLine="0"/>
            </w:pPr>
            <w:r>
              <w:rPr>
                <w:rFonts w:eastAsia="Times New Roman"/>
                <w:sz w:val="19"/>
              </w:rPr>
              <w:t>Administrator suspends/reactivates a user</w:t>
            </w:r>
          </w:p>
        </w:tc>
        <w:tc>
          <w:tcPr>
            <w:tcW w:w="3024" w:type="dxa"/>
          </w:tcPr>
          <w:p w:rsidR="00283C16" w:rsidRDefault="0055570A">
            <w:pPr>
              <w:ind w:firstLine="0"/>
            </w:pPr>
            <w:r>
              <w:rPr>
                <w:rFonts w:eastAsia="Times New Roman"/>
                <w:sz w:val="19"/>
              </w:rPr>
              <w:t>Admin login, user operation, state transition and restoration</w:t>
            </w:r>
          </w:p>
        </w:tc>
        <w:tc>
          <w:tcPr>
            <w:tcW w:w="3024" w:type="dxa"/>
          </w:tcPr>
          <w:p w:rsidR="00283C16" w:rsidRDefault="0055570A">
            <w:pPr>
              <w:ind w:firstLine="0"/>
            </w:pPr>
            <w:r>
              <w:rPr>
                <w:rFonts w:eastAsia="Times New Roman"/>
                <w:sz w:val="19"/>
              </w:rPr>
              <w:t>Passed</w:t>
            </w:r>
          </w:p>
        </w:tc>
      </w:tr>
    </w:tbl>
    <w:p w:rsidR="00283C16" w:rsidRDefault="0055570A">
      <w:r>
        <w:rPr>
          <w:rFonts w:eastAsia="Times New Roman"/>
        </w:rPr>
        <w:t>The result demonstrates integration for the four scripted paths in Chromium. It is not a full UAT study: no independent participants performed tasks, no usability scale or task time was collected, and seeded credentials were used. Firefox and WebKit projects were not run in this evidence snapshot. The Recruiter scenario creates a timestamped test Job but does not automatically remove it; repeated E2E therefore changes local database contents and requires an explicit cleanup policy.</w:t>
      </w:r>
    </w:p>
    <w:p w:rsidR="00F7798D" w:rsidRDefault="00DA329C">
      <w:pPr>
        <w:jc w:val="center"/>
      </w:pPr>
      <w:r>
        <w:rPr>
          <w:noProof/>
        </w:rPr>
        <w:lastRenderedPageBreak/>
        <w:drawing>
          <wp:inline distT="0" distB="0" distL="0" distR="0">
            <wp:extent cx="5623560" cy="31632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2"/>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54" w:name="_Toc234056223"/>
      <w:r>
        <w:t>Figure 5.3. P0 end-to-end workflow coverage</w:t>
      </w:r>
      <w:bookmarkEnd w:id="154"/>
    </w:p>
    <w:p w:rsidR="00283C16" w:rsidRDefault="0055570A">
      <w:pPr>
        <w:pStyle w:val="Heading2"/>
        <w:spacing w:after="0"/>
      </w:pPr>
      <w:bookmarkStart w:id="155" w:name="_Toc234056151"/>
      <w:r>
        <w:rPr>
          <w:rFonts w:eastAsia="Times New Roman"/>
          <w:sz w:val="28"/>
        </w:rPr>
        <w:t>5.9 Security-Oriented API Checks</w:t>
      </w:r>
      <w:bookmarkEnd w:id="155"/>
    </w:p>
    <w:p w:rsidR="00283C16" w:rsidRDefault="0055570A">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jc w:val="center"/>
      </w:pPr>
      <w:bookmarkStart w:id="156" w:name="_Toc234056244"/>
      <w:r>
        <w:rPr>
          <w:rFonts w:eastAsia="Times New Roman"/>
        </w:rPr>
        <w:t>Table 5.6. API authorization observations</w:t>
      </w:r>
      <w:bookmarkEnd w:id="156"/>
    </w:p>
    <w:tbl>
      <w:tblPr>
        <w:tblStyle w:val="TableGrid"/>
        <w:tblW w:w="0" w:type="auto"/>
        <w:jc w:val="center"/>
        <w:tblLook w:val="04A0" w:firstRow="1" w:lastRow="0" w:firstColumn="1" w:lastColumn="0" w:noHBand="0" w:noVBand="1"/>
      </w:tblPr>
      <w:tblGrid>
        <w:gridCol w:w="2268"/>
        <w:gridCol w:w="2268"/>
        <w:gridCol w:w="2268"/>
        <w:gridCol w:w="2268"/>
      </w:tblGrid>
      <w:tr w:rsidR="00283C16">
        <w:trPr>
          <w:jc w:val="center"/>
        </w:trPr>
        <w:tc>
          <w:tcPr>
            <w:tcW w:w="2268" w:type="dxa"/>
          </w:tcPr>
          <w:p w:rsidR="00283C16" w:rsidRDefault="0055570A">
            <w:pPr>
              <w:ind w:firstLine="0"/>
            </w:pPr>
            <w:r>
              <w:rPr>
                <w:rFonts w:eastAsia="Times New Roman"/>
                <w:b/>
                <w:sz w:val="19"/>
              </w:rPr>
              <w:t>Request</w:t>
            </w:r>
          </w:p>
        </w:tc>
        <w:tc>
          <w:tcPr>
            <w:tcW w:w="2268" w:type="dxa"/>
          </w:tcPr>
          <w:p w:rsidR="00283C16" w:rsidRDefault="0055570A">
            <w:pPr>
              <w:ind w:firstLine="0"/>
            </w:pPr>
            <w:r>
              <w:rPr>
                <w:rFonts w:eastAsia="Times New Roman"/>
                <w:b/>
                <w:sz w:val="19"/>
              </w:rPr>
              <w:t>Expected</w:t>
            </w:r>
          </w:p>
        </w:tc>
        <w:tc>
          <w:tcPr>
            <w:tcW w:w="2268" w:type="dxa"/>
          </w:tcPr>
          <w:p w:rsidR="00283C16" w:rsidRDefault="0055570A">
            <w:pPr>
              <w:ind w:firstLine="0"/>
            </w:pPr>
            <w:r>
              <w:rPr>
                <w:rFonts w:eastAsia="Times New Roman"/>
                <w:b/>
                <w:sz w:val="19"/>
              </w:rPr>
              <w:t>Observed</w:t>
            </w:r>
          </w:p>
        </w:tc>
        <w:tc>
          <w:tcPr>
            <w:tcW w:w="2268" w:type="dxa"/>
          </w:tcPr>
          <w:p w:rsidR="00283C16" w:rsidRDefault="0055570A">
            <w:pPr>
              <w:ind w:firstLine="0"/>
            </w:pPr>
            <w:r>
              <w:rPr>
                <w:rFonts w:eastAsia="Times New Roman"/>
                <w:b/>
                <w:sz w:val="19"/>
              </w:rPr>
              <w:t>Result</w:t>
            </w:r>
          </w:p>
        </w:tc>
      </w:tr>
      <w:tr w:rsidR="00283C16">
        <w:trPr>
          <w:jc w:val="center"/>
        </w:trPr>
        <w:tc>
          <w:tcPr>
            <w:tcW w:w="2268" w:type="dxa"/>
          </w:tcPr>
          <w:p w:rsidR="00283C16" w:rsidRDefault="0055570A">
            <w:pPr>
              <w:ind w:firstLine="0"/>
            </w:pPr>
            <w:r>
              <w:rPr>
                <w:rFonts w:eastAsia="Times New Roman"/>
                <w:sz w:val="19"/>
              </w:rPr>
              <w:t>Public Job search without token</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Candidate CV endpoint without token</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Current-account endpoint with invalid Basic scheme</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Current-account endpoint with valid Candidate bearer token</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Administrator dashboard with Candidate bearer token</w:t>
            </w:r>
          </w:p>
        </w:tc>
        <w:tc>
          <w:tcPr>
            <w:tcW w:w="2268" w:type="dxa"/>
          </w:tcPr>
          <w:p w:rsidR="00283C16" w:rsidRDefault="0055570A">
            <w:pPr>
              <w:ind w:firstLine="0"/>
            </w:pPr>
            <w:r>
              <w:rPr>
                <w:rFonts w:eastAsia="Times New Roman"/>
                <w:sz w:val="19"/>
              </w:rPr>
              <w:t>403</w:t>
            </w:r>
          </w:p>
        </w:tc>
        <w:tc>
          <w:tcPr>
            <w:tcW w:w="2268" w:type="dxa"/>
          </w:tcPr>
          <w:p w:rsidR="00283C16" w:rsidRDefault="0055570A">
            <w:pPr>
              <w:ind w:firstLine="0"/>
            </w:pPr>
            <w:r>
              <w:rPr>
                <w:rFonts w:eastAsia="Times New Roman"/>
                <w:sz w:val="19"/>
              </w:rPr>
              <w:t>403</w:t>
            </w:r>
          </w:p>
        </w:tc>
        <w:tc>
          <w:tcPr>
            <w:tcW w:w="2268" w:type="dxa"/>
          </w:tcPr>
          <w:p w:rsidR="00283C16" w:rsidRDefault="0055570A">
            <w:pPr>
              <w:ind w:firstLine="0"/>
            </w:pPr>
            <w:r>
              <w:rPr>
                <w:rFonts w:eastAsia="Times New Roman"/>
                <w:sz w:val="19"/>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spacing w:after="0"/>
      </w:pPr>
      <w:bookmarkStart w:id="157" w:name="_Toc234056152"/>
      <w:r>
        <w:rPr>
          <w:rFonts w:eastAsia="Times New Roman"/>
          <w:sz w:val="28"/>
        </w:rPr>
        <w:lastRenderedPageBreak/>
        <w:t>5.10 Runtime Health, Monitoring, and Local Latency</w:t>
      </w:r>
      <w:bookmarkEnd w:id="157"/>
    </w:p>
    <w:p w:rsidR="00283C16" w:rsidRDefault="0055570A">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jc w:val="center"/>
      </w:pPr>
      <w:bookmarkStart w:id="158" w:name="_Toc234056245"/>
      <w:r>
        <w:rPr>
          <w:rFonts w:eastAsia="Times New Roman"/>
        </w:rPr>
        <w:t>Table 5.7. Runtime observations</w:t>
      </w:r>
      <w:bookmarkEnd w:id="158"/>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Endpoint or check</w:t>
            </w:r>
          </w:p>
        </w:tc>
        <w:tc>
          <w:tcPr>
            <w:tcW w:w="4536" w:type="dxa"/>
          </w:tcPr>
          <w:p w:rsidR="00283C16" w:rsidRDefault="0055570A">
            <w:pPr>
              <w:ind w:firstLine="0"/>
            </w:pPr>
            <w:r>
              <w:rPr>
                <w:rFonts w:eastAsia="Times New Roman"/>
                <w:b/>
                <w:sz w:val="19"/>
              </w:rPr>
              <w:t>Observation</w:t>
            </w:r>
          </w:p>
        </w:tc>
      </w:tr>
      <w:tr w:rsidR="00283C16">
        <w:trPr>
          <w:jc w:val="center"/>
        </w:trPr>
        <w:tc>
          <w:tcPr>
            <w:tcW w:w="4536" w:type="dxa"/>
          </w:tcPr>
          <w:p w:rsidR="00283C16" w:rsidRDefault="0055570A">
            <w:pPr>
              <w:ind w:firstLine="0"/>
            </w:pPr>
            <w:r>
              <w:rPr>
                <w:rFonts w:eastAsia="Times New Roman"/>
                <w:sz w:val="19"/>
              </w:rPr>
              <w:t>/api/jobs/search?page=0&amp;size=20</w:t>
            </w:r>
          </w:p>
        </w:tc>
        <w:tc>
          <w:tcPr>
            <w:tcW w:w="4536" w:type="dxa"/>
          </w:tcPr>
          <w:p w:rsidR="00283C16" w:rsidRDefault="0055570A">
            <w:pPr>
              <w:ind w:firstLine="0"/>
            </w:pPr>
            <w:r>
              <w:rPr>
                <w:rFonts w:eastAsia="Times New Roman"/>
                <w:sz w:val="19"/>
              </w:rPr>
              <w:t>200</w:t>
            </w:r>
          </w:p>
        </w:tc>
      </w:tr>
      <w:tr w:rsidR="00283C16">
        <w:trPr>
          <w:jc w:val="center"/>
        </w:trPr>
        <w:tc>
          <w:tcPr>
            <w:tcW w:w="4536" w:type="dxa"/>
          </w:tcPr>
          <w:p w:rsidR="00283C16" w:rsidRDefault="0055570A">
            <w:pPr>
              <w:ind w:firstLine="0"/>
            </w:pPr>
            <w:r>
              <w:rPr>
                <w:rFonts w:eastAsia="Times New Roman"/>
                <w:sz w:val="19"/>
              </w:rPr>
              <w:t>/actuator/health</w:t>
            </w:r>
          </w:p>
        </w:tc>
        <w:tc>
          <w:tcPr>
            <w:tcW w:w="4536" w:type="dxa"/>
          </w:tcPr>
          <w:p w:rsidR="00283C16" w:rsidRDefault="0055570A">
            <w:pPr>
              <w:ind w:firstLine="0"/>
            </w:pPr>
            <w:r>
              <w:rPr>
                <w:rFonts w:eastAsia="Times New Roman"/>
                <w:sz w:val="19"/>
              </w:rPr>
              <w:t>503, DOWN</w:t>
            </w:r>
          </w:p>
        </w:tc>
      </w:tr>
      <w:tr w:rsidR="00283C16">
        <w:trPr>
          <w:jc w:val="center"/>
        </w:trPr>
        <w:tc>
          <w:tcPr>
            <w:tcW w:w="4536" w:type="dxa"/>
          </w:tcPr>
          <w:p w:rsidR="00283C16" w:rsidRDefault="0055570A">
            <w:pPr>
              <w:ind w:firstLine="0"/>
            </w:pPr>
            <w:r>
              <w:rPr>
                <w:rFonts w:eastAsia="Times New Roman"/>
                <w:sz w:val="19"/>
              </w:rPr>
              <w:t>/actuator/health/liveness</w:t>
            </w:r>
          </w:p>
        </w:tc>
        <w:tc>
          <w:tcPr>
            <w:tcW w:w="4536" w:type="dxa"/>
          </w:tcPr>
          <w:p w:rsidR="00283C16" w:rsidRDefault="0055570A">
            <w:pPr>
              <w:ind w:firstLine="0"/>
            </w:pPr>
            <w:r>
              <w:rPr>
                <w:rFonts w:eastAsia="Times New Roman"/>
                <w:sz w:val="19"/>
              </w:rPr>
              <w:t>200, UP</w:t>
            </w:r>
          </w:p>
        </w:tc>
      </w:tr>
      <w:tr w:rsidR="00283C16">
        <w:trPr>
          <w:jc w:val="center"/>
        </w:trPr>
        <w:tc>
          <w:tcPr>
            <w:tcW w:w="4536" w:type="dxa"/>
          </w:tcPr>
          <w:p w:rsidR="00283C16" w:rsidRDefault="0055570A">
            <w:pPr>
              <w:ind w:firstLine="0"/>
            </w:pPr>
            <w:r>
              <w:rPr>
                <w:rFonts w:eastAsia="Times New Roman"/>
                <w:sz w:val="19"/>
              </w:rPr>
              <w:t>/actuator/health/readiness</w:t>
            </w:r>
          </w:p>
        </w:tc>
        <w:tc>
          <w:tcPr>
            <w:tcW w:w="4536" w:type="dxa"/>
          </w:tcPr>
          <w:p w:rsidR="00283C16" w:rsidRDefault="0055570A">
            <w:pPr>
              <w:ind w:firstLine="0"/>
            </w:pPr>
            <w:r>
              <w:rPr>
                <w:rFonts w:eastAsia="Times New Roman"/>
                <w:sz w:val="19"/>
              </w:rPr>
              <w:t>200, UP</w:t>
            </w:r>
          </w:p>
        </w:tc>
      </w:tr>
      <w:tr w:rsidR="00283C16">
        <w:trPr>
          <w:jc w:val="center"/>
        </w:trPr>
        <w:tc>
          <w:tcPr>
            <w:tcW w:w="4536" w:type="dxa"/>
          </w:tcPr>
          <w:p w:rsidR="00283C16" w:rsidRDefault="0055570A">
            <w:pPr>
              <w:ind w:firstLine="0"/>
            </w:pPr>
            <w:r>
              <w:rPr>
                <w:rFonts w:eastAsia="Times New Roman"/>
                <w:sz w:val="19"/>
              </w:rPr>
              <w:t>/actuator/prometheus</w:t>
            </w:r>
          </w:p>
        </w:tc>
        <w:tc>
          <w:tcPr>
            <w:tcW w:w="4536" w:type="dxa"/>
          </w:tcPr>
          <w:p w:rsidR="00283C16" w:rsidRDefault="0055570A">
            <w:pPr>
              <w:ind w:firstLine="0"/>
            </w:pPr>
            <w:r>
              <w:rPr>
                <w:rFonts w:eastAsia="Times New Roman"/>
                <w:sz w:val="19"/>
              </w:rPr>
              <w:t>200</w:t>
            </w:r>
          </w:p>
        </w:tc>
      </w:tr>
    </w:tbl>
    <w:p w:rsidR="00283C16" w:rsidRDefault="0055570A">
      <w:r>
        <w:rPr>
          <w:rFonts w:eastAsia="Times New Roman"/>
        </w:rPr>
        <w:t>This mixed state must not be summarized as monitoring health passing. Core APIs and health groups were available, but the aggregate health indicator shows an unresolved dependency or component failure. A production readiness decision requires the failing component to be identified and corrected or explicitly excluded with justification.</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jc w:val="center"/>
      </w:pPr>
      <w:r>
        <w:rPr>
          <w:noProof/>
        </w:rPr>
        <w:lastRenderedPageBreak/>
        <w:drawing>
          <wp:inline distT="0" distB="0" distL="0" distR="0">
            <wp:extent cx="5623560" cy="316325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59" w:name="_Toc234056224"/>
      <w:r>
        <w:t>Figure 5.4.</w:t>
      </w:r>
      <w:r>
        <w:t xml:space="preserve"> Local Job-search latency distribution</w:t>
      </w:r>
      <w:bookmarkEnd w:id="159"/>
    </w:p>
    <w:p w:rsidR="00283C16" w:rsidRDefault="0055570A">
      <w:pPr>
        <w:pStyle w:val="Heading2"/>
        <w:spacing w:after="0"/>
      </w:pPr>
      <w:bookmarkStart w:id="160" w:name="_Toc234056153"/>
      <w:r>
        <w:rPr>
          <w:rFonts w:eastAsia="Times New Roman"/>
          <w:sz w:val="28"/>
        </w:rPr>
        <w:t>5.11 Evaluation Summary by Research Question</w:t>
      </w:r>
      <w:bookmarkEnd w:id="160"/>
    </w:p>
    <w:p w:rsidR="00283C16" w:rsidRDefault="0055570A">
      <w:pPr>
        <w:pStyle w:val="TableCaption"/>
        <w:jc w:val="center"/>
      </w:pPr>
      <w:bookmarkStart w:id="161" w:name="_Toc234056246"/>
      <w:r>
        <w:rPr>
          <w:rFonts w:eastAsia="Times New Roman"/>
        </w:rPr>
        <w:t>Table 5.8. Answers supported by current evidence</w:t>
      </w:r>
      <w:bookmarkEnd w:id="161"/>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Question</w:t>
            </w:r>
          </w:p>
        </w:tc>
        <w:tc>
          <w:tcPr>
            <w:tcW w:w="4536" w:type="dxa"/>
          </w:tcPr>
          <w:p w:rsidR="00283C16" w:rsidRDefault="0055570A">
            <w:pPr>
              <w:ind w:firstLine="0"/>
            </w:pPr>
            <w:r>
              <w:rPr>
                <w:rFonts w:eastAsia="Times New Roman"/>
                <w:b/>
                <w:sz w:val="19"/>
              </w:rPr>
              <w:t>Evidence-supported answer</w:t>
            </w:r>
          </w:p>
        </w:tc>
      </w:tr>
      <w:tr w:rsidR="00283C16">
        <w:trPr>
          <w:jc w:val="center"/>
        </w:trPr>
        <w:tc>
          <w:tcPr>
            <w:tcW w:w="4536" w:type="dxa"/>
          </w:tcPr>
          <w:p w:rsidR="00283C16" w:rsidRDefault="0055570A">
            <w:pPr>
              <w:ind w:firstLine="0"/>
            </w:pPr>
            <w:r>
              <w:rPr>
                <w:rFonts w:eastAsia="Times New Roman"/>
                <w:sz w:val="19"/>
              </w:rPr>
              <w:t>Does Rocchio change holdout ranking in the intended direction?</w:t>
            </w:r>
          </w:p>
        </w:tc>
        <w:tc>
          <w:tcPr>
            <w:tcW w:w="4536" w:type="dxa"/>
          </w:tcPr>
          <w:p w:rsidR="00283C16" w:rsidRDefault="0055570A">
            <w:pPr>
              <w:ind w:firstLine="0"/>
            </w:pPr>
            <w:r>
              <w:rPr>
                <w:rFonts w:eastAsia="Times New Roman"/>
                <w:sz w:val="19"/>
              </w:rPr>
              <w:t>Yes for the controlled synthetic causal dataset; the same large metric delta was reproduced across three runs.</w:t>
            </w:r>
          </w:p>
        </w:tc>
      </w:tr>
      <w:tr w:rsidR="00283C16">
        <w:trPr>
          <w:jc w:val="center"/>
        </w:trPr>
        <w:tc>
          <w:tcPr>
            <w:tcW w:w="4536" w:type="dxa"/>
          </w:tcPr>
          <w:p w:rsidR="00283C16" w:rsidRDefault="0055570A">
            <w:pPr>
              <w:ind w:firstLine="0"/>
            </w:pPr>
            <w:r>
              <w:rPr>
                <w:rFonts w:eastAsia="Times New Roman"/>
                <w:sz w:val="19"/>
              </w:rPr>
              <w:t>Is the backend automated suite passing?</w:t>
            </w:r>
          </w:p>
        </w:tc>
        <w:tc>
          <w:tcPr>
            <w:tcW w:w="4536" w:type="dxa"/>
          </w:tcPr>
          <w:p w:rsidR="00283C16" w:rsidRDefault="0055570A">
            <w:pPr>
              <w:ind w:firstLine="0"/>
            </w:pPr>
            <w:r>
              <w:rPr>
                <w:rFonts w:eastAsia="Times New Roman"/>
                <w:sz w:val="19"/>
              </w:rPr>
              <w:t>Yes: 63/63 registered tests passed, but background optimistic-lock exceptions remain visible in isolated benchmark logs.</w:t>
            </w:r>
          </w:p>
        </w:tc>
      </w:tr>
      <w:tr w:rsidR="00283C16">
        <w:trPr>
          <w:jc w:val="center"/>
        </w:trPr>
        <w:tc>
          <w:tcPr>
            <w:tcW w:w="4536" w:type="dxa"/>
          </w:tcPr>
          <w:p w:rsidR="00283C16" w:rsidRDefault="0055570A">
            <w:pPr>
              <w:ind w:firstLine="0"/>
            </w:pPr>
            <w:r>
              <w:rPr>
                <w:rFonts w:eastAsia="Times New Roman"/>
                <w:sz w:val="19"/>
              </w:rPr>
              <w:t>Do the main browser workflows execute?</w:t>
            </w:r>
          </w:p>
        </w:tc>
        <w:tc>
          <w:tcPr>
            <w:tcW w:w="4536" w:type="dxa"/>
          </w:tcPr>
          <w:p w:rsidR="00283C16" w:rsidRDefault="0055570A">
            <w:pPr>
              <w:ind w:firstLine="0"/>
            </w:pPr>
            <w:r>
              <w:rPr>
                <w:rFonts w:eastAsia="Times New Roman"/>
                <w:sz w:val="19"/>
              </w:rPr>
              <w:t>Four Chromium P0 scenarios passed; cross-browser coverage and participant UAT remain incomplete.</w:t>
            </w:r>
          </w:p>
        </w:tc>
      </w:tr>
      <w:tr w:rsidR="00283C16">
        <w:trPr>
          <w:jc w:val="center"/>
        </w:trPr>
        <w:tc>
          <w:tcPr>
            <w:tcW w:w="4536" w:type="dxa"/>
          </w:tcPr>
          <w:p w:rsidR="00283C16" w:rsidRDefault="0055570A">
            <w:pPr>
              <w:ind w:firstLine="0"/>
            </w:pPr>
            <w:r>
              <w:rPr>
                <w:rFonts w:eastAsia="Times New Roman"/>
                <w:sz w:val="19"/>
              </w:rPr>
              <w:t>Are selected authorization boundaries enforced?</w:t>
            </w:r>
          </w:p>
        </w:tc>
        <w:tc>
          <w:tcPr>
            <w:tcW w:w="4536" w:type="dxa"/>
          </w:tcPr>
          <w:p w:rsidR="00283C16" w:rsidRDefault="0055570A">
            <w:pPr>
              <w:ind w:firstLine="0"/>
            </w:pPr>
            <w:r>
              <w:rPr>
                <w:rFonts w:eastAsia="Times New Roman"/>
                <w:sz w:val="19"/>
              </w:rPr>
              <w:t>The five observed public/authentication/role checks returned expected statuses; this is not comprehensive security validation.</w:t>
            </w:r>
          </w:p>
        </w:tc>
      </w:tr>
      <w:tr w:rsidR="00283C16">
        <w:trPr>
          <w:jc w:val="center"/>
        </w:trPr>
        <w:tc>
          <w:tcPr>
            <w:tcW w:w="4536" w:type="dxa"/>
          </w:tcPr>
          <w:p w:rsidR="00283C16" w:rsidRDefault="0055570A">
            <w:pPr>
              <w:ind w:firstLine="0"/>
            </w:pPr>
            <w:r>
              <w:rPr>
                <w:rFonts w:eastAsia="Times New Roman"/>
                <w:sz w:val="19"/>
              </w:rPr>
              <w:t>Is the runtime fully healthy?</w:t>
            </w:r>
          </w:p>
        </w:tc>
        <w:tc>
          <w:tcPr>
            <w:tcW w:w="4536" w:type="dxa"/>
          </w:tcPr>
          <w:p w:rsidR="00283C16" w:rsidRDefault="0055570A">
            <w:pPr>
              <w:ind w:firstLine="0"/>
            </w:pPr>
            <w:r>
              <w:rPr>
                <w:rFonts w:eastAsia="Times New Roman"/>
                <w:sz w:val="19"/>
              </w:rPr>
              <w:t>No such conclusion is supported: liveness/readiness and core APIs were up, but aggregate health was 503 DOWN.</w:t>
            </w:r>
          </w:p>
        </w:tc>
      </w:tr>
      <w:tr w:rsidR="00283C16">
        <w:trPr>
          <w:jc w:val="center"/>
        </w:trPr>
        <w:tc>
          <w:tcPr>
            <w:tcW w:w="4536" w:type="dxa"/>
          </w:tcPr>
          <w:p w:rsidR="00283C16" w:rsidRDefault="0055570A">
            <w:pPr>
              <w:ind w:firstLine="0"/>
            </w:pPr>
            <w:r>
              <w:rPr>
                <w:rFonts w:eastAsia="Times New Roman"/>
                <w:sz w:val="19"/>
              </w:rPr>
              <w:t>Is performance production-ready?</w:t>
            </w:r>
          </w:p>
        </w:tc>
        <w:tc>
          <w:tcPr>
            <w:tcW w:w="4536" w:type="dxa"/>
          </w:tcPr>
          <w:p w:rsidR="00283C16" w:rsidRDefault="0055570A">
            <w:pPr>
              <w:ind w:firstLine="0"/>
            </w:pPr>
            <w:r>
              <w:rPr>
                <w:rFonts w:eastAsia="Times New Roman"/>
                <w:sz w:val="19"/>
              </w:rPr>
              <w:t>Not evaluated. Only a small sequential localhost latency sample was collected.</w:t>
            </w:r>
          </w:p>
        </w:tc>
      </w:tr>
    </w:tbl>
    <w:p w:rsidR="00283C16" w:rsidRDefault="0055570A">
      <w:pPr>
        <w:pStyle w:val="Heading2"/>
        <w:spacing w:after="0"/>
      </w:pPr>
      <w:bookmarkStart w:id="162" w:name="_Toc234056154"/>
      <w:r>
        <w:rPr>
          <w:rFonts w:eastAsia="Times New Roman"/>
          <w:sz w:val="28"/>
        </w:rPr>
        <w:t>5.12 Threats to Validity</w:t>
      </w:r>
      <w:bookmarkEnd w:id="162"/>
    </w:p>
    <w:p w:rsidR="00283C16" w:rsidRDefault="0055570A">
      <w:pPr>
        <w:pStyle w:val="Heading3"/>
        <w:spacing w:after="0"/>
      </w:pPr>
      <w:bookmarkStart w:id="163" w:name="_Toc234056155"/>
      <w:r>
        <w:rPr>
          <w:rFonts w:eastAsia="Times New Roman"/>
        </w:rPr>
        <w:t>5.12.1 Construct Validity</w:t>
      </w:r>
      <w:bookmarkEnd w:id="163"/>
    </w:p>
    <w:p w:rsidR="00283C16" w:rsidRDefault="0055570A">
      <w:r>
        <w:rPr>
          <w:rFonts w:eastAsia="Times New Roman"/>
        </w:rPr>
        <w:t xml:space="preserve">The synthetic benchmark measures retrieval behavior for planted relevance relationships, not hiring success, candidate quality, fairness, or recruiter satisfaction. </w:t>
      </w:r>
      <w:r>
        <w:rPr>
          <w:rFonts w:eastAsia="Times New Roman"/>
        </w:rPr>
        <w:lastRenderedPageBreak/>
        <w:t>Matching metrics cannot establish whether a person should be employed. Scripted E2E success measures workflow execution, not usability or user trust.</w:t>
      </w:r>
    </w:p>
    <w:p w:rsidR="00283C16" w:rsidRDefault="0055570A">
      <w:pPr>
        <w:pStyle w:val="Heading3"/>
        <w:spacing w:after="0"/>
      </w:pPr>
      <w:bookmarkStart w:id="164" w:name="_Toc234056156"/>
      <w:r>
        <w:rPr>
          <w:rFonts w:eastAsia="Times New Roman"/>
        </w:rPr>
        <w:t>5.12.2 Internal Validity</w:t>
      </w:r>
      <w:bookmarkEnd w:id="164"/>
    </w:p>
    <w:p w:rsidR="00283C16" w:rsidRDefault="0055570A">
      <w:r>
        <w:rPr>
          <w:rFonts w:eastAsia="Times New Roman"/>
        </w:rPr>
        <w:t>The benchmark test runs within a Spring context where schedulers and asynchronous behavior can interfere with persisted Matching rows. The observed optimistic-lock exceptions demonstrate this threat. Local E2E shares a mutable database, so prior data and tests can affect the selected first Job or existing application state. Network and external font/image requests may also affect browser timing.</w:t>
      </w:r>
    </w:p>
    <w:p w:rsidR="00283C16" w:rsidRDefault="0055570A">
      <w:pPr>
        <w:pStyle w:val="Heading3"/>
        <w:spacing w:after="0"/>
      </w:pPr>
      <w:bookmarkStart w:id="165" w:name="_Toc234056157"/>
      <w:r>
        <w:rPr>
          <w:rFonts w:eastAsia="Times New Roman"/>
        </w:rPr>
        <w:t>5.12.3 External Validity</w:t>
      </w:r>
      <w:bookmarkEnd w:id="165"/>
    </w:p>
    <w:p w:rsidR="00283C16" w:rsidRDefault="0055570A">
      <w:r>
        <w:rPr>
          <w:rFonts w:eastAsia="Times New Roman"/>
        </w:rPr>
        <w:t>The controlled data lacks organic recruiter judgments, evolving terminology, demographic diversity, adversarial behavior, and production class imbalance. The runtime is one Windows workstation with Docker Desktop, one local PostgreSQL instance, and one Chromium browser. Results cannot be generalized to enterprise load, different browsers, cloud deployment, or a population of real users.</w:t>
      </w:r>
    </w:p>
    <w:p w:rsidR="00283C16" w:rsidRDefault="0055570A">
      <w:pPr>
        <w:pStyle w:val="Heading3"/>
        <w:spacing w:after="0"/>
      </w:pPr>
      <w:bookmarkStart w:id="166" w:name="_Toc234056158"/>
      <w:r>
        <w:rPr>
          <w:rFonts w:eastAsia="Times New Roman"/>
        </w:rPr>
        <w:t>5.12.4 Reproducibility</w:t>
      </w:r>
      <w:bookmarkEnd w:id="166"/>
    </w:p>
    <w:p w:rsidR="00283C16" w:rsidRDefault="0055570A">
      <w:r>
        <w:rPr>
          <w:rFonts w:eastAsia="Times New Roman"/>
        </w:rPr>
        <w:t>The benchmark dataset hash and generated JSON support algorithm reproduction. Maven Wrapper, Flyway, Testcontainers, package lock, and recorded commands support environment reconstruction. Reproducibility is weakened by the dirty working tree, mutable local database, timestamped E2E records, external web assets, and missing automatic cleanup. The final thesis release should be associated with a clean commit or archive and immutable evidence bundle.</w:t>
      </w:r>
    </w:p>
    <w:p w:rsidR="00283C16" w:rsidRDefault="0055570A">
      <w:pPr>
        <w:pStyle w:val="Heading2"/>
        <w:spacing w:after="0"/>
      </w:pPr>
      <w:bookmarkStart w:id="167" w:name="_Toc234056159"/>
      <w:r>
        <w:rPr>
          <w:rFonts w:eastAsia="Times New Roman"/>
          <w:sz w:val="28"/>
        </w:rPr>
        <w:t>5.13 Chapter Summary</w:t>
      </w:r>
      <w:bookmarkEnd w:id="167"/>
    </w:p>
    <w:p w:rsidR="00283C16" w:rsidRDefault="0055570A">
      <w:r>
        <w:rPr>
          <w:rFonts w:eastAsia="Times New Roman"/>
        </w:rPr>
        <w:t xml:space="preserve">Fresh evaluation showed that all 63 registered backend tests passed, the frontend production build succeeded, and four Chromium P0 workflows executed end to end. The controlled Rocchio scenario produced a deterministic improvement in holdout ranking metrics across repeated runs, but the result is limited to a deliberately constructed synthetic dataset. The same runs exposed a recurring background optimistic-lock exception that the JUnit status did not capture. Security spot checks behaved as expected, while runtime health remained mixed because the aggregate actuator endpoint was down despite operational core APIs, liveness, readiness, and Prometheus output. These results support a technically functioning academic prototype </w:t>
      </w:r>
      <w:r>
        <w:rPr>
          <w:rFonts w:eastAsia="Times New Roman"/>
        </w:rPr>
        <w:lastRenderedPageBreak/>
        <w:t>with demonstrable feedback behavior; they do not support a claim of production readiness, broad recruitment effectiveness, or completed usability validation.</w:t>
      </w:r>
    </w:p>
    <w:p w:rsidR="00311345" w:rsidRDefault="005F6870">
      <w:pPr>
        <w:pStyle w:val="Heading1"/>
        <w:pageBreakBefore/>
      </w:pPr>
      <w:bookmarkStart w:id="168" w:name="_Toc234056160"/>
      <w:r>
        <w:rPr>
          <w:rFonts w:eastAsia="Times New Roman"/>
          <w:sz w:val="32"/>
        </w:rPr>
        <w:lastRenderedPageBreak/>
        <w:t>CHAPTER 6. RESULTS, DISCUSSION AND CONCLUSION</w:t>
      </w:r>
      <w:bookmarkEnd w:id="168"/>
    </w:p>
    <w:p w:rsidR="00F12FAA" w:rsidRDefault="00996BFA">
      <w:pPr>
        <w:pStyle w:val="Heading2"/>
        <w:spacing w:after="0"/>
      </w:pPr>
      <w:bookmarkStart w:id="169" w:name="_Toc234056161"/>
      <w:r>
        <w:rPr>
          <w:rFonts w:eastAsia="Times New Roman"/>
          <w:sz w:val="28"/>
        </w:rPr>
        <w:t>6.1 Summary of Results</w:t>
      </w:r>
      <w:bookmarkEnd w:id="169"/>
    </w:p>
    <w:p w:rsidR="00F12FAA" w:rsidRDefault="00996BFA">
      <w:r>
        <w:rPr>
          <w:rFonts w:eastAsia="Times New Roman"/>
        </w:rPr>
        <w:t>This thesis designed, implemented, and evaluated CareerFit IT AutoPilot as a Human-in-the-Loop recruitment automation platform for the information technology domain. The implemented system combines public Job discovery, Candidate profile and CV management, Recruiter vacancy and candidate workflows, TF-IDF and cosine-based matching, profile-oriented recommendation, Rocchio relevance feedback, application management, AutoFit policy and scheduling, actionable email, analytics, and administrative monitoring in one modular-monolith backend and React frontend.</w:t>
      </w:r>
    </w:p>
    <w:p w:rsidR="00F12FAA" w:rsidRDefault="00996BFA">
      <w:r>
        <w:rPr>
          <w:rFonts w:eastAsia="Times New Roman"/>
        </w:rPr>
        <w:t>The fresh evaluation provides evidence for several technical outcomes. The complete backend suite executed 63 registered tests across 15 suites with no reported JUnit failures, errors, or skips. The frontend passed TypeScript checking and Vite production compilation. Four Chromium P0 workflows passed end to end: public Job search and detail, Candidate application and withdrawal, Recruiter JD creation, and Administrator user suspension/reactivation. Selected authorization checks returned the expected public, unauthenticated, authenticated, and role-denied HTTP statuses.</w:t>
      </w:r>
    </w:p>
    <w:p w:rsidR="00F12FAA" w:rsidRDefault="00996BFA">
      <w:r>
        <w:rPr>
          <w:rFonts w:eastAsia="Times New Roman"/>
        </w:rPr>
        <w:t>The controlled Rocchio benchmark demonstrated the intended causal behavior on its synthetic dataset. With 50 Jobs, 100 unique CVs, 300 training pairs, and 300 holdout pairs, nDCG@5 increased from 0.037737 to 0.817737, Recall@5 and HitRate@5 increased from 0.06 to 0.84, and MRR increased from 0.058755 to 0.823617. Three repeated runs returned the same dataset hash and the same observed metric values. These results demonstrate deterministic adaptation in the constructed latent-skill scenario; they do not estimate effectiveness on organic recruitment data.</w:t>
      </w:r>
    </w:p>
    <w:p w:rsidR="00F12FAA" w:rsidRDefault="00996BFA">
      <w:r>
        <w:t>The final remediation pass removed the benchmark concurrency exception, restored aggregate Actuator health to `UP`, split the frontend production bundle so the largest generated chunk is below 500 kB, removed synthetic Job fallbacks, and made the recruiter E2E flow delete the Job it creates. These results support a defensible local demonstration and thesis evaluation; they do not establish production readiness.</w:t>
      </w:r>
    </w:p>
    <w:p w:rsidR="00F12FAA" w:rsidRDefault="00996BFA">
      <w:pPr>
        <w:pStyle w:val="TableCaption"/>
        <w:jc w:val="center"/>
      </w:pPr>
      <w:bookmarkStart w:id="170" w:name="_Toc234056247"/>
      <w:r>
        <w:rPr>
          <w:rFonts w:eastAsia="Times New Roman"/>
        </w:rPr>
        <w:t>Table 6.1. Consolidated result status</w:t>
      </w:r>
      <w:bookmarkEnd w:id="170"/>
    </w:p>
    <w:tbl>
      <w:tblPr>
        <w:tblStyle w:val="TableGrid"/>
        <w:tblW w:w="0" w:type="auto"/>
        <w:jc w:val="center"/>
        <w:tblLook w:val="04A0" w:firstRow="1" w:lastRow="0" w:firstColumn="1" w:lastColumn="0" w:noHBand="0" w:noVBand="1"/>
      </w:tblPr>
      <w:tblGrid>
        <w:gridCol w:w="3024"/>
        <w:gridCol w:w="3024"/>
        <w:gridCol w:w="3024"/>
      </w:tblGrid>
      <w:tr w:rsidR="00F12FAA">
        <w:trPr>
          <w:jc w:val="center"/>
        </w:trPr>
        <w:tc>
          <w:tcPr>
            <w:tcW w:w="3024" w:type="dxa"/>
          </w:tcPr>
          <w:p w:rsidR="00F12FAA" w:rsidRDefault="00996BFA">
            <w:pPr>
              <w:ind w:firstLine="0"/>
            </w:pPr>
            <w:r>
              <w:rPr>
                <w:rFonts w:eastAsia="Times New Roman"/>
                <w:b/>
                <w:sz w:val="19"/>
              </w:rPr>
              <w:lastRenderedPageBreak/>
              <w:t>Evaluation area</w:t>
            </w:r>
          </w:p>
        </w:tc>
        <w:tc>
          <w:tcPr>
            <w:tcW w:w="3024" w:type="dxa"/>
          </w:tcPr>
          <w:p w:rsidR="00F12FAA" w:rsidRDefault="00996BFA">
            <w:pPr>
              <w:ind w:firstLine="0"/>
            </w:pPr>
            <w:r>
              <w:rPr>
                <w:rFonts w:eastAsia="Times New Roman"/>
                <w:b/>
                <w:sz w:val="19"/>
              </w:rPr>
              <w:t>Supported result</w:t>
            </w:r>
          </w:p>
        </w:tc>
        <w:tc>
          <w:tcPr>
            <w:tcW w:w="3024" w:type="dxa"/>
          </w:tcPr>
          <w:p w:rsidR="00F12FAA" w:rsidRDefault="00996BFA">
            <w:pPr>
              <w:ind w:firstLine="0"/>
            </w:pPr>
            <w:r>
              <w:rPr>
                <w:rFonts w:eastAsia="Times New Roman"/>
                <w:b/>
                <w:sz w:val="19"/>
              </w:rPr>
              <w:t>Qualification</w:t>
            </w:r>
          </w:p>
        </w:tc>
      </w:tr>
      <w:tr w:rsidR="00F12FAA">
        <w:trPr>
          <w:jc w:val="center"/>
        </w:trPr>
        <w:tc>
          <w:tcPr>
            <w:tcW w:w="3024" w:type="dxa"/>
          </w:tcPr>
          <w:p w:rsidR="00F12FAA" w:rsidRDefault="00996BFA">
            <w:pPr>
              <w:ind w:firstLine="0"/>
            </w:pPr>
            <w:r>
              <w:rPr>
                <w:rFonts w:eastAsia="Times New Roman"/>
                <w:sz w:val="19"/>
              </w:rPr>
              <w:t>Backend automated tests</w:t>
            </w:r>
          </w:p>
        </w:tc>
        <w:tc>
          <w:tcPr>
            <w:tcW w:w="3024" w:type="dxa"/>
          </w:tcPr>
          <w:p w:rsidR="00F12FAA" w:rsidRDefault="00996BFA">
            <w:pPr>
              <w:ind w:firstLine="0"/>
            </w:pPr>
            <w:r>
              <w:rPr>
                <w:rFonts w:eastAsia="Times New Roman"/>
                <w:sz w:val="19"/>
              </w:rPr>
              <w:t>63/63 registered tests passed</w:t>
            </w:r>
          </w:p>
        </w:tc>
        <w:tc>
          <w:tcPr>
            <w:tcW w:w="3024" w:type="dxa"/>
          </w:tcPr>
          <w:p w:rsidR="00F12FAA" w:rsidRDefault="00996BFA">
            <w:pPr>
              <w:ind w:firstLine="0"/>
            </w:pPr>
            <w:r>
              <w:rPr>
                <w:rFonts w:eastAsia="Times New Roman"/>
                <w:sz w:val="19"/>
              </w:rPr>
              <w:t>Background exceptions require separate detection</w:t>
            </w:r>
          </w:p>
        </w:tc>
      </w:tr>
      <w:tr w:rsidR="00F12FAA">
        <w:trPr>
          <w:jc w:val="center"/>
        </w:trPr>
        <w:tc>
          <w:tcPr>
            <w:tcW w:w="3024" w:type="dxa"/>
          </w:tcPr>
          <w:p w:rsidR="00F12FAA" w:rsidRDefault="00996BFA">
            <w:pPr>
              <w:ind w:firstLine="0"/>
            </w:pPr>
            <w:r>
              <w:rPr>
                <w:rFonts w:eastAsia="Times New Roman"/>
                <w:sz w:val="19"/>
              </w:rPr>
              <w:t>Controlled feedback benchmark</w:t>
            </w:r>
          </w:p>
        </w:tc>
        <w:tc>
          <w:tcPr>
            <w:tcW w:w="3024" w:type="dxa"/>
          </w:tcPr>
          <w:p w:rsidR="00F12FAA" w:rsidRDefault="00996BFA">
            <w:pPr>
              <w:ind w:firstLine="0"/>
            </w:pPr>
            <w:r>
              <w:rPr>
                <w:rFonts w:eastAsia="Times New Roman"/>
                <w:sz w:val="19"/>
              </w:rPr>
              <w:t>Large, deterministic improvement after Rocchio</w:t>
            </w:r>
          </w:p>
        </w:tc>
        <w:tc>
          <w:tcPr>
            <w:tcW w:w="3024" w:type="dxa"/>
          </w:tcPr>
          <w:p w:rsidR="00F12FAA" w:rsidRDefault="00996BFA">
            <w:pPr>
              <w:ind w:firstLine="0"/>
            </w:pPr>
            <w:r>
              <w:rPr>
                <w:rFonts w:eastAsia="Times New Roman"/>
                <w:sz w:val="19"/>
              </w:rPr>
              <w:t>Synthetic causal design; not production effectiveness</w:t>
            </w:r>
          </w:p>
        </w:tc>
      </w:tr>
      <w:tr w:rsidR="00F12FAA">
        <w:trPr>
          <w:jc w:val="center"/>
        </w:trPr>
        <w:tc>
          <w:tcPr>
            <w:tcW w:w="3024" w:type="dxa"/>
          </w:tcPr>
          <w:p w:rsidR="00F12FAA" w:rsidRDefault="00996BFA">
            <w:pPr>
              <w:ind w:firstLine="0"/>
            </w:pPr>
            <w:r>
              <w:rPr>
                <w:rFonts w:eastAsia="Times New Roman"/>
                <w:sz w:val="19"/>
              </w:rPr>
              <w:t>Frontend build</w:t>
            </w:r>
          </w:p>
        </w:tc>
        <w:tc>
          <w:tcPr>
            <w:tcW w:w="3024" w:type="dxa"/>
          </w:tcPr>
          <w:p w:rsidR="00F12FAA" w:rsidRDefault="00996BFA">
            <w:pPr>
              <w:ind w:firstLine="0"/>
            </w:pPr>
            <w:r>
              <w:rPr>
                <w:rFonts w:eastAsia="Times New Roman"/>
                <w:sz w:val="19"/>
              </w:rPr>
              <w:t>TypeScript and Vite build passed</w:t>
            </w:r>
          </w:p>
        </w:tc>
        <w:tc>
          <w:tcPr>
            <w:tcW w:w="3024" w:type="dxa"/>
          </w:tcPr>
          <w:p w:rsidR="00F12FAA" w:rsidRDefault="00996BFA">
            <w:pPr>
              <w:ind w:firstLine="0"/>
            </w:pPr>
            <w:r>
              <w:rPr>
                <w:rFonts w:eastAsia="Times New Roman"/>
                <w:sz w:val="19"/>
              </w:rPr>
              <w:t>Main JavaScript chunk exceeded warning threshold</w:t>
            </w:r>
          </w:p>
        </w:tc>
      </w:tr>
      <w:tr w:rsidR="00F12FAA">
        <w:trPr>
          <w:jc w:val="center"/>
        </w:trPr>
        <w:tc>
          <w:tcPr>
            <w:tcW w:w="3024" w:type="dxa"/>
          </w:tcPr>
          <w:p w:rsidR="00F12FAA" w:rsidRDefault="00996BFA">
            <w:pPr>
              <w:ind w:firstLine="0"/>
            </w:pPr>
            <w:r>
              <w:rPr>
                <w:rFonts w:eastAsia="Times New Roman"/>
                <w:sz w:val="19"/>
              </w:rPr>
              <w:t>Browser workflows</w:t>
            </w:r>
          </w:p>
        </w:tc>
        <w:tc>
          <w:tcPr>
            <w:tcW w:w="3024" w:type="dxa"/>
          </w:tcPr>
          <w:p w:rsidR="00F12FAA" w:rsidRDefault="00996BFA">
            <w:pPr>
              <w:ind w:firstLine="0"/>
            </w:pPr>
            <w:r>
              <w:rPr>
                <w:rFonts w:eastAsia="Times New Roman"/>
                <w:sz w:val="19"/>
              </w:rPr>
              <w:t>4/4 Chromium P0 scenarios passed</w:t>
            </w:r>
          </w:p>
        </w:tc>
        <w:tc>
          <w:tcPr>
            <w:tcW w:w="3024" w:type="dxa"/>
          </w:tcPr>
          <w:p w:rsidR="00F12FAA" w:rsidRDefault="00996BFA">
            <w:pPr>
              <w:ind w:firstLine="0"/>
            </w:pPr>
            <w:r>
              <w:rPr>
                <w:rFonts w:eastAsia="Times New Roman"/>
                <w:sz w:val="19"/>
              </w:rPr>
              <w:t>No Firefox/WebKit or independent participant UAT</w:t>
            </w:r>
          </w:p>
        </w:tc>
      </w:tr>
      <w:tr w:rsidR="00F12FAA">
        <w:trPr>
          <w:jc w:val="center"/>
        </w:trPr>
        <w:tc>
          <w:tcPr>
            <w:tcW w:w="3024" w:type="dxa"/>
          </w:tcPr>
          <w:p w:rsidR="00F12FAA" w:rsidRDefault="00996BFA">
            <w:pPr>
              <w:ind w:firstLine="0"/>
            </w:pPr>
            <w:r>
              <w:rPr>
                <w:rFonts w:eastAsia="Times New Roman"/>
                <w:sz w:val="19"/>
              </w:rPr>
              <w:t>Authorization spot checks</w:t>
            </w:r>
          </w:p>
        </w:tc>
        <w:tc>
          <w:tcPr>
            <w:tcW w:w="3024" w:type="dxa"/>
          </w:tcPr>
          <w:p w:rsidR="00F12FAA" w:rsidRDefault="00996BFA">
            <w:pPr>
              <w:ind w:firstLine="0"/>
            </w:pPr>
            <w:r>
              <w:rPr>
                <w:rFonts w:eastAsia="Times New Roman"/>
                <w:sz w:val="19"/>
              </w:rPr>
              <w:t>Observed 200/401/403 outcomes matched expectations</w:t>
            </w:r>
          </w:p>
        </w:tc>
        <w:tc>
          <w:tcPr>
            <w:tcW w:w="3024" w:type="dxa"/>
          </w:tcPr>
          <w:p w:rsidR="00F12FAA" w:rsidRDefault="00996BFA">
            <w:pPr>
              <w:ind w:firstLine="0"/>
            </w:pPr>
            <w:r>
              <w:rPr>
                <w:rFonts w:eastAsia="Times New Roman"/>
                <w:sz w:val="19"/>
              </w:rPr>
              <w:t>Not a complete security assessment</w:t>
            </w:r>
          </w:p>
        </w:tc>
      </w:tr>
      <w:tr w:rsidR="00F12FAA">
        <w:trPr>
          <w:jc w:val="center"/>
        </w:trPr>
        <w:tc>
          <w:tcPr>
            <w:tcW w:w="3024" w:type="dxa"/>
          </w:tcPr>
          <w:p w:rsidR="00F12FAA" w:rsidRDefault="00996BFA">
            <w:pPr>
              <w:ind w:firstLine="0"/>
            </w:pPr>
            <w:r>
              <w:rPr>
                <w:rFonts w:eastAsia="Times New Roman"/>
                <w:sz w:val="19"/>
              </w:rPr>
              <w:t>Runtime APIs</w:t>
            </w:r>
          </w:p>
        </w:tc>
        <w:tc>
          <w:tcPr>
            <w:tcW w:w="3024" w:type="dxa"/>
          </w:tcPr>
          <w:p w:rsidR="00F12FAA" w:rsidRDefault="00996BFA">
            <w:pPr>
              <w:ind w:firstLine="0"/>
            </w:pPr>
            <w:r>
              <w:rPr>
                <w:rFonts w:eastAsia="Times New Roman"/>
                <w:sz w:val="19"/>
              </w:rPr>
              <w:t>Core Job API, liveness, readiness, and Prometheus responded</w:t>
            </w:r>
          </w:p>
        </w:tc>
        <w:tc>
          <w:tcPr>
            <w:tcW w:w="3024" w:type="dxa"/>
          </w:tcPr>
          <w:p w:rsidR="00F12FAA" w:rsidRDefault="00996BFA">
            <w:pPr>
              <w:ind w:firstLine="0"/>
            </w:pPr>
            <w:r>
              <w:rPr>
                <w:rFonts w:eastAsia="Times New Roman"/>
                <w:sz w:val="19"/>
              </w:rPr>
              <w:t>Aggregate health remained 503 DOWN</w:t>
            </w:r>
          </w:p>
        </w:tc>
      </w:tr>
      <w:tr w:rsidR="00F12FAA">
        <w:trPr>
          <w:jc w:val="center"/>
        </w:trPr>
        <w:tc>
          <w:tcPr>
            <w:tcW w:w="3024" w:type="dxa"/>
          </w:tcPr>
          <w:p w:rsidR="00F12FAA" w:rsidRDefault="00996BFA">
            <w:pPr>
              <w:ind w:firstLine="0"/>
            </w:pPr>
            <w:r>
              <w:rPr>
                <w:rFonts w:eastAsia="Times New Roman"/>
                <w:sz w:val="19"/>
              </w:rPr>
              <w:t>Local latency sample</w:t>
            </w:r>
          </w:p>
        </w:tc>
        <w:tc>
          <w:tcPr>
            <w:tcW w:w="3024" w:type="dxa"/>
          </w:tcPr>
          <w:p w:rsidR="00F12FAA" w:rsidRDefault="00996BFA">
            <w:pPr>
              <w:ind w:firstLine="0"/>
            </w:pPr>
            <w:r>
              <w:rPr>
                <w:rFonts w:eastAsia="Times New Roman"/>
                <w:sz w:val="19"/>
              </w:rPr>
              <w:t>Mean 61.79 ms and p95 85.11 ms for 30 sequential Job queries</w:t>
            </w:r>
          </w:p>
        </w:tc>
        <w:tc>
          <w:tcPr>
            <w:tcW w:w="3024" w:type="dxa"/>
          </w:tcPr>
          <w:p w:rsidR="00F12FAA" w:rsidRDefault="00996BFA">
            <w:pPr>
              <w:ind w:firstLine="0"/>
            </w:pPr>
            <w:r>
              <w:rPr>
                <w:rFonts w:eastAsia="Times New Roman"/>
                <w:sz w:val="19"/>
              </w:rPr>
              <w:t>No concurrency, controlled load, or production network</w:t>
            </w:r>
          </w:p>
        </w:tc>
      </w:tr>
    </w:tbl>
    <w:p w:rsidR="00F12FAA" w:rsidRDefault="00996BFA">
      <w:pPr>
        <w:pStyle w:val="Heading2"/>
        <w:spacing w:after="0"/>
      </w:pPr>
      <w:bookmarkStart w:id="171" w:name="_Toc234056162"/>
      <w:r>
        <w:rPr>
          <w:rFonts w:eastAsia="Times New Roman"/>
          <w:sz w:val="28"/>
        </w:rPr>
        <w:t>6.2 Achievement of Thesis Objectives</w:t>
      </w:r>
      <w:bookmarkEnd w:id="171"/>
    </w:p>
    <w:p w:rsidR="00F12FAA" w:rsidRDefault="00996BFA">
      <w:pPr>
        <w:pStyle w:val="Heading3"/>
        <w:spacing w:after="0"/>
      </w:pPr>
      <w:bookmarkStart w:id="172" w:name="_Toc234056163"/>
      <w:r>
        <w:rPr>
          <w:rFonts w:eastAsia="Times New Roman"/>
        </w:rPr>
        <w:t>6.2.1 Role-Based Recruitment Platform</w:t>
      </w:r>
      <w:bookmarkEnd w:id="172"/>
    </w:p>
    <w:p w:rsidR="00F12FAA" w:rsidRDefault="00996BFA">
      <w:r>
        <w:rPr>
          <w:rFonts w:eastAsia="Times New Roman"/>
        </w:rPr>
        <w:t>The objective of providing role-specific workflows was achieved at prototype level. Guests can browse public Jobs and employer information. Candidates can maintain profiles, CVs, and portfolios; inspect matching and recommendation results; apply or withdraw; submit feedback; and configure automation. Recruiters can manage Jobs, inspect applicants and discovered candidates, invite candidates, and update application status. Administrators can monitor users, Jobs, audit records, and email/token state. The Chromium P0 suite confirms representative workflows for all four interface roles, although it does not cover every route or browser.</w:t>
      </w:r>
    </w:p>
    <w:p w:rsidR="00F12FAA" w:rsidRDefault="00996BFA">
      <w:pPr>
        <w:pStyle w:val="Heading3"/>
        <w:spacing w:after="0"/>
      </w:pPr>
      <w:bookmarkStart w:id="173" w:name="_Toc234056164"/>
      <w:r>
        <w:rPr>
          <w:rFonts w:eastAsia="Times New Roman"/>
        </w:rPr>
        <w:t>6.2.2 CV and Job-Description Processing</w:t>
      </w:r>
      <w:bookmarkEnd w:id="173"/>
    </w:p>
    <w:p w:rsidR="00F12FAA" w:rsidRDefault="00996BFA">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rPr>
          <w:rFonts w:eastAsia="Times New Roman"/>
        </w:rPr>
        <w:t xml:space="preserve">The implementation remains bounded by local storage, external Tesseract availability, page and timeout limits, and a deterministic but simple tokenizer. It should </w:t>
      </w:r>
      <w:r>
        <w:rPr>
          <w:rFonts w:eastAsia="Times New Roman"/>
        </w:rPr>
        <w:lastRenderedPageBreak/>
        <w:t>be described as a functioning ingestion pipeline rather than a universal document-understanding system.</w:t>
      </w:r>
    </w:p>
    <w:p w:rsidR="00F12FAA" w:rsidRDefault="00996BFA">
      <w:pPr>
        <w:pStyle w:val="Heading3"/>
        <w:spacing w:after="0"/>
      </w:pPr>
      <w:bookmarkStart w:id="174" w:name="_Toc234056165"/>
      <w:r>
        <w:rPr>
          <w:rFonts w:eastAsia="Times New Roman"/>
        </w:rPr>
        <w:t>6.2.3 Matching and Recommendation</w:t>
      </w:r>
      <w:bookmarkEnd w:id="174"/>
    </w:p>
    <w:p w:rsidR="00F12FAA" w:rsidRDefault="00996BFA">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rPr>
          <w:rFonts w:eastAsia="Times New Roman"/>
        </w:rPr>
        <w:t>The objective was achieved as an interpretable lexical baseline. It was not achieved as a semantic equivalence model: punctuation-sensitive technology names, synonyms, Vietnamese phrases, career transitions, and context beyond term overlap remain limitations. The displayed percentage is a normalized similarity value, not a calibrated probability of recruitment success.</w:t>
      </w:r>
    </w:p>
    <w:p w:rsidR="00F12FAA" w:rsidRDefault="00996BFA">
      <w:pPr>
        <w:pStyle w:val="Heading3"/>
        <w:spacing w:after="0"/>
      </w:pPr>
      <w:bookmarkStart w:id="175" w:name="_Toc234056166"/>
      <w:r>
        <w:rPr>
          <w:rFonts w:eastAsia="Times New Roman"/>
        </w:rPr>
        <w:t>6.2.4 Feedback Learning</w:t>
      </w:r>
      <w:bookmarkEnd w:id="175"/>
    </w:p>
    <w:p w:rsidR="00F12FAA" w:rsidRDefault="00996BFA">
      <w:r>
        <w:rPr>
          <w:rFonts w:eastAsia="Times New Roman"/>
        </w:rP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supports idempotent metric output. Affected Matchings are marked stale and rescored asynchronously.</w:t>
      </w:r>
    </w:p>
    <w:p w:rsidR="00F12FAA" w:rsidRDefault="00996BFA">
      <w:r>
        <w:rPr>
          <w:rFonts w:eastAsia="Times New Roman"/>
        </w:rPr>
        <w:t>The controlled benchmark strongly supports mathematical behavior in the planted latent-skill scenario. However, the repeated optimistic-lock exception shows that algorithm correctness and reliable background execution are not equivalent. This objective is therefore achieved for controlled feedback behavior but only partially achieved for clean concurrent operation.</w:t>
      </w:r>
    </w:p>
    <w:p w:rsidR="00F12FAA" w:rsidRDefault="00996BFA">
      <w:pPr>
        <w:pStyle w:val="Heading3"/>
        <w:spacing w:after="0"/>
      </w:pPr>
      <w:bookmarkStart w:id="176" w:name="_Toc234056167"/>
      <w:r>
        <w:rPr>
          <w:rFonts w:eastAsia="Times New Roman"/>
        </w:rPr>
        <w:t>6.2.5 Policy-Driven Automation and Email Action</w:t>
      </w:r>
      <w:bookmarkEnd w:id="176"/>
    </w:p>
    <w:p w:rsidR="00F12FAA" w:rsidRDefault="00996BFA">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lastRenderedPageBreak/>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177" w:name="_Toc234056168"/>
      <w:r>
        <w:rPr>
          <w:rFonts w:eastAsia="Times New Roman"/>
        </w:rPr>
        <w:t>6.2.6 Auditability and Evaluation</w:t>
      </w:r>
      <w:bookmarkEnd w:id="177"/>
    </w:p>
    <w:p w:rsidR="00F12FAA" w:rsidRDefault="00996BFA">
      <w:r>
        <w:rPr>
          <w:rFonts w:eastAsia="Times New Roman"/>
        </w:rPr>
        <w:t>Major application, feedback, automation, and administrative actions create structured audit rows. Notification delivery and email-action statuses add operational evidence. The project includes unit, integration, security, algorithm, and E2E tests and produces a dataset-hashed benchmark artifact.</w:t>
      </w:r>
    </w:p>
    <w:p w:rsidR="00F12FAA" w:rsidRDefault="00996BFA">
      <w:r>
        <w:rPr>
          <w:rFonts w:eastAsia="Times New Roman"/>
        </w:rPr>
        <w:t>Audit coverage is not yet formally proven for every state-changing endpoint, and direct audit repository calls can produce inconsistent metadata conventions. The evaluation successfully exposed contradictions that a pass-only report would miss, particularly background concurrency exceptions and aggregate health failure. This transparency is an important result of the thesis methodology.</w:t>
      </w:r>
    </w:p>
    <w:p w:rsidR="00F12FAA" w:rsidRDefault="00996BFA">
      <w:pPr>
        <w:pStyle w:val="TableCaption"/>
        <w:jc w:val="center"/>
      </w:pPr>
      <w:bookmarkStart w:id="178" w:name="_Toc234056248"/>
      <w:r>
        <w:rPr>
          <w:rFonts w:eastAsia="Times New Roman"/>
        </w:rPr>
        <w:t>Table 6.2. Objective assessment</w:t>
      </w:r>
      <w:bookmarkEnd w:id="178"/>
    </w:p>
    <w:tbl>
      <w:tblPr>
        <w:tblStyle w:val="TableGrid"/>
        <w:tblW w:w="0" w:type="auto"/>
        <w:jc w:val="center"/>
        <w:tblLook w:val="04A0" w:firstRow="1" w:lastRow="0" w:firstColumn="1" w:lastColumn="0" w:noHBand="0" w:noVBand="1"/>
      </w:tblPr>
      <w:tblGrid>
        <w:gridCol w:w="3024"/>
        <w:gridCol w:w="3024"/>
        <w:gridCol w:w="3024"/>
      </w:tblGrid>
      <w:tr w:rsidR="00F12FAA">
        <w:trPr>
          <w:jc w:val="center"/>
        </w:trPr>
        <w:tc>
          <w:tcPr>
            <w:tcW w:w="3024" w:type="dxa"/>
          </w:tcPr>
          <w:p w:rsidR="00F12FAA" w:rsidRDefault="00996BFA">
            <w:pPr>
              <w:ind w:firstLine="0"/>
            </w:pPr>
            <w:r>
              <w:rPr>
                <w:rFonts w:eastAsia="Times New Roman"/>
                <w:b/>
                <w:sz w:val="19"/>
              </w:rPr>
              <w:t>Objective</w:t>
            </w:r>
          </w:p>
        </w:tc>
        <w:tc>
          <w:tcPr>
            <w:tcW w:w="3024" w:type="dxa"/>
          </w:tcPr>
          <w:p w:rsidR="00F12FAA" w:rsidRDefault="00996BFA">
            <w:pPr>
              <w:ind w:firstLine="0"/>
            </w:pPr>
            <w:r>
              <w:rPr>
                <w:rFonts w:eastAsia="Times New Roman"/>
                <w:b/>
                <w:sz w:val="19"/>
              </w:rPr>
              <w:t>Assessment</w:t>
            </w:r>
          </w:p>
        </w:tc>
        <w:tc>
          <w:tcPr>
            <w:tcW w:w="3024" w:type="dxa"/>
          </w:tcPr>
          <w:p w:rsidR="00F12FAA" w:rsidRDefault="00996BFA">
            <w:pPr>
              <w:ind w:firstLine="0"/>
            </w:pPr>
            <w:r>
              <w:rPr>
                <w:rFonts w:eastAsia="Times New Roman"/>
                <w:b/>
                <w:sz w:val="19"/>
              </w:rPr>
              <w:t>Primary evidence</w:t>
            </w:r>
          </w:p>
        </w:tc>
      </w:tr>
      <w:tr w:rsidR="00F12FAA">
        <w:trPr>
          <w:jc w:val="center"/>
        </w:trPr>
        <w:tc>
          <w:tcPr>
            <w:tcW w:w="3024" w:type="dxa"/>
          </w:tcPr>
          <w:p w:rsidR="00F12FAA" w:rsidRDefault="00996BFA">
            <w:pPr>
              <w:ind w:firstLine="0"/>
            </w:pPr>
            <w:r>
              <w:rPr>
                <w:rFonts w:eastAsia="Times New Roman"/>
                <w:sz w:val="19"/>
              </w:rPr>
              <w:t>Role-based web platform</w:t>
            </w:r>
          </w:p>
        </w:tc>
        <w:tc>
          <w:tcPr>
            <w:tcW w:w="3024" w:type="dxa"/>
          </w:tcPr>
          <w:p w:rsidR="00F12FAA" w:rsidRDefault="00996BFA">
            <w:pPr>
              <w:ind w:firstLine="0"/>
            </w:pPr>
            <w:r>
              <w:rPr>
                <w:rFonts w:eastAsia="Times New Roman"/>
                <w:sz w:val="19"/>
              </w:rPr>
              <w:t>Achieved for prototype scope</w:t>
            </w:r>
          </w:p>
        </w:tc>
        <w:tc>
          <w:tcPr>
            <w:tcW w:w="3024" w:type="dxa"/>
          </w:tcPr>
          <w:p w:rsidR="00F12FAA" w:rsidRDefault="00996BFA">
            <w:pPr>
              <w:ind w:firstLine="0"/>
            </w:pPr>
            <w:r>
              <w:rPr>
                <w:rFonts w:eastAsia="Times New Roman"/>
                <w:sz w:val="19"/>
              </w:rPr>
              <w:t>API contracts and four Chromium P0 workflows</w:t>
            </w:r>
          </w:p>
        </w:tc>
      </w:tr>
      <w:tr w:rsidR="00F12FAA">
        <w:trPr>
          <w:jc w:val="center"/>
        </w:trPr>
        <w:tc>
          <w:tcPr>
            <w:tcW w:w="3024" w:type="dxa"/>
          </w:tcPr>
          <w:p w:rsidR="00F12FAA" w:rsidRDefault="00996BFA">
            <w:pPr>
              <w:ind w:firstLine="0"/>
            </w:pPr>
            <w:r>
              <w:rPr>
                <w:rFonts w:eastAsia="Times New Roman"/>
                <w:sz w:val="19"/>
              </w:rPr>
              <w:t>CV/JD ingestion and validation</w:t>
            </w:r>
          </w:p>
        </w:tc>
        <w:tc>
          <w:tcPr>
            <w:tcW w:w="3024" w:type="dxa"/>
          </w:tcPr>
          <w:p w:rsidR="00F12FAA" w:rsidRDefault="00996BFA">
            <w:pPr>
              <w:ind w:firstLine="0"/>
            </w:pPr>
            <w:r>
              <w:rPr>
                <w:rFonts w:eastAsia="Times New Roman"/>
                <w:sz w:val="19"/>
              </w:rPr>
              <w:t>Achieved for supported formats and configured OCR</w:t>
            </w:r>
          </w:p>
        </w:tc>
        <w:tc>
          <w:tcPr>
            <w:tcW w:w="3024" w:type="dxa"/>
          </w:tcPr>
          <w:p w:rsidR="00F12FAA" w:rsidRDefault="00996BFA">
            <w:pPr>
              <w:ind w:firstLine="0"/>
            </w:pPr>
            <w:r>
              <w:rPr>
                <w:rFonts w:eastAsia="Times New Roman"/>
                <w:sz w:val="19"/>
              </w:rPr>
              <w:t>Extraction, validation, Job, and integration tests</w:t>
            </w:r>
          </w:p>
        </w:tc>
      </w:tr>
      <w:tr w:rsidR="00F12FAA">
        <w:trPr>
          <w:jc w:val="center"/>
        </w:trPr>
        <w:tc>
          <w:tcPr>
            <w:tcW w:w="3024" w:type="dxa"/>
          </w:tcPr>
          <w:p w:rsidR="00F12FAA" w:rsidRDefault="00996BFA">
            <w:pPr>
              <w:ind w:firstLine="0"/>
            </w:pPr>
            <w:r>
              <w:rPr>
                <w:rFonts w:eastAsia="Times New Roman"/>
                <w:sz w:val="19"/>
              </w:rPr>
              <w:t>Explainable lexical matching/recommendation</w:t>
            </w:r>
          </w:p>
        </w:tc>
        <w:tc>
          <w:tcPr>
            <w:tcW w:w="3024" w:type="dxa"/>
          </w:tcPr>
          <w:p w:rsidR="00F12FAA" w:rsidRDefault="00996BFA">
            <w:pPr>
              <w:ind w:firstLine="0"/>
            </w:pPr>
            <w:r>
              <w:rPr>
                <w:rFonts w:eastAsia="Times New Roman"/>
                <w:sz w:val="19"/>
              </w:rPr>
              <w:t>Achieved as baseline</w:t>
            </w:r>
          </w:p>
        </w:tc>
        <w:tc>
          <w:tcPr>
            <w:tcW w:w="3024" w:type="dxa"/>
          </w:tcPr>
          <w:p w:rsidR="00F12FAA" w:rsidRDefault="00996BFA">
            <w:pPr>
              <w:ind w:firstLine="0"/>
            </w:pPr>
            <w:r>
              <w:rPr>
                <w:rFonts w:eastAsia="Times New Roman"/>
                <w:sz w:val="19"/>
              </w:rPr>
              <w:t>TF-IDF/scoring tests and implemented reasons</w:t>
            </w:r>
          </w:p>
        </w:tc>
      </w:tr>
      <w:tr w:rsidR="00F12FAA">
        <w:trPr>
          <w:jc w:val="center"/>
        </w:trPr>
        <w:tc>
          <w:tcPr>
            <w:tcW w:w="3024" w:type="dxa"/>
          </w:tcPr>
          <w:p w:rsidR="00F12FAA" w:rsidRDefault="00996BFA">
            <w:pPr>
              <w:ind w:firstLine="0"/>
            </w:pPr>
            <w:r>
              <w:rPr>
                <w:rFonts w:eastAsia="Times New Roman"/>
                <w:sz w:val="19"/>
              </w:rPr>
              <w:t>Rocchio feedback adaptation</w:t>
            </w:r>
          </w:p>
        </w:tc>
        <w:tc>
          <w:tcPr>
            <w:tcW w:w="3024" w:type="dxa"/>
          </w:tcPr>
          <w:p w:rsidR="00F12FAA" w:rsidRDefault="00996BFA">
            <w:pPr>
              <w:ind w:firstLine="0"/>
            </w:pPr>
            <w:r>
              <w:rPr>
                <w:rFonts w:eastAsia="Times New Roman"/>
                <w:sz w:val="19"/>
              </w:rPr>
              <w:t>Achieved algorithmically; partial operational reliability</w:t>
            </w:r>
          </w:p>
        </w:tc>
        <w:tc>
          <w:tcPr>
            <w:tcW w:w="3024" w:type="dxa"/>
          </w:tcPr>
          <w:p w:rsidR="00F12FAA" w:rsidRDefault="00996BFA">
            <w:pPr>
              <w:ind w:firstLine="0"/>
            </w:pPr>
            <w:r>
              <w:rPr>
                <w:rFonts w:eastAsia="Times New Roman"/>
                <w:sz w:val="19"/>
              </w:rPr>
              <w:t>Repeated deterministic benchmark and concurrency finding</w:t>
            </w:r>
          </w:p>
        </w:tc>
      </w:tr>
      <w:tr w:rsidR="00F12FAA">
        <w:trPr>
          <w:jc w:val="center"/>
        </w:trPr>
        <w:tc>
          <w:tcPr>
            <w:tcW w:w="3024" w:type="dxa"/>
          </w:tcPr>
          <w:p w:rsidR="00F12FAA" w:rsidRDefault="00996BFA">
            <w:pPr>
              <w:ind w:firstLine="0"/>
            </w:pPr>
            <w:r>
              <w:rPr>
                <w:rFonts w:eastAsia="Times New Roman"/>
                <w:sz w:val="19"/>
              </w:rPr>
              <w:t>AutoFit and actionable communication</w:t>
            </w:r>
          </w:p>
        </w:tc>
        <w:tc>
          <w:tcPr>
            <w:tcW w:w="3024" w:type="dxa"/>
          </w:tcPr>
          <w:p w:rsidR="00F12FAA" w:rsidRDefault="00996BFA">
            <w:pPr>
              <w:ind w:firstLine="0"/>
            </w:pPr>
            <w:r>
              <w:rPr>
                <w:rFonts w:eastAsia="Times New Roman"/>
                <w:sz w:val="19"/>
              </w:rPr>
              <w:t>Partially achieved</w:t>
            </w:r>
          </w:p>
        </w:tc>
        <w:tc>
          <w:tcPr>
            <w:tcW w:w="3024" w:type="dxa"/>
          </w:tcPr>
          <w:p w:rsidR="00F12FAA" w:rsidRDefault="00996BFA">
            <w:pPr>
              <w:ind w:firstLine="0"/>
            </w:pPr>
            <w:r>
              <w:rPr>
                <w:rFonts w:eastAsia="Times New Roman"/>
                <w:sz w:val="19"/>
              </w:rPr>
              <w:t>Auto-apply tests and implemented scheduler; email GET/token gap</w:t>
            </w:r>
          </w:p>
        </w:tc>
      </w:tr>
      <w:tr w:rsidR="00F12FAA">
        <w:trPr>
          <w:jc w:val="center"/>
        </w:trPr>
        <w:tc>
          <w:tcPr>
            <w:tcW w:w="3024" w:type="dxa"/>
          </w:tcPr>
          <w:p w:rsidR="00F12FAA" w:rsidRDefault="00996BFA">
            <w:pPr>
              <w:ind w:firstLine="0"/>
            </w:pPr>
            <w:r>
              <w:rPr>
                <w:rFonts w:eastAsia="Times New Roman"/>
                <w:sz w:val="19"/>
              </w:rPr>
              <w:t>Security and auditability</w:t>
            </w:r>
          </w:p>
        </w:tc>
        <w:tc>
          <w:tcPr>
            <w:tcW w:w="3024" w:type="dxa"/>
          </w:tcPr>
          <w:p w:rsidR="00F12FAA" w:rsidRDefault="00996BFA">
            <w:pPr>
              <w:ind w:firstLine="0"/>
            </w:pPr>
            <w:r>
              <w:rPr>
                <w:rFonts w:eastAsia="Times New Roman"/>
                <w:sz w:val="19"/>
              </w:rPr>
              <w:t>Partially verified</w:t>
            </w:r>
          </w:p>
        </w:tc>
        <w:tc>
          <w:tcPr>
            <w:tcW w:w="3024" w:type="dxa"/>
          </w:tcPr>
          <w:p w:rsidR="00F12FAA" w:rsidRDefault="00996BFA">
            <w:pPr>
              <w:ind w:firstLine="0"/>
            </w:pPr>
            <w:r>
              <w:rPr>
                <w:rFonts w:eastAsia="Times New Roman"/>
                <w:sz w:val="19"/>
              </w:rPr>
              <w:t>Security tests and spot checks; incomplete penetration/audit coverage</w:t>
            </w:r>
          </w:p>
        </w:tc>
      </w:tr>
      <w:tr w:rsidR="00F12FAA">
        <w:trPr>
          <w:jc w:val="center"/>
        </w:trPr>
        <w:tc>
          <w:tcPr>
            <w:tcW w:w="3024" w:type="dxa"/>
          </w:tcPr>
          <w:p w:rsidR="00F12FAA" w:rsidRDefault="00996BFA">
            <w:pPr>
              <w:ind w:firstLine="0"/>
            </w:pPr>
            <w:r>
              <w:rPr>
                <w:rFonts w:eastAsia="Times New Roman"/>
                <w:sz w:val="19"/>
              </w:rPr>
              <w:t>Production readiness</w:t>
            </w:r>
          </w:p>
        </w:tc>
        <w:tc>
          <w:tcPr>
            <w:tcW w:w="3024" w:type="dxa"/>
          </w:tcPr>
          <w:p w:rsidR="00F12FAA" w:rsidRDefault="00996BFA">
            <w:pPr>
              <w:ind w:firstLine="0"/>
            </w:pPr>
            <w:r>
              <w:rPr>
                <w:rFonts w:eastAsia="Times New Roman"/>
                <w:sz w:val="19"/>
              </w:rPr>
              <w:t>Not demonstrated</w:t>
            </w:r>
          </w:p>
        </w:tc>
        <w:tc>
          <w:tcPr>
            <w:tcW w:w="3024" w:type="dxa"/>
          </w:tcPr>
          <w:p w:rsidR="00F12FAA" w:rsidRDefault="00996BFA">
            <w:pPr>
              <w:ind w:firstLine="0"/>
            </w:pPr>
            <w:r>
              <w:rPr>
                <w:rFonts w:eastAsia="Times New Roman"/>
                <w:sz w:val="19"/>
              </w:rPr>
              <w:t>Aggregate health failure and missing scale/user/security evidence</w:t>
            </w:r>
          </w:p>
        </w:tc>
      </w:tr>
    </w:tbl>
    <w:p w:rsidR="00F12FAA" w:rsidRDefault="00996BFA">
      <w:pPr>
        <w:pStyle w:val="Heading2"/>
        <w:spacing w:after="0"/>
      </w:pPr>
      <w:bookmarkStart w:id="179" w:name="_Toc234056169"/>
      <w:r>
        <w:rPr>
          <w:rFonts w:eastAsia="Times New Roman"/>
          <w:sz w:val="28"/>
        </w:rPr>
        <w:lastRenderedPageBreak/>
        <w:t>6.3 Discussion</w:t>
      </w:r>
      <w:bookmarkEnd w:id="179"/>
    </w:p>
    <w:p w:rsidR="00F12FAA" w:rsidRDefault="00996BFA">
      <w:pPr>
        <w:pStyle w:val="Heading3"/>
        <w:spacing w:after="0"/>
      </w:pPr>
      <w:bookmarkStart w:id="180" w:name="_Toc234056170"/>
      <w:r>
        <w:rPr>
          <w:rFonts w:eastAsia="Times New Roman"/>
        </w:rPr>
        <w:t>6.3.1 Value of an Interpretable Baseline</w:t>
      </w:r>
      <w:bookmarkEnd w:id="180"/>
    </w:p>
    <w:p w:rsidR="00F12FAA" w:rsidRDefault="00996BFA">
      <w:r>
        <w:rPr>
          <w:rFonts w:eastAsia="Times New Roman"/>
        </w:rPr>
        <w:t>CareerFit deliberately uses a lexical vector-space baseline rather than presenting a dense or generative model as inherently superior. This choice makes the input tokens, weights, shared terms, feedback centroids, and score calculation inspectable. For an academic system, that transparency supports explanation, debugging, boundary testing, and defense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181" w:name="_Toc234056171"/>
      <w:r>
        <w:rPr>
          <w:rFonts w:eastAsia="Times New Roman"/>
        </w:rPr>
        <w:t>6.3.2 Human-in-the-Loop as System Structure</w:t>
      </w:r>
      <w:bookmarkEnd w:id="181"/>
    </w:p>
    <w:p w:rsidR="00F12FAA" w:rsidRDefault="00996BFA">
      <w:r>
        <w:rPr>
          <w:rFonts w:eastAsia="Times New Roman"/>
        </w:rP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is more meaningful than adding a generic approval button after an otherwise opaque automated decision.</w:t>
      </w:r>
    </w:p>
    <w:p w:rsidR="00F12FAA" w:rsidRDefault="00996BFA">
      <w:r>
        <w:rPr>
          <w:rFonts w:eastAsia="Times New Roman"/>
        </w:rPr>
        <w:t>Human oversight nevertheless does not automatically make a system fair or safe. Users may accept misleading explanations, policies may contain inappropriate thresholds, and feedback can reproduce individual or institutional bias. HITL must therefore be accompanied by measured error analysis, access control, contestability, audit review, and representative evaluation.</w:t>
      </w:r>
    </w:p>
    <w:p w:rsidR="00F12FAA" w:rsidRDefault="00996BFA">
      <w:pPr>
        <w:pStyle w:val="Heading3"/>
        <w:spacing w:after="0"/>
      </w:pPr>
      <w:bookmarkStart w:id="182" w:name="_Toc234056172"/>
      <w:r>
        <w:rPr>
          <w:rFonts w:eastAsia="Times New Roman"/>
        </w:rPr>
        <w:t>6.3.3 Meaning of the Rocchio Improvement</w:t>
      </w:r>
      <w:bookmarkEnd w:id="182"/>
    </w:p>
    <w:p w:rsidR="00F12FAA" w:rsidRDefault="00996BFA">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rPr>
          <w:rFonts w:eastAsia="Times New Roman"/>
        </w:rPr>
        <w:lastRenderedPageBreak/>
        <w:t>The result does not show that every real recruiter feedback event improves ranking by 0.78 nDCG@5. Organic feedback may be inconsistent, sparse, biased, delayed, or based on salary and location rather than technical relevance. Production evaluation would require independently labeled data, time-based splits, multiple recruiters, disagreement analysis, and online or offline comparison against a baseline without feedback.</w:t>
      </w:r>
    </w:p>
    <w:p w:rsidR="00F12FAA" w:rsidRDefault="00996BFA">
      <w:pPr>
        <w:pStyle w:val="Heading3"/>
        <w:spacing w:after="0"/>
      </w:pPr>
      <w:bookmarkStart w:id="183" w:name="_Toc234056173"/>
      <w:r>
        <w:rPr>
          <w:rFonts w:eastAsia="Times New Roman"/>
        </w:rPr>
        <w:t>6.3.4 Green Assertions versus Operational Cleanliness</w:t>
      </w:r>
      <w:bookmarkEnd w:id="183"/>
    </w:p>
    <w:p w:rsidR="00F12FAA" w:rsidRDefault="00996BFA">
      <w:r>
        <w:t>The earlier background `StaleObjectStateException` demonstrated why test counts cannot be the only release criterion. JUnit assertions can pass while asynchronous tasks log failures outside the foreground test lifecycle. Likewise, component-level and aggregate health must be interpreted together. A credible system report must examine logs, health components, artifacts, and side effects in addition to process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184" w:name="_Toc234056174"/>
      <w:r>
        <w:rPr>
          <w:rFonts w:eastAsia="Times New Roman"/>
        </w:rPr>
        <w:t>6.3.5 Product Positioning</w:t>
      </w:r>
      <w:bookmarkEnd w:id="184"/>
    </w:p>
    <w:p w:rsidR="00F12FAA" w:rsidRDefault="00996BFA">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rPr>
          <w:rFonts w:eastAsia="Times New Roman"/>
        </w:rPr>
        <w:t>The defensible differentiation is workflow control: matching and recommendation are separate, policy is explicit, users retain control points, feedback has a visible mathematical effect, and actions can be audited. This differentiation is narrower but better supported by the implementation.</w:t>
      </w:r>
    </w:p>
    <w:p w:rsidR="00F12FAA" w:rsidRDefault="00996BFA">
      <w:pPr>
        <w:pStyle w:val="Heading2"/>
        <w:spacing w:after="0"/>
      </w:pPr>
      <w:bookmarkStart w:id="185" w:name="_Toc234056175"/>
      <w:r>
        <w:rPr>
          <w:rFonts w:eastAsia="Times New Roman"/>
          <w:sz w:val="28"/>
        </w:rPr>
        <w:t>6.4 Limitations</w:t>
      </w:r>
      <w:bookmarkEnd w:id="185"/>
    </w:p>
    <w:p w:rsidR="00F12FAA" w:rsidRDefault="00996BFA">
      <w:pPr>
        <w:pStyle w:val="Heading3"/>
        <w:spacing w:after="0"/>
      </w:pPr>
      <w:bookmarkStart w:id="186" w:name="_Toc234056176"/>
      <w:r>
        <w:rPr>
          <w:rFonts w:eastAsia="Times New Roman"/>
        </w:rPr>
        <w:t>6.4.1 Data and Algorithm Limitations</w:t>
      </w:r>
      <w:bookmarkEnd w:id="186"/>
    </w:p>
    <w:p w:rsidR="00F12FAA" w:rsidRDefault="00996BFA">
      <w:r>
        <w:rPr>
          <w:rFonts w:eastAsia="Times New Roman"/>
        </w:rPr>
        <w:t xml:space="preserve">The controlled dataset is synthetic and intentionally structured to demonstrate causal learning. It lacks natural language variation, recruiter disagreement, </w:t>
      </w:r>
      <w:r>
        <w:rPr>
          <w:rFonts w:eastAsia="Times New Roman"/>
        </w:rPr>
        <w:lastRenderedPageBreak/>
        <w:t>demographic analysis, adversarial CVs, and changing labor-market distributions. The runtime database contains seed and scraped Jobs but no validated relevance ground truth. TF-IDF uses a hand-curated static IT corpus, whitespace tokenization, and maximum IDF for unknown terms. Potential detection uses fixed shared-term and seniority heuristics.</w:t>
      </w:r>
    </w:p>
    <w:p w:rsidR="00F12FAA" w:rsidRDefault="00996BFA">
      <w:pPr>
        <w:pStyle w:val="Heading3"/>
        <w:spacing w:after="0"/>
      </w:pPr>
      <w:bookmarkStart w:id="187" w:name="_Toc234056177"/>
      <w:r>
        <w:rPr>
          <w:rFonts w:eastAsia="Times New Roman"/>
        </w:rPr>
        <w:t>6.4.2 Evaluation Limitations</w:t>
      </w:r>
      <w:bookmarkEnd w:id="187"/>
    </w:p>
    <w:p w:rsidR="00F12FAA" w:rsidRDefault="00996BFA">
      <w:r>
        <w:rPr>
          <w:rFonts w:eastAsia="Times New Roman"/>
        </w:rPr>
        <w:t>The backend suite contains 63 tests but does not prove exhaustive path coverage. Only four browser P0 cases were run, only with Chromium, and no independent users participated. The security checks were targeted status-code observations rather than penetration testing. Local latency used 30 sequential warm requests on one workstation and provides no concurrency or capacity evidence. Aggregate health remained unresolved.</w:t>
      </w:r>
    </w:p>
    <w:p w:rsidR="00F12FAA" w:rsidRDefault="00996BFA">
      <w:pPr>
        <w:pStyle w:val="Heading3"/>
        <w:spacing w:after="0"/>
      </w:pPr>
      <w:bookmarkStart w:id="188" w:name="_Toc234056178"/>
      <w:r>
        <w:rPr>
          <w:rFonts w:eastAsia="Times New Roman"/>
        </w:rPr>
        <w:t>6.4.3 Security and Privacy Limitations</w:t>
      </w:r>
      <w:bookmarkEnd w:id="188"/>
    </w:p>
    <w:p w:rsidR="00F12FAA" w:rsidRDefault="00996BFA">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data-subject governance have not been validated with a real deployment population.</w:t>
      </w:r>
    </w:p>
    <w:p w:rsidR="00F12FAA" w:rsidRDefault="00996BFA">
      <w:pPr>
        <w:pStyle w:val="Heading3"/>
        <w:spacing w:after="0"/>
      </w:pPr>
      <w:bookmarkStart w:id="189" w:name="_Toc234056179"/>
      <w:r>
        <w:rPr>
          <w:rFonts w:eastAsia="Times New Roman"/>
        </w:rPr>
        <w:t>6.4.4 Reliability and Maintainability Limitations</w:t>
      </w:r>
      <w:bookmarkEnd w:id="189"/>
    </w:p>
    <w:p w:rsidR="00F12FAA" w:rsidRDefault="00996BFA">
      <w:r>
        <w:t>The final remediation pass resolved the observed optimistic-lock benchmark exception, scheduler/configuration drift, mock Job fallback values, persistent localStorage authentication, oversized frontend bundle warning, and missing E2E Job cleanup. Audit records are still written directly by multiple services, and the evaluated worktree is not an immutable release commit; those limitations weaken production operations and exact source-to-evidence reproducibility.</w:t>
      </w:r>
    </w:p>
    <w:p w:rsidR="00F12FAA" w:rsidRDefault="00996BFA">
      <w:pPr>
        <w:pStyle w:val="TableCaption"/>
        <w:jc w:val="center"/>
      </w:pPr>
      <w:bookmarkStart w:id="190" w:name="_Toc234056249"/>
      <w:r>
        <w:rPr>
          <w:rFonts w:eastAsia="Times New Roman"/>
        </w:rPr>
        <w:t>Table 6.3. Principal limitations and impact</w:t>
      </w:r>
      <w:bookmarkEnd w:id="190"/>
    </w:p>
    <w:tbl>
      <w:tblPr>
        <w:tblStyle w:val="TableGrid"/>
        <w:tblW w:w="0" w:type="auto"/>
        <w:jc w:val="center"/>
        <w:tblLook w:val="04A0" w:firstRow="1" w:lastRow="0" w:firstColumn="1" w:lastColumn="0" w:noHBand="0" w:noVBand="1"/>
      </w:tblPr>
      <w:tblGrid>
        <w:gridCol w:w="4536"/>
        <w:gridCol w:w="4536"/>
      </w:tblGrid>
      <w:tr w:rsidR="00F12FAA">
        <w:trPr>
          <w:jc w:val="center"/>
        </w:trPr>
        <w:tc>
          <w:tcPr>
            <w:tcW w:w="4536" w:type="dxa"/>
          </w:tcPr>
          <w:p w:rsidR="00F12FAA" w:rsidRDefault="00996BFA">
            <w:pPr>
              <w:ind w:firstLine="0"/>
            </w:pPr>
            <w:r>
              <w:rPr>
                <w:rFonts w:eastAsia="Times New Roman"/>
                <w:b/>
                <w:sz w:val="19"/>
              </w:rPr>
              <w:t>Limitation</w:t>
            </w:r>
          </w:p>
        </w:tc>
        <w:tc>
          <w:tcPr>
            <w:tcW w:w="4536" w:type="dxa"/>
          </w:tcPr>
          <w:p w:rsidR="00F12FAA" w:rsidRDefault="00996BFA">
            <w:pPr>
              <w:ind w:firstLine="0"/>
            </w:pPr>
            <w:r>
              <w:rPr>
                <w:rFonts w:eastAsia="Times New Roman"/>
                <w:b/>
                <w:sz w:val="19"/>
              </w:rPr>
              <w:t>Impact on conclusions</w:t>
            </w:r>
          </w:p>
        </w:tc>
      </w:tr>
      <w:tr w:rsidR="00F12FAA">
        <w:trPr>
          <w:jc w:val="center"/>
        </w:trPr>
        <w:tc>
          <w:tcPr>
            <w:tcW w:w="4536" w:type="dxa"/>
          </w:tcPr>
          <w:p w:rsidR="00F12FAA" w:rsidRDefault="00996BFA">
            <w:pPr>
              <w:ind w:firstLine="0"/>
            </w:pPr>
            <w:r>
              <w:rPr>
                <w:rFonts w:eastAsia="Times New Roman"/>
                <w:sz w:val="19"/>
              </w:rPr>
              <w:t>Synthetic benchmark</w:t>
            </w:r>
          </w:p>
        </w:tc>
        <w:tc>
          <w:tcPr>
            <w:tcW w:w="4536" w:type="dxa"/>
          </w:tcPr>
          <w:p w:rsidR="00F12FAA" w:rsidRDefault="00996BFA">
            <w:pPr>
              <w:ind w:firstLine="0"/>
            </w:pPr>
            <w:r>
              <w:rPr>
                <w:rFonts w:eastAsia="Times New Roman"/>
                <w:sz w:val="19"/>
              </w:rPr>
              <w:t>Supports causal behavior only, not real hiring effectiveness</w:t>
            </w:r>
          </w:p>
        </w:tc>
      </w:tr>
      <w:tr w:rsidR="00F12FAA">
        <w:trPr>
          <w:jc w:val="center"/>
        </w:trPr>
        <w:tc>
          <w:tcPr>
            <w:tcW w:w="4536" w:type="dxa"/>
          </w:tcPr>
          <w:p w:rsidR="00F12FAA" w:rsidRDefault="00996BFA">
            <w:pPr>
              <w:ind w:firstLine="0"/>
            </w:pPr>
            <w:r>
              <w:rPr>
                <w:rFonts w:eastAsia="Times New Roman"/>
                <w:sz w:val="19"/>
              </w:rPr>
              <w:t>Lexical representation</w:t>
            </w:r>
          </w:p>
        </w:tc>
        <w:tc>
          <w:tcPr>
            <w:tcW w:w="4536" w:type="dxa"/>
          </w:tcPr>
          <w:p w:rsidR="00F12FAA" w:rsidRDefault="00996BFA">
            <w:pPr>
              <w:ind w:firstLine="0"/>
            </w:pPr>
            <w:r>
              <w:rPr>
                <w:rFonts w:eastAsia="Times New Roman"/>
                <w:sz w:val="19"/>
              </w:rPr>
              <w:t>Limits synonym, semantic, and context understanding</w:t>
            </w:r>
          </w:p>
        </w:tc>
      </w:tr>
      <w:tr w:rsidR="00F12FAA">
        <w:trPr>
          <w:jc w:val="center"/>
        </w:trPr>
        <w:tc>
          <w:tcPr>
            <w:tcW w:w="4536" w:type="dxa"/>
          </w:tcPr>
          <w:p w:rsidR="00F12FAA" w:rsidRDefault="00996BFA">
            <w:pPr>
              <w:ind w:firstLine="0"/>
            </w:pPr>
            <w:r>
              <w:rPr>
                <w:rFonts w:eastAsia="Times New Roman"/>
                <w:sz w:val="19"/>
              </w:rPr>
              <w:lastRenderedPageBreak/>
              <w:t>Background optimistic-lock exception</w:t>
            </w:r>
          </w:p>
        </w:tc>
        <w:tc>
          <w:tcPr>
            <w:tcW w:w="4536" w:type="dxa"/>
          </w:tcPr>
          <w:p w:rsidR="00F12FAA" w:rsidRDefault="00996BFA">
            <w:pPr>
              <w:ind w:firstLine="0"/>
            </w:pPr>
            <w:r>
              <w:rPr>
                <w:rFonts w:eastAsia="Times New Roman"/>
                <w:sz w:val="19"/>
              </w:rPr>
              <w:t>Prevents clean reliability conclusion</w:t>
            </w:r>
          </w:p>
        </w:tc>
      </w:tr>
      <w:tr w:rsidR="00F12FAA">
        <w:trPr>
          <w:jc w:val="center"/>
        </w:trPr>
        <w:tc>
          <w:tcPr>
            <w:tcW w:w="4536" w:type="dxa"/>
          </w:tcPr>
          <w:p w:rsidR="00F12FAA" w:rsidRDefault="00996BFA">
            <w:pPr>
              <w:ind w:firstLine="0"/>
            </w:pPr>
            <w:r>
              <w:rPr>
                <w:rFonts w:eastAsia="Times New Roman"/>
                <w:sz w:val="19"/>
              </w:rPr>
              <w:t>Aggregate health DOWN</w:t>
            </w:r>
          </w:p>
        </w:tc>
        <w:tc>
          <w:tcPr>
            <w:tcW w:w="4536" w:type="dxa"/>
          </w:tcPr>
          <w:p w:rsidR="00F12FAA" w:rsidRDefault="00996BFA">
            <w:pPr>
              <w:ind w:firstLine="0"/>
            </w:pPr>
            <w:r>
              <w:rPr>
                <w:rFonts w:eastAsia="Times New Roman"/>
                <w:sz w:val="19"/>
              </w:rPr>
              <w:t>Prevents system-wide health or production-readiness claim</w:t>
            </w:r>
          </w:p>
        </w:tc>
      </w:tr>
      <w:tr w:rsidR="00F12FAA">
        <w:trPr>
          <w:jc w:val="center"/>
        </w:trPr>
        <w:tc>
          <w:tcPr>
            <w:tcW w:w="4536" w:type="dxa"/>
          </w:tcPr>
          <w:p w:rsidR="00F12FAA" w:rsidRDefault="00996BFA">
            <w:pPr>
              <w:ind w:firstLine="0"/>
            </w:pPr>
            <w:r>
              <w:rPr>
                <w:rFonts w:eastAsia="Times New Roman"/>
                <w:sz w:val="19"/>
              </w:rPr>
              <w:t>Chromium-only scripted E2E</w:t>
            </w:r>
          </w:p>
        </w:tc>
        <w:tc>
          <w:tcPr>
            <w:tcW w:w="4536" w:type="dxa"/>
          </w:tcPr>
          <w:p w:rsidR="00F12FAA" w:rsidRDefault="00996BFA">
            <w:pPr>
              <w:ind w:firstLine="0"/>
            </w:pPr>
            <w:r>
              <w:rPr>
                <w:rFonts w:eastAsia="Times New Roman"/>
                <w:sz w:val="19"/>
              </w:rPr>
              <w:t>Limits cross-browser and usability conclusions</w:t>
            </w:r>
          </w:p>
        </w:tc>
      </w:tr>
      <w:tr w:rsidR="00F12FAA">
        <w:trPr>
          <w:jc w:val="center"/>
        </w:trPr>
        <w:tc>
          <w:tcPr>
            <w:tcW w:w="4536" w:type="dxa"/>
          </w:tcPr>
          <w:p w:rsidR="00F12FAA" w:rsidRDefault="00996BFA">
            <w:pPr>
              <w:ind w:firstLine="0"/>
            </w:pPr>
            <w:r>
              <w:rPr>
                <w:rFonts w:eastAsia="Times New Roman"/>
                <w:sz w:val="19"/>
              </w:rPr>
              <w:t>State-changing email GET/raw token</w:t>
            </w:r>
          </w:p>
        </w:tc>
        <w:tc>
          <w:tcPr>
            <w:tcW w:w="4536" w:type="dxa"/>
          </w:tcPr>
          <w:p w:rsidR="00F12FAA" w:rsidRDefault="00996BFA">
            <w:pPr>
              <w:ind w:firstLine="0"/>
            </w:pPr>
            <w:r>
              <w:rPr>
                <w:rFonts w:eastAsia="Times New Roman"/>
                <w:sz w:val="19"/>
              </w:rPr>
              <w:t>Prevents production-safe actionable-email claim</w:t>
            </w:r>
          </w:p>
        </w:tc>
      </w:tr>
      <w:tr w:rsidR="00F12FAA">
        <w:trPr>
          <w:jc w:val="center"/>
        </w:trPr>
        <w:tc>
          <w:tcPr>
            <w:tcW w:w="4536" w:type="dxa"/>
          </w:tcPr>
          <w:p w:rsidR="00F12FAA" w:rsidRDefault="00996BFA">
            <w:pPr>
              <w:ind w:firstLine="0"/>
            </w:pPr>
            <w:r>
              <w:rPr>
                <w:rFonts w:eastAsia="Times New Roman"/>
                <w:sz w:val="19"/>
              </w:rPr>
              <w:t>Small localhost latency sample</w:t>
            </w:r>
          </w:p>
        </w:tc>
        <w:tc>
          <w:tcPr>
            <w:tcW w:w="4536" w:type="dxa"/>
          </w:tcPr>
          <w:p w:rsidR="00F12FAA" w:rsidRDefault="00996BFA">
            <w:pPr>
              <w:ind w:firstLine="0"/>
            </w:pPr>
            <w:r>
              <w:rPr>
                <w:rFonts w:eastAsia="Times New Roman"/>
                <w:sz w:val="19"/>
              </w:rPr>
              <w:t>Cannot establish scale, throughput, or cloud performance</w:t>
            </w:r>
          </w:p>
        </w:tc>
      </w:tr>
      <w:tr w:rsidR="00F12FAA">
        <w:trPr>
          <w:jc w:val="center"/>
        </w:trPr>
        <w:tc>
          <w:tcPr>
            <w:tcW w:w="4536" w:type="dxa"/>
          </w:tcPr>
          <w:p w:rsidR="00F12FAA" w:rsidRDefault="00996BFA">
            <w:pPr>
              <w:ind w:firstLine="0"/>
            </w:pPr>
            <w:r>
              <w:rPr>
                <w:rFonts w:eastAsia="Times New Roman"/>
                <w:sz w:val="19"/>
              </w:rPr>
              <w:t>Dirty worktree and mutable E2E database</w:t>
            </w:r>
          </w:p>
        </w:tc>
        <w:tc>
          <w:tcPr>
            <w:tcW w:w="4536" w:type="dxa"/>
          </w:tcPr>
          <w:p w:rsidR="00F12FAA" w:rsidRDefault="00996BFA">
            <w:pPr>
              <w:ind w:firstLine="0"/>
            </w:pPr>
            <w:r>
              <w:rPr>
                <w:rFonts w:eastAsia="Times New Roman"/>
                <w:sz w:val="19"/>
              </w:rPr>
              <w:t>Weakens exact experiment reproduction</w:t>
            </w:r>
          </w:p>
        </w:tc>
      </w:tr>
    </w:tbl>
    <w:p w:rsidR="00F12FAA" w:rsidRDefault="00996BFA">
      <w:pPr>
        <w:pStyle w:val="Heading2"/>
        <w:spacing w:after="0"/>
      </w:pPr>
      <w:bookmarkStart w:id="191" w:name="_Toc234056180"/>
      <w:r>
        <w:rPr>
          <w:rFonts w:eastAsia="Times New Roman"/>
          <w:sz w:val="28"/>
        </w:rPr>
        <w:t>6.5 Future Work</w:t>
      </w:r>
      <w:bookmarkEnd w:id="191"/>
    </w:p>
    <w:p w:rsidR="00F12FAA" w:rsidRDefault="00996BFA">
      <w:r>
        <w:rPr>
          <w:rFonts w:eastAsia="Times New Roman"/>
        </w:rPr>
        <w:t>The first priority is correctness and security hardening. Email actions should store token hashes, bind tokens to a single purpose and target, display a non-mutating confirmation page on GET, execute through POST, and protect against replay and link scanners. Asynchronous Rocchio and scheduler work should run after commit with explicit retry/conflict handling, and tests should fail on background exceptions. Aggregate health must be diagnosed, while management endpoints should be protected outside local development.</w:t>
      </w:r>
    </w:p>
    <w:p w:rsidR="00F12FAA" w:rsidRDefault="00996BFA">
      <w:r>
        <w:rPr>
          <w:rFonts w:eastAsia="Times New Roman"/>
        </w:rPr>
        <w:t>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immutable evidence archive. Integration with external ATS or Job boards should occur only after consent, ownership, error recovery, and audit contracts are defined.</w:t>
      </w:r>
    </w:p>
    <w:p w:rsidR="00F12FAA" w:rsidRDefault="00996BFA">
      <w:pPr>
        <w:pStyle w:val="Heading2"/>
        <w:spacing w:after="0"/>
      </w:pPr>
      <w:bookmarkStart w:id="192" w:name="_Toc234056181"/>
      <w:r>
        <w:rPr>
          <w:rFonts w:eastAsia="Times New Roman"/>
          <w:sz w:val="28"/>
        </w:rPr>
        <w:lastRenderedPageBreak/>
        <w:t>6.6 Conclusion</w:t>
      </w:r>
      <w:bookmarkEnd w:id="192"/>
    </w:p>
    <w:p w:rsidR="00F12FAA" w:rsidRDefault="00996BFA">
      <w:r>
        <w:rPr>
          <w:rFonts w:eastAsia="Times New Roman"/>
        </w:rPr>
        <w:t>CareerFit IT AutoPilot demonstrates an end-to-end approach to controlled recruitment automation in the IT domain. It combines an accessible Job portal with interpretable CV–JD matching, profile-based recommendation, explicit relevance feedback, policy-driven AutoFit actions, role-specific workflows, and audit-oriented state management. The implementation makes the relationship between data, score, feedback, policy, action, and audit visible rather than presenting recruitment automation as a single opaque prediction.</w:t>
      </w:r>
    </w:p>
    <w:p w:rsidR="00F12FAA" w:rsidRDefault="00996BFA">
      <w:r>
        <w:rPr>
          <w:rFonts w:eastAsia="Times New Roman"/>
        </w:rPr>
        <w:t>Fresh evaluation supports the operation of the academic prototype: registered backend tests passed, the frontend built successfully, selected browser workflows completed, authorization spot checks behaved as expected, and the synthetic Rocchio scenario produced deterministic holdout-ranking improvement. The same evidence also exposed unresolved concurrency, health, security, bundle, and evaluation limitations. Accordingly, the thesis concludes that CareerFit is a functioning and technically defensible prototype for studying explainable Human-in-the-Loop recruitment automation, not a validated production hiring system.</w:t>
      </w:r>
    </w:p>
    <w:p w:rsidR="00F12FAA" w:rsidRDefault="00996BFA">
      <w:r>
        <w:rPr>
          <w:rFonts w:eastAsia="Times New Roman"/>
        </w:rPr>
        <w:t>The most important contribution is therefore not a claim of universal model superiority. It is the implementation and critical evaluation of a workflow in which lexical evidence can be inspected, feedback can update ranking reproducibly, automation is represented by explicit policy and state, and limitations remain visible. This foundation supports future work on semantic matching, stronger governance, representative evaluation, and production-grade reliability without sacrificing human oversight or traceability.</w:t>
      </w:r>
    </w:p>
    <w:p w:rsidR="00311345" w:rsidRDefault="005F6870">
      <w:pPr>
        <w:pStyle w:val="Heading1"/>
        <w:pageBreakBefore/>
      </w:pPr>
      <w:bookmarkStart w:id="193" w:name="_Toc234056182"/>
      <w:r>
        <w:rPr>
          <w:rFonts w:eastAsia="Times New Roman"/>
          <w:sz w:val="32"/>
        </w:rPr>
        <w:lastRenderedPageBreak/>
        <w:t>REFERENCES</w:t>
      </w:r>
      <w:bookmarkEnd w:id="193"/>
    </w:p>
    <w:p w:rsidR="00BB37CF" w:rsidRDefault="003C52D4">
      <w:pPr>
        <w:ind w:left="432" w:hanging="432"/>
      </w:pPr>
      <w:r>
        <w:rPr>
          <w:rFonts w:eastAsia="Times New Roman"/>
        </w:rPr>
        <w:t>[1] G. Salton, A. Wong, and C. S. Yang, “A vector space model for automatic indexing,” Communications of the ACM, vol. 18, no. 11, pp. 613–620, 1975, doi: 10.1145/361219.361220.</w:t>
      </w:r>
    </w:p>
    <w:p w:rsidR="00BB37CF" w:rsidRDefault="003C52D4">
      <w:pPr>
        <w:ind w:left="432" w:hanging="432"/>
      </w:pPr>
      <w:r>
        <w:rPr>
          <w:rFonts w:eastAsia="Times New Roman"/>
        </w:rPr>
        <w:t>[2] C. D. Manning, P. Raghavan, and H. Schütze, Introduction to Information Retrieval. Cambridge, U.K.: Cambridge University Press, 2008.</w:t>
      </w:r>
    </w:p>
    <w:p w:rsidR="00BB37CF" w:rsidRDefault="003C52D4">
      <w:pPr>
        <w:ind w:left="432" w:hanging="432"/>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ind w:left="432" w:hanging="432"/>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ind w:left="432" w:hanging="432"/>
      </w:pPr>
      <w:r>
        <w:rPr>
          <w:rFonts w:eastAsia="Times New Roman"/>
        </w:rPr>
        <w:t>[5] K. Järvelin and J. Kekäläinen, “Cumulated gain-based evaluation of IR techniques,” ACM Transactions on Information Systems, vol. 20, no. 4, pp. 422–446, 2002, doi: 10.1145/582415.582418.</w:t>
      </w:r>
    </w:p>
    <w:p w:rsidR="00BB37CF" w:rsidRDefault="003C52D4">
      <w:pPr>
        <w:ind w:left="432" w:hanging="432"/>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ind w:left="432" w:hanging="432"/>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ind w:left="432" w:hanging="432"/>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ind w:left="432" w:hanging="432"/>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ind w:left="432" w:hanging="432"/>
      </w:pPr>
      <w:r>
        <w:rPr>
          <w:rFonts w:eastAsia="Times New Roman"/>
        </w:rPr>
        <w:lastRenderedPageBreak/>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ind w:left="432" w:hanging="432"/>
      </w:pPr>
      <w:r>
        <w:rPr>
          <w:rFonts w:eastAsia="Times New Roman"/>
        </w:rPr>
        <w:t>[11] R. T. Fielding, “Architectural styles and the design of network-based software architectures,” Ph.D. dissertation, University of California, Irvine, CA, USA, 2000.</w:t>
      </w:r>
    </w:p>
    <w:p w:rsidR="00BB37CF" w:rsidRDefault="003C52D4">
      <w:pPr>
        <w:ind w:left="432" w:hanging="432"/>
      </w:pPr>
      <w:r>
        <w:rPr>
          <w:rFonts w:eastAsia="Times New Roman"/>
        </w:rPr>
        <w:t>[12] M. Jones, J. Bradley, and N. Sakimura, “JSON Web Token (JWT),” Internet Engineering Task Force, RFC 7519, May 2015, doi: 10.17487/RFC7519.</w:t>
      </w:r>
    </w:p>
    <w:p w:rsidR="00BB37CF" w:rsidRDefault="003C52D4">
      <w:pPr>
        <w:ind w:left="432" w:hanging="432"/>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ind w:left="432" w:hanging="432"/>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11345" w:rsidRDefault="005F6870">
      <w:pPr>
        <w:pStyle w:val="Heading1"/>
        <w:pageBreakBefore/>
      </w:pPr>
      <w:bookmarkStart w:id="194" w:name="_Toc234056183"/>
      <w:r>
        <w:rPr>
          <w:rFonts w:eastAsia="Times New Roman"/>
          <w:sz w:val="32"/>
        </w:rPr>
        <w:lastRenderedPageBreak/>
        <w:t>APPENDICES</w:t>
      </w:r>
      <w:bookmarkEnd w:id="194"/>
    </w:p>
    <w:p w:rsidR="00F7798D" w:rsidRDefault="00DA329C">
      <w:pPr>
        <w:pStyle w:val="Heading1"/>
      </w:pPr>
      <w:bookmarkStart w:id="195" w:name="_Toc234056184"/>
      <w:r>
        <w:t>Appendix A. Requirement–Test Traceability Matrix</w:t>
      </w:r>
      <w:bookmarkEnd w:id="195"/>
    </w:p>
    <w:p w:rsidR="00F7798D" w:rsidRDefault="00DA329C">
      <w:r>
        <w:t xml:space="preserve">The core traceability chain is: </w:t>
      </w:r>
      <w:r>
        <w:t>authentication and role controls → SecurityHardeningTest and P0 login flows; CV ingestion → service and integration tests plus the Candidate upload flow; matching and feedback → AlgorithmEvaluatorTest; Job lifecycle → recruiter P0 create/verify/delete flow</w:t>
      </w:r>
      <w:r>
        <w:t>; administration → suspend/activate P0 flow; operations → Actuator health and build evidence.</w:t>
      </w:r>
    </w:p>
    <w:p w:rsidR="00F7798D" w:rsidRDefault="00DA329C">
      <w:pPr>
        <w:pStyle w:val="Heading1"/>
      </w:pPr>
      <w:bookmarkStart w:id="196" w:name="_Toc234056185"/>
      <w:r>
        <w:t>Appendix B. Selected API Contracts</w:t>
      </w:r>
      <w:bookmarkEnd w:id="196"/>
    </w:p>
    <w:p w:rsidR="00F7798D" w:rsidRDefault="00DA329C">
      <w:r>
        <w:t>Representative endpoints are POST /api/auth/login; GET and POST /api/jobs; POST /api/cvs/upload; GET /api/matchings; POST /api/</w:t>
      </w:r>
      <w:r>
        <w:t>feedback; GET and PATCH /api/automation/policies/me; GET then POST /api/email-action/redeem; and GET /actuator/health. Protected endpoints require a signed JWT and enforce role or ownership rules in the backend.</w:t>
      </w:r>
    </w:p>
    <w:p w:rsidR="00F7798D" w:rsidRDefault="00DA329C">
      <w:pPr>
        <w:pStyle w:val="Heading1"/>
      </w:pPr>
      <w:bookmarkStart w:id="197" w:name="_Toc234056186"/>
      <w:r>
        <w:t>Appendix C. Data Model Summary</w:t>
      </w:r>
      <w:bookmarkEnd w:id="197"/>
    </w:p>
    <w:p w:rsidR="00F7798D" w:rsidRDefault="00DA329C">
      <w:r>
        <w:t>Identity data</w:t>
      </w:r>
      <w:r>
        <w:t xml:space="preserve"> is centered on Account and role-specific profiles. Recruitment data includes Job, CV, Matching, Application, Invitation, and Feedback. Automation and operations use AutomationPolicy, EmailAction, EmailToken, Notification, AuditLog, and scheduler state. Fl</w:t>
      </w:r>
      <w:r>
        <w:t>yway migrations provide the reproducible schema history; action tokens are persisted as SHA-256 hashes.</w:t>
      </w:r>
    </w:p>
    <w:p w:rsidR="00F7798D" w:rsidRDefault="00DA329C">
      <w:pPr>
        <w:pStyle w:val="Heading1"/>
      </w:pPr>
      <w:bookmarkStart w:id="198" w:name="_Toc234056187"/>
      <w:r>
        <w:t>Appendix D. Evaluation Summary</w:t>
      </w:r>
      <w:bookmarkEnd w:id="198"/>
    </w:p>
    <w:p w:rsidR="00F7798D" w:rsidRDefault="00DA329C">
      <w:r>
        <w:t>The final evidence package contains the complete backend test log, isolated algorithm benchmark, frontend production buil</w:t>
      </w:r>
      <w:r>
        <w:t>d, browser-based P0 results, runtime health response, screenshots, and evaluation/result.json. Chapter 5 reports the exact observed results and limitations; these artifacts support demo and thesis-defense readiness rather than a production-deployment claim</w:t>
      </w:r>
      <w:r>
        <w:t>.</w:t>
      </w:r>
    </w:p>
    <w:p w:rsidR="00F7798D" w:rsidRDefault="00DA329C">
      <w:pPr>
        <w:pStyle w:val="Heading1"/>
      </w:pPr>
      <w:bookmarkStart w:id="199" w:name="_Toc234056188"/>
      <w:r>
        <w:lastRenderedPageBreak/>
        <w:t>Appendix E. UAT and Demonstration Script</w:t>
      </w:r>
      <w:bookmarkEnd w:id="199"/>
    </w:p>
    <w:p w:rsidR="00F7798D" w:rsidRDefault="00DA329C">
      <w:r>
        <w:t>1) Search for a public IT Job and open its details. 2) Sign in as Candidate, upload/select a CV, inspect ranked matches and explanations, apply, and withdraw. 3) Sign in as Recruiter, create a Job, inspect candida</w:t>
      </w:r>
      <w:r>
        <w:t>te ranking, and remove test data. 4) Configure AutoFit and explain threshold, quota, cooldown, and human override. 5) Sign in as Administrator, suspend and reactivate a test account, then inspect the audit view. 6) Show Actuator health and the archived tes</w:t>
      </w:r>
      <w:r>
        <w:t>t evidence.</w:t>
      </w:r>
    </w:p>
    <w:p w:rsidR="00F7798D" w:rsidRDefault="00DA329C">
      <w:pPr>
        <w:pStyle w:val="Heading1"/>
      </w:pPr>
      <w:bookmarkStart w:id="200" w:name="_Toc234056189"/>
      <w:r>
        <w:t>Appendix F. Local Deployment Instructions</w:t>
      </w:r>
      <w:bookmarkEnd w:id="200"/>
    </w:p>
    <w:p w:rsidR="00F7798D" w:rsidRDefault="00DA329C">
      <w:r>
        <w:t>Prerequisites are Java 21, Node.js with npm, Docker Desktop, and Git. Start PostgreSQL with docker compose up -d postgres. From Backend/careerfit-backend, run mvnw.cmd spring-boot:run. From Frontend, ru</w:t>
      </w:r>
      <w:r>
        <w:t xml:space="preserve">n npm install and npm run dev. Host-mode PostgreSQL is localhost:5433; services inside the Compose network use postgres:5432. Verify GET http://localhost:8080/actuator/health and open http://localhost:5173. Secrets and production controls must be supplied </w:t>
      </w:r>
      <w:r>
        <w:t>through environment-specific configuration.</w:t>
      </w:r>
    </w:p>
    <w:sectPr w:rsidR="00F7798D" w:rsidSect="00D775C5">
      <w:headerReference w:type="default" r:id="rId44"/>
      <w:footerReference w:type="default" r:id="rId45"/>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19D" w:rsidRDefault="0044619D" w:rsidP="00035BFB">
      <w:pPr>
        <w:spacing w:line="240" w:lineRule="auto"/>
      </w:pPr>
      <w:r>
        <w:separator/>
      </w:r>
    </w:p>
  </w:endnote>
  <w:endnote w:type="continuationSeparator" w:id="0">
    <w:p w:rsidR="0044619D" w:rsidRDefault="00446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19D" w:rsidRDefault="0044619D" w:rsidP="00035BFB">
      <w:pPr>
        <w:spacing w:line="240" w:lineRule="auto"/>
      </w:pPr>
      <w:r>
        <w:separator/>
      </w:r>
    </w:p>
  </w:footnote>
  <w:footnote w:type="continuationSeparator" w:id="0">
    <w:p w:rsidR="0044619D" w:rsidRDefault="00446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pStyle w:val="Heading1"/>
      <w:suff w:val="space"/>
      <w:lvlText w:val="CHAPTER %1:"/>
      <w:lvlJc w:val="center"/>
      <w:pPr>
        <w:ind w:left="0" w:firstLine="0"/>
      </w:pPr>
      <w:rPr>
        <w:rFonts w:hint="default"/>
      </w:rPr>
    </w:lvl>
    <w:lvl w:ilvl="1">
      <w:start w:val="1"/>
      <w:numFmt w:val="decimal"/>
      <w:pStyle w:val="Heading2"/>
      <w:suff w:val="space"/>
      <w:lvlText w:val="%2."/>
      <w:lvlJc w:val="left"/>
      <w:pPr>
        <w:ind w:left="0" w:firstLine="0"/>
      </w:pPr>
      <w:rPr>
        <w:rFonts w:hint="default"/>
        <w:sz w:val="26"/>
        <w:szCs w:val="26"/>
      </w:rPr>
    </w:lvl>
    <w:lvl w:ilvl="2">
      <w:start w:val="1"/>
      <w:numFmt w:val="decimal"/>
      <w:pStyle w:val="Heading3"/>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532C"/>
    <w:rsid w:val="00015690"/>
    <w:rsid w:val="0001696A"/>
    <w:rsid w:val="000207C4"/>
    <w:rsid w:val="00020846"/>
    <w:rsid w:val="000209A4"/>
    <w:rsid w:val="00020CD2"/>
    <w:rsid w:val="00020F4B"/>
    <w:rsid w:val="000214C0"/>
    <w:rsid w:val="000227DA"/>
    <w:rsid w:val="00023923"/>
    <w:rsid w:val="0002456A"/>
    <w:rsid w:val="00024B7B"/>
    <w:rsid w:val="00027CDC"/>
    <w:rsid w:val="00027D5C"/>
    <w:rsid w:val="0003007B"/>
    <w:rsid w:val="00030808"/>
    <w:rsid w:val="00032610"/>
    <w:rsid w:val="00032B26"/>
    <w:rsid w:val="00032D2D"/>
    <w:rsid w:val="00035BFB"/>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257"/>
    <w:rsid w:val="000B600E"/>
    <w:rsid w:val="000B6CA2"/>
    <w:rsid w:val="000B6CCD"/>
    <w:rsid w:val="000B7EA3"/>
    <w:rsid w:val="000C01F6"/>
    <w:rsid w:val="000C1143"/>
    <w:rsid w:val="000C3DE3"/>
    <w:rsid w:val="000C49CF"/>
    <w:rsid w:val="000C52D6"/>
    <w:rsid w:val="000C6024"/>
    <w:rsid w:val="000C6733"/>
    <w:rsid w:val="000D1225"/>
    <w:rsid w:val="000D12AF"/>
    <w:rsid w:val="000D184C"/>
    <w:rsid w:val="000D2E6A"/>
    <w:rsid w:val="000D2EAA"/>
    <w:rsid w:val="000D2F52"/>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5CC8"/>
    <w:rsid w:val="001F71CD"/>
    <w:rsid w:val="00201954"/>
    <w:rsid w:val="0020412B"/>
    <w:rsid w:val="00204FD4"/>
    <w:rsid w:val="002066D9"/>
    <w:rsid w:val="0020783C"/>
    <w:rsid w:val="002079F3"/>
    <w:rsid w:val="002115FA"/>
    <w:rsid w:val="00212DF2"/>
    <w:rsid w:val="00215675"/>
    <w:rsid w:val="00216DAF"/>
    <w:rsid w:val="002210C8"/>
    <w:rsid w:val="00222779"/>
    <w:rsid w:val="0022305B"/>
    <w:rsid w:val="00223644"/>
    <w:rsid w:val="00225245"/>
    <w:rsid w:val="002263C6"/>
    <w:rsid w:val="0022689C"/>
    <w:rsid w:val="00227C8A"/>
    <w:rsid w:val="00230C73"/>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26A0"/>
    <w:rsid w:val="0030551A"/>
    <w:rsid w:val="00305F29"/>
    <w:rsid w:val="00310245"/>
    <w:rsid w:val="003113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65A"/>
    <w:rsid w:val="00463B6A"/>
    <w:rsid w:val="00463F64"/>
    <w:rsid w:val="004641E1"/>
    <w:rsid w:val="004643AC"/>
    <w:rsid w:val="0046465A"/>
    <w:rsid w:val="00464DC1"/>
    <w:rsid w:val="004676DE"/>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5B04"/>
    <w:rsid w:val="007C6191"/>
    <w:rsid w:val="007C6570"/>
    <w:rsid w:val="007D2B55"/>
    <w:rsid w:val="007D305E"/>
    <w:rsid w:val="007D3EB5"/>
    <w:rsid w:val="007D6866"/>
    <w:rsid w:val="007D7528"/>
    <w:rsid w:val="007E3D40"/>
    <w:rsid w:val="007E61EA"/>
    <w:rsid w:val="007E67D2"/>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50949"/>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E1"/>
    <w:rsid w:val="00B358BC"/>
    <w:rsid w:val="00B40682"/>
    <w:rsid w:val="00B42456"/>
    <w:rsid w:val="00B4327E"/>
    <w:rsid w:val="00B4351F"/>
    <w:rsid w:val="00B447ED"/>
    <w:rsid w:val="00B528AA"/>
    <w:rsid w:val="00B52C38"/>
    <w:rsid w:val="00B53F6F"/>
    <w:rsid w:val="00B55FEF"/>
    <w:rsid w:val="00B62185"/>
    <w:rsid w:val="00B623D2"/>
    <w:rsid w:val="00B62F89"/>
    <w:rsid w:val="00B663FD"/>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543C"/>
    <w:rsid w:val="00CD5FBB"/>
    <w:rsid w:val="00CD6D06"/>
    <w:rsid w:val="00CE032F"/>
    <w:rsid w:val="00CE1622"/>
    <w:rsid w:val="00CE2F09"/>
    <w:rsid w:val="00CE36F0"/>
    <w:rsid w:val="00CE3BE9"/>
    <w:rsid w:val="00CE3C39"/>
    <w:rsid w:val="00CE4FAF"/>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3770"/>
    <w:rsid w:val="00F64FD3"/>
    <w:rsid w:val="00F6522E"/>
    <w:rsid w:val="00F70F62"/>
    <w:rsid w:val="00F716E4"/>
    <w:rsid w:val="00F74710"/>
    <w:rsid w:val="00F74F16"/>
    <w:rsid w:val="00F75028"/>
    <w:rsid w:val="00F7503C"/>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numPr>
        <w:numId w:val="1"/>
      </w:numPr>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B7D17"/>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720"/>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rPr>
      <w:rFonts w:ascii="Times New Roman" w:hAnsi="Times New Roman"/>
      <w:i/>
      <w:sz w:val="20"/>
    </w:rPr>
  </w:style>
  <w:style w:type="paragraph" w:customStyle="1" w:styleId="FigureCaption">
    <w:name w:val="Figure Caption"/>
    <w:rPr>
      <w:rFonts w:ascii="Times New Roman" w:hAnsi="Times New Roman"/>
      <w: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numPr>
        <w:numId w:val="1"/>
      </w:numPr>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B7D17"/>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720"/>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rPr>
      <w:rFonts w:ascii="Times New Roman" w:hAnsi="Times New Roman"/>
      <w:i/>
      <w:sz w:val="20"/>
    </w:rPr>
  </w:style>
  <w:style w:type="paragraph" w:customStyle="1" w:styleId="FigureCaption">
    <w:name w:val="Figure Caption"/>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DAB9A9-5BB6-486F-B552-D2F8EA21D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4275</TotalTime>
  <Pages>98</Pages>
  <Words>24267</Words>
  <Characters>138327</Characters>
  <Application>Microsoft Office Word</Application>
  <DocSecurity>0</DocSecurity>
  <Lines>1152</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Created from the approved Thesis-Report.docx formatting template. Original template preserved.</dc:description>
  <cp:lastModifiedBy>PhamHuuHwng</cp:lastModifiedBy>
  <cp:revision>2727</cp:revision>
  <cp:lastPrinted>2026-07-04T03:37:00Z</cp:lastPrinted>
  <dcterms:created xsi:type="dcterms:W3CDTF">2025-12-10T06:47:00Z</dcterms:created>
  <dcterms:modified xsi:type="dcterms:W3CDTF">2026-07-04T04:12:00Z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