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- SESSION 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Theory question: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100" w:line="288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How do we convert  a string to uppercase or lowercase?: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function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upper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lower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for that string. </w:t>
      </w:r>
    </w:p>
    <w:p w:rsidR="00000000" w:rsidDel="00000000" w:rsidP="00000000" w:rsidRDefault="00000000" w:rsidRPr="00000000" w14:paraId="00000004">
      <w:pPr>
        <w:spacing w:before="100" w:line="288" w:lineRule="auto"/>
        <w:ind w:left="720" w:firstLine="0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ex: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strings=“Hello world” “”</w:t>
      </w:r>
    </w:p>
    <w:p w:rsidR="00000000" w:rsidDel="00000000" w:rsidP="00000000" w:rsidRDefault="00000000" w:rsidRPr="00000000" w14:paraId="00000005">
      <w:pPr>
        <w:spacing w:before="100" w:line="288" w:lineRule="auto"/>
        <w:ind w:left="720" w:firstLine="0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n=strings.upper()</w:t>
      </w:r>
    </w:p>
    <w:p w:rsidR="00000000" w:rsidDel="00000000" w:rsidP="00000000" w:rsidRDefault="00000000" w:rsidRPr="00000000" w14:paraId="00000006">
      <w:pPr>
        <w:spacing w:before="100" w:line="288" w:lineRule="auto"/>
        <w:ind w:left="720" w:firstLine="0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print(n)</w:t>
      </w:r>
    </w:p>
    <w:p w:rsidR="00000000" w:rsidDel="00000000" w:rsidP="00000000" w:rsidRDefault="00000000" w:rsidRPr="00000000" w14:paraId="00000007">
      <w:pPr>
        <w:spacing w:before="100" w:line="288" w:lineRule="auto"/>
        <w:ind w:left="720" w:firstLine="0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&gt;&gt;&gt;HELLO WORLD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How do we get length of a string?: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Apply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09">
      <w:pPr>
        <w:spacing w:line="288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For ex: </w:t>
      </w: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 xml:space="preserve">strings=“orange”</w:t>
      </w:r>
    </w:p>
    <w:p w:rsidR="00000000" w:rsidDel="00000000" w:rsidP="00000000" w:rsidRDefault="00000000" w:rsidRPr="00000000" w14:paraId="0000000A">
      <w:pPr>
        <w:spacing w:line="288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ab/>
        <w:t xml:space="preserve">len(strings)</w:t>
      </w:r>
    </w:p>
    <w:p w:rsidR="00000000" w:rsidDel="00000000" w:rsidP="00000000" w:rsidRDefault="00000000" w:rsidRPr="00000000" w14:paraId="0000000B">
      <w:pPr>
        <w:spacing w:line="288" w:lineRule="auto"/>
        <w:contextualSpacing w:val="0"/>
        <w:rPr>
          <w:rFonts w:ascii="Calibri" w:cs="Calibri" w:eastAsia="Calibri" w:hAnsi="Calibri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ff0000"/>
          <w:sz w:val="24"/>
          <w:szCs w:val="24"/>
          <w:rtl w:val="0"/>
        </w:rPr>
        <w:tab/>
        <w:t xml:space="preserve">&gt;&gt;&gt;6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How do we print a string, one character per line?: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Use a process call traversal, a kind of computation involve processing a string one character at a time. This process combines both loop and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80" w:line="288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How do we compare two strings?: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2 strings can be compared with comparison operators (equal, not equal) following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Lexicograpical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order (similar to alphabet order in dictionary). </w:t>
      </w:r>
    </w:p>
    <w:p w:rsidR="00000000" w:rsidDel="00000000" w:rsidP="00000000" w:rsidRDefault="00000000" w:rsidRPr="00000000" w14:paraId="0000000E">
      <w:pPr>
        <w:spacing w:after="280" w:line="288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Python exercise: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Check the python files.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