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4BB87" w14:textId="2F148405" w:rsidR="002E521D" w:rsidRPr="00135D34" w:rsidRDefault="00195D02" w:rsidP="00030A38">
      <w:pPr>
        <w:spacing w:before="120" w:after="120" w:line="384" w:lineRule="auto"/>
        <w:rPr>
          <w:rFonts w:ascii="Times New Roman" w:hAnsi="Times New Roman" w:cs="Times New Roman"/>
          <w:sz w:val="28"/>
          <w:szCs w:val="28"/>
        </w:rPr>
      </w:pPr>
      <w:r w:rsidRPr="00135D34">
        <w:rPr>
          <w:rFonts w:ascii="Times New Roman" w:hAnsi="Times New Roman" w:cs="Times New Roman"/>
          <w:b/>
          <w:bCs/>
          <w:sz w:val="28"/>
          <w:szCs w:val="28"/>
        </w:rPr>
        <w:t>Họ và tên:</w:t>
      </w:r>
      <w:r w:rsidRPr="00135D34">
        <w:rPr>
          <w:rFonts w:ascii="Times New Roman" w:hAnsi="Times New Roman" w:cs="Times New Roman"/>
          <w:sz w:val="28"/>
          <w:szCs w:val="28"/>
        </w:rPr>
        <w:t xml:space="preserve"> Nguyễn Hữu Quyền (MSSV:18521321)</w:t>
      </w:r>
    </w:p>
    <w:p w14:paraId="41198FE7" w14:textId="56918DE6" w:rsidR="00195D02" w:rsidRPr="00135D34" w:rsidRDefault="00195D02" w:rsidP="00030A38">
      <w:pPr>
        <w:spacing w:before="120" w:after="120" w:line="384" w:lineRule="auto"/>
        <w:rPr>
          <w:rFonts w:ascii="Times New Roman" w:hAnsi="Times New Roman" w:cs="Times New Roman"/>
          <w:sz w:val="28"/>
          <w:szCs w:val="28"/>
        </w:rPr>
      </w:pPr>
      <w:r w:rsidRPr="00135D34">
        <w:rPr>
          <w:rFonts w:ascii="Times New Roman" w:hAnsi="Times New Roman" w:cs="Times New Roman"/>
          <w:b/>
          <w:bCs/>
          <w:sz w:val="28"/>
          <w:szCs w:val="28"/>
        </w:rPr>
        <w:t>Môn học:</w:t>
      </w:r>
      <w:r w:rsidRPr="00135D34">
        <w:rPr>
          <w:rFonts w:ascii="Times New Roman" w:hAnsi="Times New Roman" w:cs="Times New Roman"/>
          <w:sz w:val="28"/>
          <w:szCs w:val="28"/>
        </w:rPr>
        <w:t xml:space="preserve"> Trí tuệ nhân tạo </w:t>
      </w:r>
      <w:r w:rsidR="00F76067" w:rsidRPr="00135D34">
        <w:rPr>
          <w:rFonts w:ascii="Times New Roman" w:hAnsi="Times New Roman" w:cs="Times New Roman"/>
          <w:sz w:val="28"/>
          <w:szCs w:val="28"/>
        </w:rPr>
        <w:t>(</w:t>
      </w:r>
      <w:r w:rsidRPr="00135D34">
        <w:rPr>
          <w:rFonts w:ascii="Times New Roman" w:hAnsi="Times New Roman" w:cs="Times New Roman"/>
          <w:sz w:val="28"/>
          <w:szCs w:val="28"/>
        </w:rPr>
        <w:t>CS106.M11.KHCL</w:t>
      </w:r>
      <w:r w:rsidR="00F76067" w:rsidRPr="00135D34">
        <w:rPr>
          <w:rFonts w:ascii="Times New Roman" w:hAnsi="Times New Roman" w:cs="Times New Roman"/>
          <w:sz w:val="28"/>
          <w:szCs w:val="28"/>
        </w:rPr>
        <w:t>)</w:t>
      </w:r>
    </w:p>
    <w:p w14:paraId="34793A2A" w14:textId="164078C8" w:rsidR="00195D02" w:rsidRPr="007F29B3" w:rsidRDefault="00195D02" w:rsidP="00030A38">
      <w:pPr>
        <w:spacing w:before="120" w:after="120" w:line="384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F29B3">
        <w:rPr>
          <w:rFonts w:ascii="Times New Roman" w:hAnsi="Times New Roman" w:cs="Times New Roman"/>
          <w:b/>
          <w:bCs/>
          <w:sz w:val="40"/>
          <w:szCs w:val="40"/>
        </w:rPr>
        <w:t>BÁO CÁO</w:t>
      </w:r>
    </w:p>
    <w:p w14:paraId="42665704" w14:textId="19706587" w:rsidR="00195D02" w:rsidRPr="00135D34" w:rsidRDefault="003E1001" w:rsidP="00030A38">
      <w:pPr>
        <w:pStyle w:val="ListParagraph"/>
        <w:numPr>
          <w:ilvl w:val="0"/>
          <w:numId w:val="1"/>
        </w:numPr>
        <w:spacing w:before="120" w:after="120" w:line="384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Evaluation Function</w:t>
      </w:r>
      <w:r w:rsidR="00195D02" w:rsidRPr="00135D3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1F9377A" w14:textId="5FC089F2" w:rsidR="00DF2726" w:rsidRDefault="003E1001" w:rsidP="00030A38">
      <w:pPr>
        <w:pStyle w:val="ListParagraph"/>
        <w:numPr>
          <w:ilvl w:val="0"/>
          <w:numId w:val="2"/>
        </w:numPr>
        <w:spacing w:before="120" w:after="120" w:line="384" w:lineRule="auto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Đặc trưng</w:t>
      </w:r>
      <w:r w:rsidR="00195D02" w:rsidRPr="00135D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95D02" w:rsidRPr="00135D34">
        <w:rPr>
          <w:rFonts w:ascii="Times New Roman" w:hAnsi="Times New Roman" w:cs="Times New Roman"/>
          <w:sz w:val="28"/>
          <w:szCs w:val="28"/>
        </w:rPr>
        <w:t xml:space="preserve"> </w:t>
      </w:r>
      <w:r w:rsidR="00DF2726">
        <w:rPr>
          <w:rFonts w:ascii="Times New Roman" w:hAnsi="Times New Roman" w:cs="Times New Roman"/>
          <w:sz w:val="28"/>
          <w:szCs w:val="28"/>
        </w:rPr>
        <w:t>Khoảng cách điểm thức ăn gần nhất, điểm của trạng thái hiện tại, số chấm thức ăn</w:t>
      </w:r>
      <w:r w:rsidR="00325D12">
        <w:rPr>
          <w:rFonts w:ascii="Times New Roman" w:hAnsi="Times New Roman" w:cs="Times New Roman"/>
          <w:sz w:val="28"/>
          <w:szCs w:val="28"/>
        </w:rPr>
        <w:t xml:space="preserve"> còn lại</w:t>
      </w:r>
      <w:r w:rsidR="00A66AF2">
        <w:rPr>
          <w:rFonts w:ascii="Times New Roman" w:hAnsi="Times New Roman" w:cs="Times New Roman"/>
          <w:sz w:val="28"/>
          <w:szCs w:val="28"/>
        </w:rPr>
        <w:t>,</w:t>
      </w:r>
      <w:r w:rsidR="00DF2726">
        <w:rPr>
          <w:rFonts w:ascii="Times New Roman" w:hAnsi="Times New Roman" w:cs="Times New Roman"/>
          <w:sz w:val="28"/>
          <w:szCs w:val="28"/>
        </w:rPr>
        <w:t xml:space="preserve"> </w:t>
      </w:r>
      <w:r w:rsidR="00325D12">
        <w:rPr>
          <w:rFonts w:ascii="Times New Roman" w:hAnsi="Times New Roman" w:cs="Times New Roman"/>
          <w:sz w:val="28"/>
          <w:szCs w:val="28"/>
        </w:rPr>
        <w:t>số chấm năng lượng còn lại</w:t>
      </w:r>
      <w:r w:rsidR="00A66AF2" w:rsidRPr="00A66AF2">
        <w:rPr>
          <w:rFonts w:ascii="Times New Roman" w:hAnsi="Times New Roman" w:cs="Times New Roman"/>
          <w:sz w:val="28"/>
          <w:szCs w:val="28"/>
        </w:rPr>
        <w:t xml:space="preserve"> </w:t>
      </w:r>
      <w:r w:rsidR="00A66AF2">
        <w:rPr>
          <w:rFonts w:ascii="Times New Roman" w:hAnsi="Times New Roman" w:cs="Times New Roman"/>
          <w:sz w:val="28"/>
          <w:szCs w:val="28"/>
        </w:rPr>
        <w:t>và khoảng cách của con ma gần nhất</w:t>
      </w:r>
      <w:r w:rsidR="00325D12">
        <w:rPr>
          <w:rFonts w:ascii="Times New Roman" w:hAnsi="Times New Roman" w:cs="Times New Roman"/>
          <w:sz w:val="28"/>
          <w:szCs w:val="28"/>
        </w:rPr>
        <w:t>.</w:t>
      </w:r>
    </w:p>
    <w:p w14:paraId="6CB60A31" w14:textId="347F6065" w:rsidR="00325D12" w:rsidRDefault="00325D12" w:rsidP="00030A38">
      <w:pPr>
        <w:pStyle w:val="ListParagraph"/>
        <w:numPr>
          <w:ilvl w:val="0"/>
          <w:numId w:val="2"/>
        </w:numPr>
        <w:spacing w:before="120" w:after="120" w:line="38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Hệ số của đặc trưng:</w:t>
      </w:r>
      <w:r w:rsidR="00C06133">
        <w:rPr>
          <w:rFonts w:ascii="Times New Roman" w:hAnsi="Times New Roman" w:cs="Times New Roman"/>
          <w:b/>
          <w:bCs/>
          <w:sz w:val="28"/>
          <w:szCs w:val="28"/>
        </w:rPr>
        <w:t xml:space="preserve"> hệ số tích cực (+), hệ số tiêu cực (-)</w:t>
      </w:r>
    </w:p>
    <w:tbl>
      <w:tblPr>
        <w:tblStyle w:val="TableGrid"/>
        <w:tblW w:w="10890" w:type="dxa"/>
        <w:tblInd w:w="-275" w:type="dxa"/>
        <w:tblLook w:val="04A0" w:firstRow="1" w:lastRow="0" w:firstColumn="1" w:lastColumn="0" w:noHBand="0" w:noVBand="1"/>
      </w:tblPr>
      <w:tblGrid>
        <w:gridCol w:w="5035"/>
        <w:gridCol w:w="3695"/>
        <w:gridCol w:w="2160"/>
      </w:tblGrid>
      <w:tr w:rsidR="00C515AB" w14:paraId="300EE691" w14:textId="3A98AED0" w:rsidTr="00506F48">
        <w:tc>
          <w:tcPr>
            <w:tcW w:w="5035" w:type="dxa"/>
          </w:tcPr>
          <w:p w14:paraId="1D04B946" w14:textId="5BB2DBA4" w:rsidR="00C515AB" w:rsidRPr="00C515AB" w:rsidRDefault="00C515AB" w:rsidP="00030A38">
            <w:pPr>
              <w:spacing w:before="120" w:after="120" w:line="384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15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Đặc trưng</w:t>
            </w:r>
          </w:p>
        </w:tc>
        <w:tc>
          <w:tcPr>
            <w:tcW w:w="3695" w:type="dxa"/>
          </w:tcPr>
          <w:p w14:paraId="32F4D2CA" w14:textId="6D019605" w:rsidR="00C515AB" w:rsidRPr="00C515AB" w:rsidRDefault="00506F48" w:rsidP="00030A38">
            <w:pPr>
              <w:spacing w:before="120" w:after="120" w:line="384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Khảo sát hệ số</w:t>
            </w:r>
          </w:p>
        </w:tc>
        <w:tc>
          <w:tcPr>
            <w:tcW w:w="2160" w:type="dxa"/>
          </w:tcPr>
          <w:p w14:paraId="5AB6551E" w14:textId="6B5BF44C" w:rsidR="00C515AB" w:rsidRPr="00C515AB" w:rsidRDefault="00C515AB" w:rsidP="00030A38">
            <w:pPr>
              <w:spacing w:before="120" w:after="120" w:line="384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15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Hệ số</w:t>
            </w:r>
          </w:p>
        </w:tc>
      </w:tr>
      <w:tr w:rsidR="00C515AB" w14:paraId="0B0E5F37" w14:textId="0BD056E4" w:rsidTr="00506F48">
        <w:tc>
          <w:tcPr>
            <w:tcW w:w="5035" w:type="dxa"/>
          </w:tcPr>
          <w:p w14:paraId="46B015B4" w14:textId="575377E9" w:rsidR="00C515AB" w:rsidRDefault="00C515AB" w:rsidP="00030A38">
            <w:pPr>
              <w:spacing w:before="120" w:after="120" w:line="38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Khoảng cách điểm thức ăn gần nhất (+)</w:t>
            </w:r>
          </w:p>
        </w:tc>
        <w:tc>
          <w:tcPr>
            <w:tcW w:w="3695" w:type="dxa"/>
          </w:tcPr>
          <w:p w14:paraId="503D7A23" w14:textId="666569A5" w:rsidR="00C515AB" w:rsidRDefault="00506F48" w:rsidP="00030A38">
            <w:pPr>
              <w:spacing w:before="120" w:after="120" w:line="38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– 15 (bước nhảy: 1)</w:t>
            </w:r>
          </w:p>
        </w:tc>
        <w:tc>
          <w:tcPr>
            <w:tcW w:w="2160" w:type="dxa"/>
          </w:tcPr>
          <w:p w14:paraId="4444BB46" w14:textId="41B80869" w:rsidR="00C515AB" w:rsidRDefault="00C515AB" w:rsidP="00030A38">
            <w:pPr>
              <w:spacing w:before="120" w:after="120" w:line="38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C515AB" w14:paraId="21BAFBFD" w14:textId="3160DFC8" w:rsidTr="00506F48">
        <w:tc>
          <w:tcPr>
            <w:tcW w:w="5035" w:type="dxa"/>
          </w:tcPr>
          <w:p w14:paraId="416775A8" w14:textId="0D67AD87" w:rsidR="00C515AB" w:rsidRDefault="00C515AB" w:rsidP="00030A38">
            <w:pPr>
              <w:spacing w:before="120" w:after="120" w:line="38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Điểm của trạng thái hiện tại (+)</w:t>
            </w:r>
          </w:p>
        </w:tc>
        <w:tc>
          <w:tcPr>
            <w:tcW w:w="3695" w:type="dxa"/>
          </w:tcPr>
          <w:p w14:paraId="09791CD0" w14:textId="6CEB42CC" w:rsidR="00C515AB" w:rsidRDefault="00506F48" w:rsidP="00030A38">
            <w:pPr>
              <w:spacing w:before="120" w:after="120" w:line="38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100 (bước nhảy: 10)</w:t>
            </w:r>
          </w:p>
        </w:tc>
        <w:tc>
          <w:tcPr>
            <w:tcW w:w="2160" w:type="dxa"/>
          </w:tcPr>
          <w:p w14:paraId="44345140" w14:textId="4C278746" w:rsidR="00C515AB" w:rsidRDefault="00C515AB" w:rsidP="00030A38">
            <w:pPr>
              <w:spacing w:before="120" w:after="120" w:line="38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515AB" w14:paraId="4692DFD3" w14:textId="00892F6F" w:rsidTr="00506F48">
        <w:tc>
          <w:tcPr>
            <w:tcW w:w="5035" w:type="dxa"/>
          </w:tcPr>
          <w:p w14:paraId="1D61ED22" w14:textId="00D2653B" w:rsidR="00C515AB" w:rsidRDefault="00C515AB" w:rsidP="00030A38">
            <w:pPr>
              <w:spacing w:before="120" w:after="120" w:line="38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Số chấm thức ăn còn lại (-)</w:t>
            </w:r>
          </w:p>
        </w:tc>
        <w:tc>
          <w:tcPr>
            <w:tcW w:w="3695" w:type="dxa"/>
          </w:tcPr>
          <w:p w14:paraId="3C737DF1" w14:textId="6F3320AC" w:rsidR="00C515AB" w:rsidRDefault="00BC169F" w:rsidP="00030A38">
            <w:pPr>
              <w:spacing w:before="120" w:after="120" w:line="38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06F48">
              <w:rPr>
                <w:rFonts w:ascii="Times New Roman" w:hAnsi="Times New Roman" w:cs="Times New Roman"/>
                <w:sz w:val="28"/>
                <w:szCs w:val="28"/>
              </w:rPr>
              <w:t>-100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506F4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06F48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506F48">
              <w:rPr>
                <w:rFonts w:ascii="Times New Roman" w:hAnsi="Times New Roman" w:cs="Times New Roman"/>
                <w:sz w:val="28"/>
                <w:szCs w:val="28"/>
              </w:rPr>
              <w:t xml:space="preserve"> (bước nhảy: 10)</w:t>
            </w:r>
          </w:p>
        </w:tc>
        <w:tc>
          <w:tcPr>
            <w:tcW w:w="2160" w:type="dxa"/>
          </w:tcPr>
          <w:p w14:paraId="62EC4961" w14:textId="237D6E2F" w:rsidR="00C515AB" w:rsidRDefault="00C515AB" w:rsidP="00030A38">
            <w:pPr>
              <w:spacing w:before="120" w:after="120" w:line="38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C515AB" w14:paraId="1F93DDDE" w14:textId="1133F0AB" w:rsidTr="00506F48">
        <w:tc>
          <w:tcPr>
            <w:tcW w:w="5035" w:type="dxa"/>
          </w:tcPr>
          <w:p w14:paraId="08E4069C" w14:textId="77138467" w:rsidR="00C515AB" w:rsidRDefault="00C515AB" w:rsidP="00030A38">
            <w:pPr>
              <w:spacing w:before="120" w:after="120" w:line="38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Số chấm năng lượng còn lại (-)</w:t>
            </w:r>
          </w:p>
        </w:tc>
        <w:tc>
          <w:tcPr>
            <w:tcW w:w="3695" w:type="dxa"/>
          </w:tcPr>
          <w:p w14:paraId="3BFEBF97" w14:textId="0E6506AE" w:rsidR="00C515AB" w:rsidRDefault="00BC169F" w:rsidP="00030A38">
            <w:pPr>
              <w:spacing w:before="120" w:after="120" w:line="38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06F48"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506F4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06F48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506F48">
              <w:rPr>
                <w:rFonts w:ascii="Times New Roman" w:hAnsi="Times New Roman" w:cs="Times New Roman"/>
                <w:sz w:val="28"/>
                <w:szCs w:val="28"/>
              </w:rPr>
              <w:t xml:space="preserve"> (bước nhảy: 1)</w:t>
            </w:r>
          </w:p>
        </w:tc>
        <w:tc>
          <w:tcPr>
            <w:tcW w:w="2160" w:type="dxa"/>
          </w:tcPr>
          <w:p w14:paraId="1BB71B11" w14:textId="1DF8CE2E" w:rsidR="00C515AB" w:rsidRDefault="00C515AB" w:rsidP="00030A38">
            <w:pPr>
              <w:spacing w:before="120" w:after="120" w:line="38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C515AB" w14:paraId="669AF051" w14:textId="1606BBE7" w:rsidTr="00506F48">
        <w:tc>
          <w:tcPr>
            <w:tcW w:w="5035" w:type="dxa"/>
          </w:tcPr>
          <w:p w14:paraId="6AE98420" w14:textId="1075E414" w:rsidR="00C515AB" w:rsidRDefault="00C515AB" w:rsidP="00030A38">
            <w:pPr>
              <w:spacing w:before="120" w:after="120" w:line="38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Khoảng cách của con ma gần nhất (-)</w:t>
            </w:r>
          </w:p>
        </w:tc>
        <w:tc>
          <w:tcPr>
            <w:tcW w:w="3695" w:type="dxa"/>
          </w:tcPr>
          <w:p w14:paraId="67DDA1FA" w14:textId="0AA2D5BC" w:rsidR="00C515AB" w:rsidRDefault="00BC169F" w:rsidP="00030A38">
            <w:pPr>
              <w:spacing w:before="120" w:after="120" w:line="38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06F48">
              <w:rPr>
                <w:rFonts w:ascii="Times New Roman" w:hAnsi="Times New Roman" w:cs="Times New Roman"/>
                <w:sz w:val="28"/>
                <w:szCs w:val="28"/>
              </w:rPr>
              <w:t>-5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506F4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06F48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506F48">
              <w:rPr>
                <w:rFonts w:ascii="Times New Roman" w:hAnsi="Times New Roman" w:cs="Times New Roman"/>
                <w:sz w:val="28"/>
                <w:szCs w:val="28"/>
              </w:rPr>
              <w:t xml:space="preserve"> (bước nhảy: 1)</w:t>
            </w:r>
          </w:p>
        </w:tc>
        <w:tc>
          <w:tcPr>
            <w:tcW w:w="2160" w:type="dxa"/>
          </w:tcPr>
          <w:p w14:paraId="4ABCC2D4" w14:textId="6D0A6AAA" w:rsidR="00C515AB" w:rsidRDefault="00C515AB" w:rsidP="00030A38">
            <w:pPr>
              <w:spacing w:before="120" w:after="120" w:line="38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</w:tr>
    </w:tbl>
    <w:p w14:paraId="7E7B6306" w14:textId="06DB1C8C" w:rsidR="00C44F57" w:rsidRPr="008B0F1D" w:rsidRDefault="003E1001" w:rsidP="00030A38">
      <w:pPr>
        <w:pStyle w:val="ListParagraph"/>
        <w:numPr>
          <w:ilvl w:val="0"/>
          <w:numId w:val="1"/>
        </w:numPr>
        <w:spacing w:before="120" w:after="120" w:line="384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Thực nghiệm</w:t>
      </w:r>
      <w:r w:rsidR="00135D34" w:rsidRPr="00135D3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DF2726" w:rsidRPr="00DF2726">
        <w:rPr>
          <w:rFonts w:ascii="Times New Roman" w:hAnsi="Times New Roman" w:cs="Times New Roman"/>
          <w:sz w:val="28"/>
          <w:szCs w:val="28"/>
        </w:rPr>
        <w:t xml:space="preserve"> </w:t>
      </w:r>
      <w:r w:rsidR="00DF2726">
        <w:rPr>
          <w:rFonts w:ascii="Times New Roman" w:hAnsi="Times New Roman" w:cs="Times New Roman"/>
          <w:i/>
          <w:iCs/>
          <w:sz w:val="28"/>
          <w:szCs w:val="28"/>
        </w:rPr>
        <w:t>(S</w:t>
      </w:r>
      <w:r w:rsidR="00DF2726" w:rsidRPr="00DF2726">
        <w:rPr>
          <w:rFonts w:ascii="Times New Roman" w:hAnsi="Times New Roman" w:cs="Times New Roman"/>
          <w:i/>
          <w:iCs/>
          <w:sz w:val="28"/>
          <w:szCs w:val="28"/>
        </w:rPr>
        <w:t>core</w:t>
      </w:r>
      <w:r w:rsidR="00BC169F">
        <w:rPr>
          <w:rFonts w:ascii="Times New Roman" w:hAnsi="Times New Roman" w:cs="Times New Roman"/>
          <w:i/>
          <w:iCs/>
          <w:sz w:val="28"/>
          <w:szCs w:val="28"/>
        </w:rPr>
        <w:t>, Time</w:t>
      </w:r>
      <w:r w:rsidR="00623A71">
        <w:rPr>
          <w:rFonts w:ascii="Times New Roman" w:hAnsi="Times New Roman" w:cs="Times New Roman"/>
          <w:i/>
          <w:iCs/>
          <w:sz w:val="28"/>
          <w:szCs w:val="28"/>
        </w:rPr>
        <w:t>, Status</w:t>
      </w:r>
      <w:r w:rsidR="00DF2726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B9B4B7D" w14:textId="09255CE9" w:rsidR="008B0F1D" w:rsidRPr="00506F48" w:rsidRDefault="008B0F1D" w:rsidP="008B0F1D">
      <w:pPr>
        <w:pStyle w:val="ListParagraph"/>
        <w:spacing w:before="120" w:after="120" w:line="384" w:lineRule="auto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Nhận xét:</w:t>
      </w:r>
    </w:p>
    <w:tbl>
      <w:tblPr>
        <w:tblStyle w:val="TableGrid"/>
        <w:tblW w:w="10945" w:type="dxa"/>
        <w:tblInd w:w="-365" w:type="dxa"/>
        <w:tblLook w:val="04A0" w:firstRow="1" w:lastRow="0" w:firstColumn="1" w:lastColumn="0" w:noHBand="0" w:noVBand="1"/>
        <w:tblCaption w:val="Table 1: Time and Score With Depth = 4"/>
      </w:tblPr>
      <w:tblGrid>
        <w:gridCol w:w="1097"/>
        <w:gridCol w:w="1632"/>
        <w:gridCol w:w="1028"/>
        <w:gridCol w:w="1015"/>
        <w:gridCol w:w="1095"/>
        <w:gridCol w:w="1064"/>
        <w:gridCol w:w="992"/>
        <w:gridCol w:w="1038"/>
        <w:gridCol w:w="992"/>
        <w:gridCol w:w="992"/>
      </w:tblGrid>
      <w:tr w:rsidR="00623A71" w14:paraId="12E37E60" w14:textId="77777777" w:rsidTr="00CB7129">
        <w:trPr>
          <w:cantSplit/>
          <w:trHeight w:val="1134"/>
        </w:trPr>
        <w:tc>
          <w:tcPr>
            <w:tcW w:w="2729" w:type="dxa"/>
            <w:gridSpan w:val="2"/>
            <w:tcBorders>
              <w:tl2br w:val="single" w:sz="4" w:space="0" w:color="auto"/>
            </w:tcBorders>
          </w:tcPr>
          <w:p w14:paraId="4D5A122D" w14:textId="1CD61083" w:rsidR="00911A70" w:rsidRDefault="00911A70" w:rsidP="00BC169F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Map</w:t>
            </w:r>
          </w:p>
          <w:p w14:paraId="5086FBDA" w14:textId="20896F4D" w:rsidR="00911A70" w:rsidRPr="00911A70" w:rsidRDefault="00911A70" w:rsidP="00BC169F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Algorithm               </w:t>
            </w:r>
          </w:p>
        </w:tc>
        <w:tc>
          <w:tcPr>
            <w:tcW w:w="1028" w:type="dxa"/>
            <w:textDirection w:val="tbRl"/>
          </w:tcPr>
          <w:p w14:paraId="6578BE39" w14:textId="5B102C23" w:rsidR="00911A70" w:rsidRDefault="00911A70" w:rsidP="00911A70">
            <w:pPr>
              <w:spacing w:before="120" w:after="120" w:line="384" w:lineRule="auto"/>
              <w:ind w:left="113" w:right="113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Capsule</w:t>
            </w:r>
          </w:p>
        </w:tc>
        <w:tc>
          <w:tcPr>
            <w:tcW w:w="1015" w:type="dxa"/>
            <w:textDirection w:val="tbRl"/>
          </w:tcPr>
          <w:p w14:paraId="64267D5A" w14:textId="44D58A4D" w:rsidR="00911A70" w:rsidRDefault="00911A70" w:rsidP="00911A70">
            <w:pPr>
              <w:spacing w:before="120" w:after="120" w:line="384" w:lineRule="auto"/>
              <w:ind w:left="113" w:right="113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Contest</w:t>
            </w:r>
          </w:p>
        </w:tc>
        <w:tc>
          <w:tcPr>
            <w:tcW w:w="1095" w:type="dxa"/>
            <w:textDirection w:val="tbRl"/>
          </w:tcPr>
          <w:p w14:paraId="33A3CE12" w14:textId="7C8563FA" w:rsidR="00911A70" w:rsidRDefault="00911A70" w:rsidP="00911A70">
            <w:pPr>
              <w:spacing w:before="120" w:after="120" w:line="384" w:lineRule="auto"/>
              <w:ind w:left="113" w:right="113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Medium</w:t>
            </w:r>
          </w:p>
        </w:tc>
        <w:tc>
          <w:tcPr>
            <w:tcW w:w="1064" w:type="dxa"/>
            <w:textDirection w:val="tbRl"/>
          </w:tcPr>
          <w:p w14:paraId="2E25635B" w14:textId="4880DB34" w:rsidR="00911A70" w:rsidRDefault="00911A70" w:rsidP="00911A70">
            <w:pPr>
              <w:spacing w:before="120" w:after="120" w:line="384" w:lineRule="auto"/>
              <w:ind w:left="113" w:right="113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Minimax</w:t>
            </w:r>
          </w:p>
        </w:tc>
        <w:tc>
          <w:tcPr>
            <w:tcW w:w="992" w:type="dxa"/>
            <w:textDirection w:val="tbRl"/>
          </w:tcPr>
          <w:p w14:paraId="6B61533A" w14:textId="4C2F7435" w:rsidR="00911A70" w:rsidRDefault="00911A70" w:rsidP="00911A70">
            <w:pPr>
              <w:spacing w:before="120" w:after="120" w:line="384" w:lineRule="auto"/>
              <w:ind w:left="113" w:right="113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Open</w:t>
            </w:r>
          </w:p>
        </w:tc>
        <w:tc>
          <w:tcPr>
            <w:tcW w:w="1038" w:type="dxa"/>
            <w:textDirection w:val="tbRl"/>
          </w:tcPr>
          <w:p w14:paraId="0FC2C89E" w14:textId="1E560298" w:rsidR="00911A70" w:rsidRDefault="00911A70" w:rsidP="00911A70">
            <w:pPr>
              <w:spacing w:before="120" w:after="120" w:line="384" w:lineRule="auto"/>
              <w:ind w:left="113" w:right="113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Original</w:t>
            </w:r>
          </w:p>
        </w:tc>
        <w:tc>
          <w:tcPr>
            <w:tcW w:w="992" w:type="dxa"/>
            <w:textDirection w:val="tbRl"/>
          </w:tcPr>
          <w:p w14:paraId="3E970248" w14:textId="0BD9F925" w:rsidR="00911A70" w:rsidRDefault="00911A70" w:rsidP="00911A70">
            <w:pPr>
              <w:spacing w:before="120" w:after="120" w:line="384" w:lineRule="auto"/>
              <w:ind w:left="113" w:right="113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Power</w:t>
            </w:r>
          </w:p>
        </w:tc>
        <w:tc>
          <w:tcPr>
            <w:tcW w:w="992" w:type="dxa"/>
            <w:textDirection w:val="tbRl"/>
          </w:tcPr>
          <w:p w14:paraId="423F566D" w14:textId="5B7D54C6" w:rsidR="00911A70" w:rsidRDefault="00911A70" w:rsidP="00911A70">
            <w:pPr>
              <w:spacing w:before="120" w:after="120" w:line="384" w:lineRule="auto"/>
              <w:ind w:left="113" w:right="113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Small</w:t>
            </w:r>
          </w:p>
        </w:tc>
      </w:tr>
      <w:tr w:rsidR="00CB7129" w14:paraId="19D40A75" w14:textId="77777777" w:rsidTr="00CB7129">
        <w:tc>
          <w:tcPr>
            <w:tcW w:w="1097" w:type="dxa"/>
            <w:vMerge w:val="restart"/>
            <w:textDirection w:val="tbRl"/>
          </w:tcPr>
          <w:p w14:paraId="3C73D622" w14:textId="61D6D07A" w:rsidR="00911A70" w:rsidRDefault="00911A70" w:rsidP="00911A70">
            <w:pPr>
              <w:spacing w:before="120" w:after="120" w:line="384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F272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Evaluation Function (Base)</w:t>
            </w:r>
          </w:p>
        </w:tc>
        <w:tc>
          <w:tcPr>
            <w:tcW w:w="1632" w:type="dxa"/>
          </w:tcPr>
          <w:p w14:paraId="42EAA51A" w14:textId="611935DA" w:rsidR="00911A70" w:rsidRDefault="00911A70" w:rsidP="00BC169F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F272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Minimax</w:t>
            </w:r>
          </w:p>
        </w:tc>
        <w:tc>
          <w:tcPr>
            <w:tcW w:w="1028" w:type="dxa"/>
          </w:tcPr>
          <w:p w14:paraId="3ECCAC9D" w14:textId="77777777" w:rsidR="00911A70" w:rsidRPr="00623A71" w:rsidRDefault="00911A70" w:rsidP="00BC169F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5" w:type="dxa"/>
          </w:tcPr>
          <w:p w14:paraId="4D06D887" w14:textId="77777777" w:rsidR="00911A70" w:rsidRPr="00623A71" w:rsidRDefault="00911A70" w:rsidP="00BC169F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</w:tcPr>
          <w:p w14:paraId="1AAD968D" w14:textId="300FB5A0" w:rsidR="00623A71" w:rsidRPr="00623A71" w:rsidRDefault="00623A71" w:rsidP="00BC169F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1118 - </w:t>
            </w:r>
            <w:r w:rsidRPr="00623A71">
              <w:rPr>
                <w:rFonts w:ascii="Times New Roman" w:hAnsi="Times New Roman" w:cs="Times New Roman"/>
                <w:sz w:val="28"/>
                <w:szCs w:val="28"/>
              </w:rPr>
              <w:t>93.3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6s Win</w:t>
            </w:r>
          </w:p>
        </w:tc>
        <w:tc>
          <w:tcPr>
            <w:tcW w:w="1064" w:type="dxa"/>
          </w:tcPr>
          <w:p w14:paraId="10755B18" w14:textId="77777777" w:rsidR="00911A70" w:rsidRPr="00623A71" w:rsidRDefault="00911A70" w:rsidP="00BC169F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1346038" w14:textId="77777777" w:rsidR="00911A70" w:rsidRPr="00623A71" w:rsidRDefault="00911A70" w:rsidP="00BC169F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15BF62C" w14:textId="77777777" w:rsidR="00911A70" w:rsidRPr="00623A71" w:rsidRDefault="00911A70" w:rsidP="00BC169F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4FFFC7CE" w14:textId="77777777" w:rsidR="00911A70" w:rsidRPr="00623A71" w:rsidRDefault="00911A70" w:rsidP="00BC169F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22A11CA1" w14:textId="77777777" w:rsidR="00911A70" w:rsidRPr="00623A71" w:rsidRDefault="00911A70" w:rsidP="00BC169F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129" w14:paraId="7FD78D8F" w14:textId="77777777" w:rsidTr="00CB7129">
        <w:tc>
          <w:tcPr>
            <w:tcW w:w="1097" w:type="dxa"/>
            <w:vMerge/>
            <w:textDirection w:val="tbRl"/>
          </w:tcPr>
          <w:p w14:paraId="76A1E64B" w14:textId="77777777" w:rsidR="00911A70" w:rsidRDefault="00911A70" w:rsidP="00911A70">
            <w:pPr>
              <w:spacing w:before="120" w:after="120" w:line="384" w:lineRule="auto"/>
              <w:ind w:left="113" w:right="113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32" w:type="dxa"/>
          </w:tcPr>
          <w:p w14:paraId="3C0CC980" w14:textId="58D4659D" w:rsidR="00911A70" w:rsidRDefault="00911A70" w:rsidP="00BC169F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F272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AlphaBeta</w:t>
            </w:r>
          </w:p>
        </w:tc>
        <w:tc>
          <w:tcPr>
            <w:tcW w:w="1028" w:type="dxa"/>
          </w:tcPr>
          <w:p w14:paraId="519B0FE3" w14:textId="77777777" w:rsidR="00911A70" w:rsidRPr="00623A71" w:rsidRDefault="00911A70" w:rsidP="00BC169F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5" w:type="dxa"/>
          </w:tcPr>
          <w:p w14:paraId="44BD4FE1" w14:textId="77777777" w:rsidR="00911A70" w:rsidRPr="00623A71" w:rsidRDefault="00911A70" w:rsidP="00BC169F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</w:tcPr>
          <w:p w14:paraId="2DAE5177" w14:textId="43F8F85F" w:rsidR="00623A71" w:rsidRPr="00623A71" w:rsidRDefault="00623A71" w:rsidP="00BC169F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1118 – 64.32s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Win</w:t>
            </w:r>
          </w:p>
        </w:tc>
        <w:tc>
          <w:tcPr>
            <w:tcW w:w="1064" w:type="dxa"/>
          </w:tcPr>
          <w:p w14:paraId="13781D32" w14:textId="77777777" w:rsidR="00911A70" w:rsidRPr="00623A71" w:rsidRDefault="00911A70" w:rsidP="00BC169F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204CE46" w14:textId="77777777" w:rsidR="00911A70" w:rsidRPr="00623A71" w:rsidRDefault="00911A70" w:rsidP="00BC169F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D6A155F" w14:textId="77777777" w:rsidR="00911A70" w:rsidRPr="00623A71" w:rsidRDefault="00911A70" w:rsidP="00BC169F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39C28AFF" w14:textId="77777777" w:rsidR="00911A70" w:rsidRPr="00623A71" w:rsidRDefault="00911A70" w:rsidP="00BC169F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775B2CEE" w14:textId="77777777" w:rsidR="00911A70" w:rsidRPr="00623A71" w:rsidRDefault="00911A70" w:rsidP="00BC169F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129" w14:paraId="3E705753" w14:textId="77777777" w:rsidTr="00CB7129">
        <w:tc>
          <w:tcPr>
            <w:tcW w:w="1097" w:type="dxa"/>
            <w:vMerge/>
            <w:textDirection w:val="tbRl"/>
          </w:tcPr>
          <w:p w14:paraId="0B5EA4C2" w14:textId="77777777" w:rsidR="00911A70" w:rsidRDefault="00911A70" w:rsidP="00911A70">
            <w:pPr>
              <w:spacing w:before="120" w:after="120" w:line="384" w:lineRule="auto"/>
              <w:ind w:left="113" w:right="113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32" w:type="dxa"/>
          </w:tcPr>
          <w:p w14:paraId="48E3590E" w14:textId="1B9A6A12" w:rsidR="00911A70" w:rsidRDefault="00911A70" w:rsidP="00BC169F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F272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Expectimax</w:t>
            </w:r>
          </w:p>
        </w:tc>
        <w:tc>
          <w:tcPr>
            <w:tcW w:w="1028" w:type="dxa"/>
          </w:tcPr>
          <w:p w14:paraId="54DC38DD" w14:textId="77777777" w:rsidR="00911A70" w:rsidRPr="00623A71" w:rsidRDefault="00911A70" w:rsidP="00BC169F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5" w:type="dxa"/>
          </w:tcPr>
          <w:p w14:paraId="1F7E5AC4" w14:textId="77777777" w:rsidR="00911A70" w:rsidRPr="00623A71" w:rsidRDefault="00911A70" w:rsidP="00BC169F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</w:tcPr>
          <w:p w14:paraId="4D6CDAEF" w14:textId="4D5F2A79" w:rsidR="00911A70" w:rsidRPr="00623A71" w:rsidRDefault="00623A71" w:rsidP="00BC169F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1107 – 105.8s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Win</w:t>
            </w:r>
          </w:p>
        </w:tc>
        <w:tc>
          <w:tcPr>
            <w:tcW w:w="1064" w:type="dxa"/>
          </w:tcPr>
          <w:p w14:paraId="6417D279" w14:textId="77777777" w:rsidR="00911A70" w:rsidRPr="00623A71" w:rsidRDefault="00911A70" w:rsidP="00BC169F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0F24906" w14:textId="77777777" w:rsidR="00911A70" w:rsidRPr="00623A71" w:rsidRDefault="00911A70" w:rsidP="00BC169F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9E80F38" w14:textId="77777777" w:rsidR="00911A70" w:rsidRPr="00623A71" w:rsidRDefault="00911A70" w:rsidP="00BC169F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69CBF59" w14:textId="77777777" w:rsidR="00911A70" w:rsidRPr="00623A71" w:rsidRDefault="00911A70" w:rsidP="00BC169F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46657CC4" w14:textId="77777777" w:rsidR="00911A70" w:rsidRPr="00623A71" w:rsidRDefault="00911A70" w:rsidP="00BC169F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129" w14:paraId="4748103F" w14:textId="77777777" w:rsidTr="00CB7129">
        <w:tc>
          <w:tcPr>
            <w:tcW w:w="1097" w:type="dxa"/>
            <w:vMerge w:val="restart"/>
            <w:textDirection w:val="tbRl"/>
          </w:tcPr>
          <w:p w14:paraId="76D2E91C" w14:textId="650326C3" w:rsidR="00911A70" w:rsidRPr="00911A70" w:rsidRDefault="00911A70" w:rsidP="00911A70">
            <w:pPr>
              <w:spacing w:before="120" w:after="120" w:line="384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DF272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Evaluation Function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(New)</w:t>
            </w:r>
          </w:p>
        </w:tc>
        <w:tc>
          <w:tcPr>
            <w:tcW w:w="1632" w:type="dxa"/>
          </w:tcPr>
          <w:p w14:paraId="1445CED6" w14:textId="43CFA1B0" w:rsidR="00911A70" w:rsidRDefault="00911A70" w:rsidP="00911A70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F272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Minimax</w:t>
            </w:r>
          </w:p>
        </w:tc>
        <w:tc>
          <w:tcPr>
            <w:tcW w:w="1028" w:type="dxa"/>
          </w:tcPr>
          <w:p w14:paraId="551C9E5D" w14:textId="77777777" w:rsidR="00911A70" w:rsidRPr="00623A71" w:rsidRDefault="00911A70" w:rsidP="00911A70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5" w:type="dxa"/>
          </w:tcPr>
          <w:p w14:paraId="45F43F95" w14:textId="77777777" w:rsidR="00911A70" w:rsidRPr="00623A71" w:rsidRDefault="00911A70" w:rsidP="00911A70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</w:tcPr>
          <w:p w14:paraId="46382340" w14:textId="0C7D6CC9" w:rsidR="00911A70" w:rsidRPr="00623A71" w:rsidRDefault="00623A71" w:rsidP="00911A70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 – 20.06s Loss</w:t>
            </w:r>
          </w:p>
        </w:tc>
        <w:tc>
          <w:tcPr>
            <w:tcW w:w="1064" w:type="dxa"/>
          </w:tcPr>
          <w:p w14:paraId="72AD2C35" w14:textId="77777777" w:rsidR="00911A70" w:rsidRPr="00623A71" w:rsidRDefault="00911A70" w:rsidP="00911A70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7885E4E9" w14:textId="77777777" w:rsidR="00911A70" w:rsidRPr="00623A71" w:rsidRDefault="00911A70" w:rsidP="00911A70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3ABC1FE" w14:textId="77777777" w:rsidR="00911A70" w:rsidRPr="00623A71" w:rsidRDefault="00911A70" w:rsidP="00911A70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2F3E1726" w14:textId="77777777" w:rsidR="00911A70" w:rsidRPr="00623A71" w:rsidRDefault="00911A70" w:rsidP="00911A70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7C0AD987" w14:textId="77777777" w:rsidR="00911A70" w:rsidRPr="00623A71" w:rsidRDefault="00911A70" w:rsidP="00911A70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129" w14:paraId="32174277" w14:textId="77777777" w:rsidTr="00CB7129">
        <w:tc>
          <w:tcPr>
            <w:tcW w:w="1097" w:type="dxa"/>
            <w:vMerge/>
          </w:tcPr>
          <w:p w14:paraId="32A412A2" w14:textId="77777777" w:rsidR="00911A70" w:rsidRDefault="00911A70" w:rsidP="00911A70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32" w:type="dxa"/>
          </w:tcPr>
          <w:p w14:paraId="5B6BB135" w14:textId="0F7AA9F8" w:rsidR="00911A70" w:rsidRDefault="00911A70" w:rsidP="00911A70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F272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AlphaBeta</w:t>
            </w:r>
          </w:p>
        </w:tc>
        <w:tc>
          <w:tcPr>
            <w:tcW w:w="1028" w:type="dxa"/>
          </w:tcPr>
          <w:p w14:paraId="4D7A2EB9" w14:textId="77777777" w:rsidR="00911A70" w:rsidRPr="00623A71" w:rsidRDefault="00911A70" w:rsidP="00911A70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5" w:type="dxa"/>
          </w:tcPr>
          <w:p w14:paraId="635F3B55" w14:textId="77777777" w:rsidR="00911A70" w:rsidRPr="00623A71" w:rsidRDefault="00911A70" w:rsidP="00911A70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</w:tcPr>
          <w:p w14:paraId="57741AB2" w14:textId="1379AF79" w:rsidR="00911A70" w:rsidRPr="00623A71" w:rsidRDefault="00623A71" w:rsidP="00911A70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 – 13.91s Loss</w:t>
            </w:r>
          </w:p>
        </w:tc>
        <w:tc>
          <w:tcPr>
            <w:tcW w:w="1064" w:type="dxa"/>
          </w:tcPr>
          <w:p w14:paraId="1C31114F" w14:textId="77777777" w:rsidR="00911A70" w:rsidRPr="00623A71" w:rsidRDefault="00911A70" w:rsidP="00911A70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2171B3BB" w14:textId="77777777" w:rsidR="00911A70" w:rsidRPr="00623A71" w:rsidRDefault="00911A70" w:rsidP="00911A70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208D0F8" w14:textId="77777777" w:rsidR="00911A70" w:rsidRPr="00623A71" w:rsidRDefault="00911A70" w:rsidP="00911A70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4745913C" w14:textId="77777777" w:rsidR="00911A70" w:rsidRPr="00623A71" w:rsidRDefault="00911A70" w:rsidP="00911A70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52E18E27" w14:textId="77777777" w:rsidR="00911A70" w:rsidRPr="00623A71" w:rsidRDefault="00911A70" w:rsidP="00911A70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129" w14:paraId="031D0052" w14:textId="77777777" w:rsidTr="00CB7129"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415D8FF8" w14:textId="77777777" w:rsidR="00911A70" w:rsidRDefault="00911A70" w:rsidP="00911A70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3D68F489" w14:textId="6FD73814" w:rsidR="00911A70" w:rsidRDefault="00911A70" w:rsidP="00911A70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F272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Expectimax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14:paraId="7E7A04A2" w14:textId="77777777" w:rsidR="00911A70" w:rsidRPr="00623A71" w:rsidRDefault="00911A70" w:rsidP="00911A70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5" w:type="dxa"/>
            <w:tcBorders>
              <w:bottom w:val="single" w:sz="4" w:space="0" w:color="auto"/>
            </w:tcBorders>
          </w:tcPr>
          <w:p w14:paraId="2A10A507" w14:textId="77777777" w:rsidR="00911A70" w:rsidRPr="00623A71" w:rsidRDefault="00911A70" w:rsidP="00911A70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14:paraId="5B97BFDA" w14:textId="6CD6A2EF" w:rsidR="00911A70" w:rsidRPr="00C847EE" w:rsidRDefault="00623A71" w:rsidP="00911A70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47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1499 – 28.67s Win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14:paraId="67A804E1" w14:textId="77777777" w:rsidR="00911A70" w:rsidRPr="00623A71" w:rsidRDefault="00911A70" w:rsidP="00911A70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3D02127" w14:textId="77777777" w:rsidR="00911A70" w:rsidRPr="00623A71" w:rsidRDefault="00911A70" w:rsidP="00911A70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5294A0D8" w14:textId="77777777" w:rsidR="00911A70" w:rsidRPr="00623A71" w:rsidRDefault="00911A70" w:rsidP="00911A70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AEB69D8" w14:textId="77777777" w:rsidR="00911A70" w:rsidRPr="00623A71" w:rsidRDefault="00911A70" w:rsidP="00911A70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448421C" w14:textId="77777777" w:rsidR="00911A70" w:rsidRPr="00623A71" w:rsidRDefault="00911A70" w:rsidP="00911A70">
            <w:pPr>
              <w:spacing w:before="120" w:after="120" w:line="38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A70" w14:paraId="36EAE85F" w14:textId="77777777" w:rsidTr="00623A71">
        <w:tc>
          <w:tcPr>
            <w:tcW w:w="10945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BBBA67" w14:textId="3AB096DF" w:rsidR="00911A70" w:rsidRDefault="00911A70" w:rsidP="00911A70">
            <w:pPr>
              <w:spacing w:before="120" w:after="120" w:line="384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911A70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Table 1: Time and Score With Depth = </w:t>
            </w:r>
            <w:r w:rsidR="00C5592B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3</w:t>
            </w:r>
          </w:p>
        </w:tc>
      </w:tr>
      <w:tr w:rsidR="00911A70" w14:paraId="018B9853" w14:textId="77777777" w:rsidTr="00CB7129">
        <w:trPr>
          <w:cantSplit/>
          <w:trHeight w:val="1134"/>
        </w:trPr>
        <w:tc>
          <w:tcPr>
            <w:tcW w:w="2729" w:type="dxa"/>
            <w:gridSpan w:val="2"/>
            <w:tcBorders>
              <w:tl2br w:val="single" w:sz="4" w:space="0" w:color="auto"/>
            </w:tcBorders>
          </w:tcPr>
          <w:p w14:paraId="459F04AF" w14:textId="77777777" w:rsidR="00911A70" w:rsidRDefault="00911A70" w:rsidP="00C342A3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Map</w:t>
            </w:r>
          </w:p>
          <w:p w14:paraId="00838026" w14:textId="77777777" w:rsidR="00911A70" w:rsidRPr="00911A70" w:rsidRDefault="00911A70" w:rsidP="00C342A3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Algorithm               </w:t>
            </w:r>
          </w:p>
        </w:tc>
        <w:tc>
          <w:tcPr>
            <w:tcW w:w="1028" w:type="dxa"/>
            <w:textDirection w:val="tbRl"/>
          </w:tcPr>
          <w:p w14:paraId="4FD7EBB9" w14:textId="77777777" w:rsidR="00911A70" w:rsidRDefault="00911A70" w:rsidP="00C342A3">
            <w:pPr>
              <w:spacing w:before="120" w:after="120" w:line="384" w:lineRule="auto"/>
              <w:ind w:left="113" w:right="113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Capsule</w:t>
            </w:r>
          </w:p>
        </w:tc>
        <w:tc>
          <w:tcPr>
            <w:tcW w:w="1015" w:type="dxa"/>
            <w:textDirection w:val="tbRl"/>
          </w:tcPr>
          <w:p w14:paraId="297B01B5" w14:textId="77777777" w:rsidR="00911A70" w:rsidRDefault="00911A70" w:rsidP="00C342A3">
            <w:pPr>
              <w:spacing w:before="120" w:after="120" w:line="384" w:lineRule="auto"/>
              <w:ind w:left="113" w:right="113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Contest</w:t>
            </w:r>
          </w:p>
        </w:tc>
        <w:tc>
          <w:tcPr>
            <w:tcW w:w="1095" w:type="dxa"/>
            <w:textDirection w:val="tbRl"/>
          </w:tcPr>
          <w:p w14:paraId="6EFD5877" w14:textId="77777777" w:rsidR="00911A70" w:rsidRDefault="00911A70" w:rsidP="00C342A3">
            <w:pPr>
              <w:spacing w:before="120" w:after="120" w:line="384" w:lineRule="auto"/>
              <w:ind w:left="113" w:right="113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Medium</w:t>
            </w:r>
          </w:p>
        </w:tc>
        <w:tc>
          <w:tcPr>
            <w:tcW w:w="1064" w:type="dxa"/>
            <w:textDirection w:val="tbRl"/>
          </w:tcPr>
          <w:p w14:paraId="0837B3A9" w14:textId="77777777" w:rsidR="00911A70" w:rsidRDefault="00911A70" w:rsidP="00C342A3">
            <w:pPr>
              <w:spacing w:before="120" w:after="120" w:line="384" w:lineRule="auto"/>
              <w:ind w:left="113" w:right="113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Minimax</w:t>
            </w:r>
          </w:p>
        </w:tc>
        <w:tc>
          <w:tcPr>
            <w:tcW w:w="992" w:type="dxa"/>
            <w:textDirection w:val="tbRl"/>
          </w:tcPr>
          <w:p w14:paraId="5BF4198F" w14:textId="77777777" w:rsidR="00911A70" w:rsidRDefault="00911A70" w:rsidP="00C342A3">
            <w:pPr>
              <w:spacing w:before="120" w:after="120" w:line="384" w:lineRule="auto"/>
              <w:ind w:left="113" w:right="113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Open</w:t>
            </w:r>
          </w:p>
        </w:tc>
        <w:tc>
          <w:tcPr>
            <w:tcW w:w="1038" w:type="dxa"/>
            <w:textDirection w:val="tbRl"/>
          </w:tcPr>
          <w:p w14:paraId="3E856182" w14:textId="77777777" w:rsidR="00911A70" w:rsidRDefault="00911A70" w:rsidP="00C342A3">
            <w:pPr>
              <w:spacing w:before="120" w:after="120" w:line="384" w:lineRule="auto"/>
              <w:ind w:left="113" w:right="113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Original</w:t>
            </w:r>
          </w:p>
        </w:tc>
        <w:tc>
          <w:tcPr>
            <w:tcW w:w="992" w:type="dxa"/>
            <w:textDirection w:val="tbRl"/>
          </w:tcPr>
          <w:p w14:paraId="1DFA9AE9" w14:textId="77777777" w:rsidR="00911A70" w:rsidRDefault="00911A70" w:rsidP="00C342A3">
            <w:pPr>
              <w:spacing w:before="120" w:after="120" w:line="384" w:lineRule="auto"/>
              <w:ind w:left="113" w:right="113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Power</w:t>
            </w:r>
          </w:p>
        </w:tc>
        <w:tc>
          <w:tcPr>
            <w:tcW w:w="992" w:type="dxa"/>
            <w:textDirection w:val="tbRl"/>
          </w:tcPr>
          <w:p w14:paraId="32159897" w14:textId="77777777" w:rsidR="00911A70" w:rsidRDefault="00911A70" w:rsidP="00C342A3">
            <w:pPr>
              <w:spacing w:before="120" w:after="120" w:line="384" w:lineRule="auto"/>
              <w:ind w:left="113" w:right="113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Small</w:t>
            </w:r>
          </w:p>
        </w:tc>
      </w:tr>
      <w:tr w:rsidR="00623A71" w14:paraId="6665449D" w14:textId="77777777" w:rsidTr="00CB7129">
        <w:tc>
          <w:tcPr>
            <w:tcW w:w="1097" w:type="dxa"/>
            <w:vMerge w:val="restart"/>
            <w:textDirection w:val="tbRl"/>
          </w:tcPr>
          <w:p w14:paraId="635F55DB" w14:textId="77777777" w:rsidR="00623A71" w:rsidRDefault="00623A71" w:rsidP="00623A71">
            <w:pPr>
              <w:spacing w:before="120" w:after="120" w:line="384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F272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Evaluation Function (Base)</w:t>
            </w:r>
          </w:p>
        </w:tc>
        <w:tc>
          <w:tcPr>
            <w:tcW w:w="1632" w:type="dxa"/>
          </w:tcPr>
          <w:p w14:paraId="5B6DAB1E" w14:textId="77777777" w:rsidR="00623A71" w:rsidRDefault="00623A71" w:rsidP="00623A71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F272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Minimax</w:t>
            </w:r>
          </w:p>
        </w:tc>
        <w:tc>
          <w:tcPr>
            <w:tcW w:w="1028" w:type="dxa"/>
          </w:tcPr>
          <w:p w14:paraId="194A8D2B" w14:textId="77777777" w:rsidR="00623A71" w:rsidRDefault="00623A71" w:rsidP="00623A71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15" w:type="dxa"/>
          </w:tcPr>
          <w:p w14:paraId="5C167A58" w14:textId="77777777" w:rsidR="00623A71" w:rsidRDefault="00623A71" w:rsidP="00623A71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95" w:type="dxa"/>
          </w:tcPr>
          <w:p w14:paraId="656065FF" w14:textId="29AD0C74" w:rsidR="00623A71" w:rsidRDefault="00CB7129" w:rsidP="00623A71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-536</w:t>
            </w:r>
            <w:r w:rsidR="00623A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623A71"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02.78</w:t>
            </w:r>
            <w:r w:rsidR="00623A71">
              <w:rPr>
                <w:rFonts w:ascii="Times New Roman" w:hAnsi="Times New Roman" w:cs="Times New Roman"/>
                <w:sz w:val="28"/>
                <w:szCs w:val="28"/>
              </w:rPr>
              <w:t xml:space="preserve">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Loss</w:t>
            </w:r>
          </w:p>
        </w:tc>
        <w:tc>
          <w:tcPr>
            <w:tcW w:w="1064" w:type="dxa"/>
          </w:tcPr>
          <w:p w14:paraId="3E35D448" w14:textId="77777777" w:rsidR="00623A71" w:rsidRDefault="00623A71" w:rsidP="00623A71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14:paraId="321DB688" w14:textId="77777777" w:rsidR="00623A71" w:rsidRDefault="00623A71" w:rsidP="00623A71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38" w:type="dxa"/>
          </w:tcPr>
          <w:p w14:paraId="38F05A38" w14:textId="77777777" w:rsidR="00623A71" w:rsidRDefault="00623A71" w:rsidP="00623A71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14:paraId="77C1F5E0" w14:textId="77777777" w:rsidR="00623A71" w:rsidRDefault="00623A71" w:rsidP="00623A71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14:paraId="670282EA" w14:textId="77777777" w:rsidR="00623A71" w:rsidRDefault="00623A71" w:rsidP="00623A71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CB7129" w14:paraId="6603379A" w14:textId="77777777" w:rsidTr="00CB7129">
        <w:tc>
          <w:tcPr>
            <w:tcW w:w="1097" w:type="dxa"/>
            <w:vMerge/>
            <w:textDirection w:val="tbRl"/>
          </w:tcPr>
          <w:p w14:paraId="560633AB" w14:textId="77777777" w:rsidR="00CB7129" w:rsidRDefault="00CB7129" w:rsidP="00CB7129">
            <w:pPr>
              <w:spacing w:before="120" w:after="120" w:line="384" w:lineRule="auto"/>
              <w:ind w:left="113" w:right="113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32" w:type="dxa"/>
          </w:tcPr>
          <w:p w14:paraId="46F911E5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F272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AlphaBeta</w:t>
            </w:r>
          </w:p>
        </w:tc>
        <w:tc>
          <w:tcPr>
            <w:tcW w:w="1028" w:type="dxa"/>
          </w:tcPr>
          <w:p w14:paraId="5C3051CF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15" w:type="dxa"/>
          </w:tcPr>
          <w:p w14:paraId="44BF6750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95" w:type="dxa"/>
          </w:tcPr>
          <w:p w14:paraId="7DEB3E3A" w14:textId="45D2B69F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-536 – </w:t>
            </w:r>
            <w:r w:rsidRPr="00CB7129">
              <w:rPr>
                <w:rFonts w:ascii="Times New Roman" w:hAnsi="Times New Roman" w:cs="Times New Roman"/>
                <w:sz w:val="28"/>
                <w:szCs w:val="28"/>
              </w:rPr>
              <w:t>235.98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 Loss</w:t>
            </w:r>
          </w:p>
        </w:tc>
        <w:tc>
          <w:tcPr>
            <w:tcW w:w="1064" w:type="dxa"/>
          </w:tcPr>
          <w:p w14:paraId="44BF32ED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14:paraId="761191AD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38" w:type="dxa"/>
          </w:tcPr>
          <w:p w14:paraId="1B0E830D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14:paraId="16C63E1A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14:paraId="4E491DA6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CB7129" w14:paraId="5569A938" w14:textId="77777777" w:rsidTr="00CB7129">
        <w:tc>
          <w:tcPr>
            <w:tcW w:w="1097" w:type="dxa"/>
            <w:vMerge/>
            <w:textDirection w:val="tbRl"/>
          </w:tcPr>
          <w:p w14:paraId="24790808" w14:textId="77777777" w:rsidR="00CB7129" w:rsidRDefault="00CB7129" w:rsidP="00CB7129">
            <w:pPr>
              <w:spacing w:before="120" w:after="120" w:line="384" w:lineRule="auto"/>
              <w:ind w:left="113" w:right="113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32" w:type="dxa"/>
          </w:tcPr>
          <w:p w14:paraId="5235E2C3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F272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Expectimax</w:t>
            </w:r>
          </w:p>
        </w:tc>
        <w:tc>
          <w:tcPr>
            <w:tcW w:w="1028" w:type="dxa"/>
          </w:tcPr>
          <w:p w14:paraId="78493418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15" w:type="dxa"/>
          </w:tcPr>
          <w:p w14:paraId="2B607415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95" w:type="dxa"/>
          </w:tcPr>
          <w:p w14:paraId="2E520ABE" w14:textId="455B4A8D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1107 – 105.8s Win</w:t>
            </w:r>
          </w:p>
        </w:tc>
        <w:tc>
          <w:tcPr>
            <w:tcW w:w="1064" w:type="dxa"/>
          </w:tcPr>
          <w:p w14:paraId="1C72EEF2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14:paraId="00457E2E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38" w:type="dxa"/>
          </w:tcPr>
          <w:p w14:paraId="05064A09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14:paraId="5D52EBE6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14:paraId="5130BA58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CB7129" w14:paraId="4995E15E" w14:textId="77777777" w:rsidTr="00CB7129">
        <w:tc>
          <w:tcPr>
            <w:tcW w:w="1097" w:type="dxa"/>
            <w:vMerge w:val="restart"/>
            <w:textDirection w:val="tbRl"/>
          </w:tcPr>
          <w:p w14:paraId="518DAEB9" w14:textId="77777777" w:rsidR="00CB7129" w:rsidRPr="00911A70" w:rsidRDefault="00CB7129" w:rsidP="00CB7129">
            <w:pPr>
              <w:spacing w:before="120" w:after="120" w:line="384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DF272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Evaluation Function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(New)</w:t>
            </w:r>
          </w:p>
        </w:tc>
        <w:tc>
          <w:tcPr>
            <w:tcW w:w="1632" w:type="dxa"/>
          </w:tcPr>
          <w:p w14:paraId="4374BFD4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F272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Minimax</w:t>
            </w:r>
          </w:p>
        </w:tc>
        <w:tc>
          <w:tcPr>
            <w:tcW w:w="1028" w:type="dxa"/>
          </w:tcPr>
          <w:p w14:paraId="70F012F0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15" w:type="dxa"/>
          </w:tcPr>
          <w:p w14:paraId="451362BF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95" w:type="dxa"/>
          </w:tcPr>
          <w:p w14:paraId="13C0000C" w14:textId="5A47D21F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 – 20.06s Loss</w:t>
            </w:r>
          </w:p>
        </w:tc>
        <w:tc>
          <w:tcPr>
            <w:tcW w:w="1064" w:type="dxa"/>
          </w:tcPr>
          <w:p w14:paraId="47CE8AD9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14:paraId="59B19367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38" w:type="dxa"/>
          </w:tcPr>
          <w:p w14:paraId="0C70B7D4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14:paraId="5B48F896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14:paraId="197571A7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CB7129" w14:paraId="101CB7BF" w14:textId="77777777" w:rsidTr="00CB7129">
        <w:tc>
          <w:tcPr>
            <w:tcW w:w="1097" w:type="dxa"/>
            <w:vMerge/>
          </w:tcPr>
          <w:p w14:paraId="15F3BADA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32" w:type="dxa"/>
          </w:tcPr>
          <w:p w14:paraId="4253FFA8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F272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AlphaBeta</w:t>
            </w:r>
          </w:p>
        </w:tc>
        <w:tc>
          <w:tcPr>
            <w:tcW w:w="1028" w:type="dxa"/>
          </w:tcPr>
          <w:p w14:paraId="2B83AE4B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15" w:type="dxa"/>
          </w:tcPr>
          <w:p w14:paraId="75C23A0D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95" w:type="dxa"/>
          </w:tcPr>
          <w:p w14:paraId="3739F783" w14:textId="1054D35F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 – 13.91s Loss</w:t>
            </w:r>
          </w:p>
        </w:tc>
        <w:tc>
          <w:tcPr>
            <w:tcW w:w="1064" w:type="dxa"/>
          </w:tcPr>
          <w:p w14:paraId="45D940EB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14:paraId="3A9C5987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38" w:type="dxa"/>
          </w:tcPr>
          <w:p w14:paraId="1B2367F0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14:paraId="38571823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14:paraId="0045C82B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CB7129" w14:paraId="1ABC9D28" w14:textId="77777777" w:rsidTr="00CB7129"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38C1CE9D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7E203607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F2726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Expectimax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14:paraId="34C5AA86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15" w:type="dxa"/>
            <w:tcBorders>
              <w:bottom w:val="single" w:sz="4" w:space="0" w:color="auto"/>
            </w:tcBorders>
          </w:tcPr>
          <w:p w14:paraId="1E2B9373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14:paraId="08C4622C" w14:textId="213D8A6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1499 – 28.67s Win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14:paraId="70F6D8B8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8E50786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155E831D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5D8A46F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329194E" w14:textId="77777777" w:rsidR="00CB7129" w:rsidRDefault="00CB7129" w:rsidP="00CB7129">
            <w:pPr>
              <w:spacing w:before="120" w:after="120" w:line="38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CB7129" w14:paraId="19305071" w14:textId="77777777" w:rsidTr="00623A71">
        <w:tc>
          <w:tcPr>
            <w:tcW w:w="10945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C2E0A1" w14:textId="32DA6083" w:rsidR="00CB7129" w:rsidRDefault="00CB7129" w:rsidP="00CB7129">
            <w:pPr>
              <w:spacing w:before="120" w:after="120" w:line="384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911A70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Table 1: Time and Score With Depth =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4</w:t>
            </w:r>
          </w:p>
        </w:tc>
      </w:tr>
    </w:tbl>
    <w:p w14:paraId="0415E6AA" w14:textId="77777777" w:rsidR="00911A70" w:rsidRPr="00911A70" w:rsidRDefault="00911A70" w:rsidP="00911A70">
      <w:pPr>
        <w:spacing w:before="120" w:after="120" w:line="384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1C180A" w14:textId="630AD316" w:rsidR="008C159A" w:rsidRDefault="008C159A" w:rsidP="00030A38">
      <w:pPr>
        <w:spacing w:before="120" w:after="120" w:line="384" w:lineRule="auto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sectPr w:rsidR="008C159A" w:rsidSect="00171128">
      <w:pgSz w:w="12240" w:h="15840"/>
      <w:pgMar w:top="720" w:right="900" w:bottom="90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653A"/>
    <w:multiLevelType w:val="hybridMultilevel"/>
    <w:tmpl w:val="74B48C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302FA"/>
    <w:multiLevelType w:val="hybridMultilevel"/>
    <w:tmpl w:val="84E61140"/>
    <w:lvl w:ilvl="0" w:tplc="559813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80B82"/>
    <w:multiLevelType w:val="hybridMultilevel"/>
    <w:tmpl w:val="72548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6A"/>
    <w:rsid w:val="00030A38"/>
    <w:rsid w:val="000A30E5"/>
    <w:rsid w:val="000F5D75"/>
    <w:rsid w:val="00135D34"/>
    <w:rsid w:val="00171128"/>
    <w:rsid w:val="00195D02"/>
    <w:rsid w:val="001B6929"/>
    <w:rsid w:val="001E1927"/>
    <w:rsid w:val="001E26EA"/>
    <w:rsid w:val="001E741E"/>
    <w:rsid w:val="00280B28"/>
    <w:rsid w:val="002C5132"/>
    <w:rsid w:val="002D1732"/>
    <w:rsid w:val="002D7804"/>
    <w:rsid w:val="002E521D"/>
    <w:rsid w:val="00325D12"/>
    <w:rsid w:val="003E1001"/>
    <w:rsid w:val="00412B71"/>
    <w:rsid w:val="00484523"/>
    <w:rsid w:val="004A7D5B"/>
    <w:rsid w:val="004E1383"/>
    <w:rsid w:val="00506F48"/>
    <w:rsid w:val="005712C5"/>
    <w:rsid w:val="00594FC2"/>
    <w:rsid w:val="005F19A5"/>
    <w:rsid w:val="00623A71"/>
    <w:rsid w:val="006931DC"/>
    <w:rsid w:val="006A53F1"/>
    <w:rsid w:val="006C56F1"/>
    <w:rsid w:val="007340C7"/>
    <w:rsid w:val="007F29B3"/>
    <w:rsid w:val="008B0F1D"/>
    <w:rsid w:val="008B7E59"/>
    <w:rsid w:val="008C159A"/>
    <w:rsid w:val="008D2ACB"/>
    <w:rsid w:val="008E1762"/>
    <w:rsid w:val="008F6FDD"/>
    <w:rsid w:val="00911A70"/>
    <w:rsid w:val="00962AA8"/>
    <w:rsid w:val="0098772B"/>
    <w:rsid w:val="00A06492"/>
    <w:rsid w:val="00A25C7E"/>
    <w:rsid w:val="00A66AF2"/>
    <w:rsid w:val="00A852CF"/>
    <w:rsid w:val="00AD0A57"/>
    <w:rsid w:val="00B45DDD"/>
    <w:rsid w:val="00BC169F"/>
    <w:rsid w:val="00BE0177"/>
    <w:rsid w:val="00C06133"/>
    <w:rsid w:val="00C0666C"/>
    <w:rsid w:val="00C44F57"/>
    <w:rsid w:val="00C515AB"/>
    <w:rsid w:val="00C5592B"/>
    <w:rsid w:val="00C62137"/>
    <w:rsid w:val="00C847EE"/>
    <w:rsid w:val="00CA3C8A"/>
    <w:rsid w:val="00CB7129"/>
    <w:rsid w:val="00CD39D1"/>
    <w:rsid w:val="00D906D4"/>
    <w:rsid w:val="00DF2726"/>
    <w:rsid w:val="00E91029"/>
    <w:rsid w:val="00EA6CAF"/>
    <w:rsid w:val="00EE753B"/>
    <w:rsid w:val="00F24655"/>
    <w:rsid w:val="00F306F1"/>
    <w:rsid w:val="00F76067"/>
    <w:rsid w:val="00F9116A"/>
    <w:rsid w:val="00F9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5321"/>
  <w15:chartTrackingRefBased/>
  <w15:docId w15:val="{449C7B61-9ADB-4813-B6AF-5D14D860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02"/>
    <w:pPr>
      <w:ind w:left="720"/>
      <w:contextualSpacing/>
    </w:pPr>
  </w:style>
  <w:style w:type="table" w:styleId="TableGrid">
    <w:name w:val="Table Grid"/>
    <w:basedOn w:val="TableNormal"/>
    <w:uiPriority w:val="39"/>
    <w:rsid w:val="00A2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Quyền</dc:creator>
  <cp:keywords/>
  <dc:description/>
  <cp:lastModifiedBy>Nguyễn Hữu Quyền</cp:lastModifiedBy>
  <cp:revision>11</cp:revision>
  <dcterms:created xsi:type="dcterms:W3CDTF">2021-11-11T17:12:00Z</dcterms:created>
  <dcterms:modified xsi:type="dcterms:W3CDTF">2021-11-13T07:28:00Z</dcterms:modified>
</cp:coreProperties>
</file>