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FFA040" w:rsidRDefault="0AFFA040" w14:paraId="3E189A82" w14:textId="0BF95F2B"/>
    <w:p w:rsidR="7A677DDC" w:rsidRDefault="7A677DDC" w14:paraId="7C486D36" w14:textId="58C43FDF">
      <w:proofErr w:type="spellStart"/>
      <w:r w:rsidR="7A677DDC">
        <w:rPr/>
        <w:t>Phần</w:t>
      </w:r>
      <w:proofErr w:type="spellEnd"/>
      <w:r w:rsidR="7A677DDC">
        <w:rPr/>
        <w:t xml:space="preserve"> 1: </w:t>
      </w:r>
    </w:p>
    <w:p w:rsidR="5C1846E6" w:rsidP="73F1D59D" w:rsidRDefault="5C1846E6" w14:paraId="152DDFEF" w14:textId="58036BB6">
      <w:pPr>
        <w:pStyle w:val="Normal"/>
      </w:pPr>
      <w:proofErr w:type="spellStart"/>
      <w:r w:rsidR="0AFFA040">
        <w:rPr/>
        <w:t>Chú</w:t>
      </w:r>
      <w:proofErr w:type="spellEnd"/>
      <w:r w:rsidR="0AFFA040">
        <w:rPr/>
        <w:t xml:space="preserve"> </w:t>
      </w:r>
      <w:proofErr w:type="spellStart"/>
      <w:r w:rsidR="0AFFA040">
        <w:rPr/>
        <w:t>thích</w:t>
      </w:r>
      <w:proofErr w:type="spellEnd"/>
      <w:r w:rsidR="0AFFA040">
        <w:rPr/>
        <w:t xml:space="preserve">: </w:t>
      </w:r>
      <w:proofErr w:type="spellStart"/>
      <w:r w:rsidR="0AFFA040">
        <w:rPr/>
        <w:t>tiêu</w:t>
      </w:r>
      <w:proofErr w:type="spellEnd"/>
      <w:r w:rsidR="0AFFA040">
        <w:rPr/>
        <w:t xml:space="preserve"> </w:t>
      </w:r>
      <w:proofErr w:type="spellStart"/>
      <w:r w:rsidR="0AFFA040">
        <w:rPr/>
        <w:t>chuẩn</w:t>
      </w:r>
      <w:proofErr w:type="spellEnd"/>
      <w:r w:rsidR="0AFFA040">
        <w:rPr/>
        <w:t xml:space="preserve"> = </w:t>
      </w:r>
      <w:proofErr w:type="spellStart"/>
      <w:r w:rsidR="0AFFA040">
        <w:rPr/>
        <w:t>tiêu</w:t>
      </w:r>
      <w:proofErr w:type="spellEnd"/>
      <w:r w:rsidR="0AFFA040">
        <w:rPr/>
        <w:t xml:space="preserve"> </w:t>
      </w:r>
      <w:proofErr w:type="spellStart"/>
      <w:r w:rsidR="0AFFA040">
        <w:rPr/>
        <w:t>chuẩn</w:t>
      </w:r>
      <w:proofErr w:type="spellEnd"/>
      <w:r w:rsidR="0AFFA040">
        <w:rPr/>
        <w:t xml:space="preserve"> IEEE-754</w:t>
      </w:r>
    </w:p>
    <w:p w:rsidR="5C1846E6" w:rsidP="73F1D59D" w:rsidRDefault="5C1846E6" w14:paraId="48BB38F4" w14:textId="68906018">
      <w:pPr>
        <w:pStyle w:val="Normal"/>
        <w:rPr>
          <w:b w:val="1"/>
          <w:bCs w:val="1"/>
        </w:rPr>
      </w:pPr>
      <w:r w:rsidRPr="0AFFA040" w:rsidR="5C1846E6">
        <w:rPr>
          <w:b w:val="1"/>
          <w:bCs w:val="1"/>
        </w:rPr>
        <w:t>3.Floating point Format:</w:t>
      </w:r>
    </w:p>
    <w:p w:rsidR="5C1846E6" w:rsidP="5C1846E6" w:rsidRDefault="5C1846E6" w14:paraId="6A4E634D" w14:textId="73DB25A9">
      <w:pPr>
        <w:pStyle w:val="Normal"/>
      </w:pPr>
      <w:r w:rsidR="5C1846E6">
        <w:rPr/>
        <w:t xml:space="preserve">3.1 </w:t>
      </w:r>
      <w:proofErr w:type="spellStart"/>
      <w:r w:rsidR="5C1846E6">
        <w:rPr/>
        <w:t>Tổng</w:t>
      </w:r>
      <w:proofErr w:type="spellEnd"/>
      <w:r w:rsidR="5C1846E6">
        <w:rPr/>
        <w:t xml:space="preserve"> quan</w:t>
      </w:r>
    </w:p>
    <w:p w:rsidR="5C1846E6" w:rsidP="5C1846E6" w:rsidRDefault="5C1846E6" w14:paraId="0FDC7AE9" w14:textId="4AF3A1FC">
      <w:pPr>
        <w:pStyle w:val="Normal"/>
      </w:pPr>
      <w:r w:rsidR="0AFFA040">
        <w:rPr/>
        <w:t>3.1.1 Format</w:t>
      </w:r>
    </w:p>
    <w:p w:rsidR="5C1846E6" w:rsidP="5C1846E6" w:rsidRDefault="5C1846E6" w14:paraId="1038F17E" w14:textId="421B1165">
      <w:pPr>
        <w:pStyle w:val="Normal"/>
      </w:pPr>
      <w:r w:rsidR="5C1846E6">
        <w:rPr/>
        <w:t xml:space="preserve">ĐỊnh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(Floating point format) </w:t>
      </w:r>
      <w:proofErr w:type="spellStart"/>
      <w:r w:rsidR="5C1846E6">
        <w:rPr/>
        <w:t>dùng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con </w:t>
      </w:r>
      <w:proofErr w:type="spellStart"/>
      <w:r w:rsidR="5C1846E6">
        <w:rPr/>
        <w:t>hữu</w:t>
      </w:r>
      <w:proofErr w:type="spellEnd"/>
      <w:r w:rsidR="5C1846E6">
        <w:rPr/>
        <w:t xml:space="preserve"> </w:t>
      </w:r>
      <w:proofErr w:type="spellStart"/>
      <w:r w:rsidR="5C1846E6">
        <w:rPr/>
        <w:t>hạn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3.2). Các định dạng</w:t>
      </w:r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đặc</w:t>
      </w:r>
      <w:proofErr w:type="spellEnd"/>
      <w:r w:rsidR="5C1846E6">
        <w:rPr/>
        <w:t xml:space="preserve"> </w:t>
      </w:r>
      <w:proofErr w:type="spellStart"/>
      <w:r w:rsidR="5C1846E6">
        <w:rPr/>
        <w:t>trưng</w:t>
      </w:r>
      <w:proofErr w:type="spellEnd"/>
      <w:r w:rsidR="5C1846E6">
        <w:rPr/>
        <w:t xml:space="preserve"> </w:t>
      </w:r>
      <w:proofErr w:type="spellStart"/>
      <w:r w:rsidR="5C1846E6">
        <w:rPr/>
        <w:t>bởi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(radix), </w:t>
      </w:r>
      <w:proofErr w:type="spellStart"/>
      <w:r w:rsidR="5C1846E6">
        <w:rPr/>
        <w:t>độ</w:t>
      </w:r>
      <w:proofErr w:type="spellEnd"/>
      <w:r w:rsidR="5C1846E6">
        <w:rPr/>
        <w:t xml:space="preserve"> </w:t>
      </w:r>
      <w:proofErr w:type="spellStart"/>
      <w:r w:rsidR="5C1846E6">
        <w:rPr/>
        <w:t>chính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(precision)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phạm</w:t>
      </w:r>
      <w:proofErr w:type="spellEnd"/>
      <w:r w:rsidR="5C1846E6">
        <w:rPr/>
        <w:t xml:space="preserve"> vi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mũ</w:t>
      </w:r>
      <w:proofErr w:type="spellEnd"/>
      <w:r w:rsidR="5C1846E6">
        <w:rPr/>
        <w:t xml:space="preserve"> (exponent range)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mỗi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đại</w:t>
      </w:r>
      <w:proofErr w:type="spellEnd"/>
      <w:r w:rsidR="5C1846E6">
        <w:rPr/>
        <w:t xml:space="preserve"> </w:t>
      </w:r>
      <w:proofErr w:type="spellStart"/>
      <w:r w:rsidR="5C1846E6">
        <w:rPr/>
        <w:t>diện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duy</w:t>
      </w:r>
      <w:proofErr w:type="spellEnd"/>
      <w:r w:rsidR="5C1846E6">
        <w:rPr/>
        <w:t xml:space="preserve"> </w:t>
      </w:r>
      <w:proofErr w:type="spellStart"/>
      <w:r w:rsidR="5C1846E6">
        <w:rPr/>
        <w:t>nhất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3.3).</w:t>
      </w:r>
    </w:p>
    <w:p w:rsidR="5C1846E6" w:rsidP="5C1846E6" w:rsidRDefault="5C1846E6" w14:paraId="3EB5AD08" w14:textId="4822EAF5">
      <w:pPr>
        <w:pStyle w:val="Normal"/>
      </w:pPr>
      <w:proofErr w:type="spellStart"/>
      <w:r w:rsidR="5C1846E6">
        <w:rPr/>
        <w:t>Tất</w:t>
      </w:r>
      <w:proofErr w:type="spellEnd"/>
      <w:r w:rsidR="5C1846E6">
        <w:rPr/>
        <w:t xml:space="preserve"> </w:t>
      </w:r>
      <w:proofErr w:type="spellStart"/>
      <w:r w:rsidR="5C1846E6">
        <w:rPr/>
        <w:t>cả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r w:rsidR="5C1846E6">
        <w:rPr/>
        <w:t>dưới</w:t>
      </w:r>
      <w:r w:rsidR="5C1846E6">
        <w:rPr/>
        <w:t xml:space="preserve"> định dạng</w:t>
      </w:r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(arithmetic format)</w:t>
      </w:r>
      <w:r w:rsidR="5C1846E6">
        <w:rPr/>
        <w:t xml:space="preserve">; </w:t>
      </w:r>
      <w:proofErr w:type="spellStart"/>
      <w:r w:rsidR="5C1846E6">
        <w:rPr/>
        <w:t>nghĩa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, </w:t>
      </w:r>
      <w:proofErr w:type="spellStart"/>
      <w:r w:rsidR="5C1846E6">
        <w:rPr/>
        <w:t>chúng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sử</w:t>
      </w:r>
      <w:proofErr w:type="spellEnd"/>
      <w:r w:rsidR="5C1846E6">
        <w:rPr/>
        <w:t xml:space="preserve"> </w:t>
      </w:r>
      <w:proofErr w:type="spellStart"/>
      <w:r w:rsidR="5C1846E6">
        <w:rPr/>
        <w:t>dụng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toán</w:t>
      </w:r>
      <w:proofErr w:type="spellEnd"/>
      <w:r w:rsidR="5C1846E6">
        <w:rPr/>
        <w:t xml:space="preserve"> </w:t>
      </w:r>
      <w:proofErr w:type="spellStart"/>
      <w:r w:rsidR="5C1846E6">
        <w:rPr/>
        <w:t>hạng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hoặc</w:t>
      </w:r>
      <w:proofErr w:type="spellEnd"/>
      <w:r w:rsidR="5C1846E6">
        <w:rPr/>
        <w:t xml:space="preserve"> </w:t>
      </w:r>
      <w:proofErr w:type="spellStart"/>
      <w:r w:rsidR="5C1846E6">
        <w:rPr/>
        <w:t>kết</w:t>
      </w:r>
      <w:proofErr w:type="spellEnd"/>
      <w:r w:rsidR="5C1846E6">
        <w:rPr/>
        <w:t xml:space="preserve"> </w:t>
      </w:r>
      <w:proofErr w:type="spellStart"/>
      <w:r w:rsidR="5C1846E6">
        <w:rPr/>
        <w:t>quả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phép</w:t>
      </w:r>
      <w:proofErr w:type="spellEnd"/>
      <w:r w:rsidR="5C1846E6">
        <w:rPr/>
        <w:t xml:space="preserve"> </w:t>
      </w:r>
      <w:proofErr w:type="spellStart"/>
      <w:r w:rsidR="5C1846E6">
        <w:rPr/>
        <w:t>toán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mô</w:t>
      </w:r>
      <w:proofErr w:type="spellEnd"/>
      <w:r w:rsidR="5C1846E6">
        <w:rPr/>
        <w:t xml:space="preserve"> </w:t>
      </w:r>
      <w:proofErr w:type="spellStart"/>
      <w:r w:rsidR="5C1846E6">
        <w:rPr/>
        <w:t>tả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phần</w:t>
      </w:r>
      <w:proofErr w:type="spellEnd"/>
      <w:r w:rsidR="5C1846E6">
        <w:rPr/>
        <w:t xml:space="preserve"> </w:t>
      </w:r>
      <w:proofErr w:type="spellStart"/>
      <w:r w:rsidR="5C1846E6">
        <w:rPr/>
        <w:t>sau</w:t>
      </w:r>
      <w:proofErr w:type="spellEnd"/>
      <w:r w:rsidR="5C1846E6">
        <w:rPr/>
        <w:t>.</w:t>
      </w:r>
    </w:p>
    <w:p w:rsidR="5C1846E6" w:rsidP="5C1846E6" w:rsidRDefault="5C1846E6" w14:paraId="1E947A0D" w14:textId="3E72AD33">
      <w:pPr>
        <w:pStyle w:val="Normal"/>
      </w:pPr>
      <w:r w:rsidR="5C1846E6">
        <w:rPr/>
        <w:t xml:space="preserve">Các </w:t>
      </w:r>
      <w:proofErr w:type="gramStart"/>
      <w:r w:rsidR="5C1846E6">
        <w:rPr/>
        <w:t>fixed-width</w:t>
      </w:r>
      <w:proofErr w:type="gramEnd"/>
      <w:r w:rsidR="5C1846E6">
        <w:rPr/>
        <w:t xml:space="preserve"> encoding</w:t>
      </w:r>
      <w:r w:rsidR="5C1846E6">
        <w:rPr/>
        <w:t xml:space="preserve"> </w:t>
      </w:r>
      <w:proofErr w:type="spellStart"/>
      <w:r w:rsidR="5C1846E6">
        <w:rPr/>
        <w:t>cụ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nhị</w:t>
      </w:r>
      <w:proofErr w:type="spellEnd"/>
      <w:r w:rsidR="5C1846E6">
        <w:rPr/>
        <w:t xml:space="preserve"> </w:t>
      </w:r>
      <w:proofErr w:type="spellStart"/>
      <w:r w:rsidR="5C1846E6">
        <w:rPr/>
        <w:t>phân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thập</w:t>
      </w:r>
      <w:proofErr w:type="spellEnd"/>
      <w:r w:rsidR="5C1846E6">
        <w:rPr/>
        <w:t xml:space="preserve"> </w:t>
      </w:r>
      <w:proofErr w:type="spellStart"/>
      <w:r w:rsidR="5C1846E6">
        <w:rPr/>
        <w:t>phân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nghĩa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phần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con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3.4 </w:t>
      </w:r>
      <w:proofErr w:type="spellStart"/>
      <w:r w:rsidR="5C1846E6">
        <w:rPr/>
        <w:t>và</w:t>
      </w:r>
      <w:proofErr w:type="spellEnd"/>
      <w:r w:rsidR="5C1846E6">
        <w:rPr/>
        <w:t xml:space="preserve"> 3.5). Các interchange format</w:t>
      </w:r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theo</w:t>
      </w:r>
      <w:proofErr w:type="spellEnd"/>
      <w:r w:rsidR="5C1846E6">
        <w:rPr/>
        <w:t xml:space="preserve"> </w:t>
      </w:r>
      <w:proofErr w:type="spellStart"/>
      <w:r w:rsidR="5C1846E6">
        <w:rPr/>
        <w:t>kích</w:t>
      </w:r>
      <w:proofErr w:type="spellEnd"/>
      <w:r w:rsidR="5C1846E6">
        <w:rPr/>
        <w:t xml:space="preserve"> </w:t>
      </w:r>
      <w:proofErr w:type="spellStart"/>
      <w:r w:rsidR="5C1846E6">
        <w:rPr/>
        <w:t>thước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chúng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3.6)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sử</w:t>
      </w:r>
      <w:proofErr w:type="spellEnd"/>
      <w:r w:rsidR="5C1846E6">
        <w:rPr/>
        <w:t xml:space="preserve"> </w:t>
      </w:r>
      <w:proofErr w:type="spellStart"/>
      <w:r w:rsidR="5C1846E6">
        <w:rPr/>
        <w:t>dụng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chuyển</w:t>
      </w:r>
      <w:proofErr w:type="spellEnd"/>
      <w:r w:rsidR="5C1846E6">
        <w:rPr/>
        <w:t xml:space="preserve"> </w:t>
      </w:r>
      <w:proofErr w:type="spellStart"/>
      <w:r w:rsidR="5C1846E6">
        <w:rPr/>
        <w:t>đổi</w:t>
      </w:r>
      <w:proofErr w:type="spellEnd"/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floating point</w:t>
      </w:r>
      <w:r w:rsidR="5C1846E6">
        <w:rPr/>
        <w:t xml:space="preserve"> </w:t>
      </w:r>
      <w:proofErr w:type="spellStart"/>
      <w:r w:rsidR="5C1846E6">
        <w:rPr/>
        <w:t>giữa</w:t>
      </w:r>
      <w:proofErr w:type="spellEnd"/>
      <w:r w:rsidR="5C1846E6">
        <w:rPr/>
        <w:t xml:space="preserve"> </w:t>
      </w:r>
      <w:r w:rsidR="5C1846E6">
        <w:rPr/>
        <w:t xml:space="preserve">các </w:t>
      </w:r>
      <w:r w:rsidR="5C1846E6">
        <w:rPr/>
        <w:t>triển</w:t>
      </w:r>
      <w:r w:rsidR="5C1846E6">
        <w:rPr/>
        <w:t xml:space="preserve"> </w:t>
      </w:r>
      <w:proofErr w:type="spellStart"/>
      <w:r w:rsidR="5C1846E6">
        <w:rPr/>
        <w:t>khai</w:t>
      </w:r>
      <w:proofErr w:type="spellEnd"/>
      <w:r w:rsidR="5C1846E6">
        <w:rPr/>
        <w:t>.</w:t>
      </w:r>
    </w:p>
    <w:p w:rsidR="5C1846E6" w:rsidP="5C1846E6" w:rsidRDefault="5C1846E6" w14:paraId="59FF19CC" w14:textId="4870299A">
      <w:pPr>
        <w:pStyle w:val="Normal"/>
      </w:pPr>
      <w:proofErr w:type="spellStart"/>
      <w:r w:rsidR="5C1846E6">
        <w:rPr/>
        <w:t>Có</w:t>
      </w:r>
      <w:proofErr w:type="spellEnd"/>
      <w:r w:rsidR="5C1846E6">
        <w:rPr/>
        <w:t xml:space="preserve"> 5 định dạng </w:t>
      </w:r>
      <w:r w:rsidR="5C1846E6">
        <w:rPr/>
        <w:t>cơ</w:t>
      </w:r>
      <w:r w:rsidR="5C1846E6">
        <w:rPr/>
        <w:t xml:space="preserve"> </w:t>
      </w:r>
      <w:proofErr w:type="spellStart"/>
      <w:r w:rsidR="5C1846E6">
        <w:rPr/>
        <w:t>bản</w:t>
      </w:r>
      <w:proofErr w:type="spellEnd"/>
      <w:r w:rsidR="5C1846E6">
        <w:rPr/>
        <w:t xml:space="preserve"> </w:t>
      </w:r>
      <w:proofErr w:type="spellStart"/>
      <w:r w:rsidR="5C1846E6">
        <w:rPr/>
        <w:t>sau</w:t>
      </w:r>
      <w:proofErr w:type="spellEnd"/>
      <w:r w:rsidR="5C1846E6">
        <w:rPr/>
        <w:t>:</w:t>
      </w:r>
    </w:p>
    <w:p w:rsidR="5C1846E6" w:rsidP="5C1846E6" w:rsidRDefault="5C1846E6" w14:paraId="03A4EE51" w14:textId="0B567815">
      <w:pPr>
        <w:pStyle w:val="Normal"/>
        <w:ind w:left="0"/>
      </w:pPr>
      <w:r w:rsidR="5C1846E6">
        <w:rPr/>
        <w:t xml:space="preserve">3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nhị</w:t>
      </w:r>
      <w:proofErr w:type="spellEnd"/>
      <w:r w:rsidR="5C1846E6">
        <w:rPr/>
        <w:t xml:space="preserve"> </w:t>
      </w:r>
      <w:proofErr w:type="spellStart"/>
      <w:r w:rsidR="5C1846E6">
        <w:rPr/>
        <w:t>phân</w:t>
      </w:r>
      <w:proofErr w:type="spellEnd"/>
      <w:r w:rsidR="5C1846E6">
        <w:rPr/>
        <w:t xml:space="preserve"> (binary format)</w:t>
      </w:r>
      <w:r w:rsidR="5C1846E6">
        <w:rPr/>
        <w:t xml:space="preserve">,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proofErr w:type="spellStart"/>
      <w:r w:rsidR="5C1846E6">
        <w:rPr/>
        <w:t>độ</w:t>
      </w:r>
      <w:proofErr w:type="spellEnd"/>
      <w:r w:rsidR="5C1846E6">
        <w:rPr/>
        <w:t xml:space="preserve"> </w:t>
      </w:r>
      <w:proofErr w:type="spellStart"/>
      <w:r w:rsidR="5C1846E6">
        <w:rPr/>
        <w:t>dài</w:t>
      </w:r>
      <w:proofErr w:type="spellEnd"/>
      <w:r w:rsidR="5C1846E6">
        <w:rPr/>
        <w:t xml:space="preserve"> encoding </w:t>
      </w:r>
      <w:proofErr w:type="spellStart"/>
      <w:r w:rsidR="5C1846E6">
        <w:rPr/>
        <w:t>lần</w:t>
      </w:r>
      <w:proofErr w:type="spellEnd"/>
      <w:r w:rsidR="5C1846E6">
        <w:rPr/>
        <w:t xml:space="preserve"> </w:t>
      </w:r>
      <w:proofErr w:type="spellStart"/>
      <w:r w:rsidR="5C1846E6">
        <w:rPr/>
        <w:t>lượt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32,64 </w:t>
      </w:r>
      <w:proofErr w:type="spellStart"/>
      <w:r w:rsidR="5C1846E6">
        <w:rPr/>
        <w:t>và</w:t>
      </w:r>
      <w:proofErr w:type="spellEnd"/>
      <w:r w:rsidR="5C1846E6">
        <w:rPr/>
        <w:t xml:space="preserve"> 128 bits</w:t>
      </w:r>
    </w:p>
    <w:p w:rsidR="5C1846E6" w:rsidP="5C1846E6" w:rsidRDefault="5C1846E6" w14:paraId="29ACF801" w14:textId="7D77C137">
      <w:pPr>
        <w:pStyle w:val="Normal"/>
        <w:ind w:left="0"/>
      </w:pPr>
      <w:r w:rsidR="5C1846E6">
        <w:rPr/>
        <w:t xml:space="preserve">2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thập</w:t>
      </w:r>
      <w:proofErr w:type="spellEnd"/>
      <w:r w:rsidR="5C1846E6">
        <w:rPr/>
        <w:t xml:space="preserve"> </w:t>
      </w:r>
      <w:proofErr w:type="spellStart"/>
      <w:r w:rsidR="5C1846E6">
        <w:rPr/>
        <w:t>phân</w:t>
      </w:r>
      <w:proofErr w:type="spellEnd"/>
      <w:r w:rsidR="5C1846E6">
        <w:rPr/>
        <w:t xml:space="preserve"> (</w:t>
      </w:r>
      <w:r w:rsidR="5C1846E6">
        <w:rPr/>
        <w:t xml:space="preserve">decimal format), </w:t>
      </w:r>
      <w:r w:rsidR="5C1846E6">
        <w:rPr/>
        <w:t>với</w:t>
      </w:r>
      <w:r w:rsidR="5C1846E6">
        <w:rPr/>
        <w:t xml:space="preserve"> </w:t>
      </w:r>
      <w:proofErr w:type="spellStart"/>
      <w:r w:rsidR="5C1846E6">
        <w:rPr/>
        <w:t>độ</w:t>
      </w:r>
      <w:proofErr w:type="spellEnd"/>
      <w:r w:rsidR="5C1846E6">
        <w:rPr/>
        <w:t xml:space="preserve"> </w:t>
      </w:r>
      <w:proofErr w:type="spellStart"/>
      <w:r w:rsidR="5C1846E6">
        <w:rPr/>
        <w:t>dài</w:t>
      </w:r>
      <w:proofErr w:type="spellEnd"/>
      <w:r w:rsidR="5C1846E6">
        <w:rPr/>
        <w:t xml:space="preserve"> encoding </w:t>
      </w:r>
      <w:proofErr w:type="spellStart"/>
      <w:r w:rsidR="5C1846E6">
        <w:rPr/>
        <w:t>lần</w:t>
      </w:r>
      <w:proofErr w:type="spellEnd"/>
      <w:r w:rsidR="5C1846E6">
        <w:rPr/>
        <w:t xml:space="preserve"> </w:t>
      </w:r>
      <w:proofErr w:type="spellStart"/>
      <w:r w:rsidR="5C1846E6">
        <w:rPr/>
        <w:t>lượt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64 </w:t>
      </w:r>
      <w:proofErr w:type="spellStart"/>
      <w:r w:rsidR="5C1846E6">
        <w:rPr/>
        <w:t>và</w:t>
      </w:r>
      <w:proofErr w:type="spellEnd"/>
      <w:r w:rsidR="5C1846E6">
        <w:rPr/>
        <w:t xml:space="preserve"> 128 bits</w:t>
      </w:r>
    </w:p>
    <w:p w:rsidR="5C1846E6" w:rsidP="5C1846E6" w:rsidRDefault="5C1846E6" w14:paraId="4FF627A8" w14:textId="006FD32C">
      <w:pPr>
        <w:pStyle w:val="Normal"/>
        <w:ind w:left="0"/>
      </w:pPr>
      <w:r w:rsidR="5C1846E6">
        <w:rPr/>
        <w:t>Các format</w:t>
      </w:r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bổ</w:t>
      </w:r>
      <w:proofErr w:type="spellEnd"/>
      <w:r w:rsidR="5C1846E6">
        <w:rPr/>
        <w:t xml:space="preserve"> sung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khuyến</w:t>
      </w:r>
      <w:proofErr w:type="spellEnd"/>
      <w:r w:rsidR="5C1846E6">
        <w:rPr/>
        <w:t xml:space="preserve"> </w:t>
      </w:r>
      <w:proofErr w:type="spellStart"/>
      <w:r w:rsidR="5C1846E6">
        <w:rPr/>
        <w:t>nghị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mở</w:t>
      </w:r>
      <w:proofErr w:type="spellEnd"/>
      <w:r w:rsidR="5C1846E6">
        <w:rPr/>
        <w:t xml:space="preserve"> </w:t>
      </w:r>
      <w:proofErr w:type="spellStart"/>
      <w:r w:rsidR="5C1846E6">
        <w:rPr/>
        <w:t>rộng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bản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3.7).</w:t>
      </w:r>
    </w:p>
    <w:p w:rsidR="5C1846E6" w:rsidP="5C1846E6" w:rsidRDefault="5C1846E6" w14:paraId="1EC9BF44" w14:textId="4C452F02">
      <w:pPr>
        <w:pStyle w:val="Normal"/>
        <w:ind w:left="0"/>
      </w:pPr>
      <w:proofErr w:type="spellStart"/>
      <w:r w:rsidR="5C1846E6">
        <w:rPr/>
        <w:t>Việc</w:t>
      </w:r>
      <w:proofErr w:type="spellEnd"/>
      <w:r w:rsidR="5C1846E6">
        <w:rPr/>
        <w:t xml:space="preserve"> </w:t>
      </w:r>
      <w:proofErr w:type="spellStart"/>
      <w:r w:rsidR="5C1846E6">
        <w:rPr/>
        <w:t>lựa</w:t>
      </w:r>
      <w:proofErr w:type="spellEnd"/>
      <w:r w:rsidR="5C1846E6">
        <w:rPr/>
        <w:t xml:space="preserve"> </w:t>
      </w:r>
      <w:proofErr w:type="spellStart"/>
      <w:r w:rsidR="5C1846E6">
        <w:rPr/>
        <w:t>chọn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nào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tiêu</w:t>
      </w:r>
      <w:proofErr w:type="spellEnd"/>
      <w:r w:rsidR="5C1846E6">
        <w:rPr/>
        <w:t xml:space="preserve"> </w:t>
      </w:r>
      <w:proofErr w:type="spellStart"/>
      <w:r w:rsidR="5C1846E6">
        <w:rPr/>
        <w:t>chuẩn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do </w:t>
      </w:r>
      <w:proofErr w:type="spellStart"/>
      <w:r w:rsidR="5C1846E6">
        <w:rPr/>
        <w:t>ngôn</w:t>
      </w:r>
      <w:proofErr w:type="spellEnd"/>
      <w:r w:rsidR="5C1846E6">
        <w:rPr/>
        <w:t xml:space="preserve"> </w:t>
      </w:r>
      <w:proofErr w:type="spellStart"/>
      <w:r w:rsidR="5C1846E6">
        <w:rPr/>
        <w:t>ngữ</w:t>
      </w:r>
      <w:proofErr w:type="spellEnd"/>
      <w:r w:rsidR="5C1846E6">
        <w:rPr/>
        <w:t xml:space="preserve"> </w:t>
      </w:r>
      <w:proofErr w:type="spellStart"/>
      <w:r w:rsidR="5C1846E6">
        <w:rPr/>
        <w:t>lập</w:t>
      </w:r>
      <w:proofErr w:type="spellEnd"/>
      <w:r w:rsidR="5C1846E6">
        <w:rPr/>
        <w:t xml:space="preserve"> </w:t>
      </w:r>
      <w:proofErr w:type="spellStart"/>
      <w:r w:rsidR="5C1846E6">
        <w:rPr/>
        <w:t>trình</w:t>
      </w:r>
      <w:proofErr w:type="spellEnd"/>
      <w:r w:rsidR="5C1846E6">
        <w:rPr/>
        <w:t xml:space="preserve"> </w:t>
      </w:r>
      <w:proofErr w:type="spellStart"/>
      <w:r w:rsidR="5C1846E6">
        <w:rPr/>
        <w:t>tự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>,</w:t>
      </w:r>
      <w:r w:rsidR="5C1846E6">
        <w:rPr/>
        <w:t xml:space="preserve"> </w:t>
      </w:r>
      <w:proofErr w:type="spellStart"/>
      <w:r w:rsidR="5C1846E6">
        <w:rPr/>
        <w:t>hoặc</w:t>
      </w:r>
      <w:proofErr w:type="spellEnd"/>
      <w:r w:rsidR="5C1846E6">
        <w:rPr/>
        <w:t xml:space="preserve"> </w:t>
      </w:r>
      <w:proofErr w:type="spellStart"/>
      <w:r w:rsidR="5C1846E6">
        <w:rPr/>
        <w:t>nếu</w:t>
      </w:r>
      <w:proofErr w:type="spellEnd"/>
      <w:r w:rsidR="5C1846E6">
        <w:rPr/>
        <w:t xml:space="preserve"> </w:t>
      </w:r>
      <w:proofErr w:type="spellStart"/>
      <w:r w:rsidR="5C1846E6">
        <w:rPr/>
        <w:t>tiêu</w:t>
      </w:r>
      <w:proofErr w:type="spellEnd"/>
      <w:r w:rsidR="5C1846E6">
        <w:rPr/>
        <w:t xml:space="preserve"> </w:t>
      </w:r>
      <w:proofErr w:type="spellStart"/>
      <w:r w:rsidR="5C1846E6">
        <w:rPr/>
        <w:t>chuẩn</w:t>
      </w:r>
      <w:proofErr w:type="spellEnd"/>
      <w:r w:rsidR="5C1846E6">
        <w:rPr/>
        <w:t xml:space="preserve"> </w:t>
      </w:r>
      <w:proofErr w:type="spellStart"/>
      <w:r w:rsidR="5C1846E6">
        <w:rPr/>
        <w:t>ngôn</w:t>
      </w:r>
      <w:proofErr w:type="spellEnd"/>
      <w:r w:rsidR="5C1846E6">
        <w:rPr/>
        <w:t xml:space="preserve"> </w:t>
      </w:r>
      <w:proofErr w:type="spellStart"/>
      <w:r w:rsidR="5C1846E6">
        <w:rPr/>
        <w:t>ngữ</w:t>
      </w:r>
      <w:proofErr w:type="spellEnd"/>
      <w:r w:rsidR="5C1846E6">
        <w:rPr/>
        <w:t xml:space="preserve"> </w:t>
      </w:r>
      <w:proofErr w:type="spellStart"/>
      <w:r w:rsidR="5C1846E6">
        <w:rPr/>
        <w:t>liên</w:t>
      </w:r>
      <w:proofErr w:type="spellEnd"/>
      <w:r w:rsidR="5C1846E6">
        <w:rPr/>
        <w:t xml:space="preserve"> </w:t>
      </w:r>
      <w:proofErr w:type="spellStart"/>
      <w:r w:rsidR="5C1846E6">
        <w:rPr/>
        <w:t>quan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im</w:t>
      </w:r>
      <w:proofErr w:type="spellEnd"/>
      <w:r w:rsidR="5C1846E6">
        <w:rPr/>
        <w:t xml:space="preserve"> </w:t>
      </w:r>
      <w:proofErr w:type="spellStart"/>
      <w:r w:rsidR="5C1846E6">
        <w:rPr/>
        <w:t>lặng</w:t>
      </w:r>
      <w:proofErr w:type="spellEnd"/>
      <w:r w:rsidR="5C1846E6">
        <w:rPr/>
        <w:t xml:space="preserve"> </w:t>
      </w:r>
      <w:proofErr w:type="spellStart"/>
      <w:r w:rsidR="5C1846E6">
        <w:rPr/>
        <w:t>hoặc</w:t>
      </w:r>
      <w:proofErr w:type="spellEnd"/>
      <w:r w:rsidR="5C1846E6">
        <w:rPr/>
        <w:t xml:space="preserve"> </w:t>
      </w:r>
      <w:proofErr w:type="spellStart"/>
      <w:r w:rsidR="5C1846E6">
        <w:rPr/>
        <w:t>trì</w:t>
      </w:r>
      <w:proofErr w:type="spellEnd"/>
      <w:r w:rsidR="5C1846E6">
        <w:rPr/>
        <w:t xml:space="preserve"> </w:t>
      </w:r>
      <w:proofErr w:type="spellStart"/>
      <w:r w:rsidR="5C1846E6">
        <w:rPr/>
        <w:t>hoãn</w:t>
      </w:r>
      <w:proofErr w:type="spellEnd"/>
      <w:r w:rsidR="5C1846E6">
        <w:rPr/>
        <w:t xml:space="preserve"> </w:t>
      </w:r>
      <w:proofErr w:type="spellStart"/>
      <w:r w:rsidR="5C1846E6">
        <w:rPr/>
        <w:t>việc</w:t>
      </w:r>
      <w:proofErr w:type="spellEnd"/>
      <w:r w:rsidR="5C1846E6">
        <w:rPr/>
        <w:t xml:space="preserve"> </w:t>
      </w:r>
      <w:proofErr w:type="spellStart"/>
      <w:r w:rsidR="5C1846E6">
        <w:rPr/>
        <w:t>triển</w:t>
      </w:r>
      <w:proofErr w:type="spellEnd"/>
      <w:r w:rsidR="5C1846E6">
        <w:rPr/>
        <w:t xml:space="preserve"> </w:t>
      </w:r>
      <w:proofErr w:type="spellStart"/>
      <w:r w:rsidR="5C1846E6">
        <w:rPr/>
        <w:t>khai</w:t>
      </w:r>
      <w:proofErr w:type="spellEnd"/>
      <w:r w:rsidR="5C1846E6">
        <w:rPr/>
        <w:t xml:space="preserve">, </w:t>
      </w:r>
      <w:proofErr w:type="spellStart"/>
      <w:r w:rsidR="5C1846E6">
        <w:rPr/>
        <w:t>thì</w:t>
      </w:r>
      <w:proofErr w:type="spellEnd"/>
      <w:r w:rsidR="5C1846E6">
        <w:rPr/>
        <w:t xml:space="preserve"> </w:t>
      </w:r>
      <w:proofErr w:type="spellStart"/>
      <w:r w:rsidR="5C1846E6">
        <w:rPr/>
        <w:t>việc</w:t>
      </w:r>
      <w:proofErr w:type="spellEnd"/>
      <w:r w:rsidR="5C1846E6">
        <w:rPr/>
        <w:t xml:space="preserve"> </w:t>
      </w:r>
      <w:proofErr w:type="spellStart"/>
      <w:r w:rsidR="5C1846E6">
        <w:rPr/>
        <w:t>triển</w:t>
      </w:r>
      <w:proofErr w:type="spellEnd"/>
      <w:r w:rsidR="5C1846E6">
        <w:rPr/>
        <w:t xml:space="preserve"> </w:t>
      </w:r>
      <w:r w:rsidR="5C1846E6">
        <w:rPr/>
        <w:t>khai</w:t>
      </w:r>
      <w:r w:rsidR="5C1846E6">
        <w:rPr/>
        <w:t xml:space="preserve"> sẽ tự xác định định dạng</w:t>
      </w:r>
      <w:r w:rsidR="5C1846E6">
        <w:rPr/>
        <w:t xml:space="preserve">. </w:t>
      </w:r>
      <w:proofErr w:type="spellStart"/>
      <w:r w:rsidR="5C1846E6">
        <w:rPr/>
        <w:t>Tên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sử</w:t>
      </w:r>
      <w:proofErr w:type="spellEnd"/>
      <w:r w:rsidR="5C1846E6">
        <w:rPr/>
        <w:t xml:space="preserve"> </w:t>
      </w:r>
      <w:proofErr w:type="spellStart"/>
      <w:r w:rsidR="5C1846E6">
        <w:rPr/>
        <w:t>dụng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tiêu</w:t>
      </w:r>
      <w:proofErr w:type="spellEnd"/>
      <w:r w:rsidR="5C1846E6">
        <w:rPr/>
        <w:t xml:space="preserve"> </w:t>
      </w:r>
      <w:proofErr w:type="spellStart"/>
      <w:r w:rsidR="5C1846E6">
        <w:rPr/>
        <w:t>chuẩn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không</w:t>
      </w:r>
      <w:proofErr w:type="spellEnd"/>
      <w:r w:rsidR="5C1846E6">
        <w:rPr/>
        <w:t xml:space="preserve"> </w:t>
      </w:r>
      <w:proofErr w:type="spellStart"/>
      <w:r w:rsidR="5C1846E6">
        <w:rPr/>
        <w:t>nhất</w:t>
      </w:r>
      <w:proofErr w:type="spellEnd"/>
      <w:r w:rsidR="5C1846E6">
        <w:rPr/>
        <w:t xml:space="preserve"> </w:t>
      </w:r>
      <w:proofErr w:type="spellStart"/>
      <w:r w:rsidR="5C1846E6">
        <w:rPr/>
        <w:t>thiết</w:t>
      </w:r>
      <w:proofErr w:type="spellEnd"/>
      <w:r w:rsidR="5C1846E6">
        <w:rPr/>
        <w:t xml:space="preserve"> </w:t>
      </w:r>
      <w:proofErr w:type="spellStart"/>
      <w:r w:rsidR="5C1846E6">
        <w:rPr/>
        <w:t>phải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tên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sử</w:t>
      </w:r>
      <w:proofErr w:type="spellEnd"/>
      <w:r w:rsidR="5C1846E6">
        <w:rPr/>
        <w:t xml:space="preserve"> </w:t>
      </w:r>
      <w:proofErr w:type="spellStart"/>
      <w:r w:rsidR="5C1846E6">
        <w:rPr/>
        <w:t>dụng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môi</w:t>
      </w:r>
      <w:proofErr w:type="spellEnd"/>
      <w:r w:rsidR="5C1846E6">
        <w:rPr/>
        <w:t xml:space="preserve"> </w:t>
      </w:r>
      <w:proofErr w:type="spellStart"/>
      <w:r w:rsidR="5C1846E6">
        <w:rPr/>
        <w:t>trường</w:t>
      </w:r>
      <w:proofErr w:type="spellEnd"/>
      <w:r w:rsidR="5C1846E6">
        <w:rPr/>
        <w:t xml:space="preserve"> </w:t>
      </w:r>
      <w:proofErr w:type="spellStart"/>
      <w:r w:rsidR="5C1846E6">
        <w:rPr/>
        <w:t>lập</w:t>
      </w:r>
      <w:proofErr w:type="spellEnd"/>
      <w:r w:rsidR="5C1846E6">
        <w:rPr/>
        <w:t xml:space="preserve"> </w:t>
      </w:r>
      <w:proofErr w:type="spellStart"/>
      <w:r w:rsidR="5C1846E6">
        <w:rPr/>
        <w:t>trình</w:t>
      </w:r>
      <w:proofErr w:type="spellEnd"/>
      <w:r w:rsidR="5C1846E6">
        <w:rPr/>
        <w:t>.</w:t>
      </w:r>
    </w:p>
    <w:p w:rsidR="5C1846E6" w:rsidP="5C1846E6" w:rsidRDefault="5C1846E6" w14:paraId="217F447C" w14:textId="1636B40B">
      <w:pPr>
        <w:pStyle w:val="Normal"/>
        <w:ind w:left="0"/>
      </w:pPr>
      <w:r w:rsidR="5C1846E6">
        <w:rPr/>
        <w:t>3.1.2 Conformance</w:t>
      </w:r>
    </w:p>
    <w:p w:rsidR="5C1846E6" w:rsidP="5C1846E6" w:rsidRDefault="5C1846E6" w14:paraId="308E2071" w14:textId="1C59CCC0">
      <w:pPr>
        <w:pStyle w:val="Normal"/>
      </w:pPr>
      <w:proofErr w:type="spellStart"/>
      <w:r w:rsidR="5C1846E6">
        <w:rPr/>
        <w:t>Việc</w:t>
      </w:r>
      <w:proofErr w:type="spellEnd"/>
      <w:r w:rsidR="5C1846E6">
        <w:rPr/>
        <w:t xml:space="preserve"> </w:t>
      </w:r>
      <w:proofErr w:type="spellStart"/>
      <w:r w:rsidR="5C1846E6">
        <w:rPr/>
        <w:t>triển</w:t>
      </w:r>
      <w:proofErr w:type="spellEnd"/>
      <w:r w:rsidR="5C1846E6">
        <w:rPr/>
        <w:t xml:space="preserve"> </w:t>
      </w:r>
      <w:proofErr w:type="spellStart"/>
      <w:r w:rsidR="5C1846E6">
        <w:rPr/>
        <w:t>khai</w:t>
      </w:r>
      <w:proofErr w:type="spellEnd"/>
      <w:r w:rsidR="5C1846E6">
        <w:rPr/>
        <w:t xml:space="preserve"> </w:t>
      </w:r>
      <w:proofErr w:type="spellStart"/>
      <w:r w:rsidR="5C1846E6">
        <w:rPr/>
        <w:t>phù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proofErr w:type="spellStart"/>
      <w:r w:rsidR="5C1846E6">
        <w:rPr/>
        <w:t>bất</w:t>
      </w:r>
      <w:proofErr w:type="spellEnd"/>
      <w:r w:rsidR="5C1846E6">
        <w:rPr/>
        <w:t xml:space="preserve"> </w:t>
      </w:r>
      <w:proofErr w:type="spellStart"/>
      <w:r w:rsidR="5C1846E6">
        <w:rPr/>
        <w:t>kỳ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proofErr w:type="spellStart"/>
      <w:r w:rsidR="5C1846E6">
        <w:rPr/>
        <w:t>nào</w:t>
      </w:r>
      <w:proofErr w:type="spellEnd"/>
      <w:r w:rsidR="5C1846E6">
        <w:rPr/>
        <w:t xml:space="preserve"> </w:t>
      </w:r>
      <w:proofErr w:type="spellStart"/>
      <w:r w:rsidR="5C1846E6">
        <w:rPr/>
        <w:t>sẽ</w:t>
      </w:r>
      <w:proofErr w:type="spellEnd"/>
      <w:r w:rsidR="5C1846E6">
        <w:rPr/>
        <w:t xml:space="preserve"> </w:t>
      </w:r>
      <w:proofErr w:type="spellStart"/>
      <w:r w:rsidR="5C1846E6">
        <w:rPr/>
        <w:t>cung</w:t>
      </w:r>
      <w:proofErr w:type="spellEnd"/>
      <w:r w:rsidR="5C1846E6">
        <w:rPr/>
        <w:t xml:space="preserve"> </w:t>
      </w:r>
      <w:proofErr w:type="spellStart"/>
      <w:r w:rsidR="5C1846E6">
        <w:rPr/>
        <w:t>cấp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phương</w:t>
      </w:r>
      <w:proofErr w:type="spellEnd"/>
      <w:r w:rsidR="5C1846E6">
        <w:rPr/>
        <w:t xml:space="preserve"> </w:t>
      </w:r>
      <w:proofErr w:type="spellStart"/>
      <w:r w:rsidR="5C1846E6">
        <w:rPr/>
        <w:t>tiện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khởi</w:t>
      </w:r>
      <w:proofErr w:type="spellEnd"/>
      <w:r w:rsidR="5C1846E6">
        <w:rPr/>
        <w:t xml:space="preserve"> </w:t>
      </w:r>
      <w:proofErr w:type="spellStart"/>
      <w:r w:rsidR="5C1846E6">
        <w:rPr/>
        <w:t>tạo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sẽ</w:t>
      </w:r>
      <w:proofErr w:type="spellEnd"/>
      <w:r w:rsidR="5C1846E6">
        <w:rPr/>
        <w:t xml:space="preserve"> </w:t>
      </w:r>
      <w:proofErr w:type="spellStart"/>
      <w:r w:rsidR="5C1846E6">
        <w:rPr/>
        <w:t>cung</w:t>
      </w:r>
      <w:proofErr w:type="spellEnd"/>
      <w:r w:rsidR="5C1846E6">
        <w:rPr/>
        <w:t xml:space="preserve"> </w:t>
      </w:r>
      <w:proofErr w:type="spellStart"/>
      <w:r w:rsidR="5C1846E6">
        <w:rPr/>
        <w:t>cấp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chuyển</w:t>
      </w:r>
      <w:proofErr w:type="spellEnd"/>
      <w:r w:rsidR="5C1846E6">
        <w:rPr/>
        <w:t xml:space="preserve"> </w:t>
      </w:r>
      <w:proofErr w:type="spellStart"/>
      <w:r w:rsidR="5C1846E6">
        <w:rPr/>
        <w:t>đổi</w:t>
      </w:r>
      <w:proofErr w:type="spellEnd"/>
      <w:r w:rsidR="5C1846E6">
        <w:rPr/>
        <w:t xml:space="preserve"> </w:t>
      </w:r>
      <w:proofErr w:type="spellStart"/>
      <w:r w:rsidR="5C1846E6">
        <w:rPr/>
        <w:t>giữa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tất</w:t>
      </w:r>
      <w:proofErr w:type="spellEnd"/>
      <w:r w:rsidR="5C1846E6">
        <w:rPr/>
        <w:t xml:space="preserve"> </w:t>
      </w:r>
      <w:proofErr w:type="spellStart"/>
      <w:r w:rsidR="5C1846E6">
        <w:rPr/>
        <w:t>cả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proofErr w:type="spellStart"/>
      <w:r w:rsidR="5C1846E6">
        <w:rPr/>
        <w:t>khác</w:t>
      </w:r>
      <w:proofErr w:type="spellEnd"/>
      <w:r w:rsidR="5C1846E6">
        <w:rPr/>
        <w:t>.</w:t>
      </w:r>
    </w:p>
    <w:p w:rsidR="5C1846E6" w:rsidP="5C1846E6" w:rsidRDefault="5C1846E6" w14:paraId="29208D76" w14:textId="0CD81C44">
      <w:pPr>
        <w:pStyle w:val="Normal"/>
      </w:pPr>
      <w:proofErr w:type="spellStart"/>
      <w:r w:rsidR="5C1846E6">
        <w:rPr/>
        <w:t>Việc</w:t>
      </w:r>
      <w:proofErr w:type="spellEnd"/>
      <w:r w:rsidR="5C1846E6">
        <w:rPr/>
        <w:t xml:space="preserve"> </w:t>
      </w:r>
      <w:proofErr w:type="spellStart"/>
      <w:r w:rsidR="5C1846E6">
        <w:rPr/>
        <w:t>triển</w:t>
      </w:r>
      <w:proofErr w:type="spellEnd"/>
      <w:r w:rsidR="5C1846E6">
        <w:rPr/>
        <w:t xml:space="preserve"> </w:t>
      </w:r>
      <w:proofErr w:type="spellStart"/>
      <w:r w:rsidR="5C1846E6">
        <w:rPr/>
        <w:t>khai</w:t>
      </w:r>
      <w:proofErr w:type="spellEnd"/>
      <w:r w:rsidR="5C1846E6">
        <w:rPr/>
        <w:t xml:space="preserve"> </w:t>
      </w:r>
      <w:proofErr w:type="spellStart"/>
      <w:r w:rsidR="5C1846E6">
        <w:rPr/>
        <w:t>phù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r w:rsidR="5C1846E6">
        <w:rPr/>
        <w:t>với</w:t>
      </w:r>
      <w:r w:rsidR="5C1846E6">
        <w:rPr/>
        <w:t xml:space="preserve"> định dạng </w:t>
      </w:r>
      <w:r w:rsidR="5C1846E6">
        <w:rPr/>
        <w:t>số</w:t>
      </w:r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proofErr w:type="spellStart"/>
      <w:r w:rsidR="5C1846E6">
        <w:rPr/>
        <w:t>sẽ</w:t>
      </w:r>
      <w:proofErr w:type="spellEnd"/>
      <w:r w:rsidR="5C1846E6">
        <w:rPr/>
        <w:t xml:space="preserve"> </w:t>
      </w:r>
      <w:proofErr w:type="spellStart"/>
      <w:r w:rsidR="5C1846E6">
        <w:rPr/>
        <w:t>cung</w:t>
      </w:r>
      <w:proofErr w:type="spellEnd"/>
      <w:r w:rsidR="5C1846E6">
        <w:rPr/>
        <w:t xml:space="preserve"> </w:t>
      </w:r>
      <w:proofErr w:type="spellStart"/>
      <w:r w:rsidR="5C1846E6">
        <w:rPr/>
        <w:t>cấp</w:t>
      </w:r>
      <w:proofErr w:type="spellEnd"/>
      <w:r w:rsidR="5C1846E6">
        <w:rPr/>
        <w:t xml:space="preserve"> </w:t>
      </w:r>
      <w:proofErr w:type="spellStart"/>
      <w:r w:rsidR="5C1846E6">
        <w:rPr/>
        <w:t>tất</w:t>
      </w:r>
      <w:proofErr w:type="spellEnd"/>
      <w:r w:rsidR="5C1846E6">
        <w:rPr/>
        <w:t xml:space="preserve"> </w:t>
      </w:r>
      <w:proofErr w:type="spellStart"/>
      <w:r w:rsidR="5C1846E6">
        <w:rPr/>
        <w:t>cả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phép</w:t>
      </w:r>
      <w:proofErr w:type="spellEnd"/>
      <w:r w:rsidR="5C1846E6">
        <w:rPr/>
        <w:t xml:space="preserve"> </w:t>
      </w:r>
      <w:proofErr w:type="spellStart"/>
      <w:r w:rsidR="5C1846E6">
        <w:rPr/>
        <w:t>toán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tiêu</w:t>
      </w:r>
      <w:proofErr w:type="spellEnd"/>
      <w:r w:rsidR="5C1846E6">
        <w:rPr/>
        <w:t xml:space="preserve"> </w:t>
      </w:r>
      <w:proofErr w:type="spellStart"/>
      <w:r w:rsidR="5C1846E6">
        <w:rPr/>
        <w:t>chuẩn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Điều</w:t>
      </w:r>
      <w:proofErr w:type="spellEnd"/>
      <w:r w:rsidR="5C1846E6">
        <w:rPr/>
        <w:t xml:space="preserve"> 5,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>.</w:t>
      </w:r>
    </w:p>
    <w:p w:rsidR="5C1846E6" w:rsidP="5C1846E6" w:rsidRDefault="5C1846E6" w14:paraId="54097796" w14:textId="334F24A1">
      <w:pPr>
        <w:pStyle w:val="Normal"/>
      </w:pPr>
      <w:proofErr w:type="spellStart"/>
      <w:r w:rsidR="5C1846E6">
        <w:rPr/>
        <w:t>Việc</w:t>
      </w:r>
      <w:proofErr w:type="spellEnd"/>
      <w:r w:rsidR="5C1846E6">
        <w:rPr/>
        <w:t xml:space="preserve"> </w:t>
      </w:r>
      <w:proofErr w:type="spellStart"/>
      <w:r w:rsidR="5C1846E6">
        <w:rPr/>
        <w:t>triển</w:t>
      </w:r>
      <w:proofErr w:type="spellEnd"/>
      <w:r w:rsidR="5C1846E6">
        <w:rPr/>
        <w:t xml:space="preserve"> </w:t>
      </w:r>
      <w:proofErr w:type="spellStart"/>
      <w:r w:rsidR="5C1846E6">
        <w:rPr/>
        <w:t>khai</w:t>
      </w:r>
      <w:proofErr w:type="spellEnd"/>
      <w:r w:rsidR="5C1846E6">
        <w:rPr/>
        <w:t xml:space="preserve"> </w:t>
      </w:r>
      <w:proofErr w:type="spellStart"/>
      <w:r w:rsidR="5C1846E6">
        <w:rPr/>
        <w:t>phù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với</w:t>
      </w:r>
      <w:proofErr w:type="spellEnd"/>
      <w:r w:rsidR="5C1846E6">
        <w:rPr/>
        <w:t xml:space="preserve"> interchange format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proofErr w:type="spellStart"/>
      <w:r w:rsidR="5C1846E6">
        <w:rPr/>
        <w:t>sẽ</w:t>
      </w:r>
      <w:proofErr w:type="spellEnd"/>
      <w:r w:rsidR="5C1846E6">
        <w:rPr/>
        <w:t xml:space="preserve"> </w:t>
      </w:r>
      <w:proofErr w:type="spellStart"/>
      <w:r w:rsidR="5C1846E6">
        <w:rPr/>
        <w:t>cung</w:t>
      </w:r>
      <w:proofErr w:type="spellEnd"/>
      <w:r w:rsidR="5C1846E6">
        <w:rPr/>
        <w:t xml:space="preserve"> </w:t>
      </w:r>
      <w:proofErr w:type="spellStart"/>
      <w:r w:rsidR="5C1846E6">
        <w:rPr/>
        <w:t>cấp</w:t>
      </w:r>
      <w:proofErr w:type="spellEnd"/>
      <w:r w:rsidR="5C1846E6">
        <w:rPr/>
        <w:t xml:space="preserve"> </w:t>
      </w:r>
      <w:proofErr w:type="spellStart"/>
      <w:r w:rsidR="5C1846E6">
        <w:rPr/>
        <w:t>phương</w:t>
      </w:r>
      <w:proofErr w:type="spellEnd"/>
      <w:r w:rsidR="5C1846E6">
        <w:rPr/>
        <w:t xml:space="preserve"> </w:t>
      </w:r>
      <w:proofErr w:type="spellStart"/>
      <w:r w:rsidR="5C1846E6">
        <w:rPr/>
        <w:t>tiện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đọc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ghi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 </w:t>
      </w:r>
      <w:proofErr w:type="spellStart"/>
      <w:r w:rsidR="5C1846E6">
        <w:rPr/>
        <w:t>bằng</w:t>
      </w:r>
      <w:proofErr w:type="spellEnd"/>
      <w:r w:rsidR="5C1846E6">
        <w:rPr/>
        <w:t xml:space="preserve"> </w:t>
      </w:r>
      <w:proofErr w:type="spellStart"/>
      <w:r w:rsidR="5C1846E6">
        <w:rPr/>
        <w:t>cách</w:t>
      </w:r>
      <w:proofErr w:type="spellEnd"/>
      <w:r w:rsidR="5C1846E6">
        <w:rPr/>
        <w:t xml:space="preserve"> </w:t>
      </w:r>
      <w:proofErr w:type="spellStart"/>
      <w:r w:rsidR="5C1846E6">
        <w:rPr/>
        <w:t>sử</w:t>
      </w:r>
      <w:proofErr w:type="spellEnd"/>
      <w:r w:rsidR="5C1846E6">
        <w:rPr/>
        <w:t xml:space="preserve"> </w:t>
      </w:r>
      <w:proofErr w:type="spellStart"/>
      <w:r w:rsidR="5C1846E6">
        <w:rPr/>
        <w:t>dụng</w:t>
      </w:r>
      <w:proofErr w:type="spellEnd"/>
      <w:r w:rsidR="5C1846E6">
        <w:rPr/>
        <w:t xml:space="preserve"> </w:t>
      </w:r>
      <w:r w:rsidR="5C1846E6">
        <w:rPr/>
        <w:t>một</w:t>
      </w:r>
      <w:r w:rsidR="5C1846E6">
        <w:rPr/>
        <w:t xml:space="preserve"> encoding</w:t>
      </w:r>
      <w:r w:rsidR="5C1846E6">
        <w:rPr/>
        <w:t xml:space="preserve"> </w:t>
      </w:r>
      <w:proofErr w:type="spellStart"/>
      <w:r w:rsidR="5C1846E6">
        <w:rPr/>
        <w:t>cụ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>.</w:t>
      </w:r>
    </w:p>
    <w:p w:rsidR="5C1846E6" w:rsidP="5C1846E6" w:rsidRDefault="5C1846E6" w14:paraId="03CDB320" w14:textId="35D1D51A">
      <w:pPr>
        <w:pStyle w:val="Normal"/>
      </w:pPr>
      <w:proofErr w:type="spellStart"/>
      <w:r w:rsidR="5C1846E6">
        <w:rPr/>
        <w:t>Môi</w:t>
      </w:r>
      <w:proofErr w:type="spellEnd"/>
      <w:r w:rsidR="5C1846E6">
        <w:rPr/>
        <w:t xml:space="preserve"> </w:t>
      </w:r>
      <w:proofErr w:type="spellStart"/>
      <w:r w:rsidR="5C1846E6">
        <w:rPr/>
        <w:t>trường</w:t>
      </w:r>
      <w:proofErr w:type="spellEnd"/>
      <w:r w:rsidR="5C1846E6">
        <w:rPr/>
        <w:t xml:space="preserve"> </w:t>
      </w:r>
      <w:proofErr w:type="spellStart"/>
      <w:r w:rsidR="5C1846E6">
        <w:rPr/>
        <w:t>lập</w:t>
      </w:r>
      <w:proofErr w:type="spellEnd"/>
      <w:r w:rsidR="5C1846E6">
        <w:rPr/>
        <w:t xml:space="preserve"> </w:t>
      </w:r>
      <w:proofErr w:type="spellStart"/>
      <w:r w:rsidR="5C1846E6">
        <w:rPr/>
        <w:t>trình</w:t>
      </w:r>
      <w:proofErr w:type="spellEnd"/>
      <w:r w:rsidR="5C1846E6">
        <w:rPr/>
        <w:t xml:space="preserve"> </w:t>
      </w:r>
      <w:proofErr w:type="spellStart"/>
      <w:r w:rsidR="5C1846E6">
        <w:rPr/>
        <w:t>tuân</w:t>
      </w:r>
      <w:proofErr w:type="spellEnd"/>
      <w:r w:rsidR="5C1846E6">
        <w:rPr/>
        <w:t xml:space="preserve"> </w:t>
      </w:r>
      <w:proofErr w:type="spellStart"/>
      <w:r w:rsidR="5C1846E6">
        <w:rPr/>
        <w:t>theo</w:t>
      </w:r>
      <w:proofErr w:type="spellEnd"/>
      <w:r w:rsidR="5C1846E6">
        <w:rPr/>
        <w:t xml:space="preserve"> </w:t>
      </w:r>
      <w:proofErr w:type="spellStart"/>
      <w:r w:rsidR="5C1846E6">
        <w:rPr/>
        <w:t>tiêu</w:t>
      </w:r>
      <w:proofErr w:type="spellEnd"/>
      <w:r w:rsidR="5C1846E6">
        <w:rPr/>
        <w:t xml:space="preserve"> </w:t>
      </w:r>
      <w:proofErr w:type="spellStart"/>
      <w:r w:rsidR="5C1846E6">
        <w:rPr/>
        <w:t>chuẩn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,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cụ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, </w:t>
      </w:r>
      <w:proofErr w:type="spellStart"/>
      <w:r w:rsidR="5C1846E6">
        <w:rPr/>
        <w:t>bằng</w:t>
      </w:r>
      <w:proofErr w:type="spellEnd"/>
      <w:r w:rsidR="5C1846E6">
        <w:rPr/>
        <w:t xml:space="preserve"> </w:t>
      </w:r>
      <w:proofErr w:type="spellStart"/>
      <w:r w:rsidR="5C1846E6">
        <w:rPr/>
        <w:t>cách</w:t>
      </w:r>
      <w:proofErr w:type="spellEnd"/>
      <w:r w:rsidR="5C1846E6">
        <w:rPr/>
        <w:t xml:space="preserve"> </w:t>
      </w:r>
      <w:proofErr w:type="spellStart"/>
      <w:r w:rsidR="5C1846E6">
        <w:rPr/>
        <w:t>triển</w:t>
      </w:r>
      <w:proofErr w:type="spellEnd"/>
      <w:r w:rsidR="5C1846E6">
        <w:rPr/>
        <w:t xml:space="preserve"> </w:t>
      </w:r>
      <w:proofErr w:type="spellStart"/>
      <w:r w:rsidR="5C1846E6">
        <w:rPr/>
        <w:t>khai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hoặc</w:t>
      </w:r>
      <w:proofErr w:type="spellEnd"/>
      <w:r w:rsidR="5C1846E6">
        <w:rPr/>
        <w:t xml:space="preserve"> </w:t>
      </w:r>
      <w:proofErr w:type="spellStart"/>
      <w:r w:rsidR="5C1846E6">
        <w:rPr/>
        <w:t>nhiều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bản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 </w:t>
      </w:r>
      <w:proofErr w:type="spellStart"/>
      <w:r w:rsidR="5C1846E6">
        <w:rPr/>
        <w:t>dưới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cả</w:t>
      </w:r>
      <w:proofErr w:type="spellEnd"/>
      <w:r w:rsidR="5C1846E6">
        <w:rPr/>
        <w:t xml:space="preserve"> định dạng </w:t>
      </w:r>
      <w:r w:rsidR="5C1846E6">
        <w:rPr/>
        <w:t>số</w:t>
      </w:r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interchange format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hỗ</w:t>
      </w:r>
      <w:proofErr w:type="spellEnd"/>
      <w:r w:rsidR="5C1846E6">
        <w:rPr/>
        <w:t xml:space="preserve"> </w:t>
      </w:r>
      <w:proofErr w:type="spellStart"/>
      <w:r w:rsidR="5C1846E6">
        <w:rPr/>
        <w:t>trợ</w:t>
      </w:r>
      <w:proofErr w:type="spellEnd"/>
      <w:r w:rsidR="5C1846E6">
        <w:rPr/>
        <w:t>.</w:t>
      </w:r>
    </w:p>
    <w:p w:rsidR="73F1D59D" w:rsidP="73F1D59D" w:rsidRDefault="73F1D59D" w14:paraId="508EE058" w14:textId="3C9826A7">
      <w:pPr>
        <w:pStyle w:val="Normal"/>
      </w:pPr>
      <w:r w:rsidR="73F1D59D">
        <w:rPr/>
        <w:t>3.2. Các level cụ thể</w:t>
      </w:r>
    </w:p>
    <w:p w:rsidR="5C1846E6" w:rsidP="5C1846E6" w:rsidRDefault="5C1846E6" w14:paraId="2BDC9C3B" w14:textId="3E3B3764">
      <w:pPr>
        <w:pStyle w:val="Normal"/>
      </w:pPr>
      <w:proofErr w:type="spellStart"/>
      <w:r w:rsidR="5C1846E6">
        <w:rPr/>
        <w:t>Tính</w:t>
      </w:r>
      <w:proofErr w:type="spellEnd"/>
      <w:r w:rsidR="5C1846E6">
        <w:rPr/>
        <w:t xml:space="preserve"> </w:t>
      </w:r>
      <w:proofErr w:type="spellStart"/>
      <w:r w:rsidR="5C1846E6">
        <w:rPr/>
        <w:t>toán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phép</w:t>
      </w:r>
      <w:proofErr w:type="spellEnd"/>
      <w:r w:rsidR="5C1846E6">
        <w:rPr/>
        <w:t xml:space="preserve"> </w:t>
      </w:r>
      <w:proofErr w:type="spellStart"/>
      <w:r w:rsidR="5C1846E6">
        <w:rPr/>
        <w:t>gần</w:t>
      </w:r>
      <w:proofErr w:type="spellEnd"/>
      <w:r w:rsidR="5C1846E6">
        <w:rPr/>
        <w:t xml:space="preserve"> </w:t>
      </w:r>
      <w:proofErr w:type="spellStart"/>
      <w:r w:rsidR="5C1846E6">
        <w:rPr/>
        <w:t>đúng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hệ</w:t>
      </w:r>
      <w:proofErr w:type="spellEnd"/>
      <w:r w:rsidR="5C1846E6">
        <w:rPr/>
        <w:t xml:space="preserve"> </w:t>
      </w:r>
      <w:proofErr w:type="spellStart"/>
      <w:r w:rsidR="5C1846E6">
        <w:rPr/>
        <w:t>thống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, </w:t>
      </w:r>
      <w:proofErr w:type="spellStart"/>
      <w:r w:rsidR="5C1846E6">
        <w:rPr/>
        <w:t>như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minh</w:t>
      </w:r>
      <w:proofErr w:type="spellEnd"/>
      <w:r w:rsidR="5C1846E6">
        <w:rPr/>
        <w:t xml:space="preserve"> </w:t>
      </w:r>
      <w:proofErr w:type="spellStart"/>
      <w:r w:rsidR="5C1846E6">
        <w:rPr/>
        <w:t>họa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Bảng</w:t>
      </w:r>
      <w:proofErr w:type="spellEnd"/>
      <w:r w:rsidR="5C1846E6">
        <w:rPr/>
        <w:t xml:space="preserve"> 3.1. </w:t>
      </w:r>
      <w:proofErr w:type="spellStart"/>
      <w:r w:rsidR="5C1846E6">
        <w:rPr/>
        <w:t>Tính</w:t>
      </w:r>
      <w:proofErr w:type="spellEnd"/>
      <w:r w:rsidR="5C1846E6">
        <w:rPr/>
        <w:t xml:space="preserve"> </w:t>
      </w:r>
      <w:proofErr w:type="spellStart"/>
      <w:r w:rsidR="5C1846E6">
        <w:rPr/>
        <w:t>toán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r w:rsidR="5C1846E6">
        <w:rPr/>
        <w:t>chỉ</w:t>
      </w:r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con </w:t>
      </w:r>
      <w:proofErr w:type="spellStart"/>
      <w:r w:rsidR="5C1846E6">
        <w:rPr/>
        <w:t>hữu</w:t>
      </w:r>
      <w:proofErr w:type="spellEnd"/>
      <w:r w:rsidR="5C1846E6">
        <w:rPr/>
        <w:t xml:space="preserve"> </w:t>
      </w:r>
      <w:proofErr w:type="spellStart"/>
      <w:r w:rsidR="5C1846E6">
        <w:rPr/>
        <w:t>hạn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</w:t>
      </w:r>
      <w:proofErr w:type="spellStart"/>
      <w:r w:rsidR="5C1846E6">
        <w:rPr/>
        <w:t>liên</w:t>
      </w:r>
      <w:proofErr w:type="spellEnd"/>
      <w:r w:rsidR="5C1846E6">
        <w:rPr/>
        <w:t xml:space="preserve"> </w:t>
      </w:r>
      <w:proofErr w:type="spellStart"/>
      <w:r w:rsidR="5C1846E6">
        <w:rPr/>
        <w:t>tục</w:t>
      </w:r>
      <w:proofErr w:type="spellEnd"/>
      <w:r w:rsidR="5C1846E6">
        <w:rPr/>
        <w:t xml:space="preserve">. Do </w:t>
      </w:r>
      <w:proofErr w:type="spellStart"/>
      <w:r w:rsidR="5C1846E6">
        <w:rPr/>
        <w:t>đó</w:t>
      </w:r>
      <w:proofErr w:type="spellEnd"/>
      <w:r w:rsidR="5C1846E6">
        <w:rPr/>
        <w:t xml:space="preserve">,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tính</w:t>
      </w:r>
      <w:proofErr w:type="spellEnd"/>
      <w:r w:rsidR="5C1846E6">
        <w:rPr/>
        <w:t xml:space="preserve"> </w:t>
      </w:r>
      <w:proofErr w:type="spellStart"/>
      <w:r w:rsidR="5C1846E6">
        <w:rPr/>
        <w:t>chất</w:t>
      </w:r>
      <w:proofErr w:type="spellEnd"/>
      <w:r w:rsidR="5C1846E6">
        <w:rPr/>
        <w:t xml:space="preserve"> </w:t>
      </w:r>
      <w:proofErr w:type="spellStart"/>
      <w:r w:rsidR="5C1846E6">
        <w:rPr/>
        <w:t>nhất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, </w:t>
      </w:r>
      <w:proofErr w:type="spellStart"/>
      <w:r w:rsidR="5C1846E6">
        <w:rPr/>
        <w:t>chẳng</w:t>
      </w:r>
      <w:proofErr w:type="spellEnd"/>
      <w:r w:rsidR="5C1846E6">
        <w:rPr/>
        <w:t xml:space="preserve"> </w:t>
      </w:r>
      <w:proofErr w:type="spellStart"/>
      <w:r w:rsidR="5C1846E6">
        <w:rPr/>
        <w:t>hạn</w:t>
      </w:r>
      <w:proofErr w:type="spellEnd"/>
      <w:r w:rsidR="5C1846E6">
        <w:rPr/>
        <w:t xml:space="preserve"> </w:t>
      </w:r>
      <w:proofErr w:type="spellStart"/>
      <w:r w:rsidR="5C1846E6">
        <w:rPr/>
        <w:t>như</w:t>
      </w:r>
      <w:proofErr w:type="spellEnd"/>
      <w:r w:rsidR="5C1846E6">
        <w:rPr/>
        <w:t xml:space="preserve"> </w:t>
      </w:r>
      <w:proofErr w:type="spellStart"/>
      <w:r w:rsidR="5C1846E6">
        <w:rPr/>
        <w:t>tính</w:t>
      </w:r>
      <w:proofErr w:type="spellEnd"/>
      <w:r w:rsidR="5C1846E6">
        <w:rPr/>
        <w:t xml:space="preserve"> </w:t>
      </w:r>
      <w:proofErr w:type="spellStart"/>
      <w:r w:rsidR="5C1846E6">
        <w:rPr/>
        <w:t>kết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phép</w:t>
      </w:r>
      <w:proofErr w:type="spellEnd"/>
      <w:r w:rsidR="5C1846E6">
        <w:rPr/>
        <w:t xml:space="preserve"> </w:t>
      </w:r>
      <w:proofErr w:type="spellStart"/>
      <w:r w:rsidR="5C1846E6">
        <w:rPr/>
        <w:t>cộng</w:t>
      </w:r>
      <w:proofErr w:type="spellEnd"/>
      <w:r w:rsidR="5C1846E6">
        <w:rPr/>
        <w:t xml:space="preserve">, </w:t>
      </w:r>
      <w:proofErr w:type="spellStart"/>
      <w:r w:rsidR="5C1846E6">
        <w:rPr/>
        <w:t>không</w:t>
      </w:r>
      <w:proofErr w:type="spellEnd"/>
      <w:r w:rsidR="5C1846E6">
        <w:rPr/>
        <w:t xml:space="preserve"> </w:t>
      </w:r>
      <w:proofErr w:type="spellStart"/>
      <w:r w:rsidR="5C1846E6">
        <w:rPr/>
        <w:t>phải</w:t>
      </w:r>
      <w:proofErr w:type="spellEnd"/>
      <w:r w:rsidR="5C1846E6">
        <w:rPr/>
        <w:t xml:space="preserve"> </w:t>
      </w:r>
      <w:proofErr w:type="spellStart"/>
      <w:r w:rsidR="5C1846E6">
        <w:rPr/>
        <w:t>lúc</w:t>
      </w:r>
      <w:proofErr w:type="spellEnd"/>
      <w:r w:rsidR="5C1846E6">
        <w:rPr/>
        <w:t xml:space="preserve"> </w:t>
      </w:r>
      <w:proofErr w:type="spellStart"/>
      <w:r w:rsidR="5C1846E6">
        <w:rPr/>
        <w:t>nào</w:t>
      </w:r>
      <w:proofErr w:type="spellEnd"/>
      <w:r w:rsidR="5C1846E6">
        <w:rPr/>
        <w:t xml:space="preserve"> </w:t>
      </w:r>
      <w:proofErr w:type="spellStart"/>
      <w:r w:rsidR="5C1846E6">
        <w:rPr/>
        <w:t>cũng</w:t>
      </w:r>
      <w:proofErr w:type="spellEnd"/>
      <w:r w:rsidR="5C1846E6">
        <w:rPr/>
        <w:t xml:space="preserve"> </w:t>
      </w:r>
      <w:proofErr w:type="spellStart"/>
      <w:r w:rsidR="5C1846E6">
        <w:rPr/>
        <w:t>phù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r w:rsidR="5C1846E6">
        <w:rPr/>
        <w:t>Floating tính toán dấu phẩy động.</w:t>
      </w:r>
    </w:p>
    <w:p w:rsidR="73F1D59D" w:rsidP="73F1D59D" w:rsidRDefault="73F1D59D" w14:paraId="4C6CA5A0" w14:textId="5B0AC9D6">
      <w:pPr>
        <w:pStyle w:val="Normal"/>
      </w:pPr>
      <w:r w:rsidR="73F1D59D">
        <w:drawing>
          <wp:inline wp14:editId="18439333" wp14:anchorId="1FCCD65B">
            <wp:extent cx="4572000" cy="1819275"/>
            <wp:effectExtent l="0" t="0" r="0" b="0"/>
            <wp:docPr id="183096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5b6fec862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46E6" w:rsidP="5C1846E6" w:rsidRDefault="5C1846E6" w14:paraId="3690A0ED" w14:textId="35E34DF6">
      <w:pPr>
        <w:pStyle w:val="Normal"/>
      </w:pPr>
      <w:proofErr w:type="spellStart"/>
      <w:r w:rsidR="5C1846E6">
        <w:rPr/>
        <w:t>Cấu</w:t>
      </w:r>
      <w:proofErr w:type="spellEnd"/>
      <w:r w:rsidR="5C1846E6">
        <w:rPr/>
        <w:t xml:space="preserve"> </w:t>
      </w:r>
      <w:proofErr w:type="spellStart"/>
      <w:r w:rsidR="5C1846E6">
        <w:rPr/>
        <w:t>trúc</w:t>
      </w:r>
      <w:proofErr w:type="spellEnd"/>
      <w:r w:rsidR="5C1846E6">
        <w:rPr/>
        <w:t xml:space="preserve"> </w:t>
      </w:r>
      <w:proofErr w:type="spellStart"/>
      <w:r w:rsidR="5C1846E6">
        <w:rPr/>
        <w:t>toán</w:t>
      </w:r>
      <w:proofErr w:type="spellEnd"/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làm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sở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học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tiêu</w:t>
      </w:r>
      <w:proofErr w:type="spellEnd"/>
      <w:r w:rsidR="5C1846E6">
        <w:rPr/>
        <w:t xml:space="preserve"> </w:t>
      </w:r>
      <w:proofErr w:type="spellStart"/>
      <w:r w:rsidR="5C1846E6">
        <w:rPr/>
        <w:t>chuẩn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</w:t>
      </w:r>
      <w:proofErr w:type="spellStart"/>
      <w:r w:rsidR="5C1846E6">
        <w:rPr/>
        <w:t>mở</w:t>
      </w:r>
      <w:proofErr w:type="spellEnd"/>
      <w:r w:rsidR="5C1846E6">
        <w:rPr/>
        <w:t xml:space="preserve"> </w:t>
      </w:r>
      <w:proofErr w:type="spellStart"/>
      <w:r w:rsidR="5C1846E6">
        <w:rPr/>
        <w:t>rộng</w:t>
      </w:r>
      <w:proofErr w:type="spellEnd"/>
      <w:r w:rsidR="5C1846E6">
        <w:rPr/>
        <w:t xml:space="preserve">, </w:t>
      </w:r>
      <w:proofErr w:type="spellStart"/>
      <w:r w:rsidR="5C1846E6">
        <w:rPr/>
        <w:t>tức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</w:t>
      </w:r>
      <w:proofErr w:type="spellStart"/>
      <w:r w:rsidR="5C1846E6">
        <w:rPr/>
        <w:t>cùng</w:t>
      </w:r>
      <w:proofErr w:type="spellEnd"/>
      <w:r w:rsidR="5C1846E6">
        <w:rPr/>
        <w:t xml:space="preserve">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proofErr w:type="spellStart"/>
      <w:r w:rsidR="5C1846E6">
        <w:rPr/>
        <w:t>âm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dương</w:t>
      </w:r>
      <w:proofErr w:type="spellEnd"/>
      <w:r w:rsidR="5C1846E6">
        <w:rPr/>
        <w:t xml:space="preserve"> </w:t>
      </w:r>
      <w:proofErr w:type="spellStart"/>
      <w:r w:rsidR="5C1846E6">
        <w:rPr/>
        <w:t>vô</w:t>
      </w:r>
      <w:proofErr w:type="spellEnd"/>
      <w:r w:rsidR="5C1846E6">
        <w:rPr/>
        <w:t xml:space="preserve"> </w:t>
      </w:r>
      <w:proofErr w:type="spellStart"/>
      <w:r w:rsidR="5C1846E6">
        <w:rPr/>
        <w:t>cùng</w:t>
      </w:r>
      <w:proofErr w:type="spellEnd"/>
      <w:r w:rsidR="5C1846E6">
        <w:rPr/>
        <w:t xml:space="preserve">. </w:t>
      </w:r>
      <w:proofErr w:type="spellStart"/>
      <w:r w:rsidR="5C1846E6">
        <w:rPr/>
        <w:t>Đối</w:t>
      </w:r>
      <w:proofErr w:type="spellEnd"/>
      <w:r w:rsidR="5C1846E6">
        <w:rPr/>
        <w:t xml:space="preserve">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nhất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, </w:t>
      </w:r>
      <w:proofErr w:type="spellStart"/>
      <w:r w:rsidR="5C1846E6">
        <w:rPr/>
        <w:t>quá</w:t>
      </w:r>
      <w:proofErr w:type="spellEnd"/>
      <w:r w:rsidR="5C1846E6">
        <w:rPr/>
        <w:t xml:space="preserve"> </w:t>
      </w:r>
      <w:proofErr w:type="spellStart"/>
      <w:r w:rsidR="5C1846E6">
        <w:rPr/>
        <w:t>trình</w:t>
      </w:r>
      <w:proofErr w:type="spellEnd"/>
      <w:r w:rsidR="5C1846E6">
        <w:rPr/>
        <w:t xml:space="preserve"> </w:t>
      </w:r>
      <w:proofErr w:type="spellStart"/>
      <w:r w:rsidR="5C1846E6">
        <w:rPr/>
        <w:t>làm</w:t>
      </w:r>
      <w:proofErr w:type="spellEnd"/>
      <w:r w:rsidR="5C1846E6">
        <w:rPr/>
        <w:t xml:space="preserve"> </w:t>
      </w:r>
      <w:proofErr w:type="spellStart"/>
      <w:r w:rsidR="5C1846E6">
        <w:rPr/>
        <w:t>tròn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</w:t>
      </w:r>
      <w:proofErr w:type="spellStart"/>
      <w:r w:rsidR="5C1846E6">
        <w:rPr/>
        <w:t>Điều</w:t>
      </w:r>
      <w:proofErr w:type="spellEnd"/>
      <w:r w:rsidR="5C1846E6">
        <w:rPr/>
        <w:t xml:space="preserve"> 4) </w:t>
      </w:r>
      <w:proofErr w:type="spellStart"/>
      <w:r w:rsidR="5C1846E6">
        <w:rPr/>
        <w:t>ánh</w:t>
      </w:r>
      <w:proofErr w:type="spellEnd"/>
      <w:r w:rsidR="5C1846E6">
        <w:rPr/>
        <w:t xml:space="preserve"> </w:t>
      </w:r>
      <w:proofErr w:type="spellStart"/>
      <w:r w:rsidR="5C1846E6">
        <w:rPr/>
        <w:t>xạ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</w:t>
      </w:r>
      <w:proofErr w:type="spellStart"/>
      <w:r w:rsidR="5C1846E6">
        <w:rPr/>
        <w:t>mở</w:t>
      </w:r>
      <w:proofErr w:type="spellEnd"/>
      <w:r w:rsidR="5C1846E6">
        <w:rPr/>
        <w:t xml:space="preserve"> </w:t>
      </w:r>
      <w:proofErr w:type="spellStart"/>
      <w:r w:rsidR="5C1846E6">
        <w:rPr/>
        <w:t>rộng</w:t>
      </w:r>
      <w:proofErr w:type="spellEnd"/>
      <w:r w:rsidR="5C1846E6">
        <w:rPr/>
        <w:t xml:space="preserve"> </w:t>
      </w:r>
      <w:proofErr w:type="spellStart"/>
      <w:r w:rsidR="5C1846E6">
        <w:rPr/>
        <w:t>thành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.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thực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,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0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,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hữu</w:t>
      </w:r>
      <w:proofErr w:type="spellEnd"/>
      <w:r w:rsidR="5C1846E6">
        <w:rPr/>
        <w:t xml:space="preserve"> </w:t>
      </w:r>
      <w:proofErr w:type="spellStart"/>
      <w:r w:rsidR="5C1846E6">
        <w:rPr/>
        <w:t>hạn</w:t>
      </w:r>
      <w:proofErr w:type="spellEnd"/>
      <w:r w:rsidR="5C1846E6">
        <w:rPr/>
        <w:t xml:space="preserve"> </w:t>
      </w:r>
      <w:proofErr w:type="spellStart"/>
      <w:r w:rsidR="5C1846E6">
        <w:rPr/>
        <w:t>khác</w:t>
      </w:r>
      <w:proofErr w:type="spellEnd"/>
      <w:r w:rsidR="5C1846E6">
        <w:rPr/>
        <w:t xml:space="preserve"> 0, </w:t>
      </w:r>
      <w:proofErr w:type="spellStart"/>
      <w:r w:rsidR="5C1846E6">
        <w:rPr/>
        <w:t>vô</w:t>
      </w:r>
      <w:proofErr w:type="spellEnd"/>
      <w:r w:rsidR="5C1846E6">
        <w:rPr/>
        <w:t xml:space="preserve"> </w:t>
      </w:r>
      <w:proofErr w:type="spellStart"/>
      <w:r w:rsidR="5C1846E6">
        <w:rPr/>
        <w:t>cực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hoặc</w:t>
      </w:r>
      <w:proofErr w:type="spellEnd"/>
      <w:r w:rsidR="5C1846E6">
        <w:rPr/>
        <w:t xml:space="preserve"> </w:t>
      </w:r>
      <w:proofErr w:type="spellStart"/>
      <w:r w:rsidR="5C1846E6">
        <w:rPr/>
        <w:t>NaN</w:t>
      </w:r>
      <w:proofErr w:type="spellEnd"/>
      <w:r w:rsidR="5C1846E6">
        <w:rPr/>
        <w:t xml:space="preserve"> (Not a Number</w:t>
      </w:r>
      <w:r w:rsidR="5C1846E6">
        <w:rPr/>
        <w:t xml:space="preserve">),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ánh</w:t>
      </w:r>
      <w:proofErr w:type="spellEnd"/>
      <w:r w:rsidR="5C1846E6">
        <w:rPr/>
        <w:t xml:space="preserve"> </w:t>
      </w:r>
      <w:proofErr w:type="spellStart"/>
      <w:r w:rsidR="5C1846E6">
        <w:rPr/>
        <w:t>xạ</w:t>
      </w:r>
      <w:proofErr w:type="spellEnd"/>
      <w:r w:rsidR="5C1846E6">
        <w:rPr/>
        <w:t xml:space="preserve"> </w:t>
      </w:r>
      <w:proofErr w:type="spellStart"/>
      <w:r w:rsidR="5C1846E6">
        <w:rPr/>
        <w:t>tới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hoặc</w:t>
      </w:r>
      <w:proofErr w:type="spellEnd"/>
      <w:r w:rsidR="5C1846E6">
        <w:rPr/>
        <w:t xml:space="preserve"> </w:t>
      </w:r>
      <w:proofErr w:type="spellStart"/>
      <w:r w:rsidR="5C1846E6">
        <w:rPr/>
        <w:t>nhiều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dấy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r w:rsidR="5C1846E6">
        <w:rPr/>
        <w:t xml:space="preserve">ở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>.</w:t>
      </w:r>
    </w:p>
    <w:p w:rsidR="73F1D59D" w:rsidP="73F1D59D" w:rsidRDefault="73F1D59D" w14:paraId="0387E805" w14:textId="4B3359E9">
      <w:pPr>
        <w:pStyle w:val="Normal"/>
      </w:pPr>
      <w:r w:rsidR="73F1D59D">
        <w:rPr/>
        <w:t xml:space="preserve">Các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dữ</w:t>
      </w:r>
      <w:proofErr w:type="spellEnd"/>
      <w:r w:rsidR="73F1D59D">
        <w:rPr/>
        <w:t xml:space="preserve"> </w:t>
      </w:r>
      <w:proofErr w:type="spellStart"/>
      <w:r w:rsidR="73F1D59D">
        <w:rPr/>
        <w:t>liệu</w:t>
      </w:r>
      <w:proofErr w:type="spellEnd"/>
      <w:r w:rsidR="73F1D59D">
        <w:rPr/>
        <w:t xml:space="preserve">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phẩy</w:t>
      </w:r>
      <w:proofErr w:type="spellEnd"/>
      <w:r w:rsidR="73F1D59D">
        <w:rPr/>
        <w:t xml:space="preserve"> </w:t>
      </w:r>
      <w:proofErr w:type="spellStart"/>
      <w:r w:rsidR="73F1D59D">
        <w:rPr/>
        <w:t>động</w:t>
      </w:r>
      <w:proofErr w:type="spellEnd"/>
      <w:r w:rsidR="73F1D59D">
        <w:rPr/>
        <w:t xml:space="preserve"> ở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bao gồm</w:t>
      </w:r>
    </w:p>
    <w:p w:rsidR="73F1D59D" w:rsidP="0AFFA040" w:rsidRDefault="73F1D59D" w14:paraId="633FCA56" w14:textId="1330A0B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F1D59D">
        <w:rPr/>
        <w:t>bộ</w:t>
      </w:r>
      <w:proofErr w:type="spellEnd"/>
      <w:r w:rsidR="73F1D59D">
        <w:rPr/>
        <w:t xml:space="preserve"> </w:t>
      </w:r>
      <w:proofErr w:type="spellStart"/>
      <w:r w:rsidR="73F1D59D">
        <w:rPr/>
        <w:t>ba</w:t>
      </w:r>
      <w:proofErr w:type="spellEnd"/>
      <w:r w:rsidR="73F1D59D">
        <w:rPr/>
        <w:t xml:space="preserve"> (sign, exponent, significand); </w:t>
      </w:r>
      <w:proofErr w:type="spellStart"/>
      <w:r w:rsidR="73F1D59D">
        <w:rPr/>
        <w:t>trong</w:t>
      </w:r>
      <w:proofErr w:type="spellEnd"/>
      <w:r w:rsidR="73F1D59D">
        <w:rPr/>
        <w:t xml:space="preserve"> </w:t>
      </w:r>
      <w:proofErr w:type="spellStart"/>
      <w:r w:rsidR="73F1D59D">
        <w:rPr/>
        <w:t>cơ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b,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thực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dấu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phẩy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động</w:t>
      </w:r>
      <w:proofErr w:type="spellEnd"/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bởi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bộ</w:t>
      </w:r>
      <w:proofErr w:type="spellEnd"/>
      <w:r w:rsidR="73F1D59D">
        <w:rPr/>
        <w:t xml:space="preserve"> </w:t>
      </w:r>
      <w:proofErr w:type="spellStart"/>
      <w:r w:rsidR="73F1D59D">
        <w:rPr/>
        <w:t>ba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𝑠𝑖𝑔𝑛</m:t>
              </m:r>
            </m:sup>
          </m:sSup>
          <m:r xmlns:m="http://schemas.openxmlformats.org/officeDocument/2006/math">
            <m:t xmlns:m="http://schemas.openxmlformats.org/officeDocument/2006/math">×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exp</m:t>
                  </m:r>
                </m:fName>
                <m:e>
                  <m:r>
                    <m:t>𝑜</m:t>
                  </m:r>
                </m:e>
              </m:func>
              <m:r>
                <m:t>𝑛𝑒𝑛𝑡</m:t>
              </m:r>
            </m:sup>
          </m:sSup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𝑠𝑖𝑔𝑛𝑖𝑓𝑖𝑐𝑎𝑛𝑑</m:t>
          </m:r>
        </m:oMath>
      </m:oMathPara>
    </w:p>
    <w:p w:rsidR="73F1D59D" w:rsidP="0AFFA040" w:rsidRDefault="73F1D59D" w14:paraId="3167064B" w14:textId="114F5E9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, −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3F1D59D" w:rsidP="73F1D59D" w:rsidRDefault="73F1D59D" w14:paraId="3825F984" w14:textId="7CC6374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F1D59D">
        <w:rPr/>
        <w:t>qNaN, sNaN</w:t>
      </w:r>
    </w:p>
    <w:p w:rsidR="5C1846E6" w:rsidP="5C1846E6" w:rsidRDefault="5C1846E6" w14:paraId="5FE51EEC" w14:textId="1526EAF8">
      <w:pPr>
        <w:pStyle w:val="Normal"/>
      </w:pP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mã</w:t>
      </w:r>
      <w:proofErr w:type="spellEnd"/>
      <w:r w:rsidR="5C1846E6">
        <w:rPr/>
        <w:t xml:space="preserve"> </w:t>
      </w:r>
      <w:proofErr w:type="spellStart"/>
      <w:r w:rsidR="5C1846E6">
        <w:rPr/>
        <w:t>hóa</w:t>
      </w:r>
      <w:proofErr w:type="spellEnd"/>
      <w:r w:rsidR="5C1846E6">
        <w:rPr/>
        <w:t xml:space="preserve"> </w:t>
      </w:r>
      <w:proofErr w:type="spellStart"/>
      <w:r w:rsidR="5C1846E6">
        <w:rPr/>
        <w:t>ánh</w:t>
      </w:r>
      <w:proofErr w:type="spellEnd"/>
      <w:r w:rsidR="5C1846E6">
        <w:rPr/>
        <w:t xml:space="preserve"> </w:t>
      </w:r>
      <w:proofErr w:type="spellStart"/>
      <w:r w:rsidR="5C1846E6">
        <w:rPr/>
        <w:t>xạ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dấy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thành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chuỗi</w:t>
      </w:r>
      <w:proofErr w:type="spellEnd"/>
      <w:r w:rsidR="5C1846E6">
        <w:rPr/>
        <w:t xml:space="preserve"> bit.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mã</w:t>
      </w:r>
      <w:proofErr w:type="spellEnd"/>
      <w:r w:rsidR="5C1846E6">
        <w:rPr/>
        <w:t xml:space="preserve"> </w:t>
      </w:r>
      <w:proofErr w:type="spellStart"/>
      <w:r w:rsidR="5C1846E6">
        <w:rPr/>
        <w:t>hóa</w:t>
      </w:r>
      <w:proofErr w:type="spellEnd"/>
      <w:r w:rsidR="5C1846E6">
        <w:rPr/>
        <w:t xml:space="preserve"> </w:t>
      </w:r>
      <w:proofErr w:type="spellStart"/>
      <w:r w:rsidR="5C1846E6">
        <w:rPr/>
        <w:t>thành</w:t>
      </w:r>
      <w:proofErr w:type="spellEnd"/>
      <w:r w:rsidR="5C1846E6">
        <w:rPr/>
        <w:t xml:space="preserve"> </w:t>
      </w:r>
      <w:proofErr w:type="spellStart"/>
      <w:r w:rsidR="5C1846E6">
        <w:rPr/>
        <w:t>nhiều</w:t>
      </w:r>
      <w:proofErr w:type="spellEnd"/>
      <w:r w:rsidR="5C1846E6">
        <w:rPr/>
        <w:t xml:space="preserve"> </w:t>
      </w:r>
      <w:proofErr w:type="spellStart"/>
      <w:r w:rsidR="5C1846E6">
        <w:rPr/>
        <w:t>hơn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chuỗi</w:t>
      </w:r>
      <w:proofErr w:type="spellEnd"/>
      <w:r w:rsidR="5C1846E6">
        <w:rPr/>
        <w:t xml:space="preserve"> bit</w:t>
      </w:r>
      <w:r w:rsidR="5C1846E6">
        <w:rPr/>
        <w:t>.</w:t>
      </w:r>
      <w:r w:rsidR="5C1846E6">
        <w:rPr/>
        <w:t xml:space="preserve"> Mã hóa </w:t>
      </w:r>
      <w:r w:rsidR="5C1846E6">
        <w:rPr/>
        <w:t>NaN</w:t>
      </w:r>
      <w:r w:rsidR="5C1846E6">
        <w:rPr/>
        <w:t xml:space="preserve"> </w:t>
      </w:r>
      <w:proofErr w:type="spellStart"/>
      <w:r w:rsidR="5C1846E6">
        <w:rPr/>
        <w:t>nên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sử</w:t>
      </w:r>
      <w:proofErr w:type="spellEnd"/>
      <w:r w:rsidR="5C1846E6">
        <w:rPr/>
        <w:t xml:space="preserve"> </w:t>
      </w:r>
      <w:proofErr w:type="spellStart"/>
      <w:r w:rsidR="5C1846E6">
        <w:rPr/>
        <w:t>dụng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lưu</w:t>
      </w:r>
      <w:proofErr w:type="spellEnd"/>
      <w:r w:rsidR="5C1846E6">
        <w:rPr/>
        <w:t xml:space="preserve"> </w:t>
      </w:r>
      <w:proofErr w:type="spellStart"/>
      <w:r w:rsidR="5C1846E6">
        <w:rPr/>
        <w:t>trữ</w:t>
      </w:r>
      <w:proofErr w:type="spellEnd"/>
      <w:r w:rsidR="5C1846E6">
        <w:rPr/>
        <w:t xml:space="preserve"> </w:t>
      </w:r>
      <w:proofErr w:type="spellStart"/>
      <w:r w:rsidR="5C1846E6">
        <w:rPr/>
        <w:t>thông</w:t>
      </w:r>
      <w:proofErr w:type="spellEnd"/>
      <w:r w:rsidR="5C1846E6">
        <w:rPr/>
        <w:t xml:space="preserve"> tin </w:t>
      </w:r>
      <w:proofErr w:type="spellStart"/>
      <w:r w:rsidR="5C1846E6">
        <w:rPr/>
        <w:t>chẩn</w:t>
      </w:r>
      <w:proofErr w:type="spellEnd"/>
      <w:r w:rsidR="5C1846E6">
        <w:rPr/>
        <w:t xml:space="preserve"> </w:t>
      </w:r>
      <w:proofErr w:type="spellStart"/>
      <w:r w:rsidR="5C1846E6">
        <w:rPr/>
        <w:t>đoán</w:t>
      </w:r>
      <w:proofErr w:type="spellEnd"/>
      <w:r w:rsidR="5C1846E6">
        <w:rPr/>
        <w:t xml:space="preserve"> </w:t>
      </w:r>
      <w:proofErr w:type="spellStart"/>
      <w:r w:rsidR="5C1846E6">
        <w:rPr/>
        <w:t>hồi</w:t>
      </w:r>
      <w:proofErr w:type="spellEnd"/>
      <w:r w:rsidR="5C1846E6">
        <w:rPr/>
        <w:t xml:space="preserve"> </w:t>
      </w:r>
      <w:proofErr w:type="spellStart"/>
      <w:r w:rsidR="5C1846E6">
        <w:rPr/>
        <w:t>cứu</w:t>
      </w:r>
      <w:proofErr w:type="spellEnd"/>
      <w:r w:rsidR="5C1846E6">
        <w:rPr/>
        <w:t xml:space="preserve"> (</w:t>
      </w:r>
      <w:proofErr w:type="spellStart"/>
      <w:r w:rsidR="5C1846E6">
        <w:rPr/>
        <w:t>xem</w:t>
      </w:r>
      <w:proofErr w:type="spellEnd"/>
      <w:r w:rsidR="5C1846E6">
        <w:rPr/>
        <w:t xml:space="preserve"> 6.2).</w:t>
      </w:r>
    </w:p>
    <w:p w:rsidR="73F1D59D" w:rsidP="73F1D59D" w:rsidRDefault="73F1D59D" w14:paraId="2E03A457" w14:textId="3D802578">
      <w:pPr>
        <w:pStyle w:val="Normal"/>
      </w:pPr>
      <w:r w:rsidR="73F1D59D">
        <w:rPr/>
        <w:t>Floating point datum: số ít của floating point data</w:t>
      </w:r>
    </w:p>
    <w:p w:rsidR="5C1846E6" w:rsidP="0AFFA040" w:rsidRDefault="5C1846E6" w14:paraId="26149046" w14:textId="5616E0CA">
      <w:pPr>
        <w:pStyle w:val="Normal"/>
        <w:rPr>
          <w:b w:val="1"/>
          <w:bCs w:val="1"/>
        </w:rPr>
      </w:pPr>
      <w:proofErr w:type="spellStart"/>
      <w:r w:rsidRPr="0AFFA040" w:rsidR="5C1846E6">
        <w:rPr>
          <w:b w:val="1"/>
          <w:bCs w:val="1"/>
        </w:rPr>
        <w:t xml:space="preserve">3.3 </w:t>
      </w:r>
      <w:proofErr w:type="spellStart"/>
      <w:r w:rsidRPr="0AFFA040" w:rsidR="5C1846E6">
        <w:rPr>
          <w:b w:val="1"/>
          <w:bCs w:val="1"/>
        </w:rPr>
        <w:t>Tập</w:t>
      </w:r>
      <w:proofErr w:type="spellEnd"/>
      <w:r w:rsidRPr="0AFFA040" w:rsidR="5C1846E6">
        <w:rPr>
          <w:b w:val="1"/>
          <w:bCs w:val="1"/>
        </w:rPr>
        <w:t xml:space="preserve"> </w:t>
      </w:r>
      <w:proofErr w:type="spellStart"/>
      <w:r w:rsidRPr="0AFFA040" w:rsidR="5C1846E6">
        <w:rPr>
          <w:b w:val="1"/>
          <w:bCs w:val="1"/>
        </w:rPr>
        <w:t>hợp</w:t>
      </w:r>
      <w:proofErr w:type="spellEnd"/>
      <w:r w:rsidRPr="0AFFA040" w:rsidR="5C1846E6">
        <w:rPr>
          <w:b w:val="1"/>
          <w:bCs w:val="1"/>
        </w:rPr>
        <w:t xml:space="preserve"> </w:t>
      </w:r>
      <w:proofErr w:type="spellStart"/>
      <w:r w:rsidRPr="0AFFA040" w:rsidR="5C1846E6">
        <w:rPr>
          <w:b w:val="1"/>
          <w:bCs w:val="1"/>
        </w:rPr>
        <w:t>dữ</w:t>
      </w:r>
      <w:proofErr w:type="spellEnd"/>
      <w:r w:rsidRPr="0AFFA040" w:rsidR="5C1846E6">
        <w:rPr>
          <w:b w:val="1"/>
          <w:bCs w:val="1"/>
        </w:rPr>
        <w:t xml:space="preserve"> </w:t>
      </w:r>
      <w:proofErr w:type="spellStart"/>
      <w:r w:rsidRPr="0AFFA040" w:rsidR="5C1846E6">
        <w:rPr>
          <w:b w:val="1"/>
          <w:bCs w:val="1"/>
        </w:rPr>
        <w:t>liệu</w:t>
      </w:r>
      <w:proofErr w:type="spellEnd"/>
      <w:r w:rsidRPr="0AFFA040" w:rsidR="5C1846E6">
        <w:rPr>
          <w:b w:val="1"/>
          <w:bCs w:val="1"/>
        </w:rPr>
        <w:t xml:space="preserve"> dấu phẩy động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C1846E6" w:rsidP="0AFFA040" w:rsidRDefault="5C1846E6" w14:paraId="02E5EF1D" w14:textId="0A3E8001">
      <w:pPr>
        <w:pStyle w:val="Normal"/>
        <w:rPr>
          <w:b w:val="1"/>
          <w:bCs w:val="1"/>
        </w:rPr>
      </w:pPr>
      <w:proofErr w:type="spellStart"/>
      <w:r w:rsidR="5C1846E6">
        <w:rPr/>
        <w:t>Điều</w:t>
      </w:r>
      <w:proofErr w:type="spellEnd"/>
      <w:r w:rsidR="5C1846E6">
        <w:rPr/>
        <w:t xml:space="preserve"> </w:t>
      </w:r>
      <w:proofErr w:type="spellStart"/>
      <w:r w:rsidR="5C1846E6">
        <w:rPr/>
        <w:t>khoản</w:t>
      </w:r>
      <w:proofErr w:type="spellEnd"/>
      <w:r w:rsidR="5C1846E6">
        <w:rPr/>
        <w:t xml:space="preserve"> </w:t>
      </w:r>
      <w:proofErr w:type="spellStart"/>
      <w:r w:rsidR="5C1846E6">
        <w:rPr/>
        <w:t>phụ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chỉ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tất</w:t>
      </w:r>
      <w:proofErr w:type="spellEnd"/>
      <w:r w:rsidR="5C1846E6">
        <w:rPr/>
        <w:t xml:space="preserve"> </w:t>
      </w:r>
      <w:proofErr w:type="spellStart"/>
      <w:r w:rsidR="5C1846E6">
        <w:rPr/>
        <w:t>cả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; </w:t>
      </w:r>
      <w:proofErr w:type="spellStart"/>
      <w:r w:rsidR="5C1846E6">
        <w:rPr/>
        <w:t>mã</w:t>
      </w:r>
      <w:proofErr w:type="spellEnd"/>
      <w:r w:rsidR="5C1846E6">
        <w:rPr/>
        <w:t xml:space="preserve"> </w:t>
      </w:r>
      <w:proofErr w:type="spellStart"/>
      <w:r w:rsidR="5C1846E6">
        <w:rPr/>
        <w:t>hóa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cụ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dữ</w:t>
      </w:r>
      <w:proofErr w:type="spellEnd"/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ở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thay</w:t>
      </w:r>
      <w:proofErr w:type="spellEnd"/>
      <w:r w:rsidR="5C1846E6">
        <w:rPr/>
        <w:t xml:space="preserve"> </w:t>
      </w:r>
      <w:proofErr w:type="spellStart"/>
      <w:r w:rsidR="5C1846E6">
        <w:rPr/>
        <w:t>thế</w:t>
      </w:r>
      <w:proofErr w:type="spellEnd"/>
      <w:r w:rsidR="5C1846E6">
        <w:rPr/>
        <w:t xml:space="preserve"> </w:t>
      </w:r>
      <w:r w:rsidR="5C1846E6">
        <w:rPr/>
        <w:t>được</w:t>
      </w:r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nghĩa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3.4 </w:t>
      </w:r>
      <w:proofErr w:type="spellStart"/>
      <w:r w:rsidR="5C1846E6">
        <w:rPr/>
        <w:t>và</w:t>
      </w:r>
      <w:proofErr w:type="spellEnd"/>
      <w:r w:rsidR="5C1846E6">
        <w:rPr/>
        <w:t xml:space="preserve"> 3.5,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tham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r w:rsidR="5C1846E6">
        <w:rPr/>
        <w:t>thay thế</w:t>
      </w:r>
      <w:r w:rsidR="5C1846E6">
        <w:rPr/>
        <w:t xml:space="preserve"> </w:t>
      </w:r>
      <w:r w:rsidR="5C1846E6">
        <w:rPr/>
        <w:t>được</w:t>
      </w:r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3.6.</w:t>
      </w:r>
    </w:p>
    <w:p w:rsidR="5C1846E6" w:rsidP="5C1846E6" w:rsidRDefault="5C1846E6" w14:paraId="6FA277B3" w14:textId="4F6ADF46">
      <w:pPr>
        <w:pStyle w:val="Normal"/>
      </w:pPr>
      <w:proofErr w:type="spellStart"/>
      <w:r w:rsidR="5C1846E6">
        <w:rPr/>
        <w:t>Tập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hữu</w:t>
      </w:r>
      <w:proofErr w:type="spellEnd"/>
      <w:r w:rsidR="5C1846E6">
        <w:rPr/>
        <w:t xml:space="preserve"> </w:t>
      </w:r>
      <w:proofErr w:type="spellStart"/>
      <w:r w:rsidR="5C1846E6">
        <w:rPr/>
        <w:t>hạn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cụ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bởi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tham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nguyên</w:t>
      </w:r>
      <w:proofErr w:type="spellEnd"/>
      <w:r w:rsidR="5C1846E6">
        <w:rPr/>
        <w:t xml:space="preserve"> </w:t>
      </w:r>
      <w:proofErr w:type="spellStart"/>
      <w:r w:rsidR="5C1846E6">
        <w:rPr/>
        <w:t>sau</w:t>
      </w:r>
      <w:proofErr w:type="spellEnd"/>
      <w:r w:rsidR="5C1846E6">
        <w:rPr/>
        <w:t>:</w:t>
      </w:r>
    </w:p>
    <w:p w:rsidR="5C1846E6" w:rsidP="5C1846E6" w:rsidRDefault="5C1846E6" w14:paraId="6602451F" w14:textId="36EAA9CD">
      <w:pPr>
        <w:pStyle w:val="Normal"/>
      </w:pPr>
      <w:r w:rsidR="5C1846E6">
        <w:rPr/>
        <w:t>―</w:t>
      </w:r>
      <w:r w:rsidR="5C1846E6">
        <w:rPr/>
        <w:t xml:space="preserve"> b = the radix (cơ số), 2 or 10</w:t>
      </w:r>
    </w:p>
    <w:p w:rsidR="5C1846E6" w:rsidP="5C1846E6" w:rsidRDefault="5C1846E6" w14:paraId="7B1F48F6" w14:textId="5F21421C">
      <w:pPr>
        <w:pStyle w:val="Normal"/>
      </w:pPr>
      <w:r w:rsidR="5C1846E6">
        <w:rPr/>
        <w:t>― p: số chữ số trong significand (precision)</w:t>
      </w:r>
    </w:p>
    <w:p w:rsidR="5C1846E6" w:rsidP="5C1846E6" w:rsidRDefault="5C1846E6" w14:paraId="3E63D208" w14:textId="557C461C">
      <w:pPr>
        <w:pStyle w:val="Normal"/>
      </w:pPr>
      <w:r w:rsidR="5C1846E6">
        <w:rPr/>
        <w:t>― emax: lũy thừa maximum e</w:t>
      </w:r>
    </w:p>
    <w:p w:rsidR="5C1846E6" w:rsidP="5C1846E6" w:rsidRDefault="5C1846E6" w14:paraId="51C1ABF6" w14:textId="0022EDFE">
      <w:pPr>
        <w:pStyle w:val="Normal"/>
      </w:pPr>
      <w:r w:rsidR="5C1846E6">
        <w:rPr/>
        <w:t>― emin: lũy thừa minimun e</w:t>
      </w:r>
    </w:p>
    <w:p w:rsidR="5C1846E6" w:rsidP="5C1846E6" w:rsidRDefault="5C1846E6" w14:paraId="4DC09272" w14:textId="1969260C">
      <w:pPr>
        <w:pStyle w:val="Normal"/>
      </w:pPr>
      <w:proofErr w:type="spellStart"/>
      <w:r w:rsidR="5C1846E6">
        <w:rPr/>
        <w:t>emin</w:t>
      </w:r>
      <w:proofErr w:type="spellEnd"/>
      <w:r w:rsidR="5C1846E6">
        <w:rPr/>
        <w:t xml:space="preserve"> </w:t>
      </w:r>
      <w:proofErr w:type="spellStart"/>
      <w:r w:rsidR="5C1846E6">
        <w:rPr/>
        <w:t>bắt</w:t>
      </w:r>
      <w:proofErr w:type="spellEnd"/>
      <w:r w:rsidR="5C1846E6">
        <w:rPr/>
        <w:t xml:space="preserve"> </w:t>
      </w:r>
      <w:proofErr w:type="spellStart"/>
      <w:r w:rsidR="5C1846E6">
        <w:rPr/>
        <w:t>buộc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1 − </w:t>
      </w:r>
      <w:proofErr w:type="spellStart"/>
      <w:r w:rsidR="5C1846E6">
        <w:rPr/>
        <w:t>emax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tất</w:t>
      </w:r>
      <w:proofErr w:type="spellEnd"/>
      <w:r w:rsidR="5C1846E6">
        <w:rPr/>
        <w:t xml:space="preserve"> </w:t>
      </w:r>
      <w:proofErr w:type="spellStart"/>
      <w:r w:rsidR="5C1846E6">
        <w:rPr/>
        <w:t>cả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r w:rsidR="5C1846E6">
        <w:rPr/>
        <w:t>dạng</w:t>
      </w:r>
      <w:r w:rsidR="5C1846E6">
        <w:rPr/>
        <w:t>.</w:t>
      </w:r>
    </w:p>
    <w:p w:rsidR="5C1846E6" w:rsidP="5C1846E6" w:rsidRDefault="5C1846E6" w14:paraId="63BB8CA1" w14:textId="775FE4DA">
      <w:pPr>
        <w:pStyle w:val="Normal"/>
      </w:pPr>
      <w:r w:rsidR="5C1846E6">
        <w:rPr/>
        <w:t xml:space="preserve">Giá </w:t>
      </w:r>
      <w:proofErr w:type="spellStart"/>
      <w:r w:rsidR="5C1846E6">
        <w:rPr/>
        <w:t>trị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tham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mỗi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bản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cho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Bảng</w:t>
      </w:r>
      <w:proofErr w:type="spellEnd"/>
      <w:r w:rsidR="5C1846E6">
        <w:rPr/>
        <w:t xml:space="preserve"> 3.2,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 </w:t>
      </w:r>
      <w:proofErr w:type="spellStart"/>
      <w:r w:rsidR="5C1846E6">
        <w:rPr/>
        <w:t>mỗi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bằng</w:t>
      </w:r>
      <w:proofErr w:type="spellEnd"/>
      <w:r w:rsidR="5C1846E6">
        <w:rPr/>
        <w:t xml:space="preserve"> </w:t>
      </w:r>
      <w:proofErr w:type="spellStart"/>
      <w:r w:rsidR="5C1846E6">
        <w:rPr/>
        <w:t>cơ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của</w:t>
      </w:r>
      <w:proofErr w:type="spellEnd"/>
      <w:r w:rsidR="5C1846E6">
        <w:rPr/>
        <w:t xml:space="preserve"> </w:t>
      </w:r>
      <w:proofErr w:type="spellStart"/>
      <w:r w:rsidR="5C1846E6">
        <w:rPr/>
        <w:t>nó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bit </w:t>
      </w:r>
      <w:proofErr w:type="spellStart"/>
      <w:r w:rsidR="5C1846E6">
        <w:rPr/>
        <w:t>trong</w:t>
      </w:r>
      <w:proofErr w:type="spellEnd"/>
      <w:r w:rsidR="5C1846E6">
        <w:rPr/>
        <w:t xml:space="preserve"> mã hóa của nó</w:t>
      </w:r>
      <w:r w:rsidR="5C1846E6">
        <w:rPr/>
        <w:t xml:space="preserve">. Các </w:t>
      </w:r>
      <w:proofErr w:type="spellStart"/>
      <w:r w:rsidR="5C1846E6">
        <w:rPr/>
        <w:t>ràng</w:t>
      </w:r>
      <w:proofErr w:type="spellEnd"/>
      <w:r w:rsidR="5C1846E6">
        <w:rPr/>
        <w:t xml:space="preserve"> </w:t>
      </w:r>
      <w:proofErr w:type="spellStart"/>
      <w:r w:rsidR="5C1846E6">
        <w:rPr/>
        <w:t>buộc</w:t>
      </w:r>
      <w:proofErr w:type="spellEnd"/>
      <w:r w:rsidR="5C1846E6">
        <w:rPr/>
        <w:t xml:space="preserve"> </w:t>
      </w:r>
      <w:proofErr w:type="spellStart"/>
      <w:r w:rsidR="5C1846E6">
        <w:rPr/>
        <w:t>về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tham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này</w:t>
      </w:r>
      <w:proofErr w:type="spellEnd"/>
      <w:r w:rsidR="5C1846E6">
        <w:rPr/>
        <w:t xml:space="preserve"> </w:t>
      </w:r>
      <w:proofErr w:type="spellStart"/>
      <w:r w:rsidR="5C1846E6">
        <w:rPr/>
        <w:t>đối</w:t>
      </w:r>
      <w:proofErr w:type="spellEnd"/>
      <w:r w:rsidR="5C1846E6">
        <w:rPr/>
        <w:t xml:space="preserve">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proofErr w:type="spellStart"/>
      <w:r w:rsidR="5C1846E6">
        <w:rPr/>
        <w:t>dạng</w:t>
      </w:r>
      <w:proofErr w:type="spellEnd"/>
      <w:r w:rsidR="5C1846E6">
        <w:rPr/>
        <w:t xml:space="preserve"> </w:t>
      </w:r>
      <w:proofErr w:type="spellStart"/>
      <w:r w:rsidR="5C1846E6">
        <w:rPr/>
        <w:t>chính</w:t>
      </w:r>
      <w:proofErr w:type="spellEnd"/>
      <w:r w:rsidR="5C1846E6">
        <w:rPr/>
        <w:t xml:space="preserve"> </w:t>
      </w:r>
      <w:proofErr w:type="spellStart"/>
      <w:r w:rsidR="5C1846E6">
        <w:rPr/>
        <w:t>xác</w:t>
      </w:r>
      <w:proofErr w:type="spellEnd"/>
      <w:r w:rsidR="5C1846E6">
        <w:rPr/>
        <w:t xml:space="preserve"> </w:t>
      </w:r>
      <w:proofErr w:type="spellStart"/>
      <w:r w:rsidR="5C1846E6">
        <w:rPr/>
        <w:t>mở</w:t>
      </w:r>
      <w:proofErr w:type="spellEnd"/>
      <w:r w:rsidR="5C1846E6">
        <w:rPr/>
        <w:t xml:space="preserve"> </w:t>
      </w:r>
      <w:proofErr w:type="spellStart"/>
      <w:r w:rsidR="5C1846E6">
        <w:rPr/>
        <w:t>rộng</w:t>
      </w:r>
      <w:proofErr w:type="spellEnd"/>
      <w:r w:rsidR="5C1846E6">
        <w:rPr/>
        <w:t xml:space="preserve"> </w:t>
      </w:r>
      <w:proofErr w:type="spellStart"/>
      <w:r w:rsidR="5C1846E6">
        <w:rPr/>
        <w:t>và</w:t>
      </w:r>
      <w:proofErr w:type="spellEnd"/>
      <w:r w:rsidR="5C1846E6">
        <w:rPr/>
        <w:t xml:space="preserve"> </w:t>
      </w:r>
      <w:proofErr w:type="spellStart"/>
      <w:r w:rsidR="5C1846E6">
        <w:rPr/>
        <w:t>có</w:t>
      </w:r>
      <w:proofErr w:type="spellEnd"/>
      <w:r w:rsidR="5C1846E6">
        <w:rPr/>
        <w:t xml:space="preserve"> </w:t>
      </w:r>
      <w:proofErr w:type="spellStart"/>
      <w:r w:rsidR="5C1846E6">
        <w:rPr/>
        <w:t>thể</w:t>
      </w:r>
      <w:proofErr w:type="spellEnd"/>
      <w:r w:rsidR="5C1846E6">
        <w:rPr/>
        <w:t xml:space="preserve"> </w:t>
      </w:r>
      <w:proofErr w:type="spellStart"/>
      <w:r w:rsidR="5C1846E6">
        <w:rPr/>
        <w:t>mở</w:t>
      </w:r>
      <w:proofErr w:type="spellEnd"/>
      <w:r w:rsidR="5C1846E6">
        <w:rPr/>
        <w:t xml:space="preserve"> </w:t>
      </w:r>
      <w:proofErr w:type="spellStart"/>
      <w:r w:rsidR="5C1846E6">
        <w:rPr/>
        <w:t>rộng</w:t>
      </w:r>
      <w:proofErr w:type="spellEnd"/>
      <w:r w:rsidR="5C1846E6">
        <w:rPr/>
        <w:t xml:space="preserve"> (extended and extendable)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đưa</w:t>
      </w:r>
      <w:proofErr w:type="spellEnd"/>
      <w:r w:rsidR="5C1846E6">
        <w:rPr/>
        <w:t xml:space="preserve"> </w:t>
      </w:r>
      <w:proofErr w:type="spellStart"/>
      <w:r w:rsidR="5C1846E6">
        <w:rPr/>
        <w:t>ra</w:t>
      </w:r>
      <w:proofErr w:type="spellEnd"/>
      <w:r w:rsidR="5C1846E6">
        <w:rPr/>
        <w:t xml:space="preserve"> </w:t>
      </w:r>
      <w:proofErr w:type="spellStart"/>
      <w:r w:rsidR="5C1846E6">
        <w:rPr/>
        <w:t>trong</w:t>
      </w:r>
      <w:proofErr w:type="spellEnd"/>
      <w:r w:rsidR="5C1846E6">
        <w:rPr/>
        <w:t xml:space="preserve"> 3.7.</w:t>
      </w:r>
    </w:p>
    <w:p w:rsidR="5C1846E6" w:rsidP="5C1846E6" w:rsidRDefault="5C1846E6" w14:paraId="293CDF09" w14:textId="0B18C49B">
      <w:pPr>
        <w:pStyle w:val="Normal"/>
      </w:pPr>
      <w:r w:rsidR="5C1846E6">
        <w:rPr/>
        <w:t xml:space="preserve">Trong </w:t>
      </w:r>
      <w:proofErr w:type="spellStart"/>
      <w:r w:rsidR="5C1846E6">
        <w:rPr/>
        <w:t>mỗi</w:t>
      </w:r>
      <w:proofErr w:type="spellEnd"/>
      <w:r w:rsidR="5C1846E6">
        <w:rPr/>
        <w:t xml:space="preserve"> </w:t>
      </w:r>
      <w:proofErr w:type="spellStart"/>
      <w:r w:rsidR="5C1846E6">
        <w:rPr/>
        <w:t>định</w:t>
      </w:r>
      <w:proofErr w:type="spellEnd"/>
      <w:r w:rsidR="5C1846E6">
        <w:rPr/>
        <w:t xml:space="preserve"> </w:t>
      </w:r>
      <w:r w:rsidR="5C1846E6">
        <w:rPr/>
        <w:t>dạng</w:t>
      </w:r>
      <w:r w:rsidR="5C1846E6">
        <w:rPr/>
        <w:t xml:space="preserve">, các </w:t>
      </w:r>
      <w:r w:rsidR="5C1846E6">
        <w:rPr/>
        <w:t>dữ</w:t>
      </w:r>
      <w:r w:rsidR="5C1846E6">
        <w:rPr/>
        <w:t xml:space="preserve"> </w:t>
      </w:r>
      <w:proofErr w:type="spellStart"/>
      <w:r w:rsidR="5C1846E6">
        <w:rPr/>
        <w:t>liệu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sau</w:t>
      </w:r>
      <w:proofErr w:type="spellEnd"/>
      <w:r w:rsidR="5C1846E6">
        <w:rPr/>
        <w:t xml:space="preserve"> </w:t>
      </w:r>
      <w:proofErr w:type="spellStart"/>
      <w:r w:rsidR="5C1846E6">
        <w:rPr/>
        <w:t>sẽ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biểu</w:t>
      </w:r>
      <w:proofErr w:type="spellEnd"/>
      <w:r w:rsidR="5C1846E6">
        <w:rPr/>
        <w:t xml:space="preserve"> </w:t>
      </w:r>
      <w:proofErr w:type="spellStart"/>
      <w:r w:rsidR="5C1846E6">
        <w:rPr/>
        <w:t>diễn</w:t>
      </w:r>
      <w:proofErr w:type="spellEnd"/>
      <w:r w:rsidR="5C1846E6">
        <w:rPr/>
        <w:t>:</w:t>
      </w:r>
    </w:p>
    <w:p w:rsidR="5C1846E6" w:rsidP="0AFFA040" w:rsidRDefault="5C1846E6" w14:paraId="14FC423E" w14:textId="43CF86C3">
      <w:pPr>
        <w:pStyle w:val="Normal"/>
        <w:jc w:val="left"/>
      </w:pPr>
      <w:r w:rsidR="5C1846E6">
        <w:rPr/>
        <w:t xml:space="preserve">Số thực dấu phẩy động có dấu zero and non-zero  có dạng</w:t>
      </w:r>
      <w:r w:rsidR="5C1846E6">
        <w:rPr/>
        <w:t xml:space="preserve">,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𝑠</m:t>
              </m:r>
            </m:sup>
          </m:sSup>
          <m:r xmlns:m="http://schemas.openxmlformats.org/officeDocument/2006/math">
            <m:t xmlns:m="http://schemas.openxmlformats.org/officeDocument/2006/math">×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𝑒</m:t>
              </m:r>
            </m:sup>
          </m:sSup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𝑚</m:t>
          </m:r>
        </m:oMath>
      </m:oMathPara>
    </w:p>
    <w:p w:rsidR="5C1846E6" w:rsidP="5C1846E6" w:rsidRDefault="5C1846E6" w14:paraId="087BBBF2" w14:textId="77ADA705">
      <w:pPr>
        <w:pStyle w:val="Normal"/>
      </w:pPr>
      <w:proofErr w:type="spellStart"/>
      <w:r w:rsidR="0AFFA040">
        <w:rPr/>
        <w:t>trong</w:t>
      </w:r>
      <w:proofErr w:type="spellEnd"/>
      <w:r w:rsidR="0AFFA040">
        <w:rPr/>
        <w:t xml:space="preserve"> đó</w:t>
      </w:r>
    </w:p>
    <w:p w:rsidR="5C1846E6" w:rsidP="5C1846E6" w:rsidRDefault="5C1846E6" w14:paraId="50FE0E64" w14:textId="6A96279E">
      <w:pPr>
        <w:pStyle w:val="Normal"/>
      </w:pPr>
      <w:r w:rsidR="5C1846E6">
        <w:rPr/>
        <w:t>― s = 0 hoặc 1.</w:t>
      </w:r>
    </w:p>
    <w:p w:rsidR="5C1846E6" w:rsidP="5C1846E6" w:rsidRDefault="5C1846E6" w14:paraId="2F71F174" w14:textId="63B9058E">
      <w:pPr>
        <w:pStyle w:val="Normal"/>
      </w:pPr>
      <w:r w:rsidR="5C1846E6">
        <w:rPr/>
        <w:t xml:space="preserve">― e là số nguyên bất kì thỏa emin ≤ e ≤ </w:t>
      </w:r>
      <w:r w:rsidR="5C1846E6">
        <w:rPr/>
        <w:t>emax</w:t>
      </w:r>
      <w:r w:rsidR="5C1846E6">
        <w:rPr/>
        <w:t>.</w:t>
      </w:r>
    </w:p>
    <w:p w:rsidR="5C1846E6" w:rsidP="5C1846E6" w:rsidRDefault="5C1846E6" w14:paraId="0B04E94C" w14:textId="6B67D28F">
      <w:pPr>
        <w:pStyle w:val="Normal"/>
      </w:pPr>
      <w:r w:rsidR="5C1846E6">
        <w:rPr/>
        <w:t xml:space="preserve">― m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bằng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chuỗi</w:t>
      </w:r>
      <w:proofErr w:type="spellEnd"/>
      <w:r w:rsidR="73F1D59D">
        <w:rPr/>
        <w:t xml:space="preserve"> </w:t>
      </w:r>
      <w:proofErr w:type="spellStart"/>
      <w:r w:rsidR="73F1D59D">
        <w:rPr/>
        <w:t>chữ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dạng </w:t>
      </w:r>
      <w:r w:rsidR="5C1846E6">
        <w:rPr/>
        <w:t xml:space="preserve">d 0 • d 1 d 2 ...d p −1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</m:sub>
          </m:sSub>
        </m:oMath>
      </m:oMathPara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chữ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nguyên</w:t>
      </w:r>
      <w:proofErr w:type="spellEnd"/>
      <w:r w:rsidR="5C1846E6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𝑏</m:t>
          </m:r>
        </m:oMath>
      </m:oMathPara>
      <w:r w:rsidR="5C1846E6">
        <w:rPr/>
        <w:t xml:space="preserve"> (</w:t>
      </w:r>
      <w:proofErr w:type="spellStart"/>
      <w:r w:rsidR="5C1846E6">
        <w:rPr/>
        <w:t>vì</w:t>
      </w:r>
      <w:proofErr w:type="spellEnd"/>
      <w:r w:rsidR="5C1846E6">
        <w:rPr/>
        <w:t xml:space="preserve"> </w:t>
      </w:r>
      <w:proofErr w:type="spellStart"/>
      <w:r w:rsidR="5C1846E6">
        <w:rPr/>
        <w:t>thế</w:t>
      </w:r>
      <w:proofErr w:type="spellEnd"/>
      <w:r w:rsidR="5C1846E6">
        <w:rPr/>
        <w:t xml:space="preserve"> 0 ≤ m &lt; b).</w:t>
      </w:r>
    </w:p>
    <w:p w:rsidR="5C1846E6" w:rsidP="5C1846E6" w:rsidRDefault="5C1846E6" w14:paraId="5E325965" w14:textId="2EA935B7">
      <w:pPr>
        <w:pStyle w:val="Normal"/>
      </w:pPr>
      <w:r w:rsidR="5C1846E6">
        <w:rPr/>
        <w:t>―  2 số vô hạn, +∞ and −∞.</w:t>
      </w:r>
    </w:p>
    <w:p w:rsidR="5C1846E6" w:rsidP="5C1846E6" w:rsidRDefault="5C1846E6" w14:paraId="1AB13757" w14:textId="7512835B">
      <w:pPr>
        <w:pStyle w:val="Normal"/>
      </w:pPr>
      <w:r w:rsidR="5C1846E6">
        <w:rPr/>
        <w:t xml:space="preserve">― 2 </w:t>
      </w:r>
      <w:r w:rsidR="5C1846E6">
        <w:rPr/>
        <w:t>NaNs</w:t>
      </w:r>
      <w:r w:rsidR="5C1846E6">
        <w:rPr/>
        <w:t xml:space="preserve">, </w:t>
      </w:r>
      <w:proofErr w:type="spellStart"/>
      <w:r w:rsidR="5C1846E6">
        <w:rPr/>
        <w:t>qNaN</w:t>
      </w:r>
      <w:proofErr w:type="spellEnd"/>
      <w:r w:rsidR="5C1846E6">
        <w:rPr/>
        <w:t xml:space="preserve"> (quiet) and </w:t>
      </w:r>
      <w:proofErr w:type="spellStart"/>
      <w:r w:rsidR="5C1846E6">
        <w:rPr/>
        <w:t>sNaN</w:t>
      </w:r>
      <w:proofErr w:type="spellEnd"/>
      <w:r w:rsidR="5C1846E6">
        <w:rPr/>
        <w:t xml:space="preserve"> (signaling).</w:t>
      </w:r>
    </w:p>
    <w:p w:rsidR="5C1846E6" w:rsidP="5C1846E6" w:rsidRDefault="5C1846E6" w14:paraId="35066957" w14:textId="3ECB3B08">
      <w:pPr>
        <w:pStyle w:val="Normal"/>
      </w:pPr>
      <w:proofErr w:type="spellStart"/>
      <w:r w:rsidR="5C1846E6">
        <w:rPr/>
        <w:t>Đây</w:t>
      </w:r>
      <w:proofErr w:type="spellEnd"/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r w:rsidR="5C1846E6">
        <w:rPr/>
        <w:t>những biểu diễn floating point duy nhất.</w:t>
      </w:r>
      <w:r w:rsidR="5C1846E6">
        <w:rPr/>
        <w:t xml:space="preserve"> </w:t>
      </w:r>
    </w:p>
    <w:p w:rsidR="5C1846E6" w:rsidP="5C1846E6" w:rsidRDefault="5C1846E6" w14:paraId="141F26B6" w14:textId="5ED100A3">
      <w:pPr>
        <w:pStyle w:val="Normal"/>
      </w:pPr>
      <w:r w:rsidR="5C1846E6">
        <w:rPr/>
        <w:t xml:space="preserve">Trong </w:t>
      </w:r>
      <w:proofErr w:type="spellStart"/>
      <w:r w:rsidR="5C1846E6">
        <w:rPr/>
        <w:t>mô</w:t>
      </w:r>
      <w:proofErr w:type="spellEnd"/>
      <w:r w:rsidR="5C1846E6">
        <w:rPr/>
        <w:t xml:space="preserve"> </w:t>
      </w:r>
      <w:proofErr w:type="spellStart"/>
      <w:r w:rsidR="5C1846E6">
        <w:rPr/>
        <w:t>tả</w:t>
      </w:r>
      <w:proofErr w:type="spellEnd"/>
      <w:r w:rsidR="5C1846E6">
        <w:rPr/>
        <w:t xml:space="preserve"> ở </w:t>
      </w:r>
      <w:proofErr w:type="spellStart"/>
      <w:r w:rsidR="5C1846E6">
        <w:rPr/>
        <w:t>trên</w:t>
      </w:r>
      <w:proofErr w:type="spellEnd"/>
      <w:r w:rsidR="5C1846E6">
        <w:rPr/>
        <w:t xml:space="preserve">, significand m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xem</w:t>
      </w:r>
      <w:proofErr w:type="spellEnd"/>
      <w:r w:rsidR="5C1846E6">
        <w:rPr/>
        <w:t xml:space="preserve"> ở </w:t>
      </w:r>
      <w:proofErr w:type="spellStart"/>
      <w:r w:rsidR="5C1846E6">
        <w:rPr/>
        <w:t>dạng</w:t>
      </w:r>
      <w:proofErr w:type="spellEnd"/>
      <w:r w:rsidR="5C1846E6">
        <w:rPr/>
        <w:t xml:space="preserve"> khoa </w:t>
      </w:r>
      <w:proofErr w:type="spellStart"/>
      <w:r w:rsidR="5C1846E6">
        <w:rPr/>
        <w:t>học</w:t>
      </w:r>
      <w:proofErr w:type="spellEnd"/>
      <w:r w:rsidR="5C1846E6">
        <w:rPr/>
        <w:t xml:space="preserve">, </w:t>
      </w:r>
      <w:proofErr w:type="spellStart"/>
      <w:r w:rsidR="5C1846E6">
        <w:rPr/>
        <w:t>với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thập</w:t>
      </w:r>
      <w:proofErr w:type="spellEnd"/>
      <w:r w:rsidR="5C1846E6">
        <w:rPr/>
        <w:t xml:space="preserve"> </w:t>
      </w:r>
      <w:proofErr w:type="spellStart"/>
      <w:r w:rsidR="5C1846E6">
        <w:rPr/>
        <w:t>phân</w:t>
      </w:r>
      <w:proofErr w:type="spellEnd"/>
      <w:r w:rsidR="5C1846E6">
        <w:rPr/>
        <w:t xml:space="preserve"> </w:t>
      </w:r>
      <w:proofErr w:type="spellStart"/>
      <w:r w:rsidR="5C1846E6">
        <w:rPr/>
        <w:t>ngay</w:t>
      </w:r>
      <w:proofErr w:type="spellEnd"/>
      <w:r w:rsidR="5C1846E6">
        <w:rPr/>
        <w:t xml:space="preserve"> </w:t>
      </w:r>
      <w:proofErr w:type="spellStart"/>
      <w:r w:rsidR="5C1846E6">
        <w:rPr/>
        <w:t>sau</w:t>
      </w:r>
      <w:proofErr w:type="spellEnd"/>
      <w:r w:rsidR="5C1846E6">
        <w:rPr/>
        <w:t xml:space="preserve"> </w:t>
      </w:r>
      <w:proofErr w:type="spellStart"/>
      <w:r w:rsidR="5C1846E6">
        <w:rPr/>
        <w:t>chữ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đầu</w:t>
      </w:r>
      <w:proofErr w:type="spellEnd"/>
      <w:r w:rsidR="5C1846E6">
        <w:rPr/>
        <w:t xml:space="preserve"> </w:t>
      </w:r>
      <w:proofErr w:type="spellStart"/>
      <w:r w:rsidR="5C1846E6">
        <w:rPr/>
        <w:t>tiên</w:t>
      </w:r>
      <w:proofErr w:type="spellEnd"/>
      <w:r w:rsidR="5C1846E6">
        <w:rPr/>
        <w:t>. Trong</w:t>
      </w:r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mục</w:t>
      </w:r>
      <w:proofErr w:type="spellEnd"/>
      <w:r w:rsidR="5C1846E6">
        <w:rPr/>
        <w:t xml:space="preserve"> </w:t>
      </w:r>
      <w:proofErr w:type="spellStart"/>
      <w:r w:rsidR="5C1846E6">
        <w:rPr/>
        <w:t>đích</w:t>
      </w:r>
      <w:proofErr w:type="spellEnd"/>
      <w:r w:rsidR="5C1846E6">
        <w:rPr/>
        <w:t xml:space="preserve"> </w:t>
      </w:r>
      <w:proofErr w:type="spellStart"/>
      <w:r w:rsidR="5C1846E6">
        <w:rPr/>
        <w:t>để</w:t>
      </w:r>
      <w:proofErr w:type="spellEnd"/>
      <w:r w:rsidR="5C1846E6">
        <w:rPr/>
        <w:t xml:space="preserve"> </w:t>
      </w:r>
      <w:proofErr w:type="spellStart"/>
      <w:r w:rsidR="5C1846E6">
        <w:rPr/>
        <w:t>thuận</w:t>
      </w:r>
      <w:proofErr w:type="spellEnd"/>
      <w:r w:rsidR="5C1846E6">
        <w:rPr/>
        <w:t xml:space="preserve"> </w:t>
      </w:r>
      <w:proofErr w:type="spellStart"/>
      <w:r w:rsidR="5C1846E6">
        <w:rPr/>
        <w:t>tiện</w:t>
      </w:r>
      <w:proofErr w:type="spellEnd"/>
      <w:r w:rsidR="5C1846E6">
        <w:rPr/>
        <w:t xml:space="preserve"> </w:t>
      </w:r>
      <w:proofErr w:type="spellStart"/>
      <w:r w:rsidR="5C1846E6">
        <w:rPr/>
        <w:t>thì</w:t>
      </w:r>
      <w:proofErr w:type="spellEnd"/>
      <w:r w:rsidR="5C1846E6">
        <w:rPr/>
        <w:t xml:space="preserve"> </w:t>
      </w:r>
      <w:proofErr w:type="spellStart"/>
      <w:r w:rsidR="5C1846E6">
        <w:rPr/>
        <w:t>người</w:t>
      </w:r>
      <w:proofErr w:type="spellEnd"/>
      <w:r w:rsidR="5C1846E6">
        <w:rPr/>
        <w:t xml:space="preserve"> ta </w:t>
      </w:r>
      <w:proofErr w:type="spellStart"/>
      <w:r w:rsidR="5C1846E6">
        <w:rPr/>
        <w:t>cũng</w:t>
      </w:r>
      <w:proofErr w:type="spellEnd"/>
      <w:r w:rsidR="5C1846E6">
        <w:rPr/>
        <w:t xml:space="preserve"> </w:t>
      </w:r>
      <w:proofErr w:type="spellStart"/>
      <w:r w:rsidR="5C1846E6">
        <w:rPr/>
        <w:t>xem</w:t>
      </w:r>
      <w:proofErr w:type="spellEnd"/>
      <w:r w:rsidR="5C1846E6">
        <w:rPr/>
        <w:t xml:space="preserve"> significand</w:t>
      </w:r>
      <w:r w:rsidR="5C1846E6">
        <w:rPr/>
        <w:t xml:space="preserve"> </w:t>
      </w:r>
      <w:proofErr w:type="spellStart"/>
      <w:r w:rsidR="5C1846E6">
        <w:rPr/>
        <w:t>là</w:t>
      </w:r>
      <w:proofErr w:type="spellEnd"/>
      <w:r w:rsidR="5C1846E6">
        <w:rPr/>
        <w:t xml:space="preserve"> </w:t>
      </w:r>
      <w:proofErr w:type="spellStart"/>
      <w:r w:rsidR="5C1846E6">
        <w:rPr/>
        <w:t>một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nguyên</w:t>
      </w:r>
      <w:proofErr w:type="spellEnd"/>
      <w:r w:rsidR="5C1846E6">
        <w:rPr/>
        <w:t xml:space="preserve">; </w:t>
      </w:r>
      <w:proofErr w:type="spellStart"/>
      <w:r w:rsidR="5C1846E6">
        <w:rPr/>
        <w:t>trong</w:t>
      </w:r>
      <w:proofErr w:type="spellEnd"/>
      <w:r w:rsidR="5C1846E6">
        <w:rPr/>
        <w:t xml:space="preserve"> </w:t>
      </w:r>
      <w:proofErr w:type="spellStart"/>
      <w:r w:rsidR="5C1846E6">
        <w:rPr/>
        <w:t>trường</w:t>
      </w:r>
      <w:proofErr w:type="spellEnd"/>
      <w:r w:rsidR="5C1846E6">
        <w:rPr/>
        <w:t xml:space="preserve"> </w:t>
      </w:r>
      <w:proofErr w:type="spellStart"/>
      <w:r w:rsidR="5C1846E6">
        <w:rPr/>
        <w:t>hợp</w:t>
      </w:r>
      <w:proofErr w:type="spellEnd"/>
      <w:r w:rsidR="5C1846E6">
        <w:rPr/>
        <w:t xml:space="preserve"> </w:t>
      </w:r>
      <w:proofErr w:type="spellStart"/>
      <w:r w:rsidR="5C1846E6">
        <w:rPr/>
        <w:t>đó</w:t>
      </w:r>
      <w:proofErr w:type="spellEnd"/>
      <w:r w:rsidR="5C1846E6">
        <w:rPr/>
        <w:t xml:space="preserve"> </w:t>
      </w:r>
      <w:proofErr w:type="spellStart"/>
      <w:r w:rsidR="5C1846E6">
        <w:rPr/>
        <w:t>các</w:t>
      </w:r>
      <w:proofErr w:type="spellEnd"/>
      <w:r w:rsidR="5C1846E6">
        <w:rPr/>
        <w:t xml:space="preserve"> </w:t>
      </w:r>
      <w:proofErr w:type="spellStart"/>
      <w:r w:rsidR="5C1846E6">
        <w:rPr/>
        <w:t>số</w:t>
      </w:r>
      <w:proofErr w:type="spellEnd"/>
      <w:r w:rsidR="5C1846E6">
        <w:rPr/>
        <w:t xml:space="preserve"> </w:t>
      </w:r>
      <w:proofErr w:type="spellStart"/>
      <w:r w:rsidR="5C1846E6">
        <w:rPr/>
        <w:t>dấu</w:t>
      </w:r>
      <w:proofErr w:type="spellEnd"/>
      <w:r w:rsidR="5C1846E6">
        <w:rPr/>
        <w:t xml:space="preserve"> </w:t>
      </w:r>
      <w:proofErr w:type="spellStart"/>
      <w:r w:rsidR="5C1846E6">
        <w:rPr/>
        <w:t>phẩy</w:t>
      </w:r>
      <w:proofErr w:type="spellEnd"/>
      <w:r w:rsidR="5C1846E6">
        <w:rPr/>
        <w:t xml:space="preserve"> </w:t>
      </w:r>
      <w:proofErr w:type="spellStart"/>
      <w:r w:rsidR="5C1846E6">
        <w:rPr/>
        <w:t>động</w:t>
      </w:r>
      <w:proofErr w:type="spellEnd"/>
      <w:r w:rsidR="5C1846E6">
        <w:rPr/>
        <w:t xml:space="preserve"> </w:t>
      </w:r>
      <w:proofErr w:type="spellStart"/>
      <w:r w:rsidR="5C1846E6">
        <w:rPr/>
        <w:t>hữu</w:t>
      </w:r>
      <w:proofErr w:type="spellEnd"/>
      <w:r w:rsidR="5C1846E6">
        <w:rPr/>
        <w:t xml:space="preserve"> </w:t>
      </w:r>
      <w:proofErr w:type="spellStart"/>
      <w:r w:rsidR="5C1846E6">
        <w:rPr/>
        <w:t>hạn</w:t>
      </w:r>
      <w:proofErr w:type="spellEnd"/>
      <w:r w:rsidR="5C1846E6">
        <w:rPr/>
        <w:t xml:space="preserve"> </w:t>
      </w:r>
      <w:proofErr w:type="spellStart"/>
      <w:r w:rsidR="5C1846E6">
        <w:rPr/>
        <w:t>được</w:t>
      </w:r>
      <w:proofErr w:type="spellEnd"/>
      <w:r w:rsidR="5C1846E6">
        <w:rPr/>
        <w:t xml:space="preserve"> </w:t>
      </w:r>
      <w:proofErr w:type="spellStart"/>
      <w:r w:rsidR="5C1846E6">
        <w:rPr/>
        <w:t>mô</w:t>
      </w:r>
      <w:proofErr w:type="spellEnd"/>
      <w:r w:rsidR="5C1846E6">
        <w:rPr/>
        <w:t xml:space="preserve"> </w:t>
      </w:r>
      <w:proofErr w:type="spellStart"/>
      <w:r w:rsidR="5C1846E6">
        <w:rPr/>
        <w:t>tả</w:t>
      </w:r>
      <w:proofErr w:type="spellEnd"/>
      <w:r w:rsidR="5C1846E6">
        <w:rPr/>
        <w:t xml:space="preserve"> </w:t>
      </w:r>
      <w:proofErr w:type="spellStart"/>
      <w:r w:rsidR="5C1846E6">
        <w:rPr/>
        <w:t>như</w:t>
      </w:r>
      <w:proofErr w:type="spellEnd"/>
      <w:r w:rsidR="5C1846E6">
        <w:rPr/>
        <w:t xml:space="preserve"> </w:t>
      </w:r>
      <w:r w:rsidR="5C1846E6">
        <w:rPr/>
        <w:t>vậy</w:t>
      </w:r>
      <w:r w:rsidR="5C1846E6">
        <w:rPr/>
        <w:t>:</w:t>
      </w:r>
    </w:p>
    <w:p w:rsidR="5C1846E6" w:rsidP="0AFFA040" w:rsidRDefault="5C1846E6" w14:paraId="2BF4854A" w14:textId="60F35430">
      <w:pPr>
        <w:pStyle w:val="Normal"/>
        <w:jc w:val="left"/>
      </w:pPr>
      <w:proofErr w:type="spellStart"/>
      <w:r w:rsidR="5C1846E6">
        <w:rPr/>
        <w:t xml:space="preserve">Số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thực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dấu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phẩy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động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có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dấu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bằng</w:t>
      </w:r>
      <w:proofErr w:type="spellEnd"/>
      <w:r w:rsidR="5C1846E6">
        <w:rPr/>
        <w:t xml:space="preserve"> 0 </w:t>
      </w:r>
      <w:proofErr w:type="spellStart"/>
      <w:r w:rsidR="5C1846E6">
        <w:rPr/>
        <w:t xml:space="preserve">hoặc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khác</w:t>
      </w:r>
      <w:proofErr w:type="spellEnd"/>
      <w:r w:rsidR="5C1846E6">
        <w:rPr/>
        <w:t xml:space="preserve"> 0 </w:t>
      </w:r>
      <w:proofErr w:type="spellStart"/>
      <w:r w:rsidR="5C1846E6">
        <w:rPr/>
        <w:t xml:space="preserve">có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dạng</w:t>
      </w:r>
      <w:proofErr w:type="spellEnd"/>
      <w:r w:rsidR="5C1846E6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𝑠</m:t>
              </m:r>
            </m:sup>
          </m:sSup>
          <m:r xmlns:m="http://schemas.openxmlformats.org/officeDocument/2006/math">
            <m:t xmlns:m="http://schemas.openxmlformats.org/officeDocument/2006/math"> × 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𝑞</m:t>
              </m:r>
            </m:sup>
          </m:sSup>
          <m:r xmlns:m="http://schemas.openxmlformats.org/officeDocument/2006/math">
            <m:t xmlns:m="http://schemas.openxmlformats.org/officeDocument/2006/math"> × </m:t>
          </m:r>
          <m:r xmlns:m="http://schemas.openxmlformats.org/officeDocument/2006/math">
            <m:t xmlns:m="http://schemas.openxmlformats.org/officeDocument/2006/math">𝑐</m:t>
          </m:r>
        </m:oMath>
      </m:oMathPara>
      <w:r w:rsidR="5C1846E6">
        <w:rPr/>
        <w:t>, trong đó</w:t>
      </w:r>
    </w:p>
    <w:p w:rsidR="5C1846E6" w:rsidP="5C1846E6" w:rsidRDefault="5C1846E6" w14:paraId="732291E1" w14:textId="70DF2B80">
      <w:pPr>
        <w:pStyle w:val="Normal"/>
      </w:pPr>
      <w:r w:rsidR="5C1846E6">
        <w:rPr/>
        <w:t>― s is 0 or 1.</w:t>
      </w:r>
    </w:p>
    <w:p w:rsidR="5C1846E6" w:rsidP="5C1846E6" w:rsidRDefault="5C1846E6" w14:paraId="73454689" w14:textId="3C60A9DE">
      <w:pPr>
        <w:pStyle w:val="Normal"/>
      </w:pPr>
      <w:r w:rsidR="5C1846E6">
        <w:rPr/>
        <w:t xml:space="preserve">― q là số nguyên thỏa </w:t>
      </w:r>
      <w:r w:rsidR="5C1846E6">
        <w:rPr/>
        <w:t>emin</w:t>
      </w:r>
      <w:r w:rsidR="5C1846E6">
        <w:rPr/>
        <w:t xml:space="preserve"> ≤ q + p − 1 ≤ </w:t>
      </w:r>
      <w:proofErr w:type="spellStart"/>
      <w:r w:rsidR="5C1846E6">
        <w:rPr/>
        <w:t>emax</w:t>
      </w:r>
      <w:proofErr w:type="spellEnd"/>
      <w:r w:rsidR="5C1846E6">
        <w:rPr/>
        <w:t>.</w:t>
      </w:r>
    </w:p>
    <w:p w:rsidR="5C1846E6" w:rsidP="5C1846E6" w:rsidRDefault="5C1846E6" w14:paraId="59119EFC" w14:textId="52950E15">
      <w:pPr>
        <w:pStyle w:val="Normal"/>
      </w:pPr>
      <w:r w:rsidR="5C1846E6">
        <w:rPr/>
        <w:t xml:space="preserve">― c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bằng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chuỗi</w:t>
      </w:r>
      <w:proofErr w:type="spellEnd"/>
      <w:r w:rsidR="73F1D59D">
        <w:rPr/>
        <w:t xml:space="preserve"> </w:t>
      </w:r>
      <w:proofErr w:type="spellStart"/>
      <w:r w:rsidR="73F1D59D">
        <w:rPr/>
        <w:t>chữ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</w:t>
      </w:r>
      <w:r w:rsidR="5C1846E6">
        <w:rPr/>
        <w:t xml:space="preserve">d 0 d 1 d 2 ...d p −1 </w:t>
      </w:r>
      <w:proofErr w:type="gramStart"/>
      <w:r w:rsidR="5C1846E6">
        <w:rPr/>
        <w:t xml:space="preserve">where</w:t>
      </w:r>
      <w:proofErr w:type="gramEnd"/>
      <w:r w:rsidR="5C1846E6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</m:sub>
          </m:sSub>
        </m:oMath>
      </m:oMathPara>
      <w:r w:rsidR="5C1846E6">
        <w:rPr/>
        <w:t xml:space="preserve"> </w:t>
      </w:r>
      <w:proofErr w:type="spellStart"/>
      <w:r w:rsidR="5C1846E6">
        <w:rPr/>
        <w:t xml:space="preserve">là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chữ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số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nguyên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thỏa</w:t>
      </w:r>
      <w:proofErr w:type="spellEnd"/>
      <w:r w:rsidR="5C1846E6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𝑏</m:t>
          </m:r>
        </m:oMath>
      </m:oMathPara>
      <w:r w:rsidR="5C1846E6">
        <w:rPr/>
        <w:t xml:space="preserve"> (</w:t>
      </w:r>
      <w:proofErr w:type="spellStart"/>
      <w:r w:rsidR="5C1846E6">
        <w:rPr/>
        <w:t xml:space="preserve">vì</w:t>
      </w:r>
      <w:proofErr w:type="spellEnd"/>
      <w:r w:rsidR="5C1846E6">
        <w:rPr/>
        <w:t xml:space="preserve"> </w:t>
      </w:r>
      <w:proofErr w:type="spellStart"/>
      <w:r w:rsidR="5C1846E6">
        <w:rPr/>
        <w:t xml:space="preserve">thế</w:t>
      </w:r>
      <w:proofErr w:type="spellEnd"/>
      <w:r w:rsidR="5C1846E6">
        <w:rPr/>
        <w:t xml:space="preserve"> c </w:t>
      </w:r>
      <w:proofErr w:type="spellStart"/>
      <w:r w:rsidR="5C1846E6">
        <w:rPr/>
        <w:t xml:space="preserve">là</w:t>
      </w:r>
      <w:proofErr w:type="spellEnd"/>
      <w:r w:rsidR="5C1846E6">
        <w:rPr/>
        <w:t xml:space="preserve"> số nguyên thỏa mãn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 &lt; 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𝑝</m:t>
              </m:r>
            </m:sup>
          </m:sSup>
        </m:oMath>
      </m:oMathPara>
      <w:r w:rsidR="5C1846E6">
        <w:rPr/>
        <w:t>).</w:t>
      </w:r>
    </w:p>
    <w:p w:rsidR="5C1846E6" w:rsidP="5C1846E6" w:rsidRDefault="5C1846E6" w14:paraId="28237298" w14:textId="2326B113">
      <w:pPr>
        <w:pStyle w:val="Normal"/>
      </w:pPr>
      <w:proofErr w:type="spellStart"/>
      <w:r w:rsidR="73F1D59D">
        <w:rPr/>
        <w:t>Cách</w:t>
      </w:r>
      <w:proofErr w:type="spellEnd"/>
      <w:r w:rsidR="73F1D59D">
        <w:rPr/>
        <w:t xml:space="preserve"> </w:t>
      </w:r>
      <w:proofErr w:type="spellStart"/>
      <w:r w:rsidR="73F1D59D">
        <w:rPr/>
        <w:t>xem</w:t>
      </w:r>
      <w:proofErr w:type="spellEnd"/>
      <w:r w:rsidR="73F1D59D">
        <w:rPr/>
        <w:t xml:space="preserve"> </w:t>
      </w:r>
      <w:r w:rsidR="73F1D59D">
        <w:rPr/>
        <w:t>significand</w:t>
      </w:r>
      <w:r w:rsidR="73F1D59D">
        <w:rPr/>
        <w:t xml:space="preserve"> </w:t>
      </w:r>
      <w:proofErr w:type="spellStart"/>
      <w:r w:rsidR="73F1D59D">
        <w:rPr/>
        <w:t>như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nguyên</w:t>
      </w:r>
      <w:proofErr w:type="spellEnd"/>
      <w:r w:rsidR="73F1D59D">
        <w:rPr/>
        <w:t xml:space="preserve"> c, </w:t>
      </w:r>
      <w:proofErr w:type="spellStart"/>
      <w:r w:rsidR="73F1D59D">
        <w:rPr/>
        <w:t>với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mũ</w:t>
      </w:r>
      <w:proofErr w:type="spellEnd"/>
      <w:r w:rsidR="73F1D59D">
        <w:rPr/>
        <w:t xml:space="preserve"> q </w:t>
      </w:r>
      <w:proofErr w:type="spellStart"/>
      <w:r w:rsidR="73F1D59D">
        <w:rPr/>
        <w:t>tương</w:t>
      </w:r>
      <w:proofErr w:type="spellEnd"/>
      <w:r w:rsidR="73F1D59D">
        <w:rPr/>
        <w:t xml:space="preserve"> </w:t>
      </w:r>
      <w:proofErr w:type="spellStart"/>
      <w:r w:rsidR="73F1D59D">
        <w:rPr/>
        <w:t>ứng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nó</w:t>
      </w:r>
      <w:proofErr w:type="spellEnd"/>
      <w:r w:rsidR="73F1D59D">
        <w:rPr/>
        <w:t xml:space="preserve">, </w:t>
      </w:r>
      <w:proofErr w:type="spellStart"/>
      <w:r w:rsidR="73F1D59D">
        <w:rPr/>
        <w:t>mô</w:t>
      </w:r>
      <w:proofErr w:type="spellEnd"/>
      <w:r w:rsidR="73F1D59D">
        <w:rPr/>
        <w:t xml:space="preserve"> </w:t>
      </w:r>
      <w:proofErr w:type="spellStart"/>
      <w:r w:rsidR="73F1D59D">
        <w:rPr/>
        <w:t>tả</w:t>
      </w:r>
      <w:proofErr w:type="spellEnd"/>
      <w:r w:rsidR="73F1D59D">
        <w:rPr/>
        <w:t xml:space="preserve"> </w:t>
      </w:r>
      <w:proofErr w:type="spellStart"/>
      <w:r w:rsidR="73F1D59D">
        <w:rPr/>
        <w:t>chính</w:t>
      </w:r>
      <w:proofErr w:type="spellEnd"/>
      <w:r w:rsidR="73F1D59D">
        <w:rPr/>
        <w:t xml:space="preserve"> </w:t>
      </w:r>
      <w:proofErr w:type="spellStart"/>
      <w:r w:rsidR="73F1D59D">
        <w:rPr/>
        <w:t>xác</w:t>
      </w:r>
      <w:proofErr w:type="spellEnd"/>
      <w:r w:rsidR="73F1D59D">
        <w:rPr/>
        <w:t xml:space="preserve"> </w:t>
      </w:r>
      <w:proofErr w:type="spellStart"/>
      <w:r w:rsidR="73F1D59D">
        <w:rPr/>
        <w:t>cùng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tập</w:t>
      </w:r>
      <w:proofErr w:type="spellEnd"/>
      <w:r w:rsidR="73F1D59D">
        <w:rPr/>
        <w:t xml:space="preserve"> </w:t>
      </w:r>
      <w:proofErr w:type="spellStart"/>
      <w:r w:rsidR="73F1D59D">
        <w:rPr/>
        <w:t>hợp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phẩy</w:t>
      </w:r>
      <w:proofErr w:type="spellEnd"/>
      <w:r w:rsidR="73F1D59D">
        <w:rPr/>
        <w:t xml:space="preserve"> </w:t>
      </w:r>
      <w:proofErr w:type="spellStart"/>
      <w:r w:rsidR="73F1D59D">
        <w:rPr/>
        <w:t>động</w:t>
      </w:r>
      <w:proofErr w:type="spellEnd"/>
      <w:r w:rsidR="73F1D59D">
        <w:rPr/>
        <w:t xml:space="preserve"> </w:t>
      </w:r>
      <w:proofErr w:type="spellStart"/>
      <w:r w:rsidR="73F1D59D">
        <w:rPr/>
        <w:t>không</w:t>
      </w:r>
      <w:proofErr w:type="spellEnd"/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khác</w:t>
      </w:r>
      <w:proofErr w:type="spellEnd"/>
      <w:r w:rsidR="73F1D59D">
        <w:rPr/>
        <w:t xml:space="preserve"> 0 </w:t>
      </w:r>
      <w:proofErr w:type="spellStart"/>
      <w:r w:rsidR="73F1D59D">
        <w:rPr/>
        <w:t>như</w:t>
      </w:r>
      <w:proofErr w:type="spellEnd"/>
      <w:r w:rsidR="73F1D59D">
        <w:rPr/>
        <w:t xml:space="preserve"> </w:t>
      </w:r>
      <w:proofErr w:type="spellStart"/>
      <w:r w:rsidR="73F1D59D">
        <w:rPr/>
        <w:t>cách</w:t>
      </w:r>
      <w:proofErr w:type="spellEnd"/>
      <w:r w:rsidR="73F1D59D">
        <w:rPr/>
        <w:t xml:space="preserve"> </w:t>
      </w:r>
      <w:proofErr w:type="spellStart"/>
      <w:r w:rsidR="73F1D59D">
        <w:rPr/>
        <w:t>xem</w:t>
      </w:r>
      <w:proofErr w:type="spellEnd"/>
      <w:r w:rsidR="73F1D59D">
        <w:rPr/>
        <w:t xml:space="preserve"> ở </w:t>
      </w:r>
      <w:proofErr w:type="spellStart"/>
      <w:r w:rsidR="73F1D59D">
        <w:rPr/>
        <w:t>dạng</w:t>
      </w:r>
      <w:proofErr w:type="spellEnd"/>
      <w:r w:rsidR="73F1D59D">
        <w:rPr/>
        <w:t xml:space="preserve"> khoa </w:t>
      </w:r>
      <w:proofErr w:type="spellStart"/>
      <w:r w:rsidR="73F1D59D">
        <w:rPr/>
        <w:t>học</w:t>
      </w:r>
      <w:proofErr w:type="spellEnd"/>
      <w:r w:rsidR="73F1D59D">
        <w:rPr/>
        <w:t xml:space="preserve">. </w:t>
      </w:r>
      <w:r w:rsidR="73F1D59D">
        <w:rPr/>
        <w:t xml:space="preserve">(</w:t>
      </w:r>
      <w:proofErr w:type="spellStart"/>
      <w:r w:rsidR="73F1D59D">
        <w:rPr/>
        <w:t xml:space="preserve">Với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số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thực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dấu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phẩy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động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hữu</w:t>
      </w:r>
      <w:proofErr w:type="spellEnd"/>
      <w:r w:rsidR="73F1D59D">
        <w:rPr/>
        <w:t xml:space="preserve"> </w:t>
      </w:r>
      <w:r w:rsidR="73F1D59D">
        <w:rPr/>
        <w:t xml:space="preserve">hạn</w:t>
      </w:r>
      <w:r w:rsidR="73F1D59D">
        <w:rPr/>
        <w:t xml:space="preserve">, e = q + p − 1 và m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×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1−</m:t>
              </m:r>
              <m:r>
                <m:t>𝑝</m:t>
              </m:r>
            </m:sup>
          </m:sSup>
        </m:oMath>
      </m:oMathPara>
      <w:r w:rsidR="73F1D59D">
        <w:rPr/>
        <w:t>)</w:t>
      </w:r>
    </w:p>
    <w:p w:rsidR="5C1846E6" w:rsidP="73F1D59D" w:rsidRDefault="5C1846E6" w14:paraId="2AA04B56" w14:textId="2BD10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3F1D59D">
        <w:rPr/>
        <w:t>Số</w:t>
      </w:r>
      <w:proofErr w:type="spellEnd"/>
      <w:r w:rsidR="73F1D59D">
        <w:rPr/>
        <w:t xml:space="preserve"> floating point </w:t>
      </w:r>
      <w:proofErr w:type="spellStart"/>
      <w:r w:rsidR="73F1D59D">
        <w:rPr/>
        <w:t>bình</w:t>
      </w:r>
      <w:proofErr w:type="spellEnd"/>
      <w:r w:rsidR="73F1D59D">
        <w:rPr/>
        <w:t xml:space="preserve"> </w:t>
      </w:r>
      <w:proofErr w:type="spellStart"/>
      <w:r w:rsidR="73F1D59D">
        <w:rPr/>
        <w:t>thường</w:t>
      </w:r>
      <w:proofErr w:type="spellEnd"/>
      <w:r w:rsidR="73F1D59D">
        <w:rPr/>
        <w:t xml:space="preserve"> </w:t>
      </w:r>
      <w:proofErr w:type="spellStart"/>
      <w:r w:rsidR="73F1D59D">
        <w:rPr/>
        <w:t>dương</w:t>
      </w:r>
      <w:proofErr w:type="spellEnd"/>
      <w:r w:rsidR="73F1D59D">
        <w:rPr/>
        <w:t xml:space="preserve"> </w:t>
      </w:r>
      <w:proofErr w:type="spellStart"/>
      <w:r w:rsidR="73F1D59D">
        <w:rPr/>
        <w:t>nhỏ</w:t>
      </w:r>
      <w:proofErr w:type="spellEnd"/>
      <w:r w:rsidR="73F1D59D">
        <w:rPr/>
        <w:t xml:space="preserve"> </w:t>
      </w:r>
      <w:proofErr w:type="spellStart"/>
      <w:r w:rsidR="73F1D59D">
        <w:rPr/>
        <w:t>nhất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𝑒𝑚𝑖𝑛</m:t>
              </m:r>
            </m:sup>
          </m:sSup>
        </m:oMath>
      </m:oMathPara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lớn</w:t>
      </w:r>
      <w:proofErr w:type="spellEnd"/>
      <w:r w:rsidR="73F1D59D">
        <w:rPr/>
        <w:t xml:space="preserve"> </w:t>
      </w:r>
      <w:proofErr w:type="spellStart"/>
      <w:r w:rsidR="73F1D59D">
        <w:rPr/>
        <w:t>nhất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𝑒𝑚𝑎𝑥</m:t>
              </m:r>
            </m:sup>
          </m:sSup>
          <m:r xmlns:m="http://schemas.openxmlformats.org/officeDocument/2006/math">
            <m:t xmlns:m="http://schemas.openxmlformats.org/officeDocument/2006/math">×</m:t>
          </m:r>
          <m:d xmlns:m="http://schemas.openxmlformats.org/officeDocument/2006/math">
            <m:dPr>
              <m:ctrlPr/>
            </m:dPr>
            <m:e>
              <m:r>
                <m:t>𝑏</m:t>
              </m:r>
              <m:r>
                <m:t> − </m:t>
              </m:r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1−</m:t>
                  </m:r>
                  <m:r>
                    <m:t>𝑝</m:t>
                  </m:r>
                </m:sup>
              </m:sSup>
            </m:e>
          </m:d>
        </m:oMath>
      </m:oMathPara>
      <w:r w:rsidR="73F1D59D">
        <w:rPr/>
        <w:t xml:space="preserve">. </w:t>
      </w:r>
      <w:proofErr w:type="spellStart"/>
      <w:r w:rsidR="73F1D59D">
        <w:rPr/>
        <w:t>Số</w:t>
      </w:r>
      <w:proofErr w:type="spellEnd"/>
      <w:r w:rsidR="73F1D59D">
        <w:rPr/>
        <w:t xml:space="preserve"> floating point </w:t>
      </w:r>
      <w:proofErr w:type="spellStart"/>
      <w:r w:rsidR="73F1D59D">
        <w:rPr/>
        <w:t>khác</w:t>
      </w:r>
      <w:proofErr w:type="spellEnd"/>
      <w:r w:rsidR="73F1D59D">
        <w:rPr/>
        <w:t xml:space="preserve"> 0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độ</w:t>
      </w:r>
      <w:proofErr w:type="spellEnd"/>
      <w:r w:rsidR="73F1D59D">
        <w:rPr/>
        <w:t xml:space="preserve"> </w:t>
      </w:r>
      <w:proofErr w:type="spellStart"/>
      <w:r w:rsidR="73F1D59D">
        <w:rPr/>
        <w:t>lớn</w:t>
      </w:r>
      <w:proofErr w:type="spellEnd"/>
      <w:r w:rsidR="73F1D59D">
        <w:rPr/>
        <w:t xml:space="preserve"> </w:t>
      </w:r>
      <w:proofErr w:type="spellStart"/>
      <w:r w:rsidR="73F1D59D">
        <w:rPr/>
        <w:t>nhỏ</w:t>
      </w:r>
      <w:proofErr w:type="spellEnd"/>
      <w:r w:rsidR="73F1D59D">
        <w:rPr/>
        <w:t xml:space="preserve"> </w:t>
      </w:r>
      <w:proofErr w:type="spellStart"/>
      <w:r w:rsidR="73F1D59D">
        <w:rPr/>
        <w:t>hơn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𝑒𝑚𝑖𝑛</m:t>
              </m:r>
            </m:sup>
          </m:sSup>
        </m:oMath>
      </m:oMathPara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gọi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subnormal </w:t>
      </w:r>
      <w:proofErr w:type="spellStart"/>
      <w:r w:rsidR="73F1D59D">
        <w:rPr/>
        <w:t>bởi</w:t>
      </w:r>
      <w:proofErr w:type="spellEnd"/>
      <w:r w:rsidR="73F1D59D">
        <w:rPr/>
        <w:t xml:space="preserve"> </w:t>
      </w:r>
      <w:proofErr w:type="spellStart"/>
      <w:r w:rsidR="73F1D59D">
        <w:rPr/>
        <w:t>vì</w:t>
      </w:r>
      <w:proofErr w:type="spellEnd"/>
      <w:r w:rsidR="73F1D59D">
        <w:rPr/>
        <w:t xml:space="preserve"> </w:t>
      </w:r>
      <w:proofErr w:type="spellStart"/>
      <w:r w:rsidR="73F1D59D">
        <w:rPr/>
        <w:t>độ</w:t>
      </w:r>
      <w:proofErr w:type="spellEnd"/>
      <w:r w:rsidR="73F1D59D">
        <w:rPr/>
        <w:t xml:space="preserve"> </w:t>
      </w:r>
      <w:proofErr w:type="spellStart"/>
      <w:r w:rsidR="73F1D59D">
        <w:rPr/>
        <w:t>lớn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chúng</w:t>
      </w:r>
      <w:proofErr w:type="spellEnd"/>
      <w:r w:rsidR="73F1D59D">
        <w:rPr/>
        <w:t xml:space="preserve"> </w:t>
      </w:r>
      <w:proofErr w:type="spellStart"/>
      <w:r w:rsidR="73F1D59D">
        <w:rPr/>
        <w:t>nằm</w:t>
      </w:r>
      <w:proofErr w:type="spellEnd"/>
      <w:r w:rsidR="73F1D59D">
        <w:rPr/>
        <w:t xml:space="preserve"> </w:t>
      </w:r>
      <w:proofErr w:type="spellStart"/>
      <w:r w:rsidR="73F1D59D">
        <w:rPr/>
        <w:t>giữa</w:t>
      </w:r>
      <w:proofErr w:type="spellEnd"/>
      <w:r w:rsidR="73F1D59D">
        <w:rPr/>
        <w:t xml:space="preserve"> 0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bình</w:t>
      </w:r>
      <w:proofErr w:type="spellEnd"/>
      <w:r w:rsidR="73F1D59D">
        <w:rPr/>
        <w:t xml:space="preserve"> </w:t>
      </w:r>
      <w:proofErr w:type="spellStart"/>
      <w:r w:rsidR="73F1D59D">
        <w:rPr/>
        <w:t>thường</w:t>
      </w:r>
      <w:proofErr w:type="spellEnd"/>
      <w:r w:rsidR="73F1D59D">
        <w:rPr/>
        <w:t xml:space="preserve"> </w:t>
      </w:r>
      <w:proofErr w:type="spellStart"/>
      <w:r w:rsidR="73F1D59D">
        <w:rPr/>
        <w:t>nhỏ</w:t>
      </w:r>
      <w:proofErr w:type="spellEnd"/>
      <w:r w:rsidR="73F1D59D">
        <w:rPr/>
        <w:t xml:space="preserve"> </w:t>
      </w:r>
      <w:proofErr w:type="spellStart"/>
      <w:r w:rsidR="73F1D59D">
        <w:rPr/>
        <w:t>nhất</w:t>
      </w:r>
      <w:proofErr w:type="spellEnd"/>
      <w:r w:rsidR="73F1D59D">
        <w:rPr/>
        <w:t xml:space="preserve">. </w:t>
      </w:r>
      <w:proofErr w:type="spellStart"/>
      <w:r w:rsidR="73F1D59D">
        <w:rPr/>
        <w:t>Chúng</w:t>
      </w:r>
      <w:proofErr w:type="spellEnd"/>
      <w:r w:rsidR="73F1D59D">
        <w:rPr/>
        <w:t xml:space="preserve"> </w:t>
      </w:r>
      <w:proofErr w:type="spellStart"/>
      <w:r w:rsidR="73F1D59D">
        <w:rPr/>
        <w:t>luôn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ít</w:t>
      </w:r>
      <w:proofErr w:type="spellEnd"/>
      <w:r w:rsidR="73F1D59D">
        <w:rPr/>
        <w:t xml:space="preserve"> </w:t>
      </w:r>
      <w:proofErr w:type="spellStart"/>
      <w:r w:rsidR="73F1D59D">
        <w:rPr/>
        <w:t>hơn</w:t>
      </w:r>
      <w:proofErr w:type="spellEnd"/>
      <w:r w:rsidR="73F1D59D">
        <w:rPr/>
        <w:t xml:space="preserve"> p </w:t>
      </w:r>
      <w:proofErr w:type="spellStart"/>
      <w:r w:rsidR="73F1D59D">
        <w:rPr/>
        <w:t>chữ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nghĩa</w:t>
      </w:r>
      <w:proofErr w:type="spellEnd"/>
      <w:r w:rsidR="73F1D59D">
        <w:rPr/>
        <w:t xml:space="preserve">. </w:t>
      </w:r>
      <w:proofErr w:type="spellStart"/>
      <w:r w:rsidR="73F1D59D">
        <w:rPr/>
        <w:t>Mọi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dấu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phẩy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động</w:t>
      </w:r>
      <w:proofErr w:type="spellEnd"/>
      <w:r w:rsidR="73F1D59D">
        <w:rPr/>
        <w:t xml:space="preserve"> </w:t>
      </w:r>
      <w:proofErr w:type="spellStart"/>
      <w:r w:rsidR="73F1D59D">
        <w:rPr/>
        <w:t>hữu</w:t>
      </w:r>
      <w:proofErr w:type="spellEnd"/>
      <w:r w:rsidR="73F1D59D">
        <w:rPr/>
        <w:t xml:space="preserve"> </w:t>
      </w:r>
      <w:proofErr w:type="spellStart"/>
      <w:r w:rsidR="73F1D59D">
        <w:rPr/>
        <w:t>hạn</w:t>
      </w:r>
      <w:proofErr w:type="spellEnd"/>
      <w:r w:rsidR="73F1D59D">
        <w:rPr/>
        <w:t xml:space="preserve"> </w:t>
      </w:r>
      <w:proofErr w:type="spellStart"/>
      <w:r w:rsidR="73F1D59D">
        <w:rPr/>
        <w:t>đều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w:proofErr w:type="spellStart"/>
      <w:r w:rsidR="73F1D59D">
        <w:rPr/>
        <w:t>bội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subnormal </w:t>
      </w:r>
      <w:proofErr w:type="spellStart"/>
      <w:r w:rsidR="73F1D59D">
        <w:rPr/>
        <w:t>nhỏ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nhất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𝑒𝑚𝑖𝑛</m:t>
              </m:r>
            </m:sup>
          </m:sSup>
          <m:r xmlns:m="http://schemas.openxmlformats.org/officeDocument/2006/math">
            <m:t xmlns:m="http://schemas.openxmlformats.org/officeDocument/2006/math">×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1−</m:t>
              </m:r>
              <m:r>
                <m:t>𝑝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  <w:r w:rsidR="0AFFA040">
        <w:rPr/>
        <w:t>.</w:t>
      </w:r>
    </w:p>
    <w:p w:rsidR="5C1846E6" w:rsidP="5C1846E6" w:rsidRDefault="5C1846E6" w14:paraId="344A3EC8" w14:textId="222A26F9">
      <w:pPr>
        <w:pStyle w:val="Normal"/>
      </w:pPr>
      <w:proofErr w:type="spellStart"/>
      <w:r w:rsidR="73F1D59D">
        <w:rPr/>
        <w:t>Đối</w:t>
      </w:r>
      <w:proofErr w:type="spellEnd"/>
      <w:r w:rsidR="73F1D59D">
        <w:rPr/>
        <w:t xml:space="preserve"> </w:t>
      </w:r>
      <w:proofErr w:type="spellStart"/>
      <w:r w:rsidR="73F1D59D">
        <w:rPr/>
        <w:t>với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phẩy</w:t>
      </w:r>
      <w:proofErr w:type="spellEnd"/>
      <w:r w:rsidR="73F1D59D">
        <w:rPr/>
        <w:t xml:space="preserve"> </w:t>
      </w:r>
      <w:proofErr w:type="spellStart"/>
      <w:r w:rsidR="73F1D59D">
        <w:rPr/>
        <w:t>động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giá</w:t>
      </w:r>
      <w:proofErr w:type="spellEnd"/>
      <w:r w:rsidR="73F1D59D">
        <w:rPr/>
        <w:t xml:space="preserve"> </w:t>
      </w:r>
      <w:proofErr w:type="spellStart"/>
      <w:r w:rsidR="73F1D59D">
        <w:rPr/>
        <w:t>trị</w:t>
      </w:r>
      <w:proofErr w:type="spellEnd"/>
      <w:r w:rsidR="73F1D59D">
        <w:rPr/>
        <w:t xml:space="preserve"> </w:t>
      </w:r>
      <w:proofErr w:type="spellStart"/>
      <w:r w:rsidR="73F1D59D">
        <w:rPr/>
        <w:t>bằng</w:t>
      </w:r>
      <w:proofErr w:type="spellEnd"/>
      <w:r w:rsidR="73F1D59D">
        <w:rPr/>
        <w:t xml:space="preserve"> 0, </w:t>
      </w:r>
      <w:proofErr w:type="spellStart"/>
      <w:r w:rsidR="73F1D59D">
        <w:rPr/>
        <w:t>dấu</w:t>
      </w:r>
      <w:proofErr w:type="spellEnd"/>
      <w:r w:rsidR="73F1D59D">
        <w:rPr/>
        <w:t xml:space="preserve"> s </w:t>
      </w:r>
      <w:proofErr w:type="spellStart"/>
      <w:r w:rsidR="73F1D59D">
        <w:rPr/>
        <w:t>cung</w:t>
      </w:r>
      <w:proofErr w:type="spellEnd"/>
      <w:r w:rsidR="73F1D59D">
        <w:rPr/>
        <w:t xml:space="preserve"> </w:t>
      </w:r>
      <w:proofErr w:type="spellStart"/>
      <w:r w:rsidR="73F1D59D">
        <w:rPr/>
        <w:t>cấp</w:t>
      </w:r>
      <w:proofErr w:type="spellEnd"/>
      <w:r w:rsidR="73F1D59D">
        <w:rPr/>
        <w:t xml:space="preserve"> </w:t>
      </w:r>
      <w:proofErr w:type="spellStart"/>
      <w:r w:rsidR="73F1D59D">
        <w:rPr/>
        <w:t>thêm</w:t>
      </w:r>
      <w:proofErr w:type="spellEnd"/>
      <w:r w:rsidR="73F1D59D">
        <w:rPr/>
        <w:t xml:space="preserve"> </w:t>
      </w:r>
      <w:proofErr w:type="spellStart"/>
      <w:r w:rsidR="73F1D59D">
        <w:rPr/>
        <w:t>thông</w:t>
      </w:r>
      <w:proofErr w:type="spellEnd"/>
      <w:r w:rsidR="73F1D59D">
        <w:rPr/>
        <w:t xml:space="preserve"> tin. </w:t>
      </w:r>
      <w:proofErr w:type="spellStart"/>
      <w:r w:rsidR="73F1D59D">
        <w:rPr/>
        <w:t>Mặc</w:t>
      </w:r>
      <w:proofErr w:type="spellEnd"/>
      <w:r w:rsidR="73F1D59D">
        <w:rPr/>
        <w:t xml:space="preserve"> </w:t>
      </w:r>
      <w:proofErr w:type="spellStart"/>
      <w:r w:rsidR="73F1D59D">
        <w:rPr/>
        <w:t>dù</w:t>
      </w:r>
      <w:proofErr w:type="spellEnd"/>
      <w:r w:rsidR="73F1D59D">
        <w:rPr/>
        <w:t xml:space="preserve"> </w:t>
      </w:r>
      <w:proofErr w:type="spellStart"/>
      <w:r w:rsidR="73F1D59D">
        <w:rPr/>
        <w:t>tất</w:t>
      </w:r>
      <w:proofErr w:type="spellEnd"/>
      <w:r w:rsidR="73F1D59D">
        <w:rPr/>
        <w:t xml:space="preserve"> </w:t>
      </w:r>
      <w:proofErr w:type="spellStart"/>
      <w:r w:rsidR="73F1D59D">
        <w:rPr/>
        <w:t>cả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</w:t>
      </w:r>
      <w:proofErr w:type="spellStart"/>
      <w:r w:rsidR="73F1D59D">
        <w:rPr/>
        <w:t>đều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riêng</w:t>
      </w:r>
      <w:proofErr w:type="spellEnd"/>
      <w:r w:rsidR="73F1D59D">
        <w:rPr/>
        <w:t xml:space="preserve"> </w:t>
      </w:r>
      <w:proofErr w:type="spellStart"/>
      <w:r w:rsidR="73F1D59D">
        <w:rPr/>
        <w:t>biệt</w:t>
      </w:r>
      <w:proofErr w:type="spellEnd"/>
      <w:r w:rsidR="73F1D59D">
        <w:rPr/>
        <w:t xml:space="preserve"> </w:t>
      </w:r>
      <w:proofErr w:type="spellStart"/>
      <w:r w:rsidR="73F1D59D">
        <w:rPr/>
        <w:t>cho</w:t>
      </w:r>
      <w:proofErr w:type="spellEnd"/>
      <w:r w:rsidR="73F1D59D">
        <w:rPr/>
        <w:t xml:space="preserve"> +0 </w:t>
      </w:r>
      <w:proofErr w:type="spellStart"/>
      <w:r w:rsidR="73F1D59D">
        <w:rPr/>
        <w:t>và</w:t>
      </w:r>
      <w:proofErr w:type="spellEnd"/>
      <w:r w:rsidR="73F1D59D">
        <w:rPr/>
        <w:t xml:space="preserve"> −0,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0 </w:t>
      </w:r>
      <w:proofErr w:type="spellStart"/>
      <w:r w:rsidR="73F1D59D">
        <w:rPr/>
        <w:t>có</w:t>
      </w:r>
      <w:proofErr w:type="spellEnd"/>
      <w:r w:rsidR="73F1D59D">
        <w:rPr/>
        <w:t xml:space="preserve"> ý </w:t>
      </w:r>
      <w:proofErr w:type="spellStart"/>
      <w:r w:rsidR="73F1D59D">
        <w:rPr/>
        <w:t>nghĩa</w:t>
      </w:r>
      <w:proofErr w:type="spellEnd"/>
      <w:r w:rsidR="73F1D59D">
        <w:rPr/>
        <w:t xml:space="preserve"> </w:t>
      </w:r>
      <w:proofErr w:type="spellStart"/>
      <w:r w:rsidR="73F1D59D">
        <w:rPr/>
        <w:t>trong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trường</w:t>
      </w:r>
      <w:proofErr w:type="spellEnd"/>
      <w:r w:rsidR="73F1D59D">
        <w:rPr/>
        <w:t xml:space="preserve"> </w:t>
      </w:r>
      <w:proofErr w:type="spellStart"/>
      <w:r w:rsidR="73F1D59D">
        <w:rPr/>
        <w:t>hợp</w:t>
      </w:r>
      <w:proofErr w:type="spellEnd"/>
      <w:r w:rsidR="73F1D59D">
        <w:rPr/>
        <w:t xml:space="preserve">, </w:t>
      </w:r>
      <w:proofErr w:type="spellStart"/>
      <w:r w:rsidR="73F1D59D">
        <w:rPr/>
        <w:t>chẳng</w:t>
      </w:r>
      <w:proofErr w:type="spellEnd"/>
      <w:r w:rsidR="73F1D59D">
        <w:rPr/>
        <w:t xml:space="preserve"> </w:t>
      </w:r>
      <w:proofErr w:type="spellStart"/>
      <w:r w:rsidR="73F1D59D">
        <w:rPr/>
        <w:t>hạn</w:t>
      </w:r>
      <w:proofErr w:type="spellEnd"/>
      <w:r w:rsidR="73F1D59D">
        <w:rPr/>
        <w:t xml:space="preserve"> </w:t>
      </w:r>
      <w:proofErr w:type="spellStart"/>
      <w:r w:rsidR="73F1D59D">
        <w:rPr/>
        <w:t>như</w:t>
      </w:r>
      <w:proofErr w:type="spellEnd"/>
      <w:r w:rsidR="73F1D59D">
        <w:rPr/>
        <w:t xml:space="preserve"> </w:t>
      </w:r>
      <w:proofErr w:type="spellStart"/>
      <w:r w:rsidR="73F1D59D">
        <w:rPr/>
        <w:t>phép</w:t>
      </w:r>
      <w:proofErr w:type="spellEnd"/>
      <w:r w:rsidR="73F1D59D">
        <w:rPr/>
        <w:t xml:space="preserve"> chia </w:t>
      </w:r>
      <w:proofErr w:type="spellStart"/>
      <w:r w:rsidR="73F1D59D">
        <w:rPr/>
        <w:t>cho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0, </w:t>
      </w:r>
      <w:proofErr w:type="spellStart"/>
      <w:r w:rsidR="73F1D59D">
        <w:rPr/>
        <w:t>nhưng</w:t>
      </w:r>
      <w:proofErr w:type="spellEnd"/>
      <w:r w:rsidR="73F1D59D">
        <w:rPr/>
        <w:t xml:space="preserve"> </w:t>
      </w:r>
      <w:proofErr w:type="spellStart"/>
      <w:r w:rsidR="73F1D59D">
        <w:rPr/>
        <w:t>không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ý </w:t>
      </w:r>
      <w:proofErr w:type="spellStart"/>
      <w:r w:rsidR="73F1D59D">
        <w:rPr/>
        <w:t>nghĩa</w:t>
      </w:r>
      <w:proofErr w:type="spellEnd"/>
      <w:r w:rsidR="73F1D59D">
        <w:rPr/>
        <w:t xml:space="preserve"> </w:t>
      </w:r>
      <w:proofErr w:type="spellStart"/>
      <w:r w:rsidR="73F1D59D">
        <w:rPr/>
        <w:t>trong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trường</w:t>
      </w:r>
      <w:proofErr w:type="spellEnd"/>
      <w:r w:rsidR="73F1D59D">
        <w:rPr/>
        <w:t xml:space="preserve"> </w:t>
      </w:r>
      <w:proofErr w:type="spellStart"/>
      <w:r w:rsidR="73F1D59D">
        <w:rPr/>
        <w:t>hợp</w:t>
      </w:r>
      <w:proofErr w:type="spellEnd"/>
      <w:r w:rsidR="73F1D59D">
        <w:rPr/>
        <w:t xml:space="preserve"> </w:t>
      </w:r>
      <w:proofErr w:type="spellStart"/>
      <w:r w:rsidR="73F1D59D">
        <w:rPr/>
        <w:t>khác</w:t>
      </w:r>
      <w:proofErr w:type="spellEnd"/>
      <w:r w:rsidR="73F1D59D">
        <w:rPr/>
        <w:t xml:space="preserve"> (</w:t>
      </w:r>
      <w:proofErr w:type="spellStart"/>
      <w:r w:rsidR="73F1D59D">
        <w:rPr/>
        <w:t>xem</w:t>
      </w:r>
      <w:proofErr w:type="spellEnd"/>
      <w:r w:rsidR="73F1D59D">
        <w:rPr/>
        <w:t xml:space="preserve"> 6.3). Các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thay thế nhị phân </w:t>
      </w:r>
      <w:proofErr w:type="spellStart"/>
      <w:r w:rsidR="73F1D59D">
        <w:rPr/>
        <w:t>chỉ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một</w:t>
      </w:r>
      <w:proofErr w:type="spellEnd"/>
      <w:r w:rsidR="73F1D59D">
        <w:rPr/>
        <w:t xml:space="preserve">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cho</w:t>
      </w:r>
      <w:proofErr w:type="spellEnd"/>
      <w:r w:rsidR="73F1D59D">
        <w:rPr/>
        <w:t xml:space="preserve"> </w:t>
      </w:r>
      <w:proofErr w:type="spellStart"/>
      <w:r w:rsidR="73F1D59D">
        <w:rPr/>
        <w:t>mỗi</w:t>
      </w:r>
      <w:proofErr w:type="spellEnd"/>
      <w:r w:rsidR="73F1D59D">
        <w:rPr/>
        <w:t xml:space="preserve"> +0 </w:t>
      </w:r>
      <w:proofErr w:type="spellStart"/>
      <w:r w:rsidR="73F1D59D">
        <w:rPr/>
        <w:t>và</w:t>
      </w:r>
      <w:proofErr w:type="spellEnd"/>
      <w:r w:rsidR="73F1D59D">
        <w:rPr/>
        <w:t xml:space="preserve"> −0, </w:t>
      </w:r>
      <w:proofErr w:type="spellStart"/>
      <w:r w:rsidR="73F1D59D">
        <w:rPr/>
        <w:t>nhưng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</w:t>
      </w:r>
      <w:proofErr w:type="spellStart"/>
      <w:r w:rsidR="73F1D59D">
        <w:rPr/>
        <w:t>thập</w:t>
      </w:r>
      <w:proofErr w:type="spellEnd"/>
      <w:r w:rsidR="73F1D59D">
        <w:rPr/>
        <w:t xml:space="preserve"> </w:t>
      </w:r>
      <w:proofErr w:type="spellStart"/>
      <w:r w:rsidR="73F1D59D">
        <w:rPr/>
        <w:t>phân</w:t>
      </w:r>
      <w:proofErr w:type="spellEnd"/>
      <w:r w:rsidR="73F1D59D">
        <w:rPr/>
        <w:t xml:space="preserve"> </w:t>
      </w:r>
      <w:proofErr w:type="spellStart"/>
      <w:r w:rsidR="73F1D59D">
        <w:rPr/>
        <w:t>có</w:t>
      </w:r>
      <w:proofErr w:type="spellEnd"/>
      <w:r w:rsidR="73F1D59D">
        <w:rPr/>
        <w:t xml:space="preserve"> </w:t>
      </w:r>
      <w:proofErr w:type="spellStart"/>
      <w:r w:rsidR="73F1D59D">
        <w:rPr/>
        <w:t>nhiều</w:t>
      </w:r>
      <w:proofErr w:type="spellEnd"/>
      <w:r w:rsidR="73F1D59D">
        <w:rPr/>
        <w:t xml:space="preserve">. Trong </w:t>
      </w:r>
      <w:proofErr w:type="spellStart"/>
      <w:r w:rsidR="73F1D59D">
        <w:rPr/>
        <w:t>tiêu</w:t>
      </w:r>
      <w:proofErr w:type="spellEnd"/>
      <w:r w:rsidR="73F1D59D">
        <w:rPr/>
        <w:t xml:space="preserve"> </w:t>
      </w:r>
      <w:proofErr w:type="spellStart"/>
      <w:r w:rsidR="73F1D59D">
        <w:rPr/>
        <w:t>chuẩn</w:t>
      </w:r>
      <w:proofErr w:type="spellEnd"/>
      <w:r w:rsidR="73F1D59D">
        <w:rPr/>
        <w:t xml:space="preserve"> </w:t>
      </w:r>
      <w:proofErr w:type="spellStart"/>
      <w:r w:rsidR="73F1D59D">
        <w:rPr/>
        <w:t>này</w:t>
      </w:r>
      <w:proofErr w:type="spellEnd"/>
      <w:r w:rsidR="73F1D59D">
        <w:rPr/>
        <w:t xml:space="preserve">, 0 </w:t>
      </w:r>
      <w:proofErr w:type="spellStart"/>
      <w:r w:rsidR="73F1D59D">
        <w:rPr/>
        <w:t>và</w:t>
      </w:r>
      <w:proofErr w:type="spellEnd"/>
      <w:r w:rsidR="73F1D59D">
        <w:rPr/>
        <w:t xml:space="preserve"> ∞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viết</w:t>
      </w:r>
      <w:proofErr w:type="spellEnd"/>
      <w:r w:rsidR="73F1D59D">
        <w:rPr/>
        <w:t xml:space="preserve"> </w:t>
      </w:r>
      <w:proofErr w:type="spellStart"/>
      <w:r w:rsidR="73F1D59D">
        <w:rPr/>
        <w:t>không</w:t>
      </w:r>
      <w:proofErr w:type="spellEnd"/>
      <w:r w:rsidR="73F1D59D">
        <w:rPr/>
        <w:t xml:space="preserve">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khi</w:t>
      </w:r>
      <w:proofErr w:type="spellEnd"/>
      <w:r w:rsidR="73F1D59D">
        <w:rPr/>
        <w:t xml:space="preserve">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không</w:t>
      </w:r>
      <w:proofErr w:type="spellEnd"/>
      <w:r w:rsidR="73F1D59D">
        <w:rPr/>
        <w:t xml:space="preserve"> </w:t>
      </w:r>
      <w:proofErr w:type="spellStart"/>
      <w:r w:rsidR="73F1D59D">
        <w:rPr/>
        <w:t>quan</w:t>
      </w:r>
      <w:proofErr w:type="spellEnd"/>
      <w:r w:rsidR="73F1D59D">
        <w:rPr/>
        <w:t xml:space="preserve"> </w:t>
      </w:r>
      <w:proofErr w:type="spellStart"/>
      <w:r w:rsidR="73F1D59D">
        <w:rPr/>
        <w:t>trọng</w:t>
      </w:r>
      <w:proofErr w:type="spellEnd"/>
      <w:r w:rsidR="73F1D59D">
        <w:rPr/>
        <w:t>.</w:t>
      </w:r>
    </w:p>
    <w:p xmlns:wp14="http://schemas.microsoft.com/office/word/2010/wordml" w:rsidP="0AFFA040" w14:paraId="0CD1B4AE" wp14:textId="10EA942F">
      <w:pPr>
        <w:pStyle w:val="Normal"/>
        <w:jc w:val="center"/>
      </w:pPr>
      <w:r w:rsidR="73F1D59D">
        <w:drawing>
          <wp:inline xmlns:wp14="http://schemas.microsoft.com/office/word/2010/wordprocessingDrawing" wp14:editId="1A994AC2" wp14:anchorId="43C25686">
            <wp:extent cx="4572000" cy="1057275"/>
            <wp:effectExtent l="0" t="0" r="0" b="0"/>
            <wp:docPr id="213604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3650caebf4f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F1D59D" w14:paraId="01AD78CE" wp14:textId="778867C8">
      <w:pPr>
        <w:pStyle w:val="Normal"/>
        <w:rPr>
          <w:b w:val="1"/>
          <w:bCs w:val="1"/>
        </w:rPr>
      </w:pPr>
      <w:r w:rsidRPr="0AFFA040" w:rsidR="73F1D59D">
        <w:rPr>
          <w:b w:val="1"/>
          <w:bCs w:val="1"/>
        </w:rPr>
        <w:t xml:space="preserve">Định </w:t>
      </w:r>
      <w:proofErr w:type="spellStart"/>
      <w:r w:rsidRPr="0AFFA040" w:rsidR="73F1D59D">
        <w:rPr>
          <w:b w:val="1"/>
          <w:bCs w:val="1"/>
        </w:rPr>
        <w:t>dạng</w:t>
      </w:r>
      <w:proofErr w:type="spellEnd"/>
      <w:r w:rsidRPr="0AFFA040" w:rsidR="73F1D59D">
        <w:rPr>
          <w:b w:val="1"/>
          <w:bCs w:val="1"/>
        </w:rPr>
        <w:t xml:space="preserve"> </w:t>
      </w:r>
      <w:proofErr w:type="spellStart"/>
      <w:r w:rsidRPr="0AFFA040" w:rsidR="73F1D59D">
        <w:rPr>
          <w:b w:val="1"/>
          <w:bCs w:val="1"/>
        </w:rPr>
        <w:t>thay</w:t>
      </w:r>
      <w:proofErr w:type="spellEnd"/>
      <w:r w:rsidRPr="0AFFA040" w:rsidR="73F1D59D">
        <w:rPr>
          <w:b w:val="1"/>
          <w:bCs w:val="1"/>
        </w:rPr>
        <w:t xml:space="preserve"> </w:t>
      </w:r>
      <w:proofErr w:type="spellStart"/>
      <w:r w:rsidRPr="0AFFA040" w:rsidR="73F1D59D">
        <w:rPr>
          <w:b w:val="1"/>
          <w:bCs w:val="1"/>
        </w:rPr>
        <w:t>thế</w:t>
      </w:r>
      <w:proofErr w:type="spellEnd"/>
      <w:r w:rsidRPr="0AFFA040" w:rsidR="73F1D59D">
        <w:rPr>
          <w:b w:val="1"/>
          <w:bCs w:val="1"/>
        </w:rPr>
        <w:t xml:space="preserve"> nhị phân (Binary interchange format encodings)</w:t>
      </w:r>
    </w:p>
    <w:p xmlns:wp14="http://schemas.microsoft.com/office/word/2010/wordml" w:rsidP="0AFFA040" w14:paraId="65783FC7" wp14:textId="6426514B">
      <w:pPr>
        <w:pStyle w:val="Normal"/>
        <w:jc w:val="left"/>
        <w:rPr>
          <w:b w:val="0"/>
          <w:bCs w:val="0"/>
        </w:rPr>
      </w:pPr>
      <w:proofErr w:type="spellStart"/>
      <w:r w:rsidR="73F1D59D">
        <w:rPr>
          <w:b w:val="0"/>
          <w:bCs w:val="0"/>
        </w:rPr>
        <w:t>Mỗi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số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 xml:space="preserve">dấu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 xml:space="preserve">phẩy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 xml:space="preserve">động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chỉ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có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một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mã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hóa</w:t>
      </w:r>
      <w:proofErr w:type="spellEnd"/>
      <w:r w:rsidR="73F1D59D">
        <w:rPr>
          <w:b w:val="0"/>
          <w:bCs w:val="0"/>
        </w:rPr>
        <w:t xml:space="preserve"> (encoding) ở </w:t>
      </w:r>
      <w:proofErr w:type="spellStart"/>
      <w:r w:rsidR="73F1D59D">
        <w:rPr>
          <w:b w:val="0"/>
          <w:bCs w:val="0"/>
        </w:rPr>
        <w:t>định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dạng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 xml:space="preserve">thay</w:t>
      </w:r>
      <w:proofErr w:type="spellEnd"/>
      <w:r w:rsidR="73F1D59D">
        <w:rPr>
          <w:b w:val="0"/>
          <w:bCs w:val="0"/>
        </w:rPr>
        <w:t xml:space="preserve"> </w:t>
      </w:r>
      <w:r w:rsidR="73F1D59D">
        <w:rPr>
          <w:b w:val="0"/>
          <w:bCs w:val="0"/>
        </w:rPr>
        <w:t xml:space="preserve">thế nhị phân</w:t>
      </w:r>
      <w:r w:rsidR="73F1D59D">
        <w:rPr>
          <w:b w:val="0"/>
          <w:bCs w:val="0"/>
        </w:rPr>
        <w:t xml:space="preserve">. </w:t>
      </w:r>
      <w:proofErr w:type="spellStart"/>
      <w:r w:rsidR="73F1D59D">
        <w:rPr>
          <w:b w:val="0"/>
          <w:bCs w:val="0"/>
        </w:rPr>
        <w:t>Để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làm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cho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mã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hóa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là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duy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nhất</w:t>
      </w:r>
      <w:proofErr w:type="spellEnd"/>
      <w:r w:rsidR="73F1D59D">
        <w:rPr>
          <w:b w:val="0"/>
          <w:bCs w:val="0"/>
        </w:rPr>
        <w:t xml:space="preserve">, </w:t>
      </w:r>
      <w:proofErr w:type="spellStart"/>
      <w:r w:rsidR="73F1D59D">
        <w:rPr>
          <w:b w:val="0"/>
          <w:bCs w:val="0"/>
        </w:rPr>
        <w:t>theo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các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tham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số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trong</w:t>
      </w:r>
      <w:proofErr w:type="spellEnd"/>
      <w:r w:rsidR="73F1D59D">
        <w:rPr>
          <w:b w:val="0"/>
          <w:bCs w:val="0"/>
        </w:rPr>
        <w:t xml:space="preserve"> 3.3, </w:t>
      </w:r>
      <w:proofErr w:type="spellStart"/>
      <w:r w:rsidR="73F1D59D">
        <w:rPr>
          <w:b w:val="0"/>
          <w:bCs w:val="0"/>
        </w:rPr>
        <w:t>giá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trị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của</w:t>
      </w:r>
      <w:proofErr w:type="spellEnd"/>
      <w:r w:rsidR="73F1D59D">
        <w:rPr>
          <w:b w:val="0"/>
          <w:bCs w:val="0"/>
        </w:rPr>
        <w:t xml:space="preserve"> significand m </w:t>
      </w:r>
      <w:proofErr w:type="spellStart"/>
      <w:r w:rsidR="73F1D59D">
        <w:rPr>
          <w:b w:val="0"/>
          <w:bCs w:val="0"/>
        </w:rPr>
        <w:t>được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tối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đa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hóa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bằng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cách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giảm</w:t>
      </w:r>
      <w:proofErr w:type="spellEnd"/>
      <w:r w:rsidR="73F1D59D">
        <w:rPr>
          <w:b w:val="0"/>
          <w:bCs w:val="0"/>
        </w:rPr>
        <w:t xml:space="preserve"> e </w:t>
      </w:r>
      <w:proofErr w:type="spellStart"/>
      <w:r w:rsidR="73F1D59D">
        <w:rPr>
          <w:b w:val="0"/>
          <w:bCs w:val="0"/>
        </w:rPr>
        <w:t>cho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đến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khi</w:t>
      </w:r>
      <w:proofErr w:type="spellEnd"/>
      <w:r w:rsidR="73F1D59D">
        <w:rPr>
          <w:b w:val="0"/>
          <w:bCs w:val="0"/>
        </w:rPr>
        <w:t xml:space="preserve"> e = </w:t>
      </w:r>
      <w:proofErr w:type="spellStart"/>
      <w:r w:rsidR="73F1D59D">
        <w:rPr>
          <w:b w:val="0"/>
          <w:bCs w:val="0"/>
        </w:rPr>
        <w:t>emin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hoặc</w:t>
      </w:r>
      <w:proofErr w:type="spellEnd"/>
      <w:r w:rsidR="73F1D59D">
        <w:rPr>
          <w:b w:val="0"/>
          <w:bCs w:val="0"/>
        </w:rPr>
        <w:t xml:space="preserve"> m ≥ 1, </w:t>
      </w:r>
      <w:proofErr w:type="spellStart"/>
      <w:r w:rsidR="73F1D59D">
        <w:rPr>
          <w:b w:val="0"/>
          <w:bCs w:val="0"/>
        </w:rPr>
        <w:t>tức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là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biến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đổi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lại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biểu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diễn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thành</w:t>
      </w:r>
      <w:proofErr w:type="spellEnd"/>
      <w:r w:rsidR="73F1D59D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𝑠</m:t>
              </m:r>
            </m:sup>
          </m:sSup>
          <m:r xmlns:m="http://schemas.openxmlformats.org/officeDocument/2006/math">
            <m:t xmlns:m="http://schemas.openxmlformats.org/officeDocument/2006/math">×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𝑒𝑚𝑖𝑛</m:t>
              </m:r>
            </m:sup>
          </m:sSup>
          <m:r xmlns:m="http://schemas.openxmlformats.org/officeDocument/2006/math">
            <m:t xmlns:m="http://schemas.openxmlformats.org/officeDocument/2006/math">×</m:t>
          </m:r>
          <m:d xmlns:m="http://schemas.openxmlformats.org/officeDocument/2006/math">
            <m:dPr>
              <m:ctrlPr/>
            </m:dPr>
            <m:e>
              <m:r>
                <m:t>𝑚</m:t>
              </m:r>
              <m:r>
                <m:t>×</m:t>
              </m:r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𝑒</m:t>
                  </m:r>
                  <m:r>
                    <m:t> − </m:t>
                  </m:r>
                  <m:r>
                    <m:t>𝑒𝑚𝑖𝑛</m:t>
                  </m:r>
                </m:sup>
              </m:sSup>
            </m:e>
          </m:d>
        </m:oMath>
      </m:oMathPara>
      <w:r w:rsidR="73F1D59D">
        <w:rPr>
          <w:b w:val="0"/>
          <w:bCs w:val="0"/>
        </w:rPr>
        <w:t xml:space="preserve"> . Khi </w:t>
      </w:r>
      <w:proofErr w:type="spellStart"/>
      <w:r w:rsidR="73F1D59D">
        <w:rPr>
          <w:b w:val="0"/>
          <w:bCs w:val="0"/>
        </w:rPr>
        <w:t>đó</w:t>
      </w:r>
      <w:proofErr w:type="spellEnd"/>
      <w:r w:rsidR="73F1D59D">
        <w:rPr>
          <w:b w:val="0"/>
          <w:bCs w:val="0"/>
        </w:rPr>
        <w:t xml:space="preserve"> m </w:t>
      </w:r>
      <w:proofErr w:type="spellStart"/>
      <w:r w:rsidR="73F1D59D">
        <w:rPr>
          <w:b w:val="0"/>
          <w:bCs w:val="0"/>
        </w:rPr>
        <w:t>thành</w:t>
      </w:r>
      <w:proofErr w:type="spellEnd"/>
      <w:r w:rsidR="73F1D59D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𝑚</m:t>
              </m:r>
              <m:r>
                <m:t>×</m:t>
              </m:r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𝑒</m:t>
                  </m:r>
                  <m:r>
                    <m:t> − </m:t>
                  </m:r>
                  <m:r>
                    <m:t>𝑒𝑚𝑖𝑛</m:t>
                  </m:r>
                </m:sup>
              </m:sSup>
            </m:e>
          </m:d>
        </m:oMath>
      </m:oMathPara>
      <w:r w:rsidR="73F1D59D">
        <w:rPr>
          <w:b w:val="0"/>
          <w:bCs w:val="0"/>
        </w:rPr>
        <w:t>.</w:t>
      </w:r>
    </w:p>
    <w:p xmlns:wp14="http://schemas.microsoft.com/office/word/2010/wordml" w:rsidP="73F1D59D" w14:paraId="42F23FB0" wp14:textId="09648B05">
      <w:pPr>
        <w:pStyle w:val="Normal"/>
        <w:rPr>
          <w:b w:val="0"/>
          <w:bCs w:val="0"/>
        </w:rPr>
      </w:pPr>
      <w:r w:rsidR="73F1D59D">
        <w:rPr>
          <w:b w:val="0"/>
          <w:bCs w:val="0"/>
        </w:rPr>
        <w:t xml:space="preserve">Sau </w:t>
      </w:r>
      <w:proofErr w:type="spellStart"/>
      <w:r w:rsidR="73F1D59D">
        <w:rPr>
          <w:b w:val="0"/>
          <w:bCs w:val="0"/>
        </w:rPr>
        <w:t>khi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quá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trình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này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được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thực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hiện</w:t>
      </w:r>
      <w:proofErr w:type="spellEnd"/>
      <w:r w:rsidR="73F1D59D">
        <w:rPr>
          <w:b w:val="0"/>
          <w:bCs w:val="0"/>
        </w:rPr>
        <w:t xml:space="preserve">, </w:t>
      </w:r>
      <w:proofErr w:type="spellStart"/>
      <w:r w:rsidR="73F1D59D">
        <w:rPr>
          <w:b w:val="0"/>
          <w:bCs w:val="0"/>
        </w:rPr>
        <w:t>nếu</w:t>
      </w:r>
      <w:proofErr w:type="spellEnd"/>
      <w:r w:rsidR="73F1D59D">
        <w:rPr>
          <w:b w:val="0"/>
          <w:bCs w:val="0"/>
        </w:rPr>
        <w:t xml:space="preserve"> e = </w:t>
      </w:r>
      <w:proofErr w:type="spellStart"/>
      <w:r w:rsidR="73F1D59D">
        <w:rPr>
          <w:b w:val="0"/>
          <w:bCs w:val="0"/>
        </w:rPr>
        <w:t>emin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và</w:t>
      </w:r>
      <w:proofErr w:type="spellEnd"/>
      <w:r w:rsidR="73F1D59D">
        <w:rPr>
          <w:b w:val="0"/>
          <w:bCs w:val="0"/>
        </w:rPr>
        <w:t xml:space="preserve"> 0 &lt;m &lt; 1, </w:t>
      </w:r>
      <w:proofErr w:type="spellStart"/>
      <w:r w:rsidR="73F1D59D">
        <w:rPr>
          <w:b w:val="0"/>
          <w:bCs w:val="0"/>
        </w:rPr>
        <w:t>số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dấu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phẩy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động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là</w:t>
      </w:r>
      <w:proofErr w:type="spellEnd"/>
      <w:r w:rsidR="73F1D59D">
        <w:rPr>
          <w:b w:val="0"/>
          <w:bCs w:val="0"/>
        </w:rPr>
        <w:t xml:space="preserve"> subnormal. Các </w:t>
      </w:r>
      <w:proofErr w:type="spellStart"/>
      <w:r w:rsidR="73F1D59D">
        <w:rPr>
          <w:b w:val="0"/>
          <w:bCs w:val="0"/>
        </w:rPr>
        <w:t>số</w:t>
      </w:r>
      <w:proofErr w:type="spellEnd"/>
      <w:r w:rsidR="73F1D59D">
        <w:rPr>
          <w:b w:val="0"/>
          <w:bCs w:val="0"/>
        </w:rPr>
        <w:t xml:space="preserve"> subnormal (</w:t>
      </w:r>
      <w:proofErr w:type="spellStart"/>
      <w:r w:rsidR="73F1D59D">
        <w:rPr>
          <w:b w:val="0"/>
          <w:bCs w:val="0"/>
        </w:rPr>
        <w:t>và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số</w:t>
      </w:r>
      <w:proofErr w:type="spellEnd"/>
      <w:r w:rsidR="73F1D59D">
        <w:rPr>
          <w:b w:val="0"/>
          <w:bCs w:val="0"/>
        </w:rPr>
        <w:t xml:space="preserve"> 0) </w:t>
      </w:r>
      <w:proofErr w:type="spellStart"/>
      <w:r w:rsidR="73F1D59D">
        <w:rPr>
          <w:b w:val="0"/>
          <w:bCs w:val="0"/>
        </w:rPr>
        <w:t>được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mã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hóa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bằng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một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giá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trị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lũy</w:t>
      </w:r>
      <w:proofErr w:type="spellEnd"/>
      <w:r w:rsidR="73F1D59D">
        <w:rPr>
          <w:b w:val="0"/>
          <w:bCs w:val="0"/>
        </w:rPr>
        <w:t xml:space="preserve"> </w:t>
      </w:r>
      <w:proofErr w:type="spellStart"/>
      <w:r w:rsidR="73F1D59D">
        <w:rPr>
          <w:b w:val="0"/>
          <w:bCs w:val="0"/>
        </w:rPr>
        <w:t>thừa</w:t>
      </w:r>
      <w:proofErr w:type="spellEnd"/>
      <w:r w:rsidR="73F1D59D">
        <w:rPr>
          <w:b w:val="0"/>
          <w:bCs w:val="0"/>
        </w:rPr>
        <w:t xml:space="preserve"> bias</w:t>
      </w:r>
      <w:r w:rsidR="73F1D59D">
        <w:rPr>
          <w:b w:val="0"/>
          <w:bCs w:val="0"/>
        </w:rPr>
        <w:t xml:space="preserve"> </w:t>
      </w:r>
      <w:r w:rsidR="73F1D59D">
        <w:rPr>
          <w:b w:val="0"/>
          <w:bCs w:val="0"/>
        </w:rPr>
        <w:t>riêng</w:t>
      </w:r>
      <w:r w:rsidR="73F1D59D">
        <w:rPr>
          <w:b w:val="0"/>
          <w:bCs w:val="0"/>
        </w:rPr>
        <w:t>.</w:t>
      </w:r>
    </w:p>
    <w:p xmlns:wp14="http://schemas.microsoft.com/office/word/2010/wordml" w:rsidP="73F1D59D" w14:paraId="40EBC35C" wp14:textId="09C638BE">
      <w:pPr>
        <w:pStyle w:val="Normal"/>
      </w:pPr>
      <w:r w:rsidR="73F1D59D">
        <w:rPr/>
        <w:t xml:space="preserve">Các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dữ</w:t>
      </w:r>
      <w:proofErr w:type="spellEnd"/>
      <w:r w:rsidR="73F1D59D">
        <w:rPr/>
        <w:t xml:space="preserve"> </w:t>
      </w:r>
      <w:proofErr w:type="spellStart"/>
      <w:r w:rsidR="73F1D59D">
        <w:rPr/>
        <w:t>liệu</w:t>
      </w:r>
      <w:proofErr w:type="spellEnd"/>
      <w:r w:rsidR="73F1D59D">
        <w:rPr/>
        <w:t xml:space="preserve"> ở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thay thế nhị phân </w:t>
      </w:r>
      <w:r w:rsidR="73F1D59D">
        <w:rPr/>
        <w:t>được</w:t>
      </w:r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</w:t>
      </w:r>
      <w:proofErr w:type="spellStart"/>
      <w:r w:rsidR="73F1D59D">
        <w:rPr/>
        <w:t>duy</w:t>
      </w:r>
      <w:proofErr w:type="spellEnd"/>
      <w:r w:rsidR="73F1D59D">
        <w:rPr/>
        <w:t xml:space="preserve"> </w:t>
      </w:r>
      <w:proofErr w:type="spellStart"/>
      <w:r w:rsidR="73F1D59D">
        <w:rPr/>
        <w:t>nhất</w:t>
      </w:r>
      <w:proofErr w:type="spellEnd"/>
      <w:r w:rsidR="73F1D59D">
        <w:rPr/>
        <w:t xml:space="preserve"> </w:t>
      </w:r>
      <w:proofErr w:type="spellStart"/>
      <w:r w:rsidR="73F1D59D">
        <w:rPr/>
        <w:t>thành</w:t>
      </w:r>
      <w:proofErr w:type="spellEnd"/>
      <w:r w:rsidR="73F1D59D">
        <w:rPr/>
        <w:t xml:space="preserve"> k bit </w:t>
      </w:r>
      <w:proofErr w:type="spellStart"/>
      <w:r w:rsidR="73F1D59D">
        <w:rPr/>
        <w:t>trong</w:t>
      </w:r>
      <w:proofErr w:type="spellEnd"/>
      <w:r w:rsidR="73F1D59D">
        <w:rPr/>
        <w:t xml:space="preserve"> </w:t>
      </w:r>
      <w:proofErr w:type="spellStart"/>
      <w:r w:rsidR="73F1D59D">
        <w:rPr/>
        <w:t>ba</w:t>
      </w:r>
      <w:proofErr w:type="spellEnd"/>
      <w:r w:rsidR="73F1D59D">
        <w:rPr/>
        <w:t xml:space="preserve"> </w:t>
      </w:r>
      <w:proofErr w:type="spellStart"/>
      <w:r w:rsidR="73F1D59D">
        <w:rPr/>
        <w:t>trường</w:t>
      </w:r>
      <w:proofErr w:type="spellEnd"/>
      <w:r w:rsidR="73F1D59D">
        <w:rPr/>
        <w:t xml:space="preserve"> </w:t>
      </w:r>
      <w:proofErr w:type="spellStart"/>
      <w:r w:rsidR="73F1D59D">
        <w:rPr/>
        <w:t>sau</w:t>
      </w:r>
      <w:proofErr w:type="spellEnd"/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sắp</w:t>
      </w:r>
      <w:proofErr w:type="spellEnd"/>
      <w:r w:rsidR="73F1D59D">
        <w:rPr/>
        <w:t xml:space="preserve"> </w:t>
      </w:r>
      <w:proofErr w:type="spellStart"/>
      <w:r w:rsidR="73F1D59D">
        <w:rPr/>
        <w:t>xếp</w:t>
      </w:r>
      <w:proofErr w:type="spellEnd"/>
      <w:r w:rsidR="73F1D59D">
        <w:rPr/>
        <w:t xml:space="preserve"> </w:t>
      </w:r>
      <w:proofErr w:type="spellStart"/>
      <w:r w:rsidR="73F1D59D">
        <w:rPr/>
        <w:t>theo</w:t>
      </w:r>
      <w:proofErr w:type="spellEnd"/>
      <w:r w:rsidR="73F1D59D">
        <w:rPr/>
        <w:t xml:space="preserve"> </w:t>
      </w:r>
      <w:proofErr w:type="spellStart"/>
      <w:r w:rsidR="73F1D59D">
        <w:rPr/>
        <w:t>thứ</w:t>
      </w:r>
      <w:proofErr w:type="spellEnd"/>
      <w:r w:rsidR="73F1D59D">
        <w:rPr/>
        <w:t xml:space="preserve"> </w:t>
      </w:r>
      <w:proofErr w:type="spellStart"/>
      <w:r w:rsidR="73F1D59D">
        <w:rPr/>
        <w:t>tự</w:t>
      </w:r>
      <w:proofErr w:type="spellEnd"/>
      <w:r w:rsidR="73F1D59D">
        <w:rPr/>
        <w:t xml:space="preserve"> </w:t>
      </w:r>
      <w:proofErr w:type="spellStart"/>
      <w:r w:rsidR="73F1D59D">
        <w:rPr/>
        <w:t>như</w:t>
      </w:r>
      <w:proofErr w:type="spellEnd"/>
      <w:r w:rsidR="73F1D59D">
        <w:rPr/>
        <w:t xml:space="preserve"> </w:t>
      </w:r>
      <w:proofErr w:type="spellStart"/>
      <w:r w:rsidR="73F1D59D">
        <w:rPr/>
        <w:t>trong</w:t>
      </w:r>
      <w:proofErr w:type="spellEnd"/>
      <w:r w:rsidR="73F1D59D">
        <w:rPr/>
        <w:t xml:space="preserve"> Hình 3.1:</w:t>
      </w:r>
    </w:p>
    <w:p xmlns:wp14="http://schemas.microsoft.com/office/word/2010/wordml" w:rsidP="73F1D59D" w14:paraId="2E561915" wp14:textId="585EF63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F1D59D">
        <w:rPr/>
        <w:t>1 bit dấu S</w:t>
      </w:r>
    </w:p>
    <w:p xmlns:wp14="http://schemas.microsoft.com/office/word/2010/wordml" w:rsidP="0AFFA040" w14:paraId="58109D3E" wp14:textId="0AED405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3F1D59D">
        <w:rPr/>
        <w:t>w-bit bias exponent E = e + bias: phần mũ, cơ số là 2</w:t>
      </w:r>
    </w:p>
    <w:p xmlns:wp14="http://schemas.microsoft.com/office/word/2010/wordml" w:rsidP="0AFFA040" w14:paraId="0550A724" wp14:textId="5748EE4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73F1D59D">
        <w:rPr/>
        <w:t xml:space="preserve">(t=p-1) bit significand </w:t>
      </w:r>
      <w:proofErr w:type="spellStart"/>
      <w:r w:rsidR="73F1D59D">
        <w:rPr/>
        <w:t>theo</w:t>
      </w:r>
      <w:proofErr w:type="spellEnd"/>
      <w:r w:rsidR="73F1D59D">
        <w:rPr/>
        <w:t xml:space="preserve"> </w:t>
      </w:r>
      <w:proofErr w:type="spellStart"/>
      <w:r w:rsidR="73F1D59D">
        <w:rPr/>
        <w:t>sau</w:t>
      </w:r>
      <w:proofErr w:type="spellEnd"/>
      <w:r w:rsidR="73F1D59D">
        <w:rPr/>
        <w:t xml:space="preserve"> T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…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𝑝</m:t>
              </m:r>
              <m:r>
                <m:t>−1</m:t>
              </m:r>
            </m:sub>
          </m:sSub>
        </m:oMath>
      </m:oMathPara>
      <w:r w:rsidR="73F1D59D">
        <w:rPr/>
        <w:t xml:space="preserve">; bit </w:t>
      </w:r>
      <w:proofErr w:type="spellStart"/>
      <w:r w:rsidR="73F1D59D">
        <w:rPr/>
        <w:t>đầu</w:t>
      </w:r>
      <w:proofErr w:type="spellEnd"/>
      <w:r w:rsidR="73F1D59D">
        <w:rPr/>
        <w:t xml:space="preserve"> </w:t>
      </w:r>
      <w:proofErr w:type="spellStart"/>
      <w:r w:rsidR="73F1D59D">
        <w:rPr/>
        <w:t>tiên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significand,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0</m:t>
              </m:r>
            </m:sub>
          </m:sSub>
        </m:oMath>
      </m:oMathPara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</w:t>
      </w:r>
      <w:proofErr w:type="spellStart"/>
      <w:r w:rsidR="73F1D59D">
        <w:rPr/>
        <w:t>đơn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giản</w:t>
      </w:r>
      <w:proofErr w:type="spellEnd"/>
      <w:r w:rsidR="73F1D59D">
        <w:rPr/>
        <w:t xml:space="preserve"> </w:t>
      </w:r>
      <w:proofErr w:type="spellStart"/>
      <w:r w:rsidR="73F1D59D">
        <w:rPr/>
        <w:t xml:space="preserve">trong</w:t>
      </w:r>
      <w:proofErr w:type="spellEnd"/>
      <w:r w:rsidR="73F1D59D">
        <w:rPr/>
        <w:t xml:space="preserve"> biased exponent E.</w:t>
      </w:r>
    </w:p>
    <w:p xmlns:wp14="http://schemas.microsoft.com/office/word/2010/wordml" w:rsidP="73F1D59D" w14:paraId="2B53E047" wp14:textId="0AE94D76">
      <w:pPr>
        <w:pStyle w:val="Normal"/>
        <w:ind w:left="0"/>
        <w:jc w:val="center"/>
      </w:pPr>
      <w:r w:rsidR="73F1D59D">
        <w:drawing>
          <wp:inline xmlns:wp14="http://schemas.microsoft.com/office/word/2010/wordprocessingDrawing" wp14:editId="08B385C0" wp14:anchorId="1595B2A1">
            <wp:extent cx="4572000" cy="1028700"/>
            <wp:effectExtent l="0" t="0" r="0" b="0"/>
            <wp:docPr id="1943717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06938b1d0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F1D59D" w14:paraId="550FA54C" wp14:textId="4697B8BC">
      <w:pPr>
        <w:pStyle w:val="Normal"/>
        <w:ind w:left="0"/>
        <w:jc w:val="left"/>
      </w:pPr>
      <w:r w:rsidR="73F1D59D">
        <w:rPr/>
        <w:t xml:space="preserve">Các </w:t>
      </w:r>
      <w:proofErr w:type="spellStart"/>
      <w:r w:rsidR="73F1D59D">
        <w:rPr/>
        <w:t>giá</w:t>
      </w:r>
      <w:proofErr w:type="spellEnd"/>
      <w:r w:rsidR="73F1D59D">
        <w:rPr/>
        <w:t xml:space="preserve"> </w:t>
      </w:r>
      <w:proofErr w:type="spellStart"/>
      <w:r w:rsidR="73F1D59D">
        <w:rPr/>
        <w:t>trị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k, p, t, w </w:t>
      </w:r>
      <w:proofErr w:type="spellStart"/>
      <w:r w:rsidR="73F1D59D">
        <w:rPr/>
        <w:t>và</w:t>
      </w:r>
      <w:proofErr w:type="spellEnd"/>
      <w:r w:rsidR="73F1D59D">
        <w:rPr/>
        <w:t xml:space="preserve"> bias </w:t>
      </w:r>
      <w:proofErr w:type="spellStart"/>
      <w:r w:rsidR="73F1D59D">
        <w:rPr/>
        <w:t>cho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r w:rsidR="73F1D59D">
        <w:rPr/>
        <w:t>dạng</w:t>
      </w:r>
      <w:r w:rsidR="73F1D59D">
        <w:rPr/>
        <w:t xml:space="preserve"> thay thế</w:t>
      </w:r>
      <w:r w:rsidR="73F1D59D">
        <w:rPr/>
        <w:t xml:space="preserve"> </w:t>
      </w:r>
      <w:proofErr w:type="spellStart"/>
      <w:r w:rsidR="73F1D59D">
        <w:rPr/>
        <w:t>nhị</w:t>
      </w:r>
      <w:proofErr w:type="spellEnd"/>
      <w:r w:rsidR="73F1D59D">
        <w:rPr/>
        <w:t xml:space="preserve"> </w:t>
      </w:r>
      <w:proofErr w:type="spellStart"/>
      <w:r w:rsidR="73F1D59D">
        <w:rPr/>
        <w:t>phân</w:t>
      </w:r>
      <w:proofErr w:type="spellEnd"/>
      <w:r w:rsidR="73F1D59D">
        <w:rPr/>
        <w:t xml:space="preserve">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liệt</w:t>
      </w:r>
      <w:proofErr w:type="spellEnd"/>
      <w:r w:rsidR="73F1D59D">
        <w:rPr/>
        <w:t xml:space="preserve"> </w:t>
      </w:r>
      <w:proofErr w:type="spellStart"/>
      <w:r w:rsidR="73F1D59D">
        <w:rPr/>
        <w:t>kê</w:t>
      </w:r>
      <w:proofErr w:type="spellEnd"/>
      <w:r w:rsidR="73F1D59D">
        <w:rPr/>
        <w:t xml:space="preserve"> </w:t>
      </w:r>
      <w:proofErr w:type="spellStart"/>
      <w:r w:rsidR="73F1D59D">
        <w:rPr/>
        <w:t>trong</w:t>
      </w:r>
      <w:proofErr w:type="spellEnd"/>
      <w:r w:rsidR="73F1D59D">
        <w:rPr/>
        <w:t xml:space="preserve"> </w:t>
      </w:r>
      <w:proofErr w:type="spellStart"/>
      <w:r w:rsidR="73F1D59D">
        <w:rPr/>
        <w:t>Bảng</w:t>
      </w:r>
      <w:proofErr w:type="spellEnd"/>
      <w:r w:rsidR="73F1D59D">
        <w:rPr/>
        <w:t xml:space="preserve"> 3.5 (</w:t>
      </w:r>
      <w:proofErr w:type="spellStart"/>
      <w:r w:rsidR="73F1D59D">
        <w:rPr/>
        <w:t>xem</w:t>
      </w:r>
      <w:proofErr w:type="spellEnd"/>
      <w:r w:rsidR="73F1D59D">
        <w:rPr/>
        <w:t xml:space="preserve"> 3.6).</w:t>
      </w:r>
    </w:p>
    <w:p xmlns:wp14="http://schemas.microsoft.com/office/word/2010/wordml" w:rsidP="73F1D59D" w14:paraId="02426E52" wp14:textId="2BE2A9ED">
      <w:pPr>
        <w:pStyle w:val="Normal"/>
        <w:ind w:left="0"/>
        <w:jc w:val="left"/>
      </w:pPr>
      <w:r w:rsidR="73F1D59D">
        <w:rPr/>
        <w:t xml:space="preserve">Phạm vi </w:t>
      </w:r>
      <w:proofErr w:type="spellStart"/>
      <w:r w:rsidR="73F1D59D">
        <w:rPr/>
        <w:t>của</w:t>
      </w:r>
      <w:proofErr w:type="spellEnd"/>
      <w:r w:rsidR="73F1D59D">
        <w:rPr/>
        <w:t xml:space="preserve"> E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phải bao gồm:</w:t>
      </w:r>
    </w:p>
    <w:p xmlns:wp14="http://schemas.microsoft.com/office/word/2010/wordml" w:rsidP="73F1D59D" w14:paraId="4688DEE6" wp14:textId="3E2BC2A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F1D59D">
        <w:rPr/>
        <w:t>mọi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nguyên</w:t>
      </w:r>
      <w:proofErr w:type="spellEnd"/>
      <w:r w:rsidR="73F1D59D">
        <w:rPr/>
        <w:t xml:space="preserve"> </w:t>
      </w:r>
      <w:proofErr w:type="spellStart"/>
      <w:r w:rsidR="73F1D59D">
        <w:rPr/>
        <w:t>từ</w:t>
      </w:r>
      <w:proofErr w:type="spellEnd"/>
      <w:r w:rsidR="73F1D59D">
        <w:rPr/>
        <w:t xml:space="preserve"> 1 </w:t>
      </w:r>
      <w:proofErr w:type="spellStart"/>
      <w:r w:rsidR="73F1D59D">
        <w:rPr/>
        <w:t>đến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𝑤</m:t>
              </m:r>
            </m:sup>
          </m:sSup>
          <m:r xmlns:m="http://schemas.openxmlformats.org/officeDocument/2006/math">
            <m:t xmlns:m="http://schemas.openxmlformats.org/officeDocument/2006/math">−2</m:t>
          </m:r>
        </m:oMath>
      </m:oMathPara>
      <w:r w:rsidR="73F1D59D">
        <w:rPr/>
        <w:t>,</w:t>
      </w:r>
      <w:r w:rsidR="73F1D59D">
        <w:rPr/>
        <w:t xml:space="preserve"> </w:t>
      </w:r>
      <w:proofErr w:type="spellStart"/>
      <w:r w:rsidR="73F1D59D">
        <w:rPr/>
        <w:t>để</w:t>
      </w:r>
      <w:proofErr w:type="spellEnd"/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bình</w:t>
      </w:r>
      <w:proofErr w:type="spellEnd"/>
      <w:r w:rsidR="73F1D59D">
        <w:rPr/>
        <w:t xml:space="preserve"> </w:t>
      </w:r>
      <w:proofErr w:type="spellStart"/>
      <w:r w:rsidR="73F1D59D">
        <w:rPr/>
        <w:t>thường</w:t>
      </w:r>
      <w:proofErr w:type="spellEnd"/>
    </w:p>
    <w:p xmlns:wp14="http://schemas.microsoft.com/office/word/2010/wordml" w:rsidP="73F1D59D" w14:paraId="03F0D1FB" wp14:textId="5C8B805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F1D59D">
        <w:rPr/>
        <w:t>giá</w:t>
      </w:r>
      <w:proofErr w:type="spellEnd"/>
      <w:r w:rsidR="73F1D59D">
        <w:rPr/>
        <w:t xml:space="preserve"> trị đặt trước là 0 </w:t>
      </w:r>
      <w:r w:rsidR="73F1D59D">
        <w:rPr/>
        <w:t>để</w:t>
      </w:r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± 0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subnormal</w:t>
      </w:r>
    </w:p>
    <w:p xmlns:wp14="http://schemas.microsoft.com/office/word/2010/wordml" w:rsidP="73F1D59D" w14:paraId="757D7375" wp14:textId="494A0CC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F1D59D">
        <w:rPr/>
        <w:t>giá</w:t>
      </w:r>
      <w:proofErr w:type="spellEnd"/>
      <w:r w:rsidR="73F1D59D">
        <w:rPr/>
        <w:t xml:space="preserve"> </w:t>
      </w:r>
      <w:proofErr w:type="spellStart"/>
      <w:r w:rsidR="73F1D59D">
        <w:rPr/>
        <w:t>trị</w:t>
      </w:r>
      <w:proofErr w:type="spellEnd"/>
      <w:r w:rsidR="73F1D59D">
        <w:rPr/>
        <w:t xml:space="preserve"> </w:t>
      </w:r>
      <w:proofErr w:type="spellStart"/>
      <w:r w:rsidR="73F1D59D">
        <w:rPr/>
        <w:t>đặt</w:t>
      </w:r>
      <w:proofErr w:type="spellEnd"/>
      <w:r w:rsidR="73F1D59D">
        <w:rPr/>
        <w:t xml:space="preserve"> </w:t>
      </w:r>
      <w:proofErr w:type="spellStart"/>
      <w:r w:rsidR="73F1D59D">
        <w:rPr/>
        <w:t>trước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𝑤</m:t>
              </m:r>
            </m:sup>
          </m:sSup>
          <m:r xmlns:m="http://schemas.openxmlformats.org/officeDocument/2006/math">
            <m:t xmlns:m="http://schemas.openxmlformats.org/officeDocument/2006/math">−1</m:t>
          </m:r>
        </m:oMath>
      </m:oMathPara>
      <w:r w:rsidR="73F1D59D">
        <w:rPr/>
        <w:t xml:space="preserve"> </w:t>
      </w:r>
      <w:proofErr w:type="spellStart"/>
      <w:r w:rsidR="73F1D59D">
        <w:rPr/>
        <w:t>để</w:t>
      </w:r>
      <w:proofErr w:type="spellEnd"/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±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3F1D59D">
        <w:rPr/>
        <w:t>và NaN</w:t>
      </w:r>
    </w:p>
    <w:p xmlns:wp14="http://schemas.microsoft.com/office/word/2010/wordml" w:rsidP="73F1D59D" w14:paraId="1F599EC8" wp14:textId="7FF820C5">
      <w:pPr>
        <w:pStyle w:val="Normal"/>
        <w:ind w:left="0"/>
        <w:jc w:val="left"/>
      </w:pP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 r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dữ</w:t>
      </w:r>
      <w:proofErr w:type="spellEnd"/>
      <w:r w:rsidR="73F1D59D">
        <w:rPr/>
        <w:t xml:space="preserve"> </w:t>
      </w:r>
      <w:proofErr w:type="spellStart"/>
      <w:r w:rsidR="73F1D59D">
        <w:rPr/>
        <w:t>liệu</w:t>
      </w:r>
      <w:proofErr w:type="spellEnd"/>
      <w:r w:rsidR="73F1D59D">
        <w:rPr/>
        <w:t xml:space="preserve"> </w:t>
      </w:r>
      <w:proofErr w:type="spellStart"/>
      <w:r w:rsidR="73F1D59D">
        <w:rPr/>
        <w:t>dấu</w:t>
      </w:r>
      <w:proofErr w:type="spellEnd"/>
      <w:r w:rsidR="73F1D59D">
        <w:rPr/>
        <w:t xml:space="preserve"> </w:t>
      </w:r>
      <w:proofErr w:type="spellStart"/>
      <w:r w:rsidR="73F1D59D">
        <w:rPr/>
        <w:t>phẩy</w:t>
      </w:r>
      <w:proofErr w:type="spellEnd"/>
      <w:r w:rsidR="73F1D59D">
        <w:rPr/>
        <w:t xml:space="preserve"> </w:t>
      </w:r>
      <w:proofErr w:type="spellStart"/>
      <w:r w:rsidR="73F1D59D">
        <w:rPr/>
        <w:t>động</w:t>
      </w:r>
      <w:proofErr w:type="spellEnd"/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giá</w:t>
      </w:r>
      <w:proofErr w:type="spellEnd"/>
      <w:r w:rsidR="73F1D59D">
        <w:rPr/>
        <w:t xml:space="preserve"> </w:t>
      </w:r>
      <w:proofErr w:type="spellStart"/>
      <w:r w:rsidR="73F1D59D">
        <w:rPr/>
        <w:t>trị</w:t>
      </w:r>
      <w:proofErr w:type="spellEnd"/>
      <w:r w:rsidR="73F1D59D">
        <w:rPr/>
        <w:t xml:space="preserve"> v </w:t>
      </w:r>
      <w:proofErr w:type="spellStart"/>
      <w:r w:rsidR="73F1D59D">
        <w:rPr/>
        <w:t>của</w:t>
      </w:r>
      <w:proofErr w:type="spellEnd"/>
      <w:r w:rsidR="73F1D59D">
        <w:rPr/>
        <w:t xml:space="preserve"> </w:t>
      </w:r>
      <w:proofErr w:type="spellStart"/>
      <w:r w:rsidR="73F1D59D">
        <w:rPr/>
        <w:t>dữ</w:t>
      </w:r>
      <w:proofErr w:type="spellEnd"/>
      <w:r w:rsidR="73F1D59D">
        <w:rPr/>
        <w:t xml:space="preserve"> </w:t>
      </w:r>
      <w:proofErr w:type="spellStart"/>
      <w:r w:rsidR="73F1D59D">
        <w:rPr/>
        <w:t>liệu</w:t>
      </w:r>
      <w:proofErr w:type="spellEnd"/>
      <w:r w:rsidR="73F1D59D">
        <w:rPr/>
        <w:t xml:space="preserve"> dấu phẩy động </w:t>
      </w:r>
      <w:r w:rsidR="73F1D59D">
        <w:rPr/>
        <w:t>được</w:t>
      </w:r>
      <w:r w:rsidR="73F1D59D">
        <w:rPr/>
        <w:t xml:space="preserve"> </w:t>
      </w:r>
      <w:proofErr w:type="spellStart"/>
      <w:r w:rsidR="73F1D59D">
        <w:rPr/>
        <w:t>biểu</w:t>
      </w:r>
      <w:proofErr w:type="spellEnd"/>
      <w:r w:rsidR="73F1D59D">
        <w:rPr/>
        <w:t xml:space="preserve"> </w:t>
      </w:r>
      <w:proofErr w:type="spellStart"/>
      <w:r w:rsidR="73F1D59D">
        <w:rPr/>
        <w:t>diễn</w:t>
      </w:r>
      <w:proofErr w:type="spellEnd"/>
      <w:r w:rsidR="73F1D59D">
        <w:rPr/>
        <w:t xml:space="preserve">, </w:t>
      </w:r>
      <w:proofErr w:type="spellStart"/>
      <w:r w:rsidR="73F1D59D">
        <w:rPr/>
        <w:t>được</w:t>
      </w:r>
      <w:proofErr w:type="spellEnd"/>
      <w:r w:rsidR="73F1D59D">
        <w:rPr/>
        <w:t xml:space="preserve"> </w:t>
      </w:r>
      <w:proofErr w:type="spellStart"/>
      <w:r w:rsidR="73F1D59D">
        <w:rPr/>
        <w:t>suy</w:t>
      </w:r>
      <w:proofErr w:type="spellEnd"/>
      <w:r w:rsidR="73F1D59D">
        <w:rPr/>
        <w:t xml:space="preserve"> </w:t>
      </w:r>
      <w:proofErr w:type="spellStart"/>
      <w:r w:rsidR="73F1D59D">
        <w:rPr/>
        <w:t>ra</w:t>
      </w:r>
      <w:proofErr w:type="spellEnd"/>
      <w:r w:rsidR="73F1D59D">
        <w:rPr/>
        <w:t xml:space="preserve"> </w:t>
      </w:r>
      <w:proofErr w:type="spellStart"/>
      <w:r w:rsidR="73F1D59D">
        <w:rPr/>
        <w:t>từ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trường</w:t>
      </w:r>
      <w:proofErr w:type="spellEnd"/>
      <w:r w:rsidR="73F1D59D">
        <w:rPr/>
        <w:t xml:space="preserve"> </w:t>
      </w:r>
      <w:proofErr w:type="spellStart"/>
      <w:r w:rsidR="73F1D59D">
        <w:rPr/>
        <w:t>cấu</w:t>
      </w:r>
      <w:proofErr w:type="spellEnd"/>
      <w:r w:rsidR="73F1D59D">
        <w:rPr/>
        <w:t xml:space="preserve"> </w:t>
      </w:r>
      <w:proofErr w:type="spellStart"/>
      <w:r w:rsidR="73F1D59D">
        <w:rPr/>
        <w:t>thành</w:t>
      </w:r>
      <w:proofErr w:type="spellEnd"/>
      <w:r w:rsidR="73F1D59D">
        <w:rPr/>
        <w:t xml:space="preserve"> </w:t>
      </w:r>
      <w:proofErr w:type="spellStart"/>
      <w:r w:rsidR="73F1D59D">
        <w:rPr/>
        <w:t>như</w:t>
      </w:r>
      <w:proofErr w:type="spellEnd"/>
      <w:r w:rsidR="73F1D59D">
        <w:rPr/>
        <w:t xml:space="preserve"> </w:t>
      </w:r>
      <w:proofErr w:type="spellStart"/>
      <w:r w:rsidR="73F1D59D">
        <w:rPr/>
        <w:t>sau</w:t>
      </w:r>
      <w:proofErr w:type="spellEnd"/>
      <w:r w:rsidR="73F1D59D">
        <w:rPr/>
        <w:t>:</w:t>
      </w:r>
    </w:p>
    <w:p xmlns:wp14="http://schemas.microsoft.com/office/word/2010/wordml" w:rsidP="73F1D59D" w14:paraId="2B587259" wp14:textId="71F4476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F1D59D">
        <w:rPr/>
        <w:t>Nếu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𝑤</m:t>
              </m:r>
            </m:sup>
          </m:sSup>
          <m:r xmlns:m="http://schemas.openxmlformats.org/officeDocument/2006/math">
            <m:t xmlns:m="http://schemas.openxmlformats.org/officeDocument/2006/math">−1</m:t>
          </m:r>
        </m:oMath>
      </m:oMathPara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≠0 </m:t>
          </m:r>
        </m:oMath>
      </m:oMathPara>
      <w:r w:rsidR="73F1D59D">
        <w:rPr/>
        <w:t xml:space="preserve">, </w:t>
      </w:r>
      <w:proofErr w:type="spellStart"/>
      <w:r w:rsidR="73F1D59D">
        <w:rPr/>
        <w:t>thì</w:t>
      </w:r>
      <w:proofErr w:type="spellEnd"/>
      <w:r w:rsidR="73F1D59D">
        <w:rPr/>
        <w:t xml:space="preserve"> r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w:proofErr w:type="spellStart"/>
      <w:r w:rsidR="73F1D59D">
        <w:rPr/>
        <w:t>qNaN</w:t>
      </w:r>
      <w:proofErr w:type="spellEnd"/>
      <w:r w:rsidR="73F1D59D">
        <w:rPr/>
        <w:t xml:space="preserve"> </w:t>
      </w:r>
      <w:proofErr w:type="spellStart"/>
      <w:r w:rsidR="73F1D59D">
        <w:rPr/>
        <w:t>hoặc</w:t>
      </w:r>
      <w:proofErr w:type="spellEnd"/>
      <w:r w:rsidR="73F1D59D">
        <w:rPr/>
        <w:t xml:space="preserve"> </w:t>
      </w:r>
      <w:proofErr w:type="spellStart"/>
      <w:r w:rsidR="73F1D59D">
        <w:rPr/>
        <w:t>sNan</w:t>
      </w:r>
      <w:proofErr w:type="spellEnd"/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v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w:proofErr w:type="spellStart"/>
      <w:r w:rsidR="73F1D59D">
        <w:rPr/>
        <w:t>NaN</w:t>
      </w:r>
      <w:proofErr w:type="spellEnd"/>
      <w:r w:rsidR="73F1D59D">
        <w:rPr/>
        <w:t xml:space="preserve"> </w:t>
      </w:r>
      <w:proofErr w:type="spellStart"/>
      <w:r w:rsidR="73F1D59D">
        <w:rPr/>
        <w:t>bất</w:t>
      </w:r>
      <w:proofErr w:type="spellEnd"/>
      <w:r w:rsidR="73F1D59D">
        <w:rPr/>
        <w:t xml:space="preserve"> </w:t>
      </w:r>
      <w:proofErr w:type="spellStart"/>
      <w:r w:rsidR="73F1D59D">
        <w:rPr/>
        <w:t>kể</w:t>
      </w:r>
      <w:proofErr w:type="spellEnd"/>
      <w:r w:rsidR="73F1D59D">
        <w:rPr/>
        <w:t xml:space="preserve"> S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1</m:t>
              </m:r>
            </m:sub>
          </m:sSub>
        </m:oMath>
      </m:oMathPara>
      <w:r w:rsidR="73F1D59D">
        <w:rPr/>
        <w:t xml:space="preserve"> </w:t>
      </w:r>
      <w:proofErr w:type="spellStart"/>
      <w:r w:rsidR="73F1D59D">
        <w:rPr/>
        <w:t>dùng</w:t>
      </w:r>
      <w:proofErr w:type="spellEnd"/>
      <w:r w:rsidR="73F1D59D">
        <w:rPr/>
        <w:t xml:space="preserve"> </w:t>
      </w:r>
      <w:proofErr w:type="spellStart"/>
      <w:r w:rsidR="73F1D59D">
        <w:rPr/>
        <w:t>để</w:t>
      </w:r>
      <w:proofErr w:type="spellEnd"/>
      <w:r w:rsidR="73F1D59D">
        <w:rPr/>
        <w:t xml:space="preserve"> </w:t>
      </w:r>
      <w:proofErr w:type="spellStart"/>
      <w:r w:rsidR="73F1D59D">
        <w:rPr/>
        <w:t>phân</w:t>
      </w:r>
      <w:proofErr w:type="spellEnd"/>
      <w:r w:rsidR="73F1D59D">
        <w:rPr/>
        <w:t xml:space="preserve"> </w:t>
      </w:r>
      <w:proofErr w:type="spellStart"/>
      <w:r w:rsidR="73F1D59D">
        <w:rPr/>
        <w:t>biệt</w:t>
      </w:r>
      <w:proofErr w:type="spellEnd"/>
      <w:r w:rsidR="73F1D59D">
        <w:rPr/>
        <w:t xml:space="preserve"> </w:t>
      </w:r>
      <w:proofErr w:type="spellStart"/>
      <w:r w:rsidR="73F1D59D">
        <w:rPr/>
        <w:t>riêng</w:t>
      </w:r>
      <w:proofErr w:type="spellEnd"/>
      <w:r w:rsidR="73F1D59D">
        <w:rPr/>
        <w:t xml:space="preserve"> </w:t>
      </w:r>
      <w:proofErr w:type="spellStart"/>
      <w:r w:rsidR="73F1D59D">
        <w:rPr/>
        <w:t>giữa</w:t>
      </w:r>
      <w:proofErr w:type="spellEnd"/>
      <w:r w:rsidR="73F1D59D">
        <w:rPr/>
        <w:t xml:space="preserve"> </w:t>
      </w:r>
      <w:proofErr w:type="spellStart"/>
      <w:r w:rsidR="73F1D59D">
        <w:rPr/>
        <w:t>qNaN</w:t>
      </w:r>
      <w:proofErr w:type="spellEnd"/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sNaN</w:t>
      </w:r>
      <w:proofErr w:type="spellEnd"/>
      <w:r w:rsidR="73F1D59D">
        <w:rPr/>
        <w:t xml:space="preserve"> (</w:t>
      </w:r>
      <w:proofErr w:type="spellStart"/>
      <w:r w:rsidR="73F1D59D">
        <w:rPr/>
        <w:t>xem</w:t>
      </w:r>
      <w:proofErr w:type="spellEnd"/>
      <w:r w:rsidR="73F1D59D">
        <w:rPr/>
        <w:t xml:space="preserve"> 6.2.1)</w:t>
      </w:r>
    </w:p>
    <w:p xmlns:wp14="http://schemas.microsoft.com/office/word/2010/wordml" w:rsidP="73F1D59D" w14:paraId="2474A25E" wp14:textId="7D5F6D16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73F1D59D">
        <w:rPr/>
        <w:t>Nếu</w:t>
      </w:r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𝑤</m:t>
              </m:r>
            </m:sup>
          </m:sSup>
          <m:r xmlns:m="http://schemas.openxmlformats.org/officeDocument/2006/math">
            <m:t xmlns:m="http://schemas.openxmlformats.org/officeDocument/2006/math">−1</m:t>
          </m:r>
        </m:oMath>
      </m:oMathPara>
      <w:r w:rsidR="73F1D59D">
        <w:rPr/>
        <w:t xml:space="preserve"> </w:t>
      </w:r>
      <w:r w:rsidR="73F1D59D">
        <w:rPr/>
        <w:t>và</w:t>
      </w:r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 =0 </m:t>
          </m:r>
        </m:oMath>
      </m:oMathPara>
      <w:r w:rsidR="73F1D59D">
        <w:rPr/>
        <w:t xml:space="preserve">, </w:t>
      </w:r>
      <w:r w:rsidR="73F1D59D">
        <w:rPr/>
        <w:t>thì</w:t>
      </w:r>
      <w:r w:rsidR="73F1D59D">
        <w:rPr/>
        <w:t xml:space="preserve"> r </w:t>
      </w:r>
      <w:r w:rsidR="73F1D59D">
        <w:rPr/>
        <w:t>và</w:t>
      </w:r>
      <w:r w:rsidR="73F1D59D">
        <w:rPr/>
        <w:t xml:space="preserve"> v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</m:t>
          </m:r>
          <m:d xmlns:m="http://schemas.openxmlformats.org/officeDocument/2006/math">
            <m:dPr>
              <m:ctrlPr/>
            </m:dPr>
            <m:e>
              <m:r>
                <m:t>+</m:t>
              </m:r>
              <m:r>
                <m:t>∞</m:t>
              </m:r>
            </m:e>
          </m:d>
        </m:oMath>
      </m:oMathPara>
    </w:p>
    <w:p xmlns:wp14="http://schemas.microsoft.com/office/word/2010/wordml" w:rsidP="73F1D59D" w14:paraId="3E468323" wp14:textId="483B7FAA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proofErr w:type="spellStart"/>
      <w:r w:rsidR="73F1D59D">
        <w:rPr/>
        <w:t>Nếu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Ε</m:t>
          </m:r>
          <m:r xmlns:m="http://schemas.openxmlformats.org/officeDocument/2006/math">
            <m:t xmlns:m="http://schemas.openxmlformats.org/officeDocument/2006/math">≤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𝑤</m:t>
              </m:r>
            </m:sup>
          </m:sSup>
          <m:r xmlns:m="http://schemas.openxmlformats.org/officeDocument/2006/math">
            <m:t xmlns:m="http://schemas.openxmlformats.org/officeDocument/2006/math">−2</m:t>
          </m:r>
        </m:oMath>
      </m:oMathPara>
      <w:r w:rsidR="73F1D59D">
        <w:rPr/>
        <w:t xml:space="preserve">, </w:t>
      </w:r>
      <w:proofErr w:type="spellStart"/>
      <w:r w:rsidR="73F1D59D">
        <w:rPr/>
        <w:t>thì</w:t>
      </w:r>
      <w:proofErr w:type="spellEnd"/>
      <w:r w:rsidR="73F1D59D">
        <w:rPr/>
        <w:t xml:space="preserve"> r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𝑆</m:t>
              </m:r>
              <m:r>
                <m:t>,</m:t>
              </m:r>
              <m:d>
                <m:dPr>
                  <m:ctrlPr/>
                </m:dPr>
                <m:e>
                  <m:r>
                    <m:t>𝐸</m:t>
                  </m:r>
                  <m:r>
                    <m:t>−</m:t>
                  </m:r>
                  <m:r>
                    <m:t>𝑏𝑖𝑎𝑠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1+</m:t>
                  </m:r>
                  <m:sSup>
                    <m:sSupPr>
                      <m:ctrlPr/>
                    </m:sSupPr>
                    <m:e>
                      <m:r>
                        <m:t>2</m:t>
                      </m:r>
                    </m:e>
                    <m:sup>
                      <m:r>
                        <m:t>1−</m:t>
                      </m:r>
                      <m:r>
                        <m:t>𝑝</m:t>
                      </m:r>
                    </m:sup>
                  </m:sSup>
                  <m:r>
                    <m:t>×</m:t>
                  </m:r>
                  <m:r>
                    <m:t>𝑇</m:t>
                  </m:r>
                </m:e>
              </m:d>
            </m:e>
          </m:d>
        </m:oMath>
      </m:oMathPara>
    </w:p>
    <w:p xmlns:wp14="http://schemas.microsoft.com/office/word/2010/wordml" w:rsidP="73F1D59D" w14:paraId="376E8DED" wp14:textId="6AA48892">
      <w:pPr>
        <w:pStyle w:val="Normal"/>
        <w:ind w:left="0"/>
        <w:jc w:val="left"/>
      </w:pPr>
      <w:r w:rsidR="73F1D59D">
        <w:rPr/>
        <w:t>giá</w:t>
      </w:r>
      <w:r w:rsidR="73F1D59D">
        <w:rPr/>
        <w:t xml:space="preserve"> </w:t>
      </w:r>
      <w:r w:rsidR="73F1D59D">
        <w:rPr/>
        <w:t>trị</w:t>
      </w:r>
      <w:r w:rsidR="73F1D59D">
        <w:rPr/>
        <w:t xml:space="preserve"> </w:t>
      </w:r>
      <w:r w:rsidR="73F1D59D">
        <w:rPr/>
        <w:t>của</w:t>
      </w:r>
      <w:r w:rsidR="73F1D59D">
        <w:rPr/>
        <w:t xml:space="preserve"> </w:t>
      </w:r>
      <w:r w:rsidR="73F1D59D">
        <w:rPr/>
        <w:t>số</w:t>
      </w:r>
      <w:r w:rsidR="73F1D59D">
        <w:rPr/>
        <w:t xml:space="preserve"> </w:t>
      </w:r>
      <w:r w:rsidR="73F1D59D">
        <w:rPr/>
        <w:t>dấu</w:t>
      </w:r>
      <w:r w:rsidR="73F1D59D">
        <w:rPr/>
        <w:t xml:space="preserve"> </w:t>
      </w:r>
      <w:r w:rsidR="73F1D59D">
        <w:rPr/>
        <w:t>phẩy</w:t>
      </w:r>
      <w:r w:rsidR="73F1D59D">
        <w:rPr/>
        <w:t xml:space="preserve"> </w:t>
      </w:r>
      <w:r w:rsidR="73F1D59D">
        <w:rPr/>
        <w:t>động</w:t>
      </w:r>
      <w:r w:rsidR="73F1D59D">
        <w:rPr/>
        <w:t xml:space="preserve"> </w:t>
      </w:r>
      <w:r w:rsidR="73F1D59D">
        <w:rPr/>
        <w:t>tương</w:t>
      </w:r>
      <w:r w:rsidR="73F1D59D">
        <w:rPr/>
        <w:t xml:space="preserve"> </w:t>
      </w:r>
      <w:r w:rsidR="73F1D59D">
        <w:rPr/>
        <w:t>ứng</w:t>
      </w:r>
      <w:r w:rsidR="73F1D59D">
        <w:rPr/>
        <w:t xml:space="preserve"> </w:t>
      </w:r>
      <w:r w:rsidR="73F1D59D">
        <w:rPr/>
        <w:t>là</w:t>
      </w:r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𝑒𝑚𝑖𝑛</m:t>
              </m:r>
            </m:sup>
          </m:sSup>
          <m:r xmlns:m="http://schemas.openxmlformats.org/officeDocument/2006/math">
            <m:t xmlns:m="http://schemas.openxmlformats.org/officeDocument/2006/math">× </m:t>
          </m:r>
          <m:d xmlns:m="http://schemas.openxmlformats.org/officeDocument/2006/math">
            <m:dPr>
              <m:ctrlPr/>
            </m:dPr>
            <m:e>
              <m:r>
                <m:t>1 + </m:t>
              </m:r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1− </m:t>
                  </m:r>
                  <m:r>
                    <m:t>𝑝</m:t>
                  </m:r>
                </m:sup>
              </m:sSup>
              <m:r>
                <m:t>× </m:t>
              </m:r>
              <m:r>
                <m:t>𝑇</m:t>
              </m:r>
            </m:e>
          </m:d>
        </m:oMath>
      </m:oMathPara>
      <w:r w:rsidR="73F1D59D">
        <w:rPr/>
        <w:t xml:space="preserve">; do </w:t>
      </w:r>
      <w:r w:rsidR="73F1D59D">
        <w:rPr/>
        <w:t>đó</w:t>
      </w:r>
      <w:r w:rsidR="73F1D59D">
        <w:rPr/>
        <w:t xml:space="preserve"> </w:t>
      </w:r>
      <w:r w:rsidR="73F1D59D">
        <w:rPr/>
        <w:t>các</w:t>
      </w:r>
      <w:r w:rsidR="73F1D59D">
        <w:rPr/>
        <w:t xml:space="preserve"> </w:t>
      </w:r>
      <w:r w:rsidR="73F1D59D">
        <w:rPr/>
        <w:t>số</w:t>
      </w:r>
      <w:r w:rsidR="73F1D59D">
        <w:rPr/>
        <w:t xml:space="preserve"> normal </w:t>
      </w:r>
      <w:r w:rsidR="73F1D59D">
        <w:rPr/>
        <w:t>có</w:t>
      </w:r>
      <w:r w:rsidR="73F1D59D">
        <w:rPr/>
        <w:t xml:space="preserve"> bit </w:t>
      </w:r>
      <w:r w:rsidR="73F1D59D">
        <w:rPr/>
        <w:t>đầu</w:t>
      </w:r>
      <w:r w:rsidR="73F1D59D">
        <w:rPr/>
        <w:t xml:space="preserve"> </w:t>
      </w:r>
      <w:r w:rsidR="73F1D59D">
        <w:rPr/>
        <w:t>tiên</w:t>
      </w:r>
      <w:r w:rsidR="73F1D59D">
        <w:rPr/>
        <w:t xml:space="preserve"> </w:t>
      </w:r>
      <w:r w:rsidR="73F1D59D">
        <w:rPr/>
        <w:t>của</w:t>
      </w:r>
      <w:r w:rsidR="73F1D59D">
        <w:rPr/>
        <w:t xml:space="preserve"> significand là 1</w:t>
      </w:r>
    </w:p>
    <w:p xmlns:wp14="http://schemas.microsoft.com/office/word/2010/wordml" w:rsidP="73F1D59D" w14:paraId="3B9DAAFD" wp14:textId="66E5292E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73F1D59D">
        <w:rPr/>
        <w:t>Nếu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 = 0 </m:t>
          </m:r>
        </m:oMath>
      </m:oMathPara>
      <w:r w:rsidR="73F1D59D">
        <w:rPr/>
        <w:t xml:space="preserve"> </w:t>
      </w:r>
      <w:r w:rsidR="73F1D59D">
        <w:rPr/>
        <w:t>và</w:t>
      </w:r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≠0 </m:t>
          </m:r>
        </m:oMath>
      </m:oMathPara>
      <w:r w:rsidR="73F1D59D">
        <w:rPr/>
        <w:t xml:space="preserve">, </w:t>
      </w:r>
      <w:r w:rsidR="73F1D59D">
        <w:rPr/>
        <w:t>thì</w:t>
      </w:r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3F1D59D">
        <w:rPr/>
        <w:t xml:space="preserve"> </w:t>
      </w:r>
      <w:r w:rsidR="73F1D59D">
        <w:rPr/>
        <w:t>là</w:t>
      </w:r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𝑆</m:t>
              </m:r>
              <m:r>
                <m:t>,</m:t>
              </m:r>
              <m:r>
                <m:t>𝑒𝑚𝑖𝑛</m:t>
              </m:r>
              <m:r>
                <m:t>,</m:t>
              </m:r>
              <m:d>
                <m:dPr>
                  <m:ctrlPr/>
                </m:dPr>
                <m:e>
                  <m:r>
                    <m:t>0+</m:t>
                  </m:r>
                  <m:sSup>
                    <m:sSupPr>
                      <m:ctrlPr/>
                    </m:sSupPr>
                    <m:e>
                      <m:r>
                        <m:t>2</m:t>
                      </m:r>
                    </m:e>
                    <m:sup>
                      <m:r>
                        <m:t>1−</m:t>
                      </m:r>
                      <m:r>
                        <m:t>𝑝</m:t>
                      </m:r>
                    </m:sup>
                  </m:sSup>
                  <m:r>
                    <m:t>×</m:t>
                  </m:r>
                  <m:r>
                    <m:t>𝑇</m:t>
                  </m:r>
                </m:e>
              </m:d>
            </m:e>
          </m:d>
        </m:oMath>
      </m:oMathPara>
    </w:p>
    <w:p xmlns:wp14="http://schemas.microsoft.com/office/word/2010/wordml" w:rsidP="73F1D59D" w14:paraId="4B71EABD" wp14:textId="0E1E98BD">
      <w:pPr>
        <w:pStyle w:val="Normal"/>
        <w:ind w:left="0"/>
        <w:jc w:val="left"/>
      </w:pPr>
      <w:r w:rsidR="73F1D59D">
        <w:rPr/>
        <w:t>giá</w:t>
      </w:r>
      <w:r w:rsidR="73F1D59D">
        <w:rPr/>
        <w:t xml:space="preserve"> </w:t>
      </w:r>
      <w:r w:rsidR="73F1D59D">
        <w:rPr/>
        <w:t>trị</w:t>
      </w:r>
      <w:r w:rsidR="73F1D59D">
        <w:rPr/>
        <w:t xml:space="preserve"> </w:t>
      </w:r>
      <w:r w:rsidR="73F1D59D">
        <w:rPr/>
        <w:t>của</w:t>
      </w:r>
      <w:r w:rsidR="73F1D59D">
        <w:rPr/>
        <w:t xml:space="preserve"> </w:t>
      </w:r>
      <w:r w:rsidR="73F1D59D">
        <w:rPr/>
        <w:t>số</w:t>
      </w:r>
      <w:r w:rsidR="73F1D59D">
        <w:rPr/>
        <w:t xml:space="preserve"> </w:t>
      </w:r>
      <w:r w:rsidR="73F1D59D">
        <w:rPr/>
        <w:t>dấu</w:t>
      </w:r>
      <w:r w:rsidR="73F1D59D">
        <w:rPr/>
        <w:t xml:space="preserve"> </w:t>
      </w:r>
      <w:r w:rsidR="73F1D59D">
        <w:rPr/>
        <w:t>phẩy</w:t>
      </w:r>
      <w:r w:rsidR="73F1D59D">
        <w:rPr/>
        <w:t xml:space="preserve"> </w:t>
      </w:r>
      <w:r w:rsidR="73F1D59D">
        <w:rPr/>
        <w:t>động</w:t>
      </w:r>
      <w:r w:rsidR="73F1D59D">
        <w:rPr/>
        <w:t xml:space="preserve"> </w:t>
      </w:r>
      <w:r w:rsidR="73F1D59D">
        <w:rPr/>
        <w:t>tương</w:t>
      </w:r>
      <w:r w:rsidR="73F1D59D">
        <w:rPr/>
        <w:t xml:space="preserve"> </w:t>
      </w:r>
      <w:r w:rsidR="73F1D59D">
        <w:rPr/>
        <w:t>ứng</w:t>
      </w:r>
      <w:r w:rsidR="73F1D59D">
        <w:rPr/>
        <w:t xml:space="preserve"> </w:t>
      </w:r>
      <w:r w:rsidR="73F1D59D">
        <w:rPr/>
        <w:t>là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𝑒𝑚𝑖𝑛</m:t>
              </m:r>
            </m:sup>
          </m:sSup>
          <m:r xmlns:m="http://schemas.openxmlformats.org/officeDocument/2006/math">
            <m:t xmlns:m="http://schemas.openxmlformats.org/officeDocument/2006/math">× </m:t>
          </m:r>
          <m:d xmlns:m="http://schemas.openxmlformats.org/officeDocument/2006/math">
            <m:dPr>
              <m:ctrlPr/>
            </m:dPr>
            <m:e>
              <m:r>
                <m:t>0 + </m:t>
              </m:r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1− </m:t>
                  </m:r>
                  <m:r>
                    <m:t>𝑝</m:t>
                  </m:r>
                </m:sup>
              </m:sSup>
              <m:r>
                <m:t>× </m:t>
              </m:r>
              <m:r>
                <m:t>𝑇</m:t>
              </m:r>
            </m:e>
          </m:d>
        </m:oMath>
      </m:oMathPara>
      <w:r w:rsidR="73F1D59D">
        <w:rPr/>
        <w:t xml:space="preserve">; do </w:t>
      </w:r>
      <w:r w:rsidR="73F1D59D">
        <w:rPr/>
        <w:t>đó</w:t>
      </w:r>
      <w:r w:rsidR="73F1D59D">
        <w:rPr/>
        <w:t xml:space="preserve"> </w:t>
      </w:r>
      <w:r w:rsidR="73F1D59D">
        <w:rPr/>
        <w:t>các</w:t>
      </w:r>
      <w:r w:rsidR="73F1D59D">
        <w:rPr/>
        <w:t xml:space="preserve"> </w:t>
      </w:r>
      <w:r w:rsidR="73F1D59D">
        <w:rPr/>
        <w:t>số</w:t>
      </w:r>
      <w:r w:rsidR="73F1D59D">
        <w:rPr/>
        <w:t xml:space="preserve"> subnormal </w:t>
      </w:r>
      <w:r w:rsidR="73F1D59D">
        <w:rPr/>
        <w:t>có</w:t>
      </w:r>
      <w:r w:rsidR="73F1D59D">
        <w:rPr/>
        <w:t xml:space="preserve"> bit </w:t>
      </w:r>
      <w:r w:rsidR="73F1D59D">
        <w:rPr/>
        <w:t>đầu</w:t>
      </w:r>
      <w:r w:rsidR="73F1D59D">
        <w:rPr/>
        <w:t xml:space="preserve"> </w:t>
      </w:r>
      <w:r w:rsidR="73F1D59D">
        <w:rPr/>
        <w:t>tiên</w:t>
      </w:r>
      <w:r w:rsidR="73F1D59D">
        <w:rPr/>
        <w:t xml:space="preserve"> </w:t>
      </w:r>
      <w:r w:rsidR="73F1D59D">
        <w:rPr/>
        <w:t>của</w:t>
      </w:r>
      <w:r w:rsidR="73F1D59D">
        <w:rPr/>
        <w:t xml:space="preserve"> significand </w:t>
      </w:r>
      <w:r w:rsidR="73F1D59D">
        <w:rPr/>
        <w:t>là</w:t>
      </w:r>
      <w:r w:rsidR="73F1D59D">
        <w:rPr/>
        <w:t xml:space="preserve"> 0</w:t>
      </w:r>
    </w:p>
    <w:p xmlns:wp14="http://schemas.microsoft.com/office/word/2010/wordml" w:rsidP="73F1D59D" w14:paraId="0FE33BA8" wp14:textId="6A8CA94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F1D59D">
        <w:rPr/>
        <w:t>Nếu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 = 0 </m:t>
          </m:r>
        </m:oMath>
      </m:oMathPara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 = 0 </m:t>
          </m:r>
        </m:oMath>
      </m:oMathPara>
      <w:r w:rsidR="73F1D59D">
        <w:rPr/>
        <w:t xml:space="preserve">, </w:t>
      </w:r>
      <w:proofErr w:type="spellStart"/>
      <w:r w:rsidR="73F1D59D">
        <w:rPr/>
        <w:t>thì</w:t>
      </w:r>
      <w:proofErr w:type="spellEnd"/>
      <w:r w:rsidR="73F1D59D">
        <w:rPr/>
        <w:t xml:space="preserve"> r </w:t>
      </w:r>
      <w:proofErr w:type="spellStart"/>
      <w:r w:rsidR="73F1D59D">
        <w:rPr/>
        <w:t>là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𝑆</m:t>
              </m:r>
              <m:r>
                <m:t>,</m:t>
              </m:r>
              <m:r>
                <m:t>𝑒𝑚𝑖𝑛</m:t>
              </m:r>
              <m:r>
                <m:t>,0</m:t>
              </m:r>
            </m:e>
          </m:d>
        </m:oMath>
      </m:oMathPara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</m:t>
          </m:r>
          <m:d xmlns:m="http://schemas.openxmlformats.org/officeDocument/2006/math">
            <m:dPr>
              <m:ctrlPr/>
            </m:dPr>
            <m:e>
              <m:r>
                <m:t>+0</m:t>
              </m:r>
            </m:e>
          </m:d>
        </m:oMath>
      </m:oMathPara>
      <w:r w:rsidR="73F1D59D">
        <w:rPr/>
        <w:t xml:space="preserve"> (số 0 có dấu, </w:t>
      </w:r>
      <w:r w:rsidR="73F1D59D">
        <w:rPr/>
        <w:t>xem</w:t>
      </w:r>
      <w:r w:rsidR="73F1D59D">
        <w:rPr/>
        <w:t xml:space="preserve"> 6.3)</w:t>
      </w:r>
    </w:p>
    <w:p xmlns:wp14="http://schemas.microsoft.com/office/word/2010/wordml" w:rsidP="73F1D59D" w14:paraId="41B258C0" wp14:textId="7CF1EB23">
      <w:pPr>
        <w:pStyle w:val="Normal"/>
        <w:ind w:left="0"/>
        <w:jc w:val="left"/>
      </w:pPr>
      <w:r w:rsidR="73F1D59D">
        <w:rPr/>
        <w:t xml:space="preserve">Trong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định</w:t>
      </w:r>
      <w:proofErr w:type="spellEnd"/>
      <w:r w:rsidR="73F1D59D">
        <w:rPr/>
        <w:t xml:space="preserve"> </w:t>
      </w:r>
      <w:proofErr w:type="spellStart"/>
      <w:r w:rsidR="73F1D59D">
        <w:rPr/>
        <w:t>dạng</w:t>
      </w:r>
      <w:proofErr w:type="spellEnd"/>
      <w:r w:rsidR="73F1D59D">
        <w:rPr/>
        <w:t xml:space="preserve"> </w:t>
      </w:r>
      <w:r w:rsidR="73F1D59D">
        <w:rPr/>
        <w:t xml:space="preserve">thay thế </w:t>
      </w:r>
      <w:r w:rsidR="73F1D59D">
        <w:rPr/>
        <w:t>nhị</w:t>
      </w:r>
      <w:r w:rsidR="73F1D59D">
        <w:rPr/>
        <w:t xml:space="preserve"> </w:t>
      </w:r>
      <w:proofErr w:type="spellStart"/>
      <w:r w:rsidR="73F1D59D">
        <w:rPr/>
        <w:t>phân</w:t>
      </w:r>
      <w:proofErr w:type="spellEnd"/>
      <w:r w:rsidR="73F1D59D">
        <w:rPr/>
        <w:t xml:space="preserve">, </w:t>
      </w:r>
      <w:proofErr w:type="spellStart"/>
      <w:r w:rsidR="73F1D59D">
        <w:rPr/>
        <w:t>tất</w:t>
      </w:r>
      <w:proofErr w:type="spellEnd"/>
      <w:r w:rsidR="73F1D59D">
        <w:rPr/>
        <w:t xml:space="preserve"> </w:t>
      </w:r>
      <w:proofErr w:type="spellStart"/>
      <w:r w:rsidR="73F1D59D">
        <w:rPr/>
        <w:t>cả</w:t>
      </w:r>
      <w:proofErr w:type="spellEnd"/>
      <w:r w:rsidR="73F1D59D">
        <w:rPr/>
        <w:t xml:space="preserve"> </w:t>
      </w:r>
      <w:proofErr w:type="spellStart"/>
      <w:r w:rsidR="73F1D59D">
        <w:rPr/>
        <w:t>các</w:t>
      </w:r>
      <w:proofErr w:type="spellEnd"/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</w:t>
      </w:r>
      <w:proofErr w:type="spellStart"/>
      <w:r w:rsidR="73F1D59D">
        <w:rPr/>
        <w:t>số</w:t>
      </w:r>
      <w:proofErr w:type="spellEnd"/>
      <w:r w:rsidR="73F1D59D">
        <w:rPr/>
        <w:t xml:space="preserve"> </w:t>
      </w:r>
      <w:proofErr w:type="spellStart"/>
      <w:r w:rsidR="73F1D59D">
        <w:rPr/>
        <w:t>và</w:t>
      </w:r>
      <w:proofErr w:type="spellEnd"/>
      <w:r w:rsidR="73F1D59D">
        <w:rPr/>
        <w:t xml:space="preserve"> </w:t>
      </w:r>
      <w:proofErr w:type="spellStart"/>
      <w:r w:rsidR="73F1D59D">
        <w:rPr/>
        <w:t>NaN</w:t>
      </w:r>
      <w:proofErr w:type="spellEnd"/>
      <w:r w:rsidR="73F1D59D">
        <w:rPr/>
        <w:t xml:space="preserve"> </w:t>
      </w:r>
      <w:proofErr w:type="spellStart"/>
      <w:r w:rsidR="73F1D59D">
        <w:rPr/>
        <w:t>đều</w:t>
      </w:r>
      <w:proofErr w:type="spellEnd"/>
      <w:r w:rsidR="73F1D59D">
        <w:rPr/>
        <w:t xml:space="preserve"> </w:t>
      </w:r>
      <w:proofErr w:type="spellStart"/>
      <w:r w:rsidR="73F1D59D">
        <w:rPr/>
        <w:t>là</w:t>
      </w:r>
      <w:proofErr w:type="spellEnd"/>
      <w:r w:rsidR="73F1D59D">
        <w:rPr/>
        <w:t xml:space="preserve"> canonical encoding.</w:t>
      </w:r>
    </w:p>
    <w:p xmlns:wp14="http://schemas.microsoft.com/office/word/2010/wordml" w:rsidP="73F1D59D" w14:paraId="697D7B30" wp14:textId="699B07B5">
      <w:pPr>
        <w:pStyle w:val="Normal"/>
        <w:ind w:left="0"/>
        <w:jc w:val="left"/>
      </w:pPr>
      <w:proofErr w:type="spellStart"/>
      <w:r w:rsidR="73F1D59D">
        <w:rPr/>
        <w:t>Chú</w:t>
      </w:r>
      <w:proofErr w:type="spellEnd"/>
      <w:r w:rsidR="73F1D59D">
        <w:rPr/>
        <w:t xml:space="preserve"> ý: Khi k </w:t>
      </w:r>
      <w:proofErr w:type="spellStart"/>
      <w:r w:rsidR="73F1D59D">
        <w:rPr/>
        <w:t>là</w:t>
      </w:r>
      <w:proofErr w:type="spellEnd"/>
      <w:r w:rsidR="73F1D59D">
        <w:rPr/>
        <w:t xml:space="preserve"> 64 </w:t>
      </w:r>
      <w:proofErr w:type="spellStart"/>
      <w:r w:rsidR="73F1D59D">
        <w:rPr/>
        <w:t>hoặc</w:t>
      </w:r>
      <w:proofErr w:type="spellEnd"/>
      <w:r w:rsidR="73F1D59D">
        <w:rPr/>
        <w:t xml:space="preserve"> </w:t>
      </w:r>
      <w:proofErr w:type="spellStart"/>
      <w:r w:rsidR="73F1D59D">
        <w:rPr/>
        <w:t>bội</w:t>
      </w:r>
      <w:proofErr w:type="spellEnd"/>
      <w:r w:rsidR="73F1D59D">
        <w:rPr/>
        <w:t xml:space="preserve"> </w:t>
      </w:r>
      <w:proofErr w:type="spellStart"/>
      <w:r w:rsidR="73F1D59D">
        <w:rPr/>
        <w:t>của</w:t>
      </w:r>
      <w:proofErr w:type="spellEnd"/>
      <w:r w:rsidR="73F1D59D">
        <w:rPr/>
        <w:t xml:space="preserve"> 32 </w:t>
      </w:r>
      <w:proofErr w:type="spellStart"/>
      <w:r w:rsidR="73F1D59D">
        <w:rPr/>
        <w:t>và</w:t>
      </w:r>
      <w:proofErr w:type="spellEnd"/>
      <w:r w:rsidR="73F1D59D">
        <w:rPr/>
        <w:t xml:space="preserve"> &gt;= 128, </w:t>
      </w:r>
      <w:proofErr w:type="spellStart"/>
      <w:r w:rsidR="73F1D59D">
        <w:rPr/>
        <w:t>đối</w:t>
      </w:r>
      <w:proofErr w:type="spellEnd"/>
      <w:r w:rsidR="73F1D59D">
        <w:rPr/>
        <w:t xml:space="preserve"> </w:t>
      </w:r>
      <w:proofErr w:type="spellStart"/>
      <w:r w:rsidR="73F1D59D">
        <w:rPr/>
        <w:t>với</w:t>
      </w:r>
      <w:proofErr w:type="spellEnd"/>
      <w:r w:rsidR="73F1D59D">
        <w:rPr/>
        <w:t xml:space="preserve"> </w:t>
      </w:r>
      <w:proofErr w:type="spellStart"/>
      <w:r w:rsidR="73F1D59D">
        <w:rPr/>
        <w:t>mã</w:t>
      </w:r>
      <w:proofErr w:type="spellEnd"/>
      <w:r w:rsidR="73F1D59D">
        <w:rPr/>
        <w:t xml:space="preserve"> </w:t>
      </w:r>
      <w:proofErr w:type="spellStart"/>
      <w:r w:rsidR="73F1D59D">
        <w:rPr/>
        <w:t>hóa</w:t>
      </w:r>
      <w:proofErr w:type="spellEnd"/>
      <w:r w:rsidR="73F1D59D">
        <w:rPr/>
        <w:t xml:space="preserve"> </w:t>
      </w:r>
      <w:proofErr w:type="spellStart"/>
      <w:r w:rsidR="73F1D59D">
        <w:rPr/>
        <w:t>này</w:t>
      </w:r>
      <w:proofErr w:type="spellEnd"/>
      <w:r w:rsidR="73F1D59D">
        <w:rPr/>
        <w:t xml:space="preserve">, </w:t>
      </w:r>
      <w:proofErr w:type="spellStart"/>
      <w:r w:rsidR="73F1D59D">
        <w:rPr/>
        <w:t>tất</w:t>
      </w:r>
      <w:proofErr w:type="spellEnd"/>
      <w:r w:rsidR="73F1D59D">
        <w:rPr/>
        <w:t xml:space="preserve"> </w:t>
      </w:r>
      <w:proofErr w:type="spellStart"/>
      <w:r w:rsidR="73F1D59D">
        <w:rPr/>
        <w:t>cả</w:t>
      </w:r>
      <w:proofErr w:type="spellEnd"/>
      <w:r w:rsidR="73F1D59D">
        <w:rPr/>
        <w:t xml:space="preserve"> </w:t>
      </w:r>
      <w:proofErr w:type="spellStart"/>
      <w:r w:rsidR="73F1D59D">
        <w:rPr/>
        <w:t>những</w:t>
      </w:r>
      <w:proofErr w:type="spellEnd"/>
      <w:r w:rsidR="73F1D59D">
        <w:rPr/>
        <w:t xml:space="preserve"> </w:t>
      </w:r>
      <w:proofErr w:type="spellStart"/>
      <w:r w:rsidR="73F1D59D">
        <w:rPr/>
        <w:t>điều</w:t>
      </w:r>
      <w:proofErr w:type="spellEnd"/>
      <w:r w:rsidR="73F1D59D">
        <w:rPr/>
        <w:t xml:space="preserve"> </w:t>
      </w:r>
      <w:proofErr w:type="spellStart"/>
      <w:r w:rsidR="73F1D59D">
        <w:rPr/>
        <w:t>sau</w:t>
      </w:r>
      <w:proofErr w:type="spellEnd"/>
      <w:r w:rsidR="73F1D59D">
        <w:rPr/>
        <w:t xml:space="preserve"> </w:t>
      </w:r>
      <w:proofErr w:type="spellStart"/>
      <w:r w:rsidR="73F1D59D">
        <w:rPr/>
        <w:t>đây</w:t>
      </w:r>
      <w:proofErr w:type="spellEnd"/>
      <w:r w:rsidR="73F1D59D">
        <w:rPr/>
        <w:t xml:space="preserve"> đúng:</w:t>
      </w:r>
    </w:p>
    <w:p xmlns:wp14="http://schemas.microsoft.com/office/word/2010/wordml" w:rsidP="0AFFA040" w14:paraId="635CF97B" wp14:textId="6706DC39">
      <w:pPr>
        <w:pStyle w:val="Normal"/>
        <w:ind w:left="0"/>
        <w:jc w:val="center"/>
      </w:pPr>
      <w:r w:rsidR="73F1D59D">
        <w:drawing>
          <wp:inline xmlns:wp14="http://schemas.microsoft.com/office/word/2010/wordprocessingDrawing" wp14:editId="56F4E914" wp14:anchorId="6201E637">
            <wp:extent cx="4572000" cy="714375"/>
            <wp:effectExtent l="0" t="0" r="0" b="0"/>
            <wp:docPr id="205974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d5197012a41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F1D59D">
        <w:rPr/>
        <w:t xml:space="preserve"> </w:t>
      </w:r>
    </w:p>
    <w:p xmlns:wp14="http://schemas.microsoft.com/office/word/2010/wordml" w:rsidP="0AFFA040" w14:paraId="4D0B06FD" wp14:textId="18754586">
      <w:pPr>
        <w:pStyle w:val="Normal"/>
        <w:ind w:left="0"/>
        <w:jc w:val="left"/>
        <w:rPr>
          <w:b w:val="1"/>
          <w:bCs w:val="1"/>
          <w:highlight w:val="lightGray"/>
        </w:rPr>
      </w:pPr>
      <w:r w:rsidRPr="0AFFA040" w:rsidR="639835C8">
        <w:rPr>
          <w:b w:val="1"/>
          <w:bCs w:val="1"/>
          <w:highlight w:val="lightGray"/>
        </w:rPr>
        <w:t>Decimal interchange format encodings</w:t>
      </w:r>
    </w:p>
    <w:p xmlns:wp14="http://schemas.microsoft.com/office/word/2010/wordml" w:rsidP="0AFFA040" w14:paraId="332E6839" wp14:textId="6C3F079E">
      <w:pPr>
        <w:pStyle w:val="Normal"/>
        <w:ind w:left="0"/>
        <w:jc w:val="left"/>
        <w:rPr>
          <w:b w:val="0"/>
          <w:bCs w:val="0"/>
          <w:highlight w:val="lightGray"/>
        </w:rPr>
      </w:pPr>
      <w:r w:rsidRPr="0AFFA040" w:rsidR="639835C8">
        <w:rPr>
          <w:b w:val="0"/>
          <w:bCs w:val="0"/>
          <w:highlight w:val="lightGray"/>
        </w:rPr>
        <w:t>Cohort</w:t>
      </w:r>
    </w:p>
    <w:p xmlns:wp14="http://schemas.microsoft.com/office/word/2010/wordml" w:rsidP="0AFFA040" w14:paraId="2BDE1261" wp14:textId="6E1B19A2">
      <w:pPr>
        <w:pStyle w:val="Normal"/>
        <w:ind w:left="0"/>
        <w:jc w:val="left"/>
        <w:rPr>
          <w:b w:val="0"/>
          <w:bCs w:val="0"/>
          <w:highlight w:val="lightGray"/>
        </w:rPr>
      </w:pPr>
      <w:proofErr w:type="spellStart"/>
      <w:r w:rsidRPr="0AFFA040" w:rsidR="639835C8">
        <w:rPr>
          <w:b w:val="0"/>
          <w:bCs w:val="0"/>
          <w:highlight w:val="lightGray"/>
        </w:rPr>
        <w:t>Không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giống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như</w:t>
      </w:r>
      <w:proofErr w:type="spellEnd"/>
      <w:r w:rsidRPr="0AFFA040" w:rsidR="639835C8">
        <w:rPr>
          <w:b w:val="0"/>
          <w:bCs w:val="0"/>
          <w:highlight w:val="lightGray"/>
        </w:rPr>
        <w:t xml:space="preserve"> ở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floating point </w:t>
      </w:r>
      <w:proofErr w:type="spellStart"/>
      <w:r w:rsidRPr="0AFFA040" w:rsidR="639835C8">
        <w:rPr>
          <w:b w:val="0"/>
          <w:bCs w:val="0"/>
          <w:highlight w:val="lightGray"/>
        </w:rPr>
        <w:t>nhị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, ở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floating point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nhiều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. </w:t>
      </w:r>
      <w:proofErr w:type="spellStart"/>
      <w:r w:rsidRPr="0AFFA040" w:rsidR="639835C8">
        <w:rPr>
          <w:b w:val="0"/>
          <w:bCs w:val="0"/>
          <w:highlight w:val="lightGray"/>
        </w:rPr>
        <w:t>Tập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hợp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floating point </w:t>
      </w:r>
      <w:proofErr w:type="spellStart"/>
      <w:r w:rsidRPr="0AFFA040" w:rsidR="639835C8">
        <w:rPr>
          <w:b w:val="0"/>
          <w:bCs w:val="0"/>
          <w:highlight w:val="lightGray"/>
        </w:rPr>
        <w:t>ánh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xạ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tới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gọi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;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đại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diện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riêng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biệt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cùng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. </w:t>
      </w:r>
      <w:proofErr w:type="spellStart"/>
      <w:r w:rsidRPr="0AFFA040" w:rsidR="639835C8">
        <w:rPr>
          <w:b w:val="0"/>
          <w:bCs w:val="0"/>
          <w:highlight w:val="lightGray"/>
        </w:rPr>
        <w:t>Ví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dụ</w:t>
      </w:r>
      <w:proofErr w:type="spellEnd"/>
      <w:r w:rsidRPr="0AFFA040" w:rsidR="639835C8">
        <w:rPr>
          <w:b w:val="0"/>
          <w:bCs w:val="0"/>
          <w:highlight w:val="lightGray"/>
        </w:rPr>
        <w:t xml:space="preserve">: </w:t>
      </w:r>
      <w:proofErr w:type="spellStart"/>
      <w:r w:rsidRPr="0AFFA040" w:rsidR="639835C8">
        <w:rPr>
          <w:b w:val="0"/>
          <w:bCs w:val="0"/>
          <w:highlight w:val="lightGray"/>
        </w:rPr>
        <w:t>nếu</w:t>
      </w:r>
      <w:proofErr w:type="spellEnd"/>
      <w:r w:rsidRPr="0AFFA040" w:rsidR="639835C8">
        <w:rPr>
          <w:b w:val="0"/>
          <w:bCs w:val="0"/>
          <w:highlight w:val="lightGray"/>
        </w:rPr>
        <w:t xml:space="preserve"> c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bội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10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q </w:t>
      </w:r>
      <w:proofErr w:type="spellStart"/>
      <w:r w:rsidRPr="0AFFA040" w:rsidR="639835C8">
        <w:rPr>
          <w:b w:val="0"/>
          <w:bCs w:val="0"/>
          <w:highlight w:val="lightGray"/>
        </w:rPr>
        <w:t>nhỏ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hơn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giá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trị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lớn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nhất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phép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nó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thì</w:t>
      </w:r>
      <w:proofErr w:type="spellEnd"/>
      <w:r w:rsidRPr="0AFFA040" w:rsidR="639835C8">
        <w:rPr>
          <w:b w:val="0"/>
          <w:bCs w:val="0"/>
          <w:highlight w:val="lightGray"/>
        </w:rPr>
        <w:t xml:space="preserve"> (s, q, c)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(s, q + 1, c / 10)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hai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cùng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cùng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cohort.</w:t>
      </w:r>
    </w:p>
    <w:p xmlns:wp14="http://schemas.microsoft.com/office/word/2010/wordml" w:rsidP="0AFFA040" w14:paraId="4D5D2871" wp14:textId="67E05FE6">
      <w:pPr>
        <w:pStyle w:val="Normal"/>
        <w:ind w:left="0"/>
        <w:jc w:val="left"/>
        <w:rPr>
          <w:b w:val="0"/>
          <w:bCs w:val="0"/>
          <w:highlight w:val="lightGray"/>
        </w:rPr>
      </w:pPr>
      <w:proofErr w:type="spellStart"/>
      <w:r w:rsidRPr="0AFFA040" w:rsidR="639835C8">
        <w:rPr>
          <w:b w:val="0"/>
          <w:bCs w:val="0"/>
          <w:highlight w:val="lightGray"/>
        </w:rPr>
        <w:t>Mặc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dù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bằng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nhau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về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lượng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nhau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biệt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bằng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phép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toán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riêng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(</w:t>
      </w:r>
      <w:proofErr w:type="spellStart"/>
      <w:r w:rsidRPr="0AFFA040" w:rsidR="639835C8">
        <w:rPr>
          <w:b w:val="0"/>
          <w:bCs w:val="0"/>
          <w:highlight w:val="lightGray"/>
        </w:rPr>
        <w:t>xem</w:t>
      </w:r>
      <w:proofErr w:type="spellEnd"/>
      <w:r w:rsidRPr="0AFFA040" w:rsidR="639835C8">
        <w:rPr>
          <w:b w:val="0"/>
          <w:bCs w:val="0"/>
          <w:highlight w:val="lightGray"/>
        </w:rPr>
        <w:t xml:space="preserve"> 5.3.2, 5.5.2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5.7.3). Các cohort </w:t>
      </w:r>
      <w:proofErr w:type="spellStart"/>
      <w:r w:rsidRPr="0AFFA040" w:rsidR="639835C8">
        <w:rPr>
          <w:b w:val="0"/>
          <w:bCs w:val="0"/>
          <w:highlight w:val="lightGray"/>
        </w:rPr>
        <w:t>cuar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nhau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lượng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nhau</w:t>
      </w:r>
      <w:proofErr w:type="spellEnd"/>
      <w:r w:rsidRPr="0AFFA040" w:rsidR="639835C8">
        <w:rPr>
          <w:b w:val="0"/>
          <w:bCs w:val="0"/>
          <w:highlight w:val="lightGray"/>
        </w:rPr>
        <w:t xml:space="preserve">. </w:t>
      </w:r>
      <w:proofErr w:type="spellStart"/>
      <w:r w:rsidRPr="0AFFA040" w:rsidR="639835C8">
        <w:rPr>
          <w:b w:val="0"/>
          <w:bCs w:val="0"/>
          <w:highlight w:val="lightGray"/>
        </w:rPr>
        <w:t>Nếu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hữu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hạn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0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n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từ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0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nghĩa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nhất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đến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0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nghĩa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nhỏ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nhất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thì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sẽ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tối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đa</w:t>
      </w:r>
      <w:proofErr w:type="spellEnd"/>
      <w:r w:rsidRPr="0AFFA040" w:rsidR="639835C8">
        <w:rPr>
          <w:b w:val="0"/>
          <w:bCs w:val="0"/>
          <w:highlight w:val="lightGray"/>
        </w:rPr>
        <w:t xml:space="preserve"> p - n + 1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đó</w:t>
      </w:r>
      <w:proofErr w:type="spellEnd"/>
      <w:r w:rsidRPr="0AFFA040" w:rsidR="639835C8">
        <w:rPr>
          <w:b w:val="0"/>
          <w:bCs w:val="0"/>
          <w:highlight w:val="lightGray"/>
        </w:rPr>
        <w:t xml:space="preserve"> p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nghĩa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>.</w:t>
      </w:r>
    </w:p>
    <w:p xmlns:wp14="http://schemas.microsoft.com/office/word/2010/wordml" w:rsidP="0AFFA040" w14:paraId="6DE2ADBB" wp14:textId="68A16788">
      <w:pPr>
        <w:pStyle w:val="Normal"/>
        <w:ind w:left="0"/>
        <w:jc w:val="left"/>
        <w:rPr>
          <w:b w:val="0"/>
          <w:bCs w:val="0"/>
          <w:highlight w:val="lightGray"/>
        </w:rPr>
      </w:pPr>
      <w:proofErr w:type="spellStart"/>
      <w:r w:rsidRPr="0AFFA040" w:rsidR="639835C8">
        <w:rPr>
          <w:b w:val="0"/>
          <w:bCs w:val="0"/>
          <w:highlight w:val="lightGray"/>
        </w:rPr>
        <w:t>Ví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dụ</w:t>
      </w:r>
      <w:proofErr w:type="spellEnd"/>
      <w:r w:rsidRPr="0AFFA040" w:rsidR="639835C8">
        <w:rPr>
          <w:b w:val="0"/>
          <w:bCs w:val="0"/>
          <w:highlight w:val="lightGray"/>
        </w:rPr>
        <w:t xml:space="preserve">: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floating point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tối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đa</w:t>
      </w:r>
      <w:proofErr w:type="spellEnd"/>
      <w:r w:rsidRPr="0AFFA040" w:rsidR="639835C8">
        <w:rPr>
          <w:b w:val="0"/>
          <w:bCs w:val="0"/>
          <w:highlight w:val="lightGray"/>
        </w:rPr>
        <w:t xml:space="preserve"> p </w:t>
      </w:r>
      <w:proofErr w:type="spellStart"/>
      <w:r w:rsidRPr="0AFFA040" w:rsidR="639835C8">
        <w:rPr>
          <w:b w:val="0"/>
          <w:bCs w:val="0"/>
          <w:highlight w:val="lightGray"/>
        </w:rPr>
        <w:t>cách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nhau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khi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gồm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p </w:t>
      </w:r>
      <w:proofErr w:type="spellStart"/>
      <w:r w:rsidRPr="0AFFA040" w:rsidR="639835C8">
        <w:rPr>
          <w:b w:val="0"/>
          <w:bCs w:val="0"/>
          <w:highlight w:val="lightGray"/>
        </w:rPr>
        <w:t>không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0 ở </w:t>
      </w:r>
      <w:proofErr w:type="spellStart"/>
      <w:r w:rsidRPr="0AFFA040" w:rsidR="639835C8">
        <w:rPr>
          <w:b w:val="0"/>
          <w:bCs w:val="0"/>
          <w:highlight w:val="lightGray"/>
        </w:rPr>
        <w:t>cuối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chỉ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>. (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gồm</w:t>
      </w:r>
      <w:proofErr w:type="spellEnd"/>
      <w:r w:rsidRPr="0AFFA040" w:rsidR="639835C8">
        <w:rPr>
          <w:b w:val="0"/>
          <w:bCs w:val="0"/>
          <w:highlight w:val="lightGray"/>
        </w:rPr>
        <w:t xml:space="preserve"> n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ít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hơn</w:t>
      </w:r>
      <w:proofErr w:type="spellEnd"/>
      <w:r w:rsidRPr="0AFFA040" w:rsidR="639835C8">
        <w:rPr>
          <w:b w:val="0"/>
          <w:bCs w:val="0"/>
          <w:highlight w:val="lightGray"/>
        </w:rPr>
        <w:t xml:space="preserve"> p - n + 1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nhóm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thuần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nếu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gần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điểm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cực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trị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phạm</w:t>
      </w:r>
      <w:proofErr w:type="spellEnd"/>
      <w:r w:rsidRPr="0AFFA040" w:rsidR="639835C8">
        <w:rPr>
          <w:b w:val="0"/>
          <w:bCs w:val="0"/>
          <w:highlight w:val="lightGray"/>
        </w:rPr>
        <w:t xml:space="preserve"> vi </w:t>
      </w:r>
      <w:proofErr w:type="spellStart"/>
      <w:r w:rsidRPr="0AFFA040" w:rsidR="639835C8">
        <w:rPr>
          <w:b w:val="0"/>
          <w:bCs w:val="0"/>
          <w:highlight w:val="lightGray"/>
        </w:rPr>
        <w:t>lũy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thừa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.)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0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lớn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hơn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nhiều</w:t>
      </w:r>
      <w:proofErr w:type="spellEnd"/>
      <w:r w:rsidRPr="0AFFA040" w:rsidR="639835C8">
        <w:rPr>
          <w:b w:val="0"/>
          <w:bCs w:val="0"/>
          <w:highlight w:val="lightGray"/>
        </w:rPr>
        <w:t xml:space="preserve">: cohort +0 </w:t>
      </w:r>
      <w:proofErr w:type="spellStart"/>
      <w:r w:rsidRPr="0AFFA040" w:rsidR="639835C8">
        <w:rPr>
          <w:b w:val="0"/>
          <w:bCs w:val="0"/>
          <w:highlight w:val="lightGray"/>
        </w:rPr>
        <w:t>chứa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mỗi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mũ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cũng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như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−0.</w:t>
      </w:r>
    </w:p>
    <w:p xmlns:wp14="http://schemas.microsoft.com/office/word/2010/wordml" w:rsidP="0AFFA040" w14:paraId="75EF30E4" wp14:textId="60BE2445">
      <w:pPr>
        <w:pStyle w:val="Normal"/>
        <w:ind w:left="0"/>
        <w:jc w:val="left"/>
        <w:rPr>
          <w:b w:val="0"/>
          <w:bCs w:val="0"/>
          <w:highlight w:val="lightGray"/>
        </w:rPr>
      </w:pPr>
      <w:proofErr w:type="spellStart"/>
      <w:r w:rsidRPr="0AFFA040" w:rsidR="639835C8">
        <w:rPr>
          <w:b w:val="0"/>
          <w:bCs w:val="0"/>
          <w:highlight w:val="lightGray"/>
        </w:rPr>
        <w:t>Đối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với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học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ngoài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việc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chỉ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kết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quả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phép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toán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học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cũng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chọn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cohort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kết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quả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theo</w:t>
      </w:r>
      <w:proofErr w:type="spellEnd"/>
      <w:r w:rsidRPr="0AFFA040" w:rsidR="639835C8">
        <w:rPr>
          <w:b w:val="0"/>
          <w:bCs w:val="0"/>
          <w:highlight w:val="lightGray"/>
        </w:rPr>
        <w:t xml:space="preserve"> 5.2. Các </w:t>
      </w:r>
      <w:proofErr w:type="spellStart"/>
      <w:r w:rsidRPr="0AFFA040" w:rsidR="639835C8">
        <w:rPr>
          <w:b w:val="0"/>
          <w:bCs w:val="0"/>
          <w:highlight w:val="lightGray"/>
        </w:rPr>
        <w:t>ứng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dụng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sử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dụng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nhóm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thông</w:t>
      </w:r>
      <w:proofErr w:type="spellEnd"/>
      <w:r w:rsidRPr="0AFFA040" w:rsidR="639835C8">
        <w:rPr>
          <w:b w:val="0"/>
          <w:bCs w:val="0"/>
          <w:highlight w:val="lightGray"/>
        </w:rPr>
        <w:t xml:space="preserve"> tin </w:t>
      </w:r>
      <w:proofErr w:type="spellStart"/>
      <w:r w:rsidRPr="0AFFA040" w:rsidR="639835C8">
        <w:rPr>
          <w:b w:val="0"/>
          <w:bCs w:val="0"/>
          <w:highlight w:val="lightGray"/>
        </w:rPr>
        <w:t>bổ</w:t>
      </w:r>
      <w:proofErr w:type="spellEnd"/>
      <w:r w:rsidRPr="0AFFA040" w:rsidR="639835C8">
        <w:rPr>
          <w:b w:val="0"/>
          <w:bCs w:val="0"/>
          <w:highlight w:val="lightGray"/>
        </w:rPr>
        <w:t xml:space="preserve"> sung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chuyển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tải</w:t>
      </w:r>
      <w:proofErr w:type="spellEnd"/>
    </w:p>
    <w:p xmlns:wp14="http://schemas.microsoft.com/office/word/2010/wordml" w:rsidP="0AFFA040" w14:paraId="729A57AB" wp14:textId="5A9C3403">
      <w:pPr>
        <w:pStyle w:val="Normal"/>
        <w:ind w:left="0"/>
        <w:jc w:val="left"/>
        <w:rPr>
          <w:b w:val="0"/>
          <w:bCs w:val="0"/>
          <w:highlight w:val="lightGray"/>
        </w:rPr>
      </w:pPr>
      <w:r w:rsidRPr="0AFFA040" w:rsidR="639835C8">
        <w:rPr>
          <w:b w:val="0"/>
          <w:bCs w:val="0"/>
          <w:highlight w:val="lightGray"/>
        </w:rPr>
        <w:t>Encodings</w:t>
      </w:r>
    </w:p>
    <w:p xmlns:wp14="http://schemas.microsoft.com/office/word/2010/wordml" w:rsidP="0AFFA040" w14:paraId="39A5BC46" wp14:textId="0941FA94">
      <w:pPr>
        <w:pStyle w:val="Normal"/>
        <w:ind w:left="0"/>
        <w:jc w:val="left"/>
        <w:rPr>
          <w:b w:val="0"/>
          <w:bCs w:val="0"/>
          <w:highlight w:val="lightGray"/>
        </w:rPr>
      </w:pPr>
      <w:r w:rsidRPr="0AFFA040" w:rsidR="639835C8">
        <w:rPr>
          <w:b w:val="0"/>
          <w:bCs w:val="0"/>
          <w:highlight w:val="lightGray"/>
        </w:rPr>
        <w:t xml:space="preserve">Các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diễn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của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liệu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phẩy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ở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trao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đổi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hóa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k bit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trường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sau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cục</w:t>
      </w:r>
      <w:proofErr w:type="spellEnd"/>
      <w:r w:rsidRPr="0AFFA040" w:rsidR="639835C8">
        <w:rPr>
          <w:b w:val="0"/>
          <w:bCs w:val="0"/>
          <w:highlight w:val="lightGray"/>
        </w:rPr>
        <w:t xml:space="preserve"> chi </w:t>
      </w:r>
      <w:proofErr w:type="spellStart"/>
      <w:r w:rsidRPr="0AFFA040" w:rsidR="639835C8">
        <w:rPr>
          <w:b w:val="0"/>
          <w:bCs w:val="0"/>
          <w:highlight w:val="lightGray"/>
        </w:rPr>
        <w:t>tiết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hóa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chuẩn</w:t>
      </w:r>
      <w:proofErr w:type="spellEnd"/>
      <w:r w:rsidRPr="0AFFA040" w:rsidR="639835C8">
        <w:rPr>
          <w:b w:val="0"/>
          <w:bCs w:val="0"/>
          <w:highlight w:val="lightGray"/>
        </w:rPr>
        <w:t xml:space="preserve"> (</w:t>
      </w:r>
      <w:proofErr w:type="spellStart"/>
      <w:r w:rsidRPr="0AFFA040" w:rsidR="639835C8">
        <w:rPr>
          <w:b w:val="0"/>
          <w:bCs w:val="0"/>
          <w:highlight w:val="lightGray"/>
        </w:rPr>
        <w:t>ưu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)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mô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dưới</w:t>
      </w:r>
      <w:proofErr w:type="spellEnd"/>
      <w:r w:rsidRPr="0AFFA040" w:rsidR="639835C8">
        <w:rPr>
          <w:b w:val="0"/>
          <w:bCs w:val="0"/>
          <w:highlight w:val="lightGray"/>
        </w:rPr>
        <w:t>.</w:t>
      </w:r>
    </w:p>
    <w:p xmlns:wp14="http://schemas.microsoft.com/office/word/2010/wordml" w:rsidP="0AFFA040" w14:paraId="593FA4CE" wp14:textId="3ACC59FF">
      <w:pPr>
        <w:pStyle w:val="ListParagraph"/>
        <w:numPr>
          <w:ilvl w:val="0"/>
          <w:numId w:val="7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highlight w:val="lightGray"/>
        </w:rPr>
      </w:pPr>
      <w:proofErr w:type="gramStart"/>
      <w:r w:rsidRPr="0AFFA040" w:rsidR="639835C8">
        <w:rPr>
          <w:b w:val="0"/>
          <w:bCs w:val="0"/>
          <w:highlight w:val="lightGray"/>
        </w:rPr>
        <w:t>1 bit</w:t>
      </w:r>
      <w:proofErr w:type="gram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dấu</w:t>
      </w:r>
      <w:proofErr w:type="spellEnd"/>
      <w:r w:rsidRPr="0AFFA040" w:rsidR="639835C8">
        <w:rPr>
          <w:b w:val="0"/>
          <w:bCs w:val="0"/>
          <w:highlight w:val="lightGray"/>
        </w:rPr>
        <w:t xml:space="preserve"> S</w:t>
      </w:r>
    </w:p>
    <w:p xmlns:wp14="http://schemas.microsoft.com/office/word/2010/wordml" w:rsidP="0AFFA040" w14:paraId="54651EDF" wp14:textId="0F13BBEE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sz w:val="22"/>
          <w:szCs w:val="22"/>
          <w:highlight w:val="lightGray"/>
        </w:rPr>
      </w:pPr>
      <w:r w:rsidRPr="0AFFA040" w:rsidR="639835C8">
        <w:rPr>
          <w:b w:val="0"/>
          <w:bCs w:val="0"/>
          <w:highlight w:val="lightGray"/>
        </w:rPr>
        <w:t>w+</w:t>
      </w:r>
      <w:proofErr w:type="gramStart"/>
      <w:r w:rsidRPr="0AFFA040" w:rsidR="639835C8">
        <w:rPr>
          <w:b w:val="0"/>
          <w:bCs w:val="0"/>
          <w:highlight w:val="lightGray"/>
        </w:rPr>
        <w:t>5 bit</w:t>
      </w:r>
      <w:proofErr w:type="gram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trường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kết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hợp</w:t>
      </w:r>
      <w:proofErr w:type="spellEnd"/>
      <w:r w:rsidRPr="0AFFA040" w:rsidR="639835C8">
        <w:rPr>
          <w:b w:val="0"/>
          <w:bCs w:val="0"/>
          <w:highlight w:val="lightGray"/>
        </w:rPr>
        <w:t xml:space="preserve"> G </w:t>
      </w:r>
      <w:proofErr w:type="spellStart"/>
      <w:r w:rsidRPr="0AFFA040" w:rsidR="639835C8">
        <w:rPr>
          <w:b w:val="0"/>
          <w:bCs w:val="0"/>
          <w:highlight w:val="lightGray"/>
        </w:rPr>
        <w:t>mã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hóa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loại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nếu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liệu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hóa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hữu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hạn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thì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là</w:t>
      </w:r>
      <w:proofErr w:type="spellEnd"/>
      <w:r w:rsidRPr="0AFFA040" w:rsidR="639835C8">
        <w:rPr>
          <w:b w:val="0"/>
          <w:bCs w:val="0"/>
          <w:highlight w:val="lightGray"/>
        </w:rPr>
        <w:t xml:space="preserve"> exponent q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4 significand bit (1 </w:t>
      </w:r>
      <w:proofErr w:type="spellStart"/>
      <w:r w:rsidRPr="0AFFA040" w:rsidR="639835C8">
        <w:rPr>
          <w:b w:val="0"/>
          <w:bCs w:val="0"/>
          <w:highlight w:val="lightGray"/>
        </w:rPr>
        <w:t>hoặc</w:t>
      </w:r>
      <w:proofErr w:type="spellEnd"/>
      <w:r w:rsidRPr="0AFFA040" w:rsidR="639835C8">
        <w:rPr>
          <w:b w:val="0"/>
          <w:bCs w:val="0"/>
          <w:highlight w:val="lightGray"/>
        </w:rPr>
        <w:t xml:space="preserve"> 3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ngụ</w:t>
      </w:r>
      <w:proofErr w:type="spellEnd"/>
      <w:r w:rsidRPr="0AFFA040" w:rsidR="639835C8">
        <w:rPr>
          <w:b w:val="0"/>
          <w:bCs w:val="0"/>
          <w:highlight w:val="lightGray"/>
        </w:rPr>
        <w:t xml:space="preserve"> ý)</w:t>
      </w:r>
    </w:p>
    <w:p xmlns:wp14="http://schemas.microsoft.com/office/word/2010/wordml" w:rsidP="0AFFA040" w14:paraId="4D5DC50A" wp14:textId="025EDEB9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sz w:val="22"/>
          <w:szCs w:val="22"/>
          <w:highlight w:val="lightGray"/>
        </w:rPr>
      </w:pPr>
      <w:r w:rsidRPr="0AFFA040" w:rsidR="639835C8">
        <w:rPr>
          <w:b w:val="0"/>
          <w:bCs w:val="0"/>
          <w:highlight w:val="lightGray"/>
        </w:rPr>
        <w:t xml:space="preserve">t bit significand </w:t>
      </w:r>
      <w:proofErr w:type="spellStart"/>
      <w:r w:rsidRPr="0AFFA040" w:rsidR="639835C8">
        <w:rPr>
          <w:b w:val="0"/>
          <w:bCs w:val="0"/>
          <w:highlight w:val="lightGray"/>
        </w:rPr>
        <w:t>theo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sau</w:t>
      </w:r>
      <w:proofErr w:type="spellEnd"/>
      <w:r w:rsidRPr="0AFFA040" w:rsidR="639835C8">
        <w:rPr>
          <w:b w:val="0"/>
          <w:bCs w:val="0"/>
          <w:highlight w:val="lightGray"/>
        </w:rPr>
        <w:t xml:space="preserve"> T </w:t>
      </w:r>
      <w:proofErr w:type="spellStart"/>
      <w:r w:rsidRPr="0AFFA040" w:rsidR="639835C8">
        <w:rPr>
          <w:b w:val="0"/>
          <w:bCs w:val="0"/>
          <w:highlight w:val="lightGray"/>
        </w:rPr>
        <w:t>chứa</w:t>
      </w:r>
      <w:proofErr w:type="spellEnd"/>
      <w:r w:rsidRPr="0AFFA040" w:rsidR="639835C8">
        <w:rPr>
          <w:b w:val="0"/>
          <w:bCs w:val="0"/>
          <w:highlight w:val="lightGray"/>
        </w:rPr>
        <w:t xml:space="preserve"> Jx10 bit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chứa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lượng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lớn</w:t>
      </w:r>
      <w:proofErr w:type="spellEnd"/>
      <w:r w:rsidRPr="0AFFA040" w:rsidR="639835C8">
        <w:rPr>
          <w:b w:val="0"/>
          <w:bCs w:val="0"/>
          <w:highlight w:val="lightGray"/>
        </w:rPr>
        <w:t xml:space="preserve"> significand. Khi </w:t>
      </w:r>
      <w:proofErr w:type="spellStart"/>
      <w:r w:rsidRPr="0AFFA040" w:rsidR="639835C8">
        <w:rPr>
          <w:b w:val="0"/>
          <w:bCs w:val="0"/>
          <w:highlight w:val="lightGray"/>
        </w:rPr>
        <w:t>trường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này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kết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hợp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với</w:t>
      </w:r>
      <w:proofErr w:type="spellEnd"/>
      <w:r w:rsidRPr="0AFFA040" w:rsidR="639835C8">
        <w:rPr>
          <w:b w:val="0"/>
          <w:bCs w:val="0"/>
          <w:highlight w:val="lightGray"/>
        </w:rPr>
        <w:t xml:space="preserve"> bit significand </w:t>
      </w:r>
      <w:proofErr w:type="spellStart"/>
      <w:r w:rsidRPr="0AFFA040" w:rsidR="639835C8">
        <w:rPr>
          <w:b w:val="0"/>
          <w:bCs w:val="0"/>
          <w:highlight w:val="lightGray"/>
        </w:rPr>
        <w:t>đầu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từ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trường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kết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hợp</w:t>
      </w:r>
      <w:proofErr w:type="spellEnd"/>
      <w:r w:rsidRPr="0AFFA040" w:rsidR="639835C8">
        <w:rPr>
          <w:b w:val="0"/>
          <w:bCs w:val="0"/>
          <w:highlight w:val="lightGray"/>
        </w:rPr>
        <w:t xml:space="preserve"> G, format encodes </w:t>
      </w:r>
      <w:proofErr w:type="spellStart"/>
      <w:r w:rsidRPr="0AFFA040" w:rsidR="639835C8">
        <w:rPr>
          <w:b w:val="0"/>
          <w:bCs w:val="0"/>
          <w:highlight w:val="lightGray"/>
        </w:rPr>
        <w:t>tổng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p = 3xJ+1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>.</w:t>
      </w:r>
    </w:p>
    <w:p xmlns:wp14="http://schemas.microsoft.com/office/word/2010/wordml" w:rsidP="0AFFA040" w14:paraId="64524A19" wp14:textId="1089F207">
      <w:pPr>
        <w:pStyle w:val="Normal"/>
        <w:ind w:left="0"/>
        <w:jc w:val="center"/>
        <w:rPr>
          <w:highlight w:val="lightGray"/>
        </w:rPr>
      </w:pPr>
      <w:r w:rsidR="639835C8">
        <w:drawing>
          <wp:inline xmlns:wp14="http://schemas.microsoft.com/office/word/2010/wordprocessingDrawing" wp14:editId="4C885344" wp14:anchorId="1E186415">
            <wp:extent cx="4572000" cy="1247775"/>
            <wp:effectExtent l="0" t="0" r="0" b="0"/>
            <wp:docPr id="263735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c7f21b1a44e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FFA040" w14:paraId="7E7CE719" wp14:textId="623F164F">
      <w:pPr>
        <w:pStyle w:val="Normal"/>
        <w:ind w:left="0"/>
        <w:rPr>
          <w:highlight w:val="lightGray"/>
        </w:rPr>
      </w:pPr>
      <w:r w:rsidRPr="0AFFA040" w:rsidR="639835C8">
        <w:rPr>
          <w:highlight w:val="lightGray"/>
        </w:rPr>
        <w:t xml:space="preserve">Các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k, p, t, w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bias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định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đổi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liệt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kê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Bảng</w:t>
      </w:r>
      <w:proofErr w:type="spellEnd"/>
      <w:r w:rsidRPr="0AFFA040" w:rsidR="639835C8">
        <w:rPr>
          <w:highlight w:val="lightGray"/>
        </w:rPr>
        <w:t xml:space="preserve"> 3.6 (</w:t>
      </w:r>
      <w:proofErr w:type="spellStart"/>
      <w:r w:rsidRPr="0AFFA040" w:rsidR="639835C8">
        <w:rPr>
          <w:highlight w:val="lightGray"/>
        </w:rPr>
        <w:t>xem</w:t>
      </w:r>
      <w:proofErr w:type="spellEnd"/>
      <w:r w:rsidRPr="0AFFA040" w:rsidR="639835C8">
        <w:rPr>
          <w:highlight w:val="lightGray"/>
        </w:rPr>
        <w:t xml:space="preserve"> 3.6).</w:t>
      </w:r>
    </w:p>
    <w:p xmlns:wp14="http://schemas.microsoft.com/office/word/2010/wordml" w:rsidP="0AFFA040" w14:paraId="20D44951" wp14:textId="5964CA8D">
      <w:pPr>
        <w:pStyle w:val="Normal"/>
        <w:ind w:left="0"/>
        <w:rPr>
          <w:highlight w:val="lightGray"/>
        </w:rPr>
      </w:pPr>
      <w:proofErr w:type="spellStart"/>
      <w:r w:rsidRPr="0AFFA040" w:rsidR="639835C8">
        <w:rPr>
          <w:highlight w:val="lightGray"/>
        </w:rPr>
        <w:t>Biểu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diễn</w:t>
      </w:r>
      <w:proofErr w:type="spellEnd"/>
      <w:r w:rsidRPr="0AFFA040" w:rsidR="639835C8">
        <w:rPr>
          <w:highlight w:val="lightGray"/>
        </w:rPr>
        <w:t xml:space="preserve"> r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liệu</w:t>
      </w:r>
      <w:proofErr w:type="spellEnd"/>
      <w:r w:rsidRPr="0AFFA040" w:rsidR="639835C8">
        <w:rPr>
          <w:highlight w:val="lightGray"/>
        </w:rPr>
        <w:t xml:space="preserve"> floating point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v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liệu</w:t>
      </w:r>
      <w:proofErr w:type="spellEnd"/>
      <w:r w:rsidRPr="0AFFA040" w:rsidR="639835C8">
        <w:rPr>
          <w:highlight w:val="lightGray"/>
        </w:rPr>
        <w:t xml:space="preserve"> floating point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biểu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diễn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suy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trường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cấu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như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sau</w:t>
      </w:r>
      <w:proofErr w:type="spellEnd"/>
      <w:r w:rsidRPr="0AFFA040" w:rsidR="639835C8">
        <w:rPr>
          <w:highlight w:val="lightGray"/>
        </w:rPr>
        <w:t>:</w:t>
      </w:r>
    </w:p>
    <w:p xmlns:wp14="http://schemas.microsoft.com/office/word/2010/wordml" w:rsidP="0AFFA040" w14:paraId="3A96CECC" wp14:textId="2003A95D">
      <w:pPr>
        <w:pStyle w:val="ListParagraph"/>
        <w:numPr>
          <w:ilvl w:val="0"/>
          <w:numId w:val="8"/>
        </w:numPr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→</m:t>
          </m:r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4</m:t>
              </m:r>
            </m:sub>
          </m:sSub>
        </m:oMath>
      </m:oMathPara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1111,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v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NaN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kể</w:t>
      </w:r>
      <w:proofErr w:type="spellEnd"/>
      <w:r w:rsidRPr="0AFFA040" w:rsidR="639835C8">
        <w:rPr>
          <w:highlight w:val="lightGray"/>
        </w:rPr>
        <w:t xml:space="preserve"> S. </w:t>
      </w:r>
      <w:proofErr w:type="spellStart"/>
      <w:r w:rsidRPr="0AFFA040" w:rsidR="639835C8">
        <w:rPr>
          <w:highlight w:val="lightGray"/>
        </w:rPr>
        <w:t>Hơn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nữa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G5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1,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r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sNaN</w:t>
      </w:r>
      <w:proofErr w:type="spellEnd"/>
      <w:r w:rsidRPr="0AFFA040" w:rsidR="639835C8">
        <w:rPr>
          <w:highlight w:val="lightGray"/>
        </w:rPr>
        <w:t xml:space="preserve">; </w:t>
      </w:r>
      <w:proofErr w:type="spellStart"/>
      <w:r w:rsidRPr="0AFFA040" w:rsidR="639835C8">
        <w:rPr>
          <w:highlight w:val="lightGray"/>
        </w:rPr>
        <w:t>ngược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lại</w:t>
      </w:r>
      <w:proofErr w:type="spellEnd"/>
      <w:r w:rsidRPr="0AFFA040" w:rsidR="639835C8">
        <w:rPr>
          <w:highlight w:val="lightGray"/>
        </w:rPr>
        <w:t xml:space="preserve"> r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qNaN</w:t>
      </w:r>
      <w:proofErr w:type="spellEnd"/>
      <w:r w:rsidRPr="0AFFA040" w:rsidR="639835C8">
        <w:rPr>
          <w:highlight w:val="lightGray"/>
        </w:rPr>
        <w:t xml:space="preserve">. Các bit </w:t>
      </w:r>
      <w:proofErr w:type="spellStart"/>
      <w:r w:rsidRPr="0AFFA040" w:rsidR="639835C8">
        <w:rPr>
          <w:highlight w:val="lightGray"/>
        </w:rPr>
        <w:t>còn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lại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G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bỏ</w:t>
      </w:r>
      <w:proofErr w:type="spellEnd"/>
      <w:r w:rsidRPr="0AFFA040" w:rsidR="639835C8">
        <w:rPr>
          <w:highlight w:val="lightGray"/>
        </w:rPr>
        <w:t xml:space="preserve"> qua,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T </w:t>
      </w:r>
      <w:proofErr w:type="spellStart"/>
      <w:r w:rsidRPr="0AFFA040" w:rsidR="639835C8">
        <w:rPr>
          <w:highlight w:val="lightGray"/>
        </w:rPr>
        <w:t xml:space="preserve">là</w:t>
      </w:r>
      <w:proofErr w:type="spellEnd"/>
      <w:r w:rsidRPr="0AFFA040" w:rsidR="639835C8">
        <w:rPr>
          <w:highlight w:val="lightGray"/>
        </w:rPr>
        <w:t xml:space="preserve"> payload </w:t>
      </w:r>
      <w:proofErr w:type="spellStart"/>
      <w:r w:rsidRPr="0AFFA040" w:rsidR="639835C8">
        <w:rPr>
          <w:highlight w:val="lightGray"/>
        </w:rPr>
        <w:t xml:space="preserve"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thể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dùng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để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chuẩn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đoán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loại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NaN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khác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nhau</w:t>
      </w:r>
      <w:proofErr w:type="spellEnd"/>
    </w:p>
    <w:p xmlns:wp14="http://schemas.microsoft.com/office/word/2010/wordml" w:rsidP="0AFFA040" w14:paraId="28CB18AF" wp14:textId="435843DC">
      <w:pPr>
        <w:pStyle w:val="Normal"/>
        <w:ind w:left="0"/>
        <w:rPr>
          <w:highlight w:val="lightGray"/>
        </w:rPr>
      </w:pPr>
      <w:r w:rsidRPr="0AFFA040" w:rsidR="639835C8">
        <w:rPr>
          <w:highlight w:val="lightGray"/>
        </w:rPr>
        <w:t xml:space="preserve">Payload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tương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tự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hữu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mô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tả</w:t>
      </w:r>
      <w:proofErr w:type="spellEnd"/>
      <w:r w:rsidRPr="0AFFA040" w:rsidR="639835C8">
        <w:rPr>
          <w:highlight w:val="lightGray"/>
        </w:rPr>
        <w:t xml:space="preserve"> ở </w:t>
      </w:r>
      <w:proofErr w:type="spellStart"/>
      <w:r w:rsidRPr="0AFFA040" w:rsidR="639835C8">
        <w:rPr>
          <w:highlight w:val="lightGray"/>
        </w:rPr>
        <w:t>mục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dưới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đây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G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xem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toàn</w:t>
      </w:r>
      <w:proofErr w:type="spellEnd"/>
      <w:r w:rsidRPr="0AFFA040" w:rsidR="639835C8">
        <w:rPr>
          <w:highlight w:val="lightGray"/>
        </w:rPr>
        <w:t xml:space="preserve"> </w:t>
      </w:r>
      <w:r>
        <w:tab/>
      </w:r>
      <w:r w:rsidRPr="0AFFA040" w:rsidR="639835C8">
        <w:rPr>
          <w:highlight w:val="lightGray"/>
        </w:rPr>
        <w:t xml:space="preserve">bit 0. Payload </w:t>
      </w:r>
      <w:proofErr w:type="spellStart"/>
      <w:r w:rsidRPr="0AFFA040" w:rsidR="639835C8">
        <w:rPr>
          <w:highlight w:val="lightGray"/>
        </w:rPr>
        <w:t>tương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ứng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significad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hữu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hạn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thực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hiện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như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nguyên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lớn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10^(3J) -1,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trường</w:t>
      </w:r>
      <w:proofErr w:type="spellEnd"/>
      <w:r w:rsidRPr="0AFFA040" w:rsidR="639835C8">
        <w:rPr>
          <w:highlight w:val="lightGray"/>
        </w:rPr>
        <w:t xml:space="preserve"> exponent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bỏ</w:t>
      </w:r>
      <w:proofErr w:type="spellEnd"/>
      <w:r w:rsidRPr="0AFFA040" w:rsidR="639835C8">
        <w:rPr>
          <w:highlight w:val="lightGray"/>
        </w:rPr>
        <w:t xml:space="preserve"> qua (</w:t>
      </w:r>
      <w:proofErr w:type="spellStart"/>
      <w:r w:rsidRPr="0AFFA040" w:rsidR="639835C8">
        <w:rPr>
          <w:highlight w:val="lightGray"/>
        </w:rPr>
        <w:t>xem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như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0). </w:t>
      </w:r>
      <w:proofErr w:type="spellStart"/>
      <w:r w:rsidRPr="0AFFA040" w:rsidR="639835C8">
        <w:rPr>
          <w:highlight w:val="lightGray"/>
        </w:rPr>
        <w:t>NaN</w:t>
      </w:r>
      <w:proofErr w:type="spellEnd"/>
      <w:r w:rsidRPr="0AFFA040" w:rsidR="639835C8">
        <w:rPr>
          <w:highlight w:val="lightGray"/>
        </w:rPr>
        <w:t xml:space="preserve"> ở </w:t>
      </w:r>
      <w:proofErr w:type="spellStart"/>
      <w:r w:rsidRPr="0AFFA040" w:rsidR="639835C8">
        <w:rPr>
          <w:highlight w:val="lightGray"/>
        </w:rPr>
        <w:t>dạng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ưu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tiên</w:t>
      </w:r>
      <w:proofErr w:type="spellEnd"/>
      <w:r w:rsidRPr="0AFFA040" w:rsidR="639835C8">
        <w:rPr>
          <w:highlight w:val="lightGray"/>
        </w:rPr>
        <w:t xml:space="preserve"> (canonical)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bit G6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Gw+4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0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payload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canonical.</w:t>
      </w:r>
    </w:p>
    <w:p xmlns:wp14="http://schemas.microsoft.com/office/word/2010/wordml" w:rsidP="0AFFA040" w14:paraId="61BBAB8B" wp14:textId="1E176BA9">
      <w:pPr>
        <w:pStyle w:val="ListParagraph"/>
        <w:numPr>
          <w:ilvl w:val="0"/>
          <w:numId w:val="9"/>
        </w:numPr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G0 -&gt; G4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11110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</w:t>
      </w:r>
      <w:r w:rsidRPr="0AFFA040" w:rsidR="73F1D59D">
        <w:rPr>
          <w:highlight w:val="lightGray"/>
        </w:rPr>
        <w:t xml:space="preserve">r </w:t>
      </w:r>
      <w:proofErr w:type="spellStart"/>
      <w:r w:rsidRPr="0AFFA040" w:rsidR="73F1D59D">
        <w:rPr>
          <w:highlight w:val="lightGray"/>
        </w:rPr>
        <w:t>và</w:t>
      </w:r>
      <w:proofErr w:type="spellEnd"/>
      <w:r w:rsidRPr="0AFFA040" w:rsidR="73F1D59D">
        <w:rPr>
          <w:highlight w:val="lightGray"/>
        </w:rPr>
        <w:t xml:space="preserve"> v =</w:t>
      </w:r>
      <w:r w:rsidRPr="0AFFA040" w:rsidR="639835C8">
        <w:rPr>
          <w:highlight w:val="lightGray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</m:t>
          </m:r>
          <m:d xmlns:m="http://schemas.openxmlformats.org/officeDocument/2006/math">
            <m:dPr>
              <m:ctrlPr/>
            </m:dPr>
            <m:e>
              <m:r>
                <m:t>+</m:t>
              </m:r>
              <m:r>
                <m:t>∞</m:t>
              </m:r>
            </m:e>
          </m:d>
        </m:oMath>
      </m:oMathPara>
      <w:r w:rsidRPr="0AFFA040" w:rsidR="639835C8">
        <w:rPr>
          <w:highlight w:val="lightGray"/>
        </w:rPr>
        <w:t xml:space="preserve">. Giá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còn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lại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G,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T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bỏ</w:t>
      </w:r>
      <w:proofErr w:type="spellEnd"/>
      <w:r w:rsidRPr="0AFFA040" w:rsidR="639835C8">
        <w:rPr>
          <w:highlight w:val="lightGray"/>
        </w:rPr>
        <w:t xml:space="preserve"> qua. Hai canonical encoding </w:t>
      </w:r>
      <w:proofErr w:type="spellStart"/>
      <w:r w:rsidRPr="0AFFA040" w:rsidR="639835C8">
        <w:rPr>
          <w:highlight w:val="lightGray"/>
        </w:rPr>
        <w:t xml:space="preserve">cho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vô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hạn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 xml:space="preserve">có</w:t>
      </w:r>
      <w:proofErr w:type="spellEnd"/>
      <w:r w:rsidRPr="0AFFA040" w:rsidR="639835C8">
        <w:rPr>
          <w:highlight w:val="lightGray"/>
        </w:rPr>
        <w:t xml:space="preserve"> bit G5 -&gt; Gw+4 </w:t>
      </w:r>
      <w:proofErr w:type="spellStart"/>
      <w:r w:rsidRPr="0AFFA040" w:rsidR="639835C8">
        <w:rPr>
          <w:highlight w:val="lightGray"/>
        </w:rPr>
        <w:t xml:space="preserve">là</w:t>
      </w:r>
      <w:proofErr w:type="spellEnd"/>
      <w:r w:rsidRPr="0AFFA040" w:rsidR="639835C8">
        <w:rPr>
          <w:highlight w:val="lightGray"/>
        </w:rPr>
        <w:t xml:space="preserve"> 0 </w:t>
      </w:r>
      <w:proofErr w:type="spellStart"/>
      <w:r w:rsidRPr="0AFFA040" w:rsidR="639835C8">
        <w:rPr>
          <w:highlight w:val="lightGray"/>
        </w:rPr>
        <w:t xml:space="preserve">và</w:t>
      </w:r>
      <w:proofErr w:type="spellEnd"/>
      <w:r w:rsidRPr="0AFFA040" w:rsidR="639835C8">
        <w:rPr>
          <w:highlight w:val="lightGray"/>
        </w:rPr>
        <w:t xml:space="preserve"> T </w:t>
      </w:r>
      <w:proofErr w:type="spellStart"/>
      <w:r w:rsidRPr="0AFFA040" w:rsidR="639835C8">
        <w:rPr>
          <w:highlight w:val="lightGray"/>
        </w:rPr>
        <w:t xml:space="preserve">là</w:t>
      </w:r>
      <w:proofErr w:type="spellEnd"/>
      <w:r w:rsidRPr="0AFFA040" w:rsidR="639835C8">
        <w:rPr>
          <w:highlight w:val="lightGray"/>
        </w:rPr>
        <w:t xml:space="preserve"> 0</w:t>
      </w:r>
    </w:p>
    <w:p xmlns:wp14="http://schemas.microsoft.com/office/word/2010/wordml" w:rsidP="0AFFA040" w14:paraId="55ACE551" wp14:textId="427584B2">
      <w:pPr>
        <w:pStyle w:val="ListParagraph"/>
        <w:numPr>
          <w:ilvl w:val="0"/>
          <w:numId w:val="9"/>
        </w:numPr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hữu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hạn</w:t>
      </w:r>
      <w:proofErr w:type="spellEnd"/>
      <w:r w:rsidRPr="0AFFA040" w:rsidR="639835C8">
        <w:rPr>
          <w:highlight w:val="lightGray"/>
        </w:rPr>
        <w:t xml:space="preserve">, r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(</w:t>
      </w:r>
      <w:proofErr w:type="gramStart"/>
      <w:r w:rsidRPr="0AFFA040" w:rsidR="639835C8">
        <w:rPr>
          <w:highlight w:val="lightGray"/>
        </w:rPr>
        <w:t xml:space="preserve">S,E</w:t>
      </w:r>
      <w:proofErr w:type="gramEnd"/>
      <w:r w:rsidRPr="0AFFA040" w:rsidR="639835C8">
        <w:rPr>
          <w:highlight w:val="lightGray"/>
        </w:rPr>
        <w:t xml:space="preserve">-</w:t>
      </w:r>
      <w:proofErr w:type="spellStart"/>
      <w:r w:rsidRPr="0AFFA040" w:rsidR="639835C8">
        <w:rPr>
          <w:highlight w:val="lightGray"/>
        </w:rPr>
        <w:t>bias,C</w:t>
      </w:r>
      <w:proofErr w:type="spellEnd"/>
      <w:r w:rsidRPr="0AFFA040" w:rsidR="639835C8">
        <w:rPr>
          <w:highlight w:val="lightGray"/>
        </w:rPr>
        <w:t xml:space="preserve">)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d>
                <m:dPr>
                  <m:ctrlPr/>
                </m:dPr>
                <m:e>
                  <m:r>
                    <m:t>𝐸</m:t>
                  </m:r>
                  <m:r>
                    <m:t>−</m:t>
                  </m:r>
                  <m:r>
                    <m:t>𝑏𝑖𝑎𝑠</m:t>
                  </m:r>
                </m:e>
              </m:d>
            </m:sup>
          </m:sSup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𝐶</m:t>
          </m:r>
        </m:oMath>
      </m:oMathPara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C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kết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hợp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giữa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tiên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G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singificand</w:t>
      </w:r>
      <w:proofErr w:type="spellEnd"/>
      <w:r w:rsidRPr="0AFFA040" w:rsidR="639835C8">
        <w:rPr>
          <w:highlight w:val="lightGray"/>
        </w:rPr>
        <w:t xml:space="preserve"> T,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E </w:t>
      </w:r>
      <w:proofErr w:type="spellStart"/>
      <w:r w:rsidRPr="0AFFA040" w:rsidR="639835C8">
        <w:rPr>
          <w:highlight w:val="lightGray"/>
        </w:rPr>
        <w:t>cũng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G. </w:t>
      </w:r>
      <w:proofErr w:type="spellStart"/>
      <w:r w:rsidRPr="0AFFA040" w:rsidR="639835C8">
        <w:rPr>
          <w:highlight w:val="lightGray"/>
        </w:rPr>
        <w:t>Việc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trường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này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phụ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thuộc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vào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việc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triển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khai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hay </w:t>
      </w:r>
      <w:proofErr w:type="spellStart"/>
      <w:r w:rsidRPr="0AFFA040" w:rsidR="639835C8">
        <w:rPr>
          <w:highlight w:val="lightGray"/>
        </w:rPr>
        <w:t>nhị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significand.</w:t>
      </w:r>
    </w:p>
    <w:p xmlns:wp14="http://schemas.microsoft.com/office/word/2010/wordml" w:rsidP="0AFFA040" w14:paraId="0A97F0D1" wp14:textId="351064EC">
      <w:pPr>
        <w:pStyle w:val="Normal"/>
        <w:ind w:left="0"/>
        <w:rPr>
          <w:highlight w:val="lightGray"/>
        </w:rPr>
      </w:pPr>
      <w:r w:rsidRPr="0AFFA040" w:rsidR="639835C8">
        <w:rPr>
          <w:highlight w:val="lightGray"/>
        </w:rPr>
        <w:t xml:space="preserve">1.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việc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triển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khai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significand,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w bit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nghĩa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nhỏ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r>
        <w:tab/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mũ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G 5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G w +4. Hai bit significand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mũ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thiên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chuỗi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d </w:t>
      </w:r>
      <w:r>
        <w:tab/>
      </w:r>
      <w:r w:rsidRPr="0AFFA040" w:rsidR="639835C8">
        <w:rPr>
          <w:highlight w:val="lightGray"/>
        </w:rPr>
        <w:t xml:space="preserve">0 d 1 ... d p −1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dấu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nghĩa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hình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bit G 0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G 4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T </w:t>
      </w:r>
      <w:proofErr w:type="spellStart"/>
      <w:r w:rsidRPr="0AFFA040" w:rsidR="639835C8">
        <w:rPr>
          <w:highlight w:val="lightGray"/>
        </w:rPr>
        <w:t>như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sau</w:t>
      </w:r>
      <w:proofErr w:type="spellEnd"/>
      <w:r w:rsidRPr="0AFFA040" w:rsidR="639835C8">
        <w:rPr>
          <w:highlight w:val="lightGray"/>
        </w:rPr>
        <w:t>:</w:t>
      </w:r>
    </w:p>
    <w:p xmlns:wp14="http://schemas.microsoft.com/office/word/2010/wordml" w:rsidP="0AFFA040" w14:paraId="1E5117BB" wp14:textId="0D3ABF45">
      <w:pPr>
        <w:pStyle w:val="Normal"/>
        <w:ind w:left="0"/>
        <w:rPr>
          <w:highlight w:val="lightGray"/>
        </w:rPr>
      </w:pPr>
      <w:r w:rsidRPr="0AFFA040" w:rsidR="639835C8">
        <w:rPr>
          <w:highlight w:val="lightGray"/>
        </w:rPr>
        <w:t xml:space="preserve">*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>5 bit</w:t>
      </w:r>
      <w:proofErr w:type="gram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G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110xx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1110x,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tiên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 d0 = 8 + G4,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sẽ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8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9,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bias exponent </w:t>
      </w:r>
      <w:proofErr w:type="spellStart"/>
      <w:r w:rsidRPr="0AFFA040" w:rsidR="639835C8">
        <w:rPr>
          <w:highlight w:val="lightGray"/>
        </w:rPr>
        <w:t>sẽ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2G2 + G3,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nhận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0,1,2.</w:t>
      </w:r>
    </w:p>
    <w:p xmlns:wp14="http://schemas.microsoft.com/office/word/2010/wordml" w:rsidP="0AFFA040" w14:paraId="781D4CC7" wp14:textId="258CA21B">
      <w:pPr>
        <w:pStyle w:val="Normal"/>
        <w:ind w:left="0"/>
        <w:jc w:val="center"/>
        <w:rPr>
          <w:highlight w:val="lightGray"/>
        </w:rPr>
      </w:pPr>
      <w:r w:rsidRPr="0AFFA040" w:rsidR="639835C8">
        <w:rPr>
          <w:highlight w:val="lightGray"/>
        </w:rPr>
        <w:t xml:space="preserve">*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 xml:space="preserve">5 bit</w:t>
      </w:r>
      <w:proofErr w:type="gram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G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0xxxx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10xxx, bit d0 </w:t>
      </w:r>
      <w:proofErr w:type="spellStart"/>
      <w:r w:rsidRPr="0AFFA040" w:rsidR="639835C8">
        <w:rPr>
          <w:highlight w:val="lightGray"/>
        </w:rPr>
        <w:t>sẽ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4G2+2G3+G4,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range 0-&gt;7,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bias exponent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2G0+G1,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0,1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2. </w:t>
      </w:r>
      <w:proofErr w:type="spellStart"/>
      <w:r w:rsidRPr="0AFFA040" w:rsidR="639835C8">
        <w:rPr>
          <w:highlight w:val="lightGray"/>
        </w:rPr>
        <w:t>Kết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quả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T = 0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 xml:space="preserve">5 bit</w:t>
      </w:r>
      <w:proofErr w:type="gram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G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00000, 01000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10000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v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𝑆</m:t>
              </m:r>
            </m:sup>
          </m:sSup>
          <m:r xmlns:m="http://schemas.openxmlformats.org/officeDocument/2006/math">
            <m:t xmlns:m="http://schemas.openxmlformats.org/officeDocument/2006/math">×</m:t>
          </m:r>
          <m:d xmlns:m="http://schemas.openxmlformats.org/officeDocument/2006/math">
            <m:dPr>
              <m:ctrlPr/>
            </m:dPr>
            <m:e>
              <m:r>
                <m:t>+0</m:t>
              </m:r>
            </m:e>
          </m:d>
        </m:oMath>
      </m:oMathPara>
    </w:p>
    <w:p xmlns:wp14="http://schemas.microsoft.com/office/word/2010/wordml" w:rsidP="0AFFA040" w14:paraId="7E0A5A58" wp14:textId="57A401C3">
      <w:pPr>
        <w:pStyle w:val="Normal"/>
        <w:ind w:left="0"/>
        <w:rPr>
          <w:highlight w:val="lightGray"/>
        </w:rPr>
      </w:pPr>
      <w:r w:rsidRPr="0AFFA040" w:rsidR="639835C8">
        <w:rPr>
          <w:highlight w:val="lightGray"/>
        </w:rPr>
        <w:t xml:space="preserve">p −1 = 3 × J d 1 ... d p −1 </w:t>
      </w:r>
      <w:proofErr w:type="spellStart"/>
      <w:r w:rsidRPr="0AFFA040" w:rsidR="639835C8">
        <w:rPr>
          <w:highlight w:val="lightGray"/>
        </w:rPr>
        <w:t>chữ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bởi</w:t>
      </w:r>
      <w:proofErr w:type="spellEnd"/>
      <w:r w:rsidRPr="0AFFA040" w:rsidR="639835C8">
        <w:rPr>
          <w:highlight w:val="lightGray"/>
        </w:rPr>
        <w:t xml:space="preserve"> T, </w:t>
      </w:r>
      <w:proofErr w:type="spellStart"/>
      <w:r w:rsidRPr="0AFFA040" w:rsidR="639835C8">
        <w:rPr>
          <w:highlight w:val="lightGray"/>
        </w:rPr>
        <w:t>chứa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phần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tử</w:t>
      </w:r>
      <w:proofErr w:type="spellEnd"/>
      <w:r w:rsidRPr="0AFFA040" w:rsidR="639835C8">
        <w:rPr>
          <w:highlight w:val="lightGray"/>
        </w:rPr>
        <w:t xml:space="preserve"> J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ở </w:t>
      </w:r>
      <w:proofErr w:type="spellStart"/>
      <w:r w:rsidRPr="0AFFA040" w:rsidR="639835C8">
        <w:rPr>
          <w:highlight w:val="lightGray"/>
        </w:rPr>
        <w:t>dạng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dày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đặc</w:t>
      </w:r>
      <w:proofErr w:type="spellEnd"/>
      <w:r w:rsidRPr="0AFFA040" w:rsidR="639835C8">
        <w:rPr>
          <w:highlight w:val="lightGray"/>
        </w:rPr>
        <w:t>.</w:t>
      </w:r>
    </w:p>
    <w:p xmlns:wp14="http://schemas.microsoft.com/office/word/2010/wordml" w:rsidP="0AFFA040" w14:paraId="15C24922" wp14:textId="5E0DA807">
      <w:pPr>
        <w:pStyle w:val="Normal"/>
        <w:ind w:left="0"/>
        <w:rPr>
          <w:highlight w:val="lightGray"/>
        </w:rPr>
      </w:pP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canonical significand </w:t>
      </w:r>
      <w:proofErr w:type="spellStart"/>
      <w:r w:rsidRPr="0AFFA040" w:rsidR="639835C8">
        <w:rPr>
          <w:highlight w:val="lightGray"/>
        </w:rPr>
        <w:t>chỉ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canon </w:t>
      </w:r>
      <w:proofErr w:type="spellStart"/>
      <w:r w:rsidRPr="0AFFA040" w:rsidR="639835C8">
        <w:rPr>
          <w:highlight w:val="lightGray"/>
        </w:rPr>
        <w:t>declets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như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hiện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Bảng</w:t>
      </w:r>
      <w:proofErr w:type="spellEnd"/>
      <w:r w:rsidRPr="0AFFA040" w:rsidR="639835C8">
        <w:rPr>
          <w:highlight w:val="lightGray"/>
        </w:rPr>
        <w:t xml:space="preserve"> 3.3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3.4. Các </w:t>
      </w:r>
      <w:proofErr w:type="spellStart"/>
      <w:r w:rsidRPr="0AFFA040" w:rsidR="639835C8">
        <w:rPr>
          <w:highlight w:val="lightGray"/>
        </w:rPr>
        <w:t>phép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chấp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nhận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cả</w:t>
      </w:r>
      <w:proofErr w:type="spellEnd"/>
      <w:r w:rsidRPr="0AFFA040" w:rsidR="639835C8">
        <w:rPr>
          <w:highlight w:val="lightGray"/>
        </w:rPr>
        <w:t xml:space="preserve"> 1024 </w:t>
      </w:r>
      <w:proofErr w:type="spellStart"/>
      <w:r w:rsidRPr="0AFFA040" w:rsidR="639835C8">
        <w:rPr>
          <w:highlight w:val="lightGray"/>
        </w:rPr>
        <w:t>declet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hạng</w:t>
      </w:r>
      <w:proofErr w:type="spellEnd"/>
      <w:r w:rsidRPr="0AFFA040" w:rsidR="639835C8">
        <w:rPr>
          <w:highlight w:val="lightGray"/>
        </w:rPr>
        <w:t xml:space="preserve">. </w:t>
      </w:r>
      <w:proofErr w:type="spellStart"/>
      <w:r w:rsidRPr="0AFFA040" w:rsidR="639835C8">
        <w:rPr>
          <w:highlight w:val="lightGray"/>
        </w:rPr>
        <w:t>Ngoại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trừ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hoạt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động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quiet (</w:t>
      </w:r>
      <w:proofErr w:type="spellStart"/>
      <w:r w:rsidRPr="0AFFA040" w:rsidR="639835C8">
        <w:rPr>
          <w:highlight w:val="lightGray"/>
        </w:rPr>
        <w:t>xem</w:t>
      </w:r>
      <w:proofErr w:type="spellEnd"/>
      <w:r w:rsidRPr="0AFFA040" w:rsidR="639835C8">
        <w:rPr>
          <w:highlight w:val="lightGray"/>
        </w:rPr>
        <w:t xml:space="preserve"> 5.5),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hoạt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động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chỉ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tạo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ra</w:t>
      </w:r>
      <w:proofErr w:type="spellEnd"/>
      <w:r w:rsidRPr="0AFFA040" w:rsidR="639835C8">
        <w:rPr>
          <w:highlight w:val="lightGray"/>
        </w:rPr>
        <w:t xml:space="preserve"> 1000 canon </w:t>
      </w:r>
      <w:proofErr w:type="spellStart"/>
      <w:r w:rsidRPr="0AFFA040" w:rsidR="639835C8">
        <w:rPr>
          <w:highlight w:val="lightGray"/>
        </w:rPr>
        <w:t>declet</w:t>
      </w:r>
      <w:proofErr w:type="spellEnd"/>
      <w:r w:rsidRPr="0AFFA040" w:rsidR="639835C8">
        <w:rPr>
          <w:highlight w:val="lightGray"/>
        </w:rPr>
        <w:t>.</w:t>
      </w:r>
    </w:p>
    <w:p xmlns:wp14="http://schemas.microsoft.com/office/word/2010/wordml" w:rsidP="0AFFA040" w14:paraId="419D4C16" wp14:textId="413DE573">
      <w:pPr>
        <w:pStyle w:val="Normal"/>
        <w:ind w:left="0"/>
        <w:rPr>
          <w:highlight w:val="lightGray"/>
        </w:rPr>
      </w:pPr>
      <w:r w:rsidRPr="0AFFA040" w:rsidR="639835C8">
        <w:rPr>
          <w:highlight w:val="lightGray"/>
        </w:rPr>
        <w:t xml:space="preserve">2. </w:t>
      </w:r>
      <w:proofErr w:type="spellStart"/>
      <w:r w:rsidRPr="0AFFA040" w:rsidR="639835C8">
        <w:rPr>
          <w:highlight w:val="lightGray"/>
        </w:rPr>
        <w:t>Ngoài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ra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việc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triển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khai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>:</w:t>
      </w:r>
      <w:r w:rsidR="639835C8">
        <w:rPr/>
        <w:t xml:space="preserve"> </w:t>
      </w:r>
    </w:p>
    <w:p xmlns:wp14="http://schemas.microsoft.com/office/word/2010/wordml" w:rsidP="0AFFA040" w14:paraId="3A235D9F" wp14:textId="1E638EF9">
      <w:pPr>
        <w:pStyle w:val="Normal"/>
        <w:ind w:left="720"/>
        <w:rPr>
          <w:highlight w:val="lightGray"/>
        </w:rPr>
      </w:pPr>
      <w:r w:rsidRPr="0AFFA040" w:rsidR="639835C8">
        <w:rPr>
          <w:highlight w:val="lightGray"/>
        </w:rPr>
        <w:t xml:space="preserve">*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G 0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G 1 </w:t>
      </w:r>
      <w:proofErr w:type="spellStart"/>
      <w:r w:rsidRPr="0AFFA040" w:rsidR="639835C8">
        <w:rPr>
          <w:highlight w:val="lightGray"/>
        </w:rPr>
        <w:t>cùng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00, 01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10,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bias exponent E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hình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G0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Gw+1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hình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bit Gw+2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hết</w:t>
      </w:r>
      <w:proofErr w:type="spellEnd"/>
      <w:r w:rsidRPr="0AFFA040" w:rsidR="639835C8">
        <w:rPr>
          <w:highlight w:val="lightGray"/>
        </w:rPr>
        <w:t xml:space="preserve"> (bao </w:t>
      </w:r>
      <w:proofErr w:type="spellStart"/>
      <w:r w:rsidRPr="0AFFA040" w:rsidR="639835C8">
        <w:rPr>
          <w:highlight w:val="lightGray"/>
        </w:rPr>
        <w:t>gồm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cả</w:t>
      </w:r>
      <w:proofErr w:type="spellEnd"/>
      <w:r w:rsidRPr="0AFFA040" w:rsidR="639835C8">
        <w:rPr>
          <w:highlight w:val="lightGray"/>
        </w:rPr>
        <w:t xml:space="preserve"> T)</w:t>
      </w:r>
    </w:p>
    <w:p xmlns:wp14="http://schemas.microsoft.com/office/word/2010/wordml" w:rsidP="0AFFA040" w14:paraId="251FAAEC" wp14:textId="4547EC43">
      <w:pPr>
        <w:pStyle w:val="Normal"/>
        <w:ind w:left="720"/>
        <w:rPr>
          <w:highlight w:val="lightGray"/>
        </w:rPr>
      </w:pPr>
      <w:r w:rsidRPr="0AFFA040" w:rsidR="639835C8">
        <w:rPr>
          <w:highlight w:val="lightGray"/>
        </w:rPr>
        <w:t xml:space="preserve">*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G 0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G 1 </w:t>
      </w:r>
      <w:proofErr w:type="spellStart"/>
      <w:r w:rsidRPr="0AFFA040" w:rsidR="639835C8">
        <w:rPr>
          <w:highlight w:val="lightGray"/>
        </w:rPr>
        <w:t>cùng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nhau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11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G 2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G 3 </w:t>
      </w:r>
      <w:proofErr w:type="spellStart"/>
      <w:r w:rsidRPr="0AFFA040" w:rsidR="639835C8">
        <w:rPr>
          <w:highlight w:val="lightGray"/>
        </w:rPr>
        <w:t>cùng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00, 01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10, </w:t>
      </w:r>
      <w:proofErr w:type="spellStart"/>
      <w:r w:rsidRPr="0AFFA040" w:rsidR="639835C8">
        <w:rPr>
          <w:highlight w:val="lightGray"/>
        </w:rPr>
        <w:t>thì</w:t>
      </w:r>
      <w:proofErr w:type="spellEnd"/>
      <w:r w:rsidRPr="0AFFA040" w:rsidR="639835C8">
        <w:rPr>
          <w:highlight w:val="lightGray"/>
        </w:rPr>
        <w:t xml:space="preserve"> bias </w:t>
      </w:r>
      <w:proofErr w:type="spellStart"/>
      <w:r w:rsidRPr="0AFFA040" w:rsidR="639835C8">
        <w:rPr>
          <w:highlight w:val="lightGray"/>
        </w:rPr>
        <w:t>expornent</w:t>
      </w:r>
      <w:proofErr w:type="spellEnd"/>
      <w:r w:rsidRPr="0AFFA040" w:rsidR="639835C8">
        <w:rPr>
          <w:highlight w:val="lightGray"/>
        </w:rPr>
        <w:t xml:space="preserve"> E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hình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G 2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G w +3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hình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bằng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thêm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tiền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tố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>4 bit</w:t>
      </w:r>
      <w:proofErr w:type="gramEnd"/>
      <w:r w:rsidRPr="0AFFA040" w:rsidR="639835C8">
        <w:rPr>
          <w:highlight w:val="lightGray"/>
        </w:rPr>
        <w:t xml:space="preserve"> (8 + G w +4)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T.</w:t>
      </w:r>
    </w:p>
    <w:p xmlns:wp14="http://schemas.microsoft.com/office/word/2010/wordml" w:rsidP="0AFFA040" w14:paraId="777875A6" wp14:textId="18E0EA6A">
      <w:pPr>
        <w:pStyle w:val="Normal"/>
        <w:ind w:left="720"/>
        <w:rPr>
          <w:highlight w:val="lightGray"/>
        </w:rPr>
      </w:pPr>
      <w:r w:rsidRPr="0AFFA040" w:rsidR="639835C8">
        <w:rPr>
          <w:highlight w:val="lightGray"/>
        </w:rPr>
        <w:t xml:space="preserve">Giá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lớn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bằng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tương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ứng</w:t>
      </w:r>
      <w:proofErr w:type="spellEnd"/>
      <w:r w:rsidRPr="0AFFA040" w:rsidR="639835C8">
        <w:rPr>
          <w:highlight w:val="lightGray"/>
        </w:rPr>
        <w:t xml:space="preserve">; </w:t>
      </w:r>
      <w:proofErr w:type="spellStart"/>
      <w:r w:rsidRPr="0AFFA040" w:rsidR="639835C8">
        <w:rPr>
          <w:highlight w:val="lightGray"/>
        </w:rPr>
        <w:t>nghĩa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>, 10</w:t>
      </w:r>
      <w:proofErr w:type="gramStart"/>
      <w:r w:rsidRPr="0AFFA040" w:rsidR="639835C8">
        <w:rPr>
          <w:highlight w:val="lightGray"/>
        </w:rPr>
        <w:t>^(</w:t>
      </w:r>
      <w:proofErr w:type="gramEnd"/>
      <w:r w:rsidRPr="0AFFA040" w:rsidR="639835C8">
        <w:rPr>
          <w:highlight w:val="lightGray"/>
        </w:rPr>
        <w:t>3 × J + 1) −1 (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10</w:t>
      </w:r>
      <w:proofErr w:type="gramStart"/>
      <w:r w:rsidRPr="0AFFA040" w:rsidR="639835C8">
        <w:rPr>
          <w:highlight w:val="lightGray"/>
        </w:rPr>
        <w:t>^(</w:t>
      </w:r>
      <w:proofErr w:type="gramEnd"/>
      <w:r w:rsidRPr="0AFFA040" w:rsidR="639835C8">
        <w:rPr>
          <w:highlight w:val="lightGray"/>
        </w:rPr>
        <w:t xml:space="preserve">3 × J) −1 </w:t>
      </w:r>
      <w:proofErr w:type="spellStart"/>
      <w:r w:rsidRPr="0AFFA040" w:rsidR="639835C8">
        <w:rPr>
          <w:highlight w:val="lightGray"/>
        </w:rPr>
        <w:t>khi</w:t>
      </w:r>
      <w:proofErr w:type="spellEnd"/>
      <w:r w:rsidRPr="0AFFA040" w:rsidR="639835C8">
        <w:rPr>
          <w:highlight w:val="lightGray"/>
        </w:rPr>
        <w:t xml:space="preserve"> T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làm</w:t>
      </w:r>
      <w:proofErr w:type="spellEnd"/>
      <w:r w:rsidRPr="0AFFA040" w:rsidR="639835C8">
        <w:rPr>
          <w:highlight w:val="lightGray"/>
        </w:rPr>
        <w:t xml:space="preserve"> payload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NaN</w:t>
      </w:r>
      <w:proofErr w:type="spellEnd"/>
      <w:r w:rsidRPr="0AFFA040" w:rsidR="639835C8">
        <w:rPr>
          <w:highlight w:val="lightGray"/>
        </w:rPr>
        <w:t xml:space="preserve">). </w:t>
      </w:r>
      <w:proofErr w:type="spellStart"/>
      <w:r w:rsidRPr="0AFFA040" w:rsidR="639835C8">
        <w:rPr>
          <w:highlight w:val="lightGray"/>
        </w:rPr>
        <w:t>Nếu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vượt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quá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lớn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nhất</w:t>
      </w:r>
      <w:proofErr w:type="spellEnd"/>
      <w:r w:rsidRPr="0AFFA040" w:rsidR="639835C8">
        <w:rPr>
          <w:highlight w:val="lightGray"/>
        </w:rPr>
        <w:t xml:space="preserve">, significand c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không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tắc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c </w:t>
      </w:r>
      <w:proofErr w:type="spellStart"/>
      <w:r w:rsidRPr="0AFFA040" w:rsidR="639835C8">
        <w:rPr>
          <w:highlight w:val="lightGray"/>
        </w:rPr>
        <w:t>bằng</w:t>
      </w:r>
      <w:proofErr w:type="spellEnd"/>
      <w:r w:rsidRPr="0AFFA040" w:rsidR="639835C8">
        <w:rPr>
          <w:highlight w:val="lightGray"/>
        </w:rPr>
        <w:t xml:space="preserve"> 0.</w:t>
      </w:r>
    </w:p>
    <w:p xmlns:wp14="http://schemas.microsoft.com/office/word/2010/wordml" w:rsidP="0AFFA040" w14:paraId="702A9063" wp14:textId="5F5FFC2A">
      <w:pPr>
        <w:pStyle w:val="Normal"/>
        <w:ind w:left="720"/>
        <w:rPr>
          <w:highlight w:val="lightGray"/>
        </w:rPr>
      </w:pPr>
      <w:r w:rsidRPr="0AFFA040" w:rsidR="7A677DDC">
        <w:rPr>
          <w:highlight w:val="lightGray"/>
        </w:rPr>
        <w:t xml:space="preserve">Exception </w:t>
      </w:r>
      <w:proofErr w:type="spellStart"/>
      <w:r w:rsidRPr="0AFFA040" w:rsidR="7A677DDC">
        <w:rPr>
          <w:highlight w:val="lightGray"/>
        </w:rPr>
        <w:t>và</w:t>
      </w:r>
      <w:proofErr w:type="spellEnd"/>
      <w:r w:rsidRPr="0AFFA040" w:rsidR="7A677DDC">
        <w:rPr>
          <w:highlight w:val="lightGray"/>
        </w:rPr>
        <w:t xml:space="preserve"> Recommend.</w:t>
      </w:r>
    </w:p>
    <w:p xmlns:wp14="http://schemas.microsoft.com/office/word/2010/wordml" w:rsidP="0AFFA040" w14:paraId="2C078E63" wp14:textId="6A7BF700">
      <w:pPr>
        <w:pStyle w:val="Normal"/>
        <w:rPr>
          <w:b w:val="1"/>
          <w:bCs w:val="1"/>
          <w:highlight w:val="lightGray"/>
        </w:rPr>
      </w:pPr>
      <w:r w:rsidR="7A677DDC">
        <w:rPr/>
        <w:t xml:space="preserve"> </w:t>
      </w:r>
      <w:r w:rsidRPr="0AFFA040" w:rsidR="639835C8">
        <w:rPr>
          <w:highlight w:val="lightGray"/>
        </w:rPr>
        <w:t xml:space="preserve">Các </w:t>
      </w:r>
      <w:proofErr w:type="spellStart"/>
      <w:r w:rsidRPr="0AFFA040" w:rsidR="639835C8">
        <w:rPr>
          <w:highlight w:val="lightGray"/>
        </w:rPr>
        <w:t>phép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thường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chỉ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tạo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chính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tắc</w:t>
      </w:r>
      <w:proofErr w:type="spellEnd"/>
      <w:r w:rsidRPr="0AFFA040" w:rsidR="639835C8">
        <w:rPr>
          <w:highlight w:val="lightGray"/>
        </w:rPr>
        <w:t xml:space="preserve"> (canonical)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luôn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chấp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nhận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non-canonical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hạng</w:t>
      </w:r>
      <w:proofErr w:type="spellEnd"/>
      <w:r w:rsidRPr="0AFFA040" w:rsidR="639835C8">
        <w:rPr>
          <w:highlight w:val="lightGray"/>
        </w:rPr>
        <w:t>.</w:t>
      </w:r>
      <w:r w:rsidR="639835C8">
        <w:drawing>
          <wp:inline xmlns:wp14="http://schemas.microsoft.com/office/word/2010/wordprocessingDrawing" wp14:editId="44D6F757" wp14:anchorId="11BB010C">
            <wp:extent cx="4572000" cy="1162050"/>
            <wp:effectExtent l="0" t="0" r="0" b="0"/>
            <wp:docPr id="143363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b9690bb3042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0AFFA040" w:rsidRDefault="639835C8" w14:paraId="1B2EC218" w14:textId="26156FDC">
      <w:pPr>
        <w:pStyle w:val="Normal"/>
        <w:rPr>
          <w:b w:val="1"/>
          <w:bCs w:val="1"/>
          <w:highlight w:val="lightGray"/>
        </w:rPr>
      </w:pPr>
      <w:r w:rsidRPr="0AFFA040" w:rsidR="639835C8">
        <w:rPr>
          <w:b w:val="1"/>
          <w:bCs w:val="1"/>
          <w:highlight w:val="lightGray"/>
        </w:rPr>
        <w:t xml:space="preserve">Decoding densely packed </w:t>
      </w:r>
      <w:proofErr w:type="gramStart"/>
      <w:r w:rsidRPr="0AFFA040" w:rsidR="639835C8">
        <w:rPr>
          <w:b w:val="1"/>
          <w:bCs w:val="1"/>
          <w:highlight w:val="lightGray"/>
        </w:rPr>
        <w:t>decimal</w:t>
      </w:r>
      <w:proofErr w:type="gramEnd"/>
      <w:r w:rsidRPr="0AFFA040" w:rsidR="639835C8">
        <w:rPr>
          <w:b w:val="1"/>
          <w:bCs w:val="1"/>
          <w:highlight w:val="lightGray"/>
        </w:rPr>
        <w:t>:</w:t>
      </w:r>
    </w:p>
    <w:p w:rsidR="639835C8" w:rsidP="0AFFA040" w:rsidRDefault="639835C8" w14:paraId="5BF3A304" w14:textId="75393D4C">
      <w:pPr>
        <w:pStyle w:val="Normal"/>
        <w:rPr>
          <w:b w:val="0"/>
          <w:bCs w:val="0"/>
          <w:highlight w:val="lightGray"/>
        </w:rPr>
      </w:pPr>
      <w:proofErr w:type="spellStart"/>
      <w:r w:rsidRPr="0AFFA040" w:rsidR="639835C8">
        <w:rPr>
          <w:b w:val="0"/>
          <w:bCs w:val="0"/>
          <w:highlight w:val="lightGray"/>
        </w:rPr>
        <w:t>Bảng</w:t>
      </w:r>
      <w:proofErr w:type="spellEnd"/>
      <w:r w:rsidRPr="0AFFA040" w:rsidR="639835C8">
        <w:rPr>
          <w:b w:val="0"/>
          <w:bCs w:val="0"/>
          <w:highlight w:val="lightGray"/>
        </w:rPr>
        <w:t xml:space="preserve"> 3.3 </w:t>
      </w:r>
      <w:proofErr w:type="spellStart"/>
      <w:r w:rsidRPr="0AFFA040" w:rsidR="639835C8">
        <w:rPr>
          <w:b w:val="0"/>
          <w:bCs w:val="0"/>
          <w:highlight w:val="lightGray"/>
        </w:rPr>
        <w:t>giải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declet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với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gramStart"/>
      <w:r w:rsidRPr="0AFFA040" w:rsidR="639835C8">
        <w:rPr>
          <w:b w:val="0"/>
          <w:bCs w:val="0"/>
          <w:highlight w:val="lightGray"/>
        </w:rPr>
        <w:t>10 bit</w:t>
      </w:r>
      <w:proofErr w:type="gramEnd"/>
      <w:r w:rsidRPr="0AFFA040" w:rsidR="639835C8">
        <w:rPr>
          <w:b w:val="0"/>
          <w:bCs w:val="0"/>
          <w:highlight w:val="lightGray"/>
        </w:rPr>
        <w:t xml:space="preserve"> b (0) </w:t>
      </w:r>
      <w:proofErr w:type="spellStart"/>
      <w:r w:rsidRPr="0AFFA040" w:rsidR="639835C8">
        <w:rPr>
          <w:b w:val="0"/>
          <w:bCs w:val="0"/>
          <w:highlight w:val="lightGray"/>
        </w:rPr>
        <w:t>đến</w:t>
      </w:r>
      <w:proofErr w:type="spellEnd"/>
      <w:r w:rsidRPr="0AFFA040" w:rsidR="639835C8">
        <w:rPr>
          <w:b w:val="0"/>
          <w:bCs w:val="0"/>
          <w:highlight w:val="lightGray"/>
        </w:rPr>
        <w:t xml:space="preserve"> b (9),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3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d (1), d (2), d (3). </w:t>
      </w:r>
      <w:proofErr w:type="spellStart"/>
      <w:r w:rsidRPr="0AFFA040" w:rsidR="639835C8">
        <w:rPr>
          <w:b w:val="0"/>
          <w:bCs w:val="0"/>
          <w:highlight w:val="lightGray"/>
        </w:rPr>
        <w:t>Cột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đầu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tiên</w:t>
      </w:r>
      <w:proofErr w:type="spellEnd"/>
      <w:r w:rsidRPr="0AFFA040" w:rsidR="639835C8">
        <w:rPr>
          <w:b w:val="0"/>
          <w:bCs w:val="0"/>
          <w:highlight w:val="lightGray"/>
        </w:rPr>
        <w:t xml:space="preserve"> ở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nhị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"x" </w:t>
      </w:r>
      <w:proofErr w:type="spellStart"/>
      <w:r w:rsidRPr="0AFFA040" w:rsidR="639835C8">
        <w:rPr>
          <w:b w:val="0"/>
          <w:bCs w:val="0"/>
          <w:highlight w:val="lightGray"/>
        </w:rPr>
        <w:t>biểu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thị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bit "</w:t>
      </w:r>
      <w:proofErr w:type="spellStart"/>
      <w:r w:rsidRPr="0AFFA040" w:rsidR="639835C8">
        <w:rPr>
          <w:b w:val="0"/>
          <w:bCs w:val="0"/>
          <w:highlight w:val="lightGray"/>
        </w:rPr>
        <w:t>không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quan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tâm</w:t>
      </w:r>
      <w:proofErr w:type="spellEnd"/>
      <w:r w:rsidRPr="0AFFA040" w:rsidR="639835C8">
        <w:rPr>
          <w:b w:val="0"/>
          <w:bCs w:val="0"/>
          <w:highlight w:val="lightGray"/>
        </w:rPr>
        <w:t xml:space="preserve">". Do </w:t>
      </w:r>
      <w:proofErr w:type="spellStart"/>
      <w:r w:rsidRPr="0AFFA040" w:rsidR="639835C8">
        <w:rPr>
          <w:b w:val="0"/>
          <w:bCs w:val="0"/>
          <w:highlight w:val="lightGray"/>
        </w:rPr>
        <w:t>đó</w:t>
      </w:r>
      <w:proofErr w:type="spellEnd"/>
      <w:r w:rsidRPr="0AFFA040" w:rsidR="639835C8">
        <w:rPr>
          <w:b w:val="0"/>
          <w:bCs w:val="0"/>
          <w:highlight w:val="lightGray"/>
        </w:rPr>
        <w:t xml:space="preserve">, </w:t>
      </w:r>
      <w:proofErr w:type="spellStart"/>
      <w:r w:rsidRPr="0AFFA040" w:rsidR="639835C8">
        <w:rPr>
          <w:b w:val="0"/>
          <w:bCs w:val="0"/>
          <w:highlight w:val="lightGray"/>
        </w:rPr>
        <w:t>tất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cả</w:t>
      </w:r>
      <w:proofErr w:type="spellEnd"/>
      <w:r w:rsidRPr="0AFFA040" w:rsidR="639835C8">
        <w:rPr>
          <w:b w:val="0"/>
          <w:bCs w:val="0"/>
          <w:highlight w:val="lightGray"/>
        </w:rPr>
        <w:t xml:space="preserve"> 1024 </w:t>
      </w:r>
      <w:proofErr w:type="spellStart"/>
      <w:r w:rsidRPr="0AFFA040" w:rsidR="639835C8">
        <w:rPr>
          <w:b w:val="0"/>
          <w:bCs w:val="0"/>
          <w:highlight w:val="lightGray"/>
        </w:rPr>
        <w:t>mẫu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gramStart"/>
      <w:r w:rsidRPr="0AFFA040" w:rsidR="639835C8">
        <w:rPr>
          <w:b w:val="0"/>
          <w:bCs w:val="0"/>
          <w:highlight w:val="lightGray"/>
        </w:rPr>
        <w:t>10 bit</w:t>
      </w:r>
      <w:proofErr w:type="gram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sẽ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chấp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nhận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ánh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xạ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thành</w:t>
      </w:r>
      <w:proofErr w:type="spellEnd"/>
      <w:r w:rsidRPr="0AFFA040" w:rsidR="639835C8">
        <w:rPr>
          <w:b w:val="0"/>
          <w:bCs w:val="0"/>
          <w:highlight w:val="lightGray"/>
        </w:rPr>
        <w:t xml:space="preserve"> 1000 </w:t>
      </w:r>
      <w:proofErr w:type="spellStart"/>
      <w:r w:rsidRPr="0AFFA040" w:rsidR="639835C8">
        <w:rPr>
          <w:b w:val="0"/>
          <w:bCs w:val="0"/>
          <w:highlight w:val="lightGray"/>
        </w:rPr>
        <w:t>tổ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hợp</w:t>
      </w:r>
      <w:proofErr w:type="spellEnd"/>
      <w:r w:rsidRPr="0AFFA040" w:rsidR="639835C8">
        <w:rPr>
          <w:b w:val="0"/>
          <w:bCs w:val="0"/>
          <w:highlight w:val="lightGray"/>
        </w:rPr>
        <w:t xml:space="preserve"> 3 </w:t>
      </w:r>
      <w:proofErr w:type="spellStart"/>
      <w:r w:rsidRPr="0AFFA040" w:rsidR="639835C8">
        <w:rPr>
          <w:b w:val="0"/>
          <w:bCs w:val="0"/>
          <w:highlight w:val="lightGray"/>
        </w:rPr>
        <w:t>chữ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thể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với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một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trùng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lặp</w:t>
      </w:r>
      <w:proofErr w:type="spellEnd"/>
      <w:r w:rsidRPr="0AFFA040" w:rsidR="639835C8">
        <w:rPr>
          <w:b w:val="0"/>
          <w:bCs w:val="0"/>
          <w:highlight w:val="lightGray"/>
        </w:rPr>
        <w:t>.</w:t>
      </w:r>
    </w:p>
    <w:p w:rsidR="639835C8" w:rsidP="0AFFA040" w:rsidRDefault="639835C8" w14:paraId="459AF507" w14:textId="25DA3C1C">
      <w:pPr>
        <w:pStyle w:val="Normal"/>
        <w:rPr>
          <w:highlight w:val="lightGray"/>
        </w:rPr>
      </w:pPr>
      <w:r w:rsidR="639835C8">
        <w:drawing>
          <wp:inline wp14:editId="7EAB10F6" wp14:anchorId="4DD7D1CA">
            <wp:extent cx="4572000" cy="2228850"/>
            <wp:effectExtent l="0" t="0" r="0" b="0"/>
            <wp:docPr id="151680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7408b6cbc4c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0AFFA040" w:rsidRDefault="639835C8" w14:paraId="4AAB8C46" w14:textId="47BA21D2">
      <w:pPr>
        <w:pStyle w:val="Normal"/>
        <w:rPr>
          <w:highlight w:val="lightGray"/>
        </w:rPr>
      </w:pPr>
      <w:r w:rsidRPr="0AFFA040" w:rsidR="639835C8">
        <w:rPr>
          <w:b w:val="1"/>
          <w:bCs w:val="1"/>
          <w:highlight w:val="lightGray"/>
        </w:rPr>
        <w:t>Encoding densely packed decimal</w:t>
      </w:r>
      <w:r w:rsidRPr="0AFFA040" w:rsidR="639835C8">
        <w:rPr>
          <w:highlight w:val="lightGray"/>
        </w:rPr>
        <w:t xml:space="preserve">: </w:t>
      </w:r>
      <w:proofErr w:type="spellStart"/>
      <w:r w:rsidRPr="0AFFA040" w:rsidR="639835C8">
        <w:rPr>
          <w:highlight w:val="lightGray"/>
        </w:rPr>
        <w:t>Bảng</w:t>
      </w:r>
      <w:proofErr w:type="spellEnd"/>
      <w:r w:rsidRPr="0AFFA040" w:rsidR="639835C8">
        <w:rPr>
          <w:highlight w:val="lightGray"/>
        </w:rPr>
        <w:t xml:space="preserve"> 3.4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3 </w:t>
      </w:r>
      <w:proofErr w:type="spellStart"/>
      <w:r w:rsidRPr="0AFFA040" w:rsidR="639835C8">
        <w:rPr>
          <w:highlight w:val="lightGray"/>
        </w:rPr>
        <w:t>chữ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d (1), d (2)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d (3), </w:t>
      </w:r>
      <w:proofErr w:type="spellStart"/>
      <w:r w:rsidRPr="0AFFA040" w:rsidR="639835C8">
        <w:rPr>
          <w:highlight w:val="lightGray"/>
        </w:rPr>
        <w:t>mỗi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>4 bit</w:t>
      </w:r>
      <w:proofErr w:type="gram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biểu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bằng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chỉ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con </w:t>
      </w:r>
      <w:proofErr w:type="spellStart"/>
      <w:r w:rsidRPr="0AFFA040" w:rsidR="639835C8">
        <w:rPr>
          <w:highlight w:val="lightGray"/>
        </w:rPr>
        <w:t>thứ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hai</w:t>
      </w:r>
      <w:proofErr w:type="spellEnd"/>
      <w:r w:rsidRPr="0AFFA040" w:rsidR="639835C8">
        <w:rPr>
          <w:highlight w:val="lightGray"/>
        </w:rPr>
        <w:t xml:space="preserve"> d (1,0: 3), d </w:t>
      </w:r>
      <w:proofErr w:type="gramStart"/>
      <w:r w:rsidRPr="0AFFA040" w:rsidR="639835C8">
        <w:rPr>
          <w:highlight w:val="lightGray"/>
        </w:rPr>
        <w:t>( 2</w:t>
      </w:r>
      <w:proofErr w:type="gramEnd"/>
      <w:r w:rsidRPr="0AFFA040" w:rsidR="639835C8">
        <w:rPr>
          <w:highlight w:val="lightGray"/>
        </w:rPr>
        <w:t xml:space="preserve">,0: 3),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d (3,0: 3),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đó</w:t>
      </w:r>
      <w:proofErr w:type="spellEnd"/>
      <w:r w:rsidRPr="0AFFA040" w:rsidR="639835C8">
        <w:rPr>
          <w:highlight w:val="lightGray"/>
        </w:rPr>
        <w:t xml:space="preserve"> bit 0 </w:t>
      </w:r>
      <w:proofErr w:type="spellStart"/>
      <w:r w:rsidRPr="0AFFA040" w:rsidR="639835C8">
        <w:rPr>
          <w:highlight w:val="lightGray"/>
        </w:rPr>
        <w:t>là</w:t>
      </w:r>
      <w:proofErr w:type="spellEnd"/>
      <w:r w:rsidRPr="0AFFA040" w:rsidR="639835C8">
        <w:rPr>
          <w:highlight w:val="lightGray"/>
        </w:rPr>
        <w:t xml:space="preserve"> MSB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bit 3 LSB, </w:t>
      </w:r>
      <w:proofErr w:type="spellStart"/>
      <w:r w:rsidRPr="0AFFA040" w:rsidR="639835C8">
        <w:rPr>
          <w:highlight w:val="lightGray"/>
        </w:rPr>
        <w:t>thành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declet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>10 bit</w:t>
      </w:r>
      <w:proofErr w:type="gramEnd"/>
      <w:r w:rsidRPr="0AFFA040" w:rsidR="639835C8">
        <w:rPr>
          <w:highlight w:val="lightGray"/>
        </w:rPr>
        <w:t xml:space="preserve"> b (0)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b (9). </w:t>
      </w:r>
      <w:proofErr w:type="spellStart"/>
      <w:r w:rsidRPr="0AFFA040" w:rsidR="639835C8">
        <w:rPr>
          <w:highlight w:val="lightGray"/>
        </w:rPr>
        <w:t>Hầu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hết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hoạt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động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chỉ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tạo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ra</w:t>
      </w:r>
      <w:proofErr w:type="spellEnd"/>
      <w:r w:rsidRPr="0AFFA040" w:rsidR="639835C8">
        <w:rPr>
          <w:highlight w:val="lightGray"/>
        </w:rPr>
        <w:t xml:space="preserve"> 1000 </w:t>
      </w:r>
      <w:proofErr w:type="spellStart"/>
      <w:r w:rsidRPr="0AFFA040" w:rsidR="639835C8">
        <w:rPr>
          <w:highlight w:val="lightGray"/>
        </w:rPr>
        <w:t>mẫu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>10 bit</w:t>
      </w:r>
      <w:proofErr w:type="gram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chuẩn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xác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định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bởi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Bảng</w:t>
      </w:r>
      <w:proofErr w:type="spellEnd"/>
      <w:r w:rsidRPr="0AFFA040" w:rsidR="639835C8">
        <w:rPr>
          <w:highlight w:val="lightGray"/>
        </w:rPr>
        <w:t xml:space="preserve"> 3.4.</w:t>
      </w:r>
    </w:p>
    <w:p w:rsidR="639835C8" w:rsidP="0AFFA040" w:rsidRDefault="639835C8" w14:paraId="17BEB0AB" w14:textId="6B7A4511">
      <w:pPr>
        <w:pStyle w:val="Normal"/>
        <w:rPr>
          <w:highlight w:val="lightGray"/>
        </w:rPr>
      </w:pPr>
      <w:r w:rsidR="639835C8">
        <w:drawing>
          <wp:inline wp14:editId="7ED74E62" wp14:anchorId="0566FC99">
            <wp:extent cx="4572000" cy="2266950"/>
            <wp:effectExtent l="0" t="0" r="0" b="0"/>
            <wp:docPr id="203291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b22858dcb4b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0AFFA040" w:rsidRDefault="639835C8" w14:paraId="598ADC0E" w14:textId="0A89F21C">
      <w:pPr>
        <w:pStyle w:val="Normal"/>
        <w:rPr>
          <w:highlight w:val="lightGray"/>
        </w:rPr>
      </w:pPr>
      <w:r w:rsidRPr="0AFFA040" w:rsidR="639835C8">
        <w:rPr>
          <w:highlight w:val="lightGray"/>
        </w:rPr>
        <w:t xml:space="preserve">24 </w:t>
      </w:r>
      <w:proofErr w:type="spellStart"/>
      <w:r w:rsidRPr="0AFFA040" w:rsidR="639835C8">
        <w:rPr>
          <w:highlight w:val="lightGray"/>
        </w:rPr>
        <w:t>mẫu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không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chuẩn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dạng</w:t>
      </w:r>
      <w:proofErr w:type="spellEnd"/>
      <w:r w:rsidRPr="0AFFA040" w:rsidR="639835C8">
        <w:rPr>
          <w:highlight w:val="lightGray"/>
        </w:rPr>
        <w:t xml:space="preserve"> 01x11x111x, 10x11x111x </w:t>
      </w:r>
      <w:proofErr w:type="spellStart"/>
      <w:r w:rsidRPr="0AFFA040" w:rsidR="639835C8">
        <w:rPr>
          <w:highlight w:val="lightGray"/>
        </w:rPr>
        <w:t>hoặc</w:t>
      </w:r>
      <w:proofErr w:type="spellEnd"/>
      <w:r w:rsidRPr="0AFFA040" w:rsidR="639835C8">
        <w:rPr>
          <w:highlight w:val="lightGray"/>
        </w:rPr>
        <w:t xml:space="preserve"> 11x11x111x (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đó</w:t>
      </w:r>
      <w:proofErr w:type="spellEnd"/>
      <w:r w:rsidRPr="0AFFA040" w:rsidR="639835C8">
        <w:rPr>
          <w:highlight w:val="lightGray"/>
        </w:rPr>
        <w:t xml:space="preserve"> “x” </w:t>
      </w:r>
      <w:proofErr w:type="spellStart"/>
      <w:r w:rsidRPr="0AFFA040" w:rsidR="639835C8">
        <w:rPr>
          <w:highlight w:val="lightGray"/>
        </w:rPr>
        <w:t>biểu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bit “</w:t>
      </w:r>
      <w:proofErr w:type="spellStart"/>
      <w:r w:rsidRPr="0AFFA040" w:rsidR="639835C8">
        <w:rPr>
          <w:highlight w:val="lightGray"/>
        </w:rPr>
        <w:t>không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quan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tâm</w:t>
      </w:r>
      <w:proofErr w:type="spellEnd"/>
      <w:r w:rsidRPr="0AFFA040" w:rsidR="639835C8">
        <w:rPr>
          <w:highlight w:val="lightGray"/>
        </w:rPr>
        <w:t xml:space="preserve">”) </w:t>
      </w:r>
      <w:proofErr w:type="spellStart"/>
      <w:r w:rsidRPr="0AFFA040" w:rsidR="639835C8">
        <w:rPr>
          <w:highlight w:val="lightGray"/>
        </w:rPr>
        <w:t>không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tạo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kết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quả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hoạt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động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toán</w:t>
      </w:r>
      <w:proofErr w:type="spellEnd"/>
      <w:r w:rsidRPr="0AFFA040" w:rsidR="639835C8">
        <w:rPr>
          <w:highlight w:val="lightGray"/>
        </w:rPr>
        <w:t xml:space="preserve">. Tuy </w:t>
      </w:r>
      <w:proofErr w:type="spellStart"/>
      <w:r w:rsidRPr="0AFFA040" w:rsidR="639835C8">
        <w:rPr>
          <w:highlight w:val="lightGray"/>
        </w:rPr>
        <w:t>nhiên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như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liệt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kê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Bảng</w:t>
      </w:r>
      <w:proofErr w:type="spellEnd"/>
      <w:r w:rsidRPr="0AFFA040" w:rsidR="639835C8">
        <w:rPr>
          <w:highlight w:val="lightGray"/>
        </w:rPr>
        <w:t xml:space="preserve"> 3.3,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mẫu</w:t>
      </w:r>
      <w:proofErr w:type="spellEnd"/>
      <w:r w:rsidRPr="0AFFA040" w:rsidR="639835C8">
        <w:rPr>
          <w:highlight w:val="lightGray"/>
        </w:rPr>
        <w:t xml:space="preserve"> </w:t>
      </w:r>
      <w:proofErr w:type="gramStart"/>
      <w:r w:rsidRPr="0AFFA040" w:rsidR="639835C8">
        <w:rPr>
          <w:highlight w:val="lightGray"/>
        </w:rPr>
        <w:t>24 bit</w:t>
      </w:r>
      <w:proofErr w:type="gram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này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ánh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xạ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giá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phạm</w:t>
      </w:r>
      <w:proofErr w:type="spellEnd"/>
      <w:r w:rsidRPr="0AFFA040" w:rsidR="639835C8">
        <w:rPr>
          <w:highlight w:val="lightGray"/>
        </w:rPr>
        <w:t xml:space="preserve"> vi </w:t>
      </w:r>
      <w:proofErr w:type="spellStart"/>
      <w:r w:rsidRPr="0AFFA040" w:rsidR="639835C8">
        <w:rPr>
          <w:highlight w:val="lightGray"/>
        </w:rPr>
        <w:t>từ</w:t>
      </w:r>
      <w:proofErr w:type="spellEnd"/>
      <w:r w:rsidRPr="0AFFA040" w:rsidR="639835C8">
        <w:rPr>
          <w:highlight w:val="lightGray"/>
        </w:rPr>
        <w:t xml:space="preserve"> 0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999. </w:t>
      </w:r>
      <w:proofErr w:type="spellStart"/>
      <w:r w:rsidRPr="0AFFA040" w:rsidR="639835C8">
        <w:rPr>
          <w:highlight w:val="lightGray"/>
        </w:rPr>
        <w:t>Mẫu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trong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trường</w:t>
      </w:r>
      <w:proofErr w:type="spellEnd"/>
      <w:r w:rsidRPr="0AFFA040" w:rsidR="639835C8">
        <w:rPr>
          <w:highlight w:val="lightGray"/>
        </w:rPr>
        <w:t xml:space="preserve"> significand </w:t>
      </w:r>
      <w:proofErr w:type="spellStart"/>
      <w:r w:rsidRPr="0AFFA040" w:rsidR="639835C8">
        <w:rPr>
          <w:highlight w:val="lightGray"/>
        </w:rPr>
        <w:t>theo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sau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NaN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ảnh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hưởng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đến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NaN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truyền</w:t>
      </w:r>
      <w:proofErr w:type="spellEnd"/>
      <w:r w:rsidRPr="0AFFA040" w:rsidR="639835C8">
        <w:rPr>
          <w:highlight w:val="lightGray"/>
        </w:rPr>
        <w:t xml:space="preserve"> (</w:t>
      </w:r>
      <w:proofErr w:type="spellStart"/>
      <w:r w:rsidRPr="0AFFA040" w:rsidR="639835C8">
        <w:rPr>
          <w:highlight w:val="lightGray"/>
        </w:rPr>
        <w:t>xem</w:t>
      </w:r>
      <w:proofErr w:type="spellEnd"/>
      <w:r w:rsidRPr="0AFFA040" w:rsidR="639835C8">
        <w:rPr>
          <w:highlight w:val="lightGray"/>
        </w:rPr>
        <w:t xml:space="preserve"> 6.2).</w:t>
      </w:r>
    </w:p>
    <w:p w:rsidR="639835C8" w:rsidP="0AFFA040" w:rsidRDefault="639835C8" w14:paraId="61A9B7BC" w14:textId="744B0FDF">
      <w:pPr>
        <w:pStyle w:val="Normal"/>
        <w:rPr>
          <w:b w:val="1"/>
          <w:bCs w:val="1"/>
        </w:rPr>
      </w:pPr>
      <w:r w:rsidRPr="0AFFA040" w:rsidR="639835C8">
        <w:rPr>
          <w:b w:val="1"/>
          <w:bCs w:val="1"/>
        </w:rPr>
        <w:t>3.6. Các thông số của định dạng thay thế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39835C8" w:rsidP="639835C8" w:rsidRDefault="639835C8" w14:paraId="256CA7C8" w14:textId="738FCAD2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hỗ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việc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liệu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thực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dấu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phẩy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giữa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lần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triển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khai</w:t>
      </w:r>
      <w:proofErr w:type="spellEnd"/>
      <w:r w:rsidR="639835C8">
        <w:rPr>
          <w:b w:val="0"/>
          <w:bCs w:val="0"/>
        </w:rPr>
        <w:t xml:space="preserve">. Trong </w:t>
      </w:r>
      <w:proofErr w:type="spellStart"/>
      <w:r w:rsidR="639835C8">
        <w:rPr>
          <w:b w:val="0"/>
          <w:bCs w:val="0"/>
        </w:rPr>
        <w:t>mỗi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, significand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phạm</w:t>
      </w:r>
      <w:proofErr w:type="spellEnd"/>
      <w:r w:rsidR="639835C8">
        <w:rPr>
          <w:b w:val="0"/>
          <w:bCs w:val="0"/>
        </w:rPr>
        <w:t xml:space="preserve"> vi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mũ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đổi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bởi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kích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thước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nó</w:t>
      </w:r>
      <w:proofErr w:type="spellEnd"/>
      <w:r w:rsidR="639835C8">
        <w:rPr>
          <w:b w:val="0"/>
          <w:bCs w:val="0"/>
        </w:rPr>
        <w:t xml:space="preserve">; Do </w:t>
      </w:r>
      <w:proofErr w:type="spellStart"/>
      <w:r w:rsidR="639835C8">
        <w:rPr>
          <w:b w:val="0"/>
          <w:bCs w:val="0"/>
        </w:rPr>
        <w:t>đó</w:t>
      </w:r>
      <w:proofErr w:type="spellEnd"/>
      <w:r w:rsidR="639835C8">
        <w:rPr>
          <w:b w:val="0"/>
          <w:bCs w:val="0"/>
        </w:rPr>
        <w:t xml:space="preserve">, </w:t>
      </w:r>
      <w:proofErr w:type="spellStart"/>
      <w:r w:rsidR="639835C8">
        <w:rPr>
          <w:b w:val="0"/>
          <w:bCs w:val="0"/>
        </w:rPr>
        <w:t>việc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thế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liệu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dấu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phẩy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kích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thước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nhất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luôn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không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năng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bị</w:t>
      </w:r>
      <w:proofErr w:type="spellEnd"/>
      <w:r w:rsidR="639835C8">
        <w:rPr>
          <w:b w:val="0"/>
          <w:bCs w:val="0"/>
        </w:rPr>
        <w:t xml:space="preserve"> overflow </w:t>
      </w:r>
      <w:proofErr w:type="spellStart"/>
      <w:r w:rsidR="639835C8">
        <w:rPr>
          <w:b w:val="0"/>
          <w:bCs w:val="0"/>
        </w:rPr>
        <w:t>hoặc</w:t>
      </w:r>
      <w:proofErr w:type="spellEnd"/>
      <w:r w:rsidR="639835C8">
        <w:rPr>
          <w:b w:val="0"/>
          <w:bCs w:val="0"/>
        </w:rPr>
        <w:t xml:space="preserve"> underflow.</w:t>
      </w:r>
    </w:p>
    <w:p w:rsidR="639835C8" w:rsidP="0AFFA040" w:rsidRDefault="639835C8" w14:paraId="6BCBCBDE" w14:textId="7B00F78A">
      <w:pPr>
        <w:pStyle w:val="Normal"/>
        <w:rPr>
          <w:b w:val="0"/>
          <w:bCs w:val="0"/>
          <w:highlight w:val="lightGray"/>
        </w:rPr>
      </w:pPr>
      <w:r w:rsidR="639835C8">
        <w:rPr>
          <w:b w:val="0"/>
          <w:bCs w:val="0"/>
        </w:rPr>
        <w:t xml:space="preserve">Tiêu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IEEE-754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nhị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phân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16, 32, 64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gramStart"/>
      <w:r w:rsidR="639835C8">
        <w:rPr>
          <w:b w:val="0"/>
          <w:bCs w:val="0"/>
        </w:rPr>
        <w:t>128 bit</w:t>
      </w:r>
      <w:proofErr w:type="gram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nói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bất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bội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nào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gramStart"/>
      <w:r w:rsidR="639835C8">
        <w:rPr>
          <w:b w:val="0"/>
          <w:bCs w:val="0"/>
        </w:rPr>
        <w:t>32 bit</w:t>
      </w:r>
      <w:proofErr w:type="gram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ít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nhất</w:t>
      </w:r>
      <w:proofErr w:type="spellEnd"/>
      <w:r w:rsidR="639835C8">
        <w:rPr>
          <w:b w:val="0"/>
          <w:bCs w:val="0"/>
        </w:rPr>
        <w:t xml:space="preserve"> 128 bit. </w:t>
      </w:r>
      <w:r w:rsidRPr="0AFFA040" w:rsidR="639835C8">
        <w:rPr>
          <w:b w:val="0"/>
          <w:bCs w:val="0"/>
          <w:highlight w:val="lightGray"/>
        </w:rPr>
        <w:t xml:space="preserve">Các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decimal interchange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xác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bất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kỳ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bội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gramStart"/>
      <w:r w:rsidRPr="0AFFA040" w:rsidR="639835C8">
        <w:rPr>
          <w:b w:val="0"/>
          <w:bCs w:val="0"/>
          <w:highlight w:val="lightGray"/>
        </w:rPr>
        <w:t>32 bit</w:t>
      </w:r>
      <w:proofErr w:type="gram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nào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ít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nhất</w:t>
      </w:r>
      <w:proofErr w:type="spellEnd"/>
      <w:r w:rsidRPr="0AFFA040" w:rsidR="639835C8">
        <w:rPr>
          <w:b w:val="0"/>
          <w:bCs w:val="0"/>
          <w:highlight w:val="lightGray"/>
        </w:rPr>
        <w:t xml:space="preserve"> 32 bit.</w:t>
      </w:r>
    </w:p>
    <w:p w:rsidR="639835C8" w:rsidP="0AFFA040" w:rsidRDefault="639835C8" w14:paraId="2CC1EB97" w14:textId="76F0CB7F">
      <w:pPr>
        <w:pStyle w:val="Normal"/>
        <w:rPr>
          <w:b w:val="0"/>
          <w:bCs w:val="0"/>
          <w:highlight w:val="lightGray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tham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𝑚𝑎𝑥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mọi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hiện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trong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Bảng</w:t>
      </w:r>
      <w:proofErr w:type="spellEnd"/>
      <w:r w:rsidR="639835C8">
        <w:rPr>
          <w:b w:val="0"/>
          <w:bCs w:val="0"/>
        </w:rPr>
        <w:t xml:space="preserve"> 3.5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nhị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phân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Bảng</w:t>
      </w:r>
      <w:proofErr w:type="spellEnd"/>
      <w:r w:rsidRPr="0AFFA040" w:rsidR="639835C8">
        <w:rPr>
          <w:b w:val="0"/>
          <w:bCs w:val="0"/>
          <w:highlight w:val="lightGray"/>
        </w:rPr>
        <w:t xml:space="preserve"> 3.6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trao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đổi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thập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phân</w:t>
      </w:r>
      <w:proofErr w:type="spellEnd"/>
      <w:r w:rsidRPr="0AFFA040" w:rsidR="639835C8">
        <w:rPr>
          <w:b w:val="0"/>
          <w:bCs w:val="0"/>
          <w:highlight w:val="lightGray"/>
        </w:rPr>
        <w:t>.</w:t>
      </w:r>
      <w:r w:rsidR="639835C8">
        <w:rPr>
          <w:b w:val="0"/>
          <w:bCs w:val="0"/>
        </w:rPr>
        <w:t xml:space="preserve"> Các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mô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trong</w:t>
      </w:r>
      <w:proofErr w:type="spellEnd"/>
      <w:r w:rsidR="639835C8">
        <w:rPr>
          <w:b w:val="0"/>
          <w:bCs w:val="0"/>
        </w:rPr>
        <w:t xml:space="preserve"> 3.4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3.5.2</w:t>
      </w:r>
      <w:r w:rsidR="639835C8">
        <w:rPr>
          <w:b w:val="0"/>
          <w:bCs w:val="0"/>
        </w:rPr>
        <w:t xml:space="preserve">; </w:t>
      </w:r>
      <w:proofErr w:type="spellStart"/>
      <w:r w:rsidRPr="0AFFA040" w:rsidR="639835C8">
        <w:rPr>
          <w:b w:val="0"/>
          <w:bCs w:val="0"/>
          <w:highlight w:val="lightGray"/>
        </w:rPr>
        <w:t>các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tham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số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mã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hóa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mỗi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chiều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rộng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định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dạng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trao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đổi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cũng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được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hiển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thị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trong</w:t>
      </w:r>
      <w:proofErr w:type="spellEnd"/>
      <w:r w:rsidRPr="0AFFA040" w:rsidR="639835C8">
        <w:rPr>
          <w:b w:val="0"/>
          <w:bCs w:val="0"/>
          <w:highlight w:val="lightGray"/>
        </w:rPr>
        <w:t xml:space="preserve"> </w:t>
      </w:r>
      <w:proofErr w:type="spellStart"/>
      <w:r w:rsidRPr="0AFFA040" w:rsidR="639835C8">
        <w:rPr>
          <w:b w:val="0"/>
          <w:bCs w:val="0"/>
          <w:highlight w:val="lightGray"/>
        </w:rPr>
        <w:t>Bảng</w:t>
      </w:r>
      <w:proofErr w:type="spellEnd"/>
      <w:r w:rsidRPr="0AFFA040" w:rsidR="639835C8">
        <w:rPr>
          <w:b w:val="0"/>
          <w:bCs w:val="0"/>
          <w:highlight w:val="lightGray"/>
        </w:rPr>
        <w:t xml:space="preserve"> 3.5 </w:t>
      </w:r>
      <w:proofErr w:type="spellStart"/>
      <w:r w:rsidRPr="0AFFA040" w:rsidR="639835C8">
        <w:rPr>
          <w:b w:val="0"/>
          <w:bCs w:val="0"/>
          <w:highlight w:val="lightGray"/>
        </w:rPr>
        <w:t>và</w:t>
      </w:r>
      <w:proofErr w:type="spellEnd"/>
      <w:r w:rsidRPr="0AFFA040" w:rsidR="639835C8">
        <w:rPr>
          <w:b w:val="0"/>
          <w:bCs w:val="0"/>
          <w:highlight w:val="lightGray"/>
        </w:rPr>
        <w:t xml:space="preserve"> 3.6.</w:t>
      </w:r>
    </w:p>
    <w:p w:rsidR="639835C8" w:rsidP="639835C8" w:rsidRDefault="639835C8" w14:paraId="2313C4A9" w14:textId="1AA404AD">
      <w:pPr>
        <w:pStyle w:val="Normal"/>
      </w:pPr>
      <w:r w:rsidR="639835C8">
        <w:drawing>
          <wp:inline wp14:editId="11F59607" wp14:anchorId="5325DAC5">
            <wp:extent cx="4572000" cy="2219325"/>
            <wp:effectExtent l="0" t="0" r="0" b="0"/>
            <wp:docPr id="911109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5f3e425ed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639835C8" w:rsidRDefault="639835C8" w14:paraId="59A82867" w14:textId="573CF16E">
      <w:pPr>
        <w:pStyle w:val="Normal"/>
      </w:pPr>
      <w:r w:rsidR="639835C8">
        <w:rPr/>
        <w:t xml:space="preserve">Trong </w:t>
      </w:r>
      <w:proofErr w:type="spellStart"/>
      <w:r w:rsidR="639835C8">
        <w:rPr/>
        <w:t>bảng</w:t>
      </w:r>
      <w:proofErr w:type="spellEnd"/>
      <w:r w:rsidR="639835C8">
        <w:rPr/>
        <w:t xml:space="preserve"> 3.5, round( ) là: làm tròn đến số nguyên gần nhất.</w:t>
      </w:r>
    </w:p>
    <w:p w:rsidR="639835C8" w:rsidP="639835C8" w:rsidRDefault="639835C8" w14:paraId="273BAAEB" w14:textId="39331EEB">
      <w:pPr>
        <w:pStyle w:val="Normal"/>
      </w:pPr>
      <w:proofErr w:type="spellStart"/>
      <w:r w:rsidR="639835C8">
        <w:rPr/>
        <w:t>Ví</w:t>
      </w:r>
      <w:proofErr w:type="spellEnd"/>
      <w:r w:rsidR="639835C8">
        <w:rPr/>
        <w:t xml:space="preserve"> </w:t>
      </w:r>
      <w:proofErr w:type="spellStart"/>
      <w:r w:rsidR="639835C8">
        <w:rPr/>
        <w:t>dụ</w:t>
      </w:r>
      <w:proofErr w:type="spellEnd"/>
      <w:r w:rsidR="639835C8">
        <w:rPr/>
        <w:t xml:space="preserve"> binary256 </w:t>
      </w:r>
      <w:proofErr w:type="spellStart"/>
      <w:r w:rsidR="639835C8">
        <w:rPr/>
        <w:t>sẽ</w:t>
      </w:r>
      <w:proofErr w:type="spellEnd"/>
      <w:r w:rsidR="639835C8">
        <w:rPr/>
        <w:t xml:space="preserve"> </w:t>
      </w:r>
      <w:proofErr w:type="spellStart"/>
      <w:r w:rsidR="639835C8">
        <w:rPr/>
        <w:t>có</w:t>
      </w:r>
      <w:proofErr w:type="spellEnd"/>
      <w:r w:rsidR="639835C8">
        <w:rPr/>
        <w:t xml:space="preserve"> p = 237 </w:t>
      </w:r>
      <w:proofErr w:type="spellStart"/>
      <w:r w:rsidR="639835C8">
        <w:rPr/>
        <w:t>và</w:t>
      </w:r>
      <w:proofErr w:type="spellEnd"/>
      <w:r w:rsidR="639835C8">
        <w:rPr/>
        <w:t xml:space="preserve"> </w:t>
      </w:r>
      <w:proofErr w:type="spellStart"/>
      <w:r w:rsidR="639835C8">
        <w:rPr/>
        <w:t>emax</w:t>
      </w:r>
      <w:proofErr w:type="spellEnd"/>
      <w:r w:rsidR="639835C8">
        <w:rPr/>
        <w:t xml:space="preserve"> = 262143.</w:t>
      </w:r>
    </w:p>
    <w:p w:rsidR="639835C8" w:rsidP="639835C8" w:rsidRDefault="639835C8" w14:paraId="05F6282B" w14:textId="08E63E2A">
      <w:pPr>
        <w:pStyle w:val="Normal"/>
      </w:pPr>
      <w:r w:rsidR="639835C8">
        <w:drawing>
          <wp:inline wp14:editId="09B4E2F4" wp14:anchorId="5894DE78">
            <wp:extent cx="4572000" cy="2085975"/>
            <wp:effectExtent l="0" t="0" r="0" b="0"/>
            <wp:docPr id="58219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e55957adb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0AFFA040" w:rsidRDefault="639835C8" w14:paraId="00C2EC57" w14:textId="661B022D">
      <w:pPr>
        <w:pStyle w:val="Normal"/>
        <w:rPr>
          <w:highlight w:val="lightGray"/>
        </w:rPr>
      </w:pPr>
      <w:proofErr w:type="spellStart"/>
      <w:r w:rsidRPr="0AFFA040" w:rsidR="639835C8">
        <w:rPr>
          <w:highlight w:val="lightGray"/>
        </w:rPr>
        <w:t>Ví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</w:t>
      </w:r>
      <w:proofErr w:type="spellEnd"/>
      <w:r w:rsidRPr="0AFFA040" w:rsidR="639835C8">
        <w:rPr>
          <w:highlight w:val="lightGray"/>
        </w:rPr>
        <w:t xml:space="preserve">, decimal256 </w:t>
      </w:r>
      <w:proofErr w:type="spellStart"/>
      <w:r w:rsidRPr="0AFFA040" w:rsidR="639835C8">
        <w:rPr>
          <w:highlight w:val="lightGray"/>
        </w:rPr>
        <w:t>sẽ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có</w:t>
      </w:r>
      <w:proofErr w:type="spellEnd"/>
      <w:r w:rsidRPr="0AFFA040" w:rsidR="639835C8">
        <w:rPr>
          <w:highlight w:val="lightGray"/>
        </w:rPr>
        <w:t xml:space="preserve"> p = 70 </w:t>
      </w:r>
      <w:proofErr w:type="spellStart"/>
      <w:r w:rsidRPr="0AFFA040" w:rsidR="639835C8">
        <w:rPr>
          <w:highlight w:val="lightGray"/>
        </w:rPr>
        <w:t>và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emax</w:t>
      </w:r>
      <w:proofErr w:type="spellEnd"/>
      <w:r w:rsidRPr="0AFFA040" w:rsidR="639835C8">
        <w:rPr>
          <w:highlight w:val="lightGray"/>
        </w:rPr>
        <w:t xml:space="preserve"> = 1572864.</w:t>
      </w:r>
    </w:p>
    <w:p w:rsidR="639835C8" w:rsidP="639835C8" w:rsidRDefault="639835C8" w14:paraId="69C2B089" w14:textId="72B78733">
      <w:pPr>
        <w:pStyle w:val="Normal"/>
      </w:pPr>
      <w:r w:rsidR="639835C8">
        <w:rPr/>
        <w:t xml:space="preserve">CHÚ THÍCH - Tiêu </w:t>
      </w:r>
      <w:proofErr w:type="spellStart"/>
      <w:r w:rsidR="639835C8">
        <w:rPr/>
        <w:t>chuẩn</w:t>
      </w:r>
      <w:proofErr w:type="spellEnd"/>
      <w:r w:rsidR="639835C8">
        <w:rPr/>
        <w:t xml:space="preserve"> </w:t>
      </w:r>
      <w:r w:rsidR="639835C8">
        <w:rPr/>
        <w:t>IEEE-754</w:t>
      </w:r>
      <w:r w:rsidR="639835C8">
        <w:rPr/>
        <w:t xml:space="preserve"> </w:t>
      </w:r>
      <w:proofErr w:type="spellStart"/>
      <w:r w:rsidR="639835C8">
        <w:rPr/>
        <w:t>xác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việc</w:t>
      </w:r>
      <w:proofErr w:type="spellEnd"/>
      <w:r w:rsidR="639835C8">
        <w:rPr/>
        <w:t xml:space="preserve"> </w:t>
      </w:r>
      <w:proofErr w:type="spellStart"/>
      <w:r w:rsidR="639835C8">
        <w:rPr/>
        <w:t>biểu</w:t>
      </w:r>
      <w:proofErr w:type="spellEnd"/>
      <w:r w:rsidR="639835C8">
        <w:rPr/>
        <w:t xml:space="preserve"> </w:t>
      </w:r>
      <w:proofErr w:type="spellStart"/>
      <w:r w:rsidR="639835C8">
        <w:rPr/>
        <w:t>diễn</w:t>
      </w:r>
      <w:proofErr w:type="spellEnd"/>
      <w:r w:rsidR="639835C8">
        <w:rPr/>
        <w:t xml:space="preserve"> </w:t>
      </w:r>
      <w:proofErr w:type="spellStart"/>
      <w:r w:rsidR="639835C8">
        <w:rPr/>
        <w:t>dữ</w:t>
      </w:r>
      <w:proofErr w:type="spellEnd"/>
      <w:r w:rsidR="639835C8">
        <w:rPr/>
        <w:t xml:space="preserve"> </w:t>
      </w:r>
      <w:proofErr w:type="spellStart"/>
      <w:r w:rsidR="639835C8">
        <w:rPr/>
        <w:t>liệu</w:t>
      </w:r>
      <w:proofErr w:type="spellEnd"/>
      <w:r w:rsidR="639835C8">
        <w:rPr/>
        <w:t xml:space="preserve"> </w:t>
      </w:r>
      <w:proofErr w:type="spellStart"/>
      <w:r w:rsidR="639835C8">
        <w:rPr/>
        <w:t>riêng</w:t>
      </w:r>
      <w:proofErr w:type="spellEnd"/>
      <w:r w:rsidR="639835C8">
        <w:rPr/>
        <w:t xml:space="preserve"> </w:t>
      </w:r>
      <w:proofErr w:type="spellStart"/>
      <w:r w:rsidR="639835C8">
        <w:rPr/>
        <w:t>lẻ</w:t>
      </w:r>
      <w:proofErr w:type="spellEnd"/>
      <w:r w:rsidR="639835C8">
        <w:rPr/>
        <w:t xml:space="preserve"> </w:t>
      </w:r>
      <w:proofErr w:type="spellStart"/>
      <w:r w:rsidR="639835C8">
        <w:rPr/>
        <w:t>là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thực</w:t>
      </w:r>
      <w:proofErr w:type="spellEnd"/>
      <w:r w:rsidR="639835C8">
        <w:rPr/>
        <w:t xml:space="preserve"> </w:t>
      </w:r>
      <w:proofErr w:type="spellStart"/>
      <w:r w:rsidR="639835C8">
        <w:rPr/>
        <w:t>thể</w:t>
      </w:r>
      <w:proofErr w:type="spellEnd"/>
      <w:r w:rsidR="639835C8">
        <w:rPr/>
        <w:t xml:space="preserve"> </w:t>
      </w:r>
      <w:proofErr w:type="spellStart"/>
      <w:r w:rsidR="639835C8">
        <w:rPr/>
        <w:t>Cấp</w:t>
      </w:r>
      <w:proofErr w:type="spellEnd"/>
      <w:r w:rsidR="639835C8">
        <w:rPr/>
        <w:t xml:space="preserve"> 4 </w:t>
      </w:r>
      <w:proofErr w:type="spellStart"/>
      <w:r w:rsidR="639835C8">
        <w:rPr/>
        <w:t>theo</w:t>
      </w:r>
      <w:proofErr w:type="spellEnd"/>
      <w:r w:rsidR="639835C8">
        <w:rPr/>
        <w:t xml:space="preserve"> </w:t>
      </w:r>
      <w:proofErr w:type="spellStart"/>
      <w:r w:rsidR="639835C8">
        <w:rPr/>
        <w:t>khái</w:t>
      </w:r>
      <w:proofErr w:type="spellEnd"/>
      <w:r w:rsidR="639835C8">
        <w:rPr/>
        <w:t xml:space="preserve"> </w:t>
      </w:r>
      <w:proofErr w:type="spellStart"/>
      <w:r w:rsidR="639835C8">
        <w:rPr/>
        <w:t>niệm</w:t>
      </w:r>
      <w:proofErr w:type="spellEnd"/>
      <w:r w:rsidR="639835C8">
        <w:rPr/>
        <w:t xml:space="preserve">. Các </w:t>
      </w:r>
      <w:proofErr w:type="spellStart"/>
      <w:r w:rsidR="639835C8">
        <w:rPr/>
        <w:t>ứng</w:t>
      </w:r>
      <w:proofErr w:type="spellEnd"/>
      <w:r w:rsidR="639835C8">
        <w:rPr/>
        <w:t xml:space="preserve"> </w:t>
      </w:r>
      <w:proofErr w:type="spellStart"/>
      <w:r w:rsidR="639835C8">
        <w:rPr/>
        <w:t>dụng</w:t>
      </w:r>
      <w:proofErr w:type="spellEnd"/>
      <w:r w:rsidR="639835C8">
        <w:rPr/>
        <w:t xml:space="preserve"> </w:t>
      </w:r>
      <w:proofErr w:type="spellStart"/>
      <w:r w:rsidR="639835C8">
        <w:rPr/>
        <w:t>trao</w:t>
      </w:r>
      <w:proofErr w:type="spellEnd"/>
      <w:r w:rsidR="639835C8">
        <w:rPr/>
        <w:t xml:space="preserve"> </w:t>
      </w:r>
      <w:proofErr w:type="spellStart"/>
      <w:r w:rsidR="639835C8">
        <w:rPr/>
        <w:t>đổi</w:t>
      </w:r>
      <w:proofErr w:type="spellEnd"/>
      <w:r w:rsidR="639835C8">
        <w:rPr/>
        <w:t xml:space="preserve"> </w:t>
      </w:r>
      <w:proofErr w:type="spellStart"/>
      <w:r w:rsidR="639835C8">
        <w:rPr/>
        <w:t>dữ</w:t>
      </w:r>
      <w:proofErr w:type="spellEnd"/>
      <w:r w:rsidR="639835C8">
        <w:rPr/>
        <w:t xml:space="preserve"> </w:t>
      </w:r>
      <w:proofErr w:type="spellStart"/>
      <w:r w:rsidR="639835C8">
        <w:rPr/>
        <w:t>liệu</w:t>
      </w:r>
      <w:proofErr w:type="spellEnd"/>
      <w:r w:rsidR="639835C8">
        <w:rPr/>
        <w:t xml:space="preserve"> </w:t>
      </w:r>
      <w:proofErr w:type="spellStart"/>
      <w:r w:rsidR="639835C8">
        <w:rPr/>
        <w:t>giữa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triển</w:t>
      </w:r>
      <w:proofErr w:type="spellEnd"/>
      <w:r w:rsidR="639835C8">
        <w:rPr/>
        <w:t xml:space="preserve"> </w:t>
      </w:r>
      <w:proofErr w:type="spellStart"/>
      <w:r w:rsidR="639835C8">
        <w:rPr/>
        <w:t>khai</w:t>
      </w:r>
      <w:proofErr w:type="spellEnd"/>
      <w:r w:rsidR="639835C8">
        <w:rPr/>
        <w:t xml:space="preserve"> </w:t>
      </w:r>
      <w:proofErr w:type="spellStart"/>
      <w:r w:rsidR="639835C8">
        <w:rPr/>
        <w:t>khác</w:t>
      </w:r>
      <w:proofErr w:type="spellEnd"/>
      <w:r w:rsidR="639835C8">
        <w:rPr/>
        <w:t xml:space="preserve"> </w:t>
      </w:r>
      <w:proofErr w:type="spellStart"/>
      <w:r w:rsidR="639835C8">
        <w:rPr/>
        <w:t>nhau</w:t>
      </w:r>
      <w:proofErr w:type="spellEnd"/>
      <w:r w:rsidR="639835C8">
        <w:rPr/>
        <w:t xml:space="preserve"> </w:t>
      </w:r>
      <w:proofErr w:type="spellStart"/>
      <w:r w:rsidR="639835C8">
        <w:rPr/>
        <w:t>phải</w:t>
      </w:r>
      <w:proofErr w:type="spellEnd"/>
      <w:r w:rsidR="639835C8">
        <w:rPr/>
        <w:t xml:space="preserve"> </w:t>
      </w:r>
      <w:proofErr w:type="spellStart"/>
      <w:r w:rsidR="639835C8">
        <w:rPr/>
        <w:t>giao</w:t>
      </w:r>
      <w:proofErr w:type="spellEnd"/>
      <w:r w:rsidR="639835C8">
        <w:rPr/>
        <w:t xml:space="preserve"> </w:t>
      </w:r>
      <w:proofErr w:type="spellStart"/>
      <w:r w:rsidR="639835C8">
        <w:rPr/>
        <w:t>tiếp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tham</w:t>
      </w:r>
      <w:proofErr w:type="spellEnd"/>
      <w:r w:rsidR="639835C8">
        <w:rPr/>
        <w:t xml:space="preserve"> </w:t>
      </w:r>
      <w:proofErr w:type="spellStart"/>
      <w:r w:rsidR="639835C8">
        <w:rPr/>
        <w:t>số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mô</w:t>
      </w:r>
      <w:proofErr w:type="spellEnd"/>
      <w:r w:rsidR="639835C8">
        <w:rPr/>
        <w:t xml:space="preserve"> </w:t>
      </w:r>
      <w:proofErr w:type="spellStart"/>
      <w:r w:rsidR="639835C8">
        <w:rPr/>
        <w:t>tả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và</w:t>
      </w:r>
      <w:proofErr w:type="spellEnd"/>
      <w:r w:rsidR="639835C8">
        <w:rPr/>
        <w:t xml:space="preserve"> </w:t>
      </w:r>
      <w:proofErr w:type="spellStart"/>
      <w:r w:rsidR="639835C8">
        <w:rPr/>
        <w:t>bố</w:t>
      </w:r>
      <w:proofErr w:type="spellEnd"/>
      <w:r w:rsidR="639835C8">
        <w:rPr/>
        <w:t xml:space="preserve"> </w:t>
      </w:r>
      <w:proofErr w:type="spellStart"/>
      <w:r w:rsidR="639835C8">
        <w:rPr/>
        <w:t>cục</w:t>
      </w:r>
      <w:proofErr w:type="spellEnd"/>
      <w:r w:rsidR="639835C8">
        <w:rPr/>
        <w:t xml:space="preserve"> </w:t>
      </w:r>
      <w:proofErr w:type="spellStart"/>
      <w:r w:rsidR="639835C8">
        <w:rPr/>
        <w:t>của</w:t>
      </w:r>
      <w:proofErr w:type="spellEnd"/>
      <w:r w:rsidR="639835C8">
        <w:rPr/>
        <w:t xml:space="preserve"> </w:t>
      </w:r>
      <w:proofErr w:type="spellStart"/>
      <w:r w:rsidR="639835C8">
        <w:rPr/>
        <w:t>dữ</w:t>
      </w:r>
      <w:proofErr w:type="spellEnd"/>
      <w:r w:rsidR="639835C8">
        <w:rPr/>
        <w:t xml:space="preserve"> </w:t>
      </w:r>
      <w:proofErr w:type="spellStart"/>
      <w:r w:rsidR="639835C8">
        <w:rPr/>
        <w:t>liệu</w:t>
      </w:r>
      <w:proofErr w:type="spellEnd"/>
      <w:r w:rsidR="639835C8">
        <w:rPr/>
        <w:t xml:space="preserve">. </w:t>
      </w:r>
      <w:proofErr w:type="spellStart"/>
      <w:r w:rsidR="639835C8">
        <w:rPr/>
        <w:t>Bên</w:t>
      </w:r>
      <w:proofErr w:type="spellEnd"/>
      <w:r w:rsidR="639835C8">
        <w:rPr/>
        <w:t xml:space="preserve"> </w:t>
      </w:r>
      <w:proofErr w:type="spellStart"/>
      <w:r w:rsidR="639835C8">
        <w:rPr/>
        <w:t>cạnh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vấn</w:t>
      </w:r>
      <w:proofErr w:type="spellEnd"/>
      <w:r w:rsidR="639835C8">
        <w:rPr/>
        <w:t xml:space="preserve"> </w:t>
      </w:r>
      <w:proofErr w:type="spellStart"/>
      <w:r w:rsidR="639835C8">
        <w:rPr/>
        <w:t>đề</w:t>
      </w:r>
      <w:proofErr w:type="spellEnd"/>
      <w:r w:rsidR="639835C8">
        <w:rPr/>
        <w:t xml:space="preserve"> </w:t>
      </w:r>
      <w:proofErr w:type="spellStart"/>
      <w:r w:rsidR="639835C8">
        <w:rPr/>
        <w:t>như</w:t>
      </w:r>
      <w:proofErr w:type="spellEnd"/>
      <w:r w:rsidR="639835C8">
        <w:rPr/>
        <w:t xml:space="preserve"> </w:t>
      </w:r>
      <w:proofErr w:type="spellStart"/>
      <w:r w:rsidR="639835C8">
        <w:rPr/>
        <w:t>thứ</w:t>
      </w:r>
      <w:proofErr w:type="spellEnd"/>
      <w:r w:rsidR="639835C8">
        <w:rPr/>
        <w:t xml:space="preserve"> </w:t>
      </w:r>
      <w:proofErr w:type="spellStart"/>
      <w:r w:rsidR="639835C8">
        <w:rPr/>
        <w:t>tự</w:t>
      </w:r>
      <w:proofErr w:type="spellEnd"/>
      <w:r w:rsidR="639835C8">
        <w:rPr/>
        <w:t xml:space="preserve"> byte </w:t>
      </w:r>
      <w:proofErr w:type="spellStart"/>
      <w:r w:rsidR="639835C8">
        <w:rPr/>
        <w:t>ảnh</w:t>
      </w:r>
      <w:proofErr w:type="spellEnd"/>
      <w:r w:rsidR="639835C8">
        <w:rPr/>
        <w:t xml:space="preserve"> </w:t>
      </w:r>
      <w:proofErr w:type="spellStart"/>
      <w:r w:rsidR="639835C8">
        <w:rPr/>
        <w:t>hưởng</w:t>
      </w:r>
      <w:proofErr w:type="spellEnd"/>
      <w:r w:rsidR="639835C8">
        <w:rPr/>
        <w:t xml:space="preserve"> </w:t>
      </w:r>
      <w:proofErr w:type="spellStart"/>
      <w:r w:rsidR="639835C8">
        <w:rPr/>
        <w:t>đến</w:t>
      </w:r>
      <w:proofErr w:type="spellEnd"/>
      <w:r w:rsidR="639835C8">
        <w:rPr/>
        <w:t xml:space="preserve"> </w:t>
      </w:r>
      <w:proofErr w:type="spellStart"/>
      <w:r w:rsidR="639835C8">
        <w:rPr/>
        <w:t>tất</w:t>
      </w:r>
      <w:proofErr w:type="spellEnd"/>
      <w:r w:rsidR="639835C8">
        <w:rPr/>
        <w:t xml:space="preserve"> </w:t>
      </w:r>
      <w:proofErr w:type="spellStart"/>
      <w:r w:rsidR="639835C8">
        <w:rPr/>
        <w:t>cả</w:t>
      </w:r>
      <w:proofErr w:type="spellEnd"/>
      <w:r w:rsidR="639835C8">
        <w:rPr/>
        <w:t xml:space="preserve"> </w:t>
      </w:r>
      <w:r w:rsidR="639835C8">
        <w:rPr/>
        <w:t>các</w:t>
      </w:r>
      <w:r w:rsidR="639835C8">
        <w:rPr/>
        <w:t xml:space="preserve"> thay thế</w:t>
      </w:r>
      <w:r w:rsidR="639835C8">
        <w:rPr/>
        <w:t xml:space="preserve"> </w:t>
      </w:r>
      <w:proofErr w:type="spellStart"/>
      <w:r w:rsidR="639835C8">
        <w:rPr/>
        <w:t>dữ</w:t>
      </w:r>
      <w:proofErr w:type="spellEnd"/>
      <w:r w:rsidR="639835C8">
        <w:rPr/>
        <w:t xml:space="preserve"> </w:t>
      </w:r>
      <w:proofErr w:type="spellStart"/>
      <w:r w:rsidR="639835C8">
        <w:rPr/>
        <w:t>liệu</w:t>
      </w:r>
      <w:proofErr w:type="spellEnd"/>
      <w:r w:rsidR="639835C8">
        <w:rPr/>
        <w:t xml:space="preserve">,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tùy</w:t>
      </w:r>
      <w:proofErr w:type="spellEnd"/>
      <w:r w:rsidR="639835C8">
        <w:rPr/>
        <w:t xml:space="preserve"> </w:t>
      </w:r>
      <w:proofErr w:type="spellStart"/>
      <w:r w:rsidR="639835C8">
        <w:rPr/>
        <w:t>chọn</w:t>
      </w:r>
      <w:proofErr w:type="spellEnd"/>
      <w:r w:rsidR="639835C8">
        <w:rPr/>
        <w:t xml:space="preserve"> </w:t>
      </w:r>
      <w:proofErr w:type="spellStart"/>
      <w:r w:rsidR="639835C8">
        <w:rPr/>
        <w:t>triển</w:t>
      </w:r>
      <w:proofErr w:type="spellEnd"/>
      <w:r w:rsidR="639835C8">
        <w:rPr/>
        <w:t xml:space="preserve"> </w:t>
      </w:r>
      <w:proofErr w:type="spellStart"/>
      <w:r w:rsidR="639835C8">
        <w:rPr/>
        <w:t>khai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được</w:t>
      </w:r>
      <w:proofErr w:type="spellEnd"/>
      <w:r w:rsidR="639835C8">
        <w:rPr/>
        <w:t xml:space="preserve"> </w:t>
      </w:r>
      <w:proofErr w:type="spellStart"/>
      <w:r w:rsidR="639835C8">
        <w:rPr/>
        <w:t>tiêu</w:t>
      </w:r>
      <w:proofErr w:type="spellEnd"/>
      <w:r w:rsidR="639835C8">
        <w:rPr/>
        <w:t xml:space="preserve"> </w:t>
      </w:r>
      <w:proofErr w:type="spellStart"/>
      <w:r w:rsidR="639835C8">
        <w:rPr/>
        <w:t>chuẩn</w:t>
      </w:r>
      <w:proofErr w:type="spellEnd"/>
      <w:r w:rsidR="639835C8">
        <w:rPr/>
        <w:t xml:space="preserve"> </w:t>
      </w:r>
      <w:proofErr w:type="spellStart"/>
      <w:r w:rsidR="639835C8">
        <w:rPr/>
        <w:t>này</w:t>
      </w:r>
      <w:proofErr w:type="spellEnd"/>
      <w:r w:rsidR="639835C8">
        <w:rPr/>
        <w:t xml:space="preserve"> </w:t>
      </w:r>
      <w:proofErr w:type="spellStart"/>
      <w:r w:rsidR="639835C8">
        <w:rPr/>
        <w:t>cho</w:t>
      </w:r>
      <w:proofErr w:type="spellEnd"/>
      <w:r w:rsidR="639835C8">
        <w:rPr/>
        <w:t xml:space="preserve"> </w:t>
      </w:r>
      <w:proofErr w:type="spellStart"/>
      <w:r w:rsidR="639835C8">
        <w:rPr/>
        <w:t>phép</w:t>
      </w:r>
      <w:proofErr w:type="spellEnd"/>
      <w:r w:rsidR="639835C8">
        <w:rPr/>
        <w:t xml:space="preserve"> </w:t>
      </w:r>
      <w:proofErr w:type="spellStart"/>
      <w:r w:rsidR="639835C8">
        <w:rPr/>
        <w:t>cũng</w:t>
      </w:r>
      <w:proofErr w:type="spellEnd"/>
      <w:r w:rsidR="639835C8">
        <w:rPr/>
        <w:t xml:space="preserve"> </w:t>
      </w:r>
      <w:proofErr w:type="spellStart"/>
      <w:r w:rsidR="639835C8">
        <w:rPr/>
        <w:t>phải</w:t>
      </w:r>
      <w:proofErr w:type="spellEnd"/>
      <w:r w:rsidR="639835C8">
        <w:rPr/>
        <w:t xml:space="preserve"> </w:t>
      </w:r>
      <w:proofErr w:type="spellStart"/>
      <w:r w:rsidR="639835C8">
        <w:rPr/>
        <w:t>được</w:t>
      </w:r>
      <w:proofErr w:type="spellEnd"/>
      <w:r w:rsidR="639835C8">
        <w:rPr/>
        <w:t xml:space="preserve"> </w:t>
      </w:r>
      <w:proofErr w:type="spellStart"/>
      <w:r w:rsidR="639835C8">
        <w:rPr/>
        <w:t>xem</w:t>
      </w:r>
      <w:proofErr w:type="spellEnd"/>
      <w:r w:rsidR="639835C8">
        <w:rPr/>
        <w:t xml:space="preserve"> </w:t>
      </w:r>
      <w:proofErr w:type="spellStart"/>
      <w:r w:rsidR="639835C8">
        <w:rPr/>
        <w:t>xét</w:t>
      </w:r>
      <w:proofErr w:type="spellEnd"/>
      <w:r w:rsidR="639835C8">
        <w:rPr/>
        <w:t>:</w:t>
      </w:r>
    </w:p>
    <w:p w:rsidR="639835C8" w:rsidP="639835C8" w:rsidRDefault="639835C8" w14:paraId="4B989FFE" w14:textId="7988975E">
      <w:pPr>
        <w:pStyle w:val="Normal"/>
      </w:pPr>
      <w:r w:rsidR="639835C8">
        <w:rPr/>
        <w:t xml:space="preserve">* </w:t>
      </w:r>
      <w:proofErr w:type="spellStart"/>
      <w:r w:rsidR="639835C8">
        <w:rPr/>
        <w:t>đối</w:t>
      </w:r>
      <w:proofErr w:type="spellEnd"/>
      <w:r w:rsidR="639835C8">
        <w:rPr/>
        <w:t xml:space="preserve"> </w:t>
      </w:r>
      <w:proofErr w:type="spellStart"/>
      <w:r w:rsidR="639835C8">
        <w:rPr/>
        <w:t>với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nhị</w:t>
      </w:r>
      <w:proofErr w:type="spellEnd"/>
      <w:r w:rsidR="639835C8">
        <w:rPr/>
        <w:t xml:space="preserve"> </w:t>
      </w:r>
      <w:proofErr w:type="spellStart"/>
      <w:r w:rsidR="639835C8">
        <w:rPr/>
        <w:t>phân</w:t>
      </w:r>
      <w:proofErr w:type="spellEnd"/>
      <w:r w:rsidR="639835C8">
        <w:rPr/>
        <w:t xml:space="preserve">, </w:t>
      </w:r>
      <w:proofErr w:type="spellStart"/>
      <w:r w:rsidR="639835C8">
        <w:rPr/>
        <w:t>cách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sNaN</w:t>
      </w:r>
      <w:proofErr w:type="spellEnd"/>
      <w:r w:rsidR="639835C8">
        <w:rPr/>
        <w:t xml:space="preserve"> </w:t>
      </w:r>
      <w:proofErr w:type="spellStart"/>
      <w:r w:rsidR="639835C8">
        <w:rPr/>
        <w:t>được</w:t>
      </w:r>
      <w:proofErr w:type="spellEnd"/>
      <w:r w:rsidR="639835C8">
        <w:rPr/>
        <w:t xml:space="preserve"> </w:t>
      </w:r>
      <w:proofErr w:type="spellStart"/>
      <w:r w:rsidR="639835C8">
        <w:rPr/>
        <w:t>phân</w:t>
      </w:r>
      <w:proofErr w:type="spellEnd"/>
      <w:r w:rsidR="639835C8">
        <w:rPr/>
        <w:t xml:space="preserve"> </w:t>
      </w:r>
      <w:proofErr w:type="spellStart"/>
      <w:r w:rsidR="639835C8">
        <w:rPr/>
        <w:t>biệt</w:t>
      </w:r>
      <w:proofErr w:type="spellEnd"/>
      <w:r w:rsidR="639835C8">
        <w:rPr/>
        <w:t xml:space="preserve"> </w:t>
      </w:r>
      <w:proofErr w:type="spellStart"/>
      <w:r w:rsidR="639835C8">
        <w:rPr/>
        <w:t>với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qNaN</w:t>
      </w:r>
    </w:p>
    <w:p w:rsidR="639835C8" w:rsidP="0AFFA040" w:rsidRDefault="639835C8" w14:paraId="5B735DC2" w14:textId="3E8C6B86">
      <w:pPr>
        <w:pStyle w:val="Normal"/>
        <w:rPr>
          <w:highlight w:val="lightGray"/>
        </w:rPr>
      </w:pPr>
      <w:r w:rsidRPr="0AFFA040" w:rsidR="639835C8">
        <w:rPr>
          <w:highlight w:val="lightGray"/>
        </w:rPr>
        <w:t xml:space="preserve">* </w:t>
      </w:r>
      <w:proofErr w:type="spellStart"/>
      <w:r w:rsidRPr="0AFFA040" w:rsidR="639835C8">
        <w:rPr>
          <w:highlight w:val="lightGray"/>
        </w:rPr>
        <w:t>đối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với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các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định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dù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nhị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hay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sử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dụng</w:t>
      </w:r>
      <w:proofErr w:type="spellEnd"/>
      <w:r w:rsidRPr="0AFFA040" w:rsidR="639835C8">
        <w:rPr>
          <w:highlight w:val="lightGray"/>
        </w:rPr>
        <w:t>.</w:t>
      </w:r>
    </w:p>
    <w:p w:rsidR="639835C8" w:rsidP="639835C8" w:rsidRDefault="639835C8" w14:paraId="7B7FEFF9" w14:textId="2185E673">
      <w:pPr>
        <w:pStyle w:val="Normal"/>
      </w:pPr>
      <w:r w:rsidR="639835C8">
        <w:rPr/>
        <w:t xml:space="preserve">Tiêu </w:t>
      </w:r>
      <w:proofErr w:type="spellStart"/>
      <w:r w:rsidR="639835C8">
        <w:rPr/>
        <w:t>chuẩn</w:t>
      </w:r>
      <w:proofErr w:type="spellEnd"/>
      <w:r w:rsidR="639835C8">
        <w:rPr/>
        <w:t xml:space="preserve"> IEEE-754 </w:t>
      </w:r>
      <w:r w:rsidR="639835C8">
        <w:rPr/>
        <w:t>không</w:t>
      </w:r>
      <w:r w:rsidR="639835C8">
        <w:rPr/>
        <w:t xml:space="preserve"> </w:t>
      </w:r>
      <w:proofErr w:type="spellStart"/>
      <w:r w:rsidR="639835C8">
        <w:rPr/>
        <w:t>xác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cách</w:t>
      </w:r>
      <w:proofErr w:type="spellEnd"/>
      <w:r w:rsidR="639835C8">
        <w:rPr/>
        <w:t xml:space="preserve"> </w:t>
      </w:r>
      <w:proofErr w:type="spellStart"/>
      <w:r w:rsidR="639835C8">
        <w:rPr/>
        <w:t>truyền</w:t>
      </w:r>
      <w:proofErr w:type="spellEnd"/>
      <w:r w:rsidR="639835C8">
        <w:rPr/>
        <w:t xml:space="preserve"> </w:t>
      </w:r>
      <w:proofErr w:type="spellStart"/>
      <w:r w:rsidR="639835C8">
        <w:rPr/>
        <w:t>đạt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thông</w:t>
      </w:r>
      <w:proofErr w:type="spellEnd"/>
      <w:r w:rsidR="639835C8">
        <w:rPr/>
        <w:t xml:space="preserve"> </w:t>
      </w:r>
      <w:proofErr w:type="spellStart"/>
      <w:r w:rsidR="639835C8">
        <w:rPr/>
        <w:t>số</w:t>
      </w:r>
      <w:proofErr w:type="spellEnd"/>
      <w:r w:rsidR="639835C8">
        <w:rPr/>
        <w:t xml:space="preserve"> </w:t>
      </w:r>
      <w:proofErr w:type="spellStart"/>
      <w:r w:rsidR="639835C8">
        <w:rPr/>
        <w:t>này</w:t>
      </w:r>
      <w:proofErr w:type="spellEnd"/>
      <w:r w:rsidR="639835C8">
        <w:rPr/>
        <w:t>.</w:t>
      </w:r>
    </w:p>
    <w:p w:rsidR="639835C8" w:rsidP="639835C8" w:rsidRDefault="639835C8" w14:paraId="53AEFAE7" w14:textId="0EB6C8FD">
      <w:pPr>
        <w:pStyle w:val="Normal"/>
        <w:rPr>
          <w:b w:val="1"/>
          <w:bCs w:val="1"/>
        </w:rPr>
      </w:pPr>
      <w:r w:rsidRPr="0AFFA040" w:rsidR="639835C8">
        <w:rPr>
          <w:b w:val="1"/>
          <w:bCs w:val="1"/>
        </w:rPr>
        <w:t>(</w:t>
      </w:r>
      <w:proofErr w:type="spellStart"/>
      <w:r w:rsidRPr="0AFFA040" w:rsidR="639835C8">
        <w:rPr>
          <w:b w:val="1"/>
          <w:bCs w:val="1"/>
        </w:rPr>
        <w:t>Mở</w:t>
      </w:r>
      <w:proofErr w:type="spellEnd"/>
      <w:r w:rsidRPr="0AFFA040" w:rsidR="639835C8">
        <w:rPr>
          <w:b w:val="1"/>
          <w:bCs w:val="1"/>
        </w:rPr>
        <w:t xml:space="preserve"> </w:t>
      </w:r>
      <w:proofErr w:type="spellStart"/>
      <w:r w:rsidRPr="0AFFA040" w:rsidR="639835C8">
        <w:rPr>
          <w:b w:val="1"/>
          <w:bCs w:val="1"/>
        </w:rPr>
        <w:t>rộng</w:t>
      </w:r>
      <w:proofErr w:type="spellEnd"/>
      <w:r w:rsidRPr="0AFFA040" w:rsidR="639835C8">
        <w:rPr>
          <w:b w:val="1"/>
          <w:bCs w:val="1"/>
        </w:rPr>
        <w:t xml:space="preserve"> </w:t>
      </w:r>
      <w:proofErr w:type="spellStart"/>
      <w:r w:rsidRPr="0AFFA040" w:rsidR="639835C8">
        <w:rPr>
          <w:b w:val="1"/>
          <w:bCs w:val="1"/>
        </w:rPr>
        <w:t>và</w:t>
      </w:r>
      <w:proofErr w:type="spellEnd"/>
      <w:r w:rsidRPr="0AFFA040" w:rsidR="639835C8">
        <w:rPr>
          <w:b w:val="1"/>
          <w:bCs w:val="1"/>
        </w:rPr>
        <w:t xml:space="preserve"> </w:t>
      </w:r>
      <w:proofErr w:type="spellStart"/>
      <w:r w:rsidRPr="0AFFA040" w:rsidR="639835C8">
        <w:rPr>
          <w:b w:val="1"/>
          <w:bCs w:val="1"/>
        </w:rPr>
        <w:t>có</w:t>
      </w:r>
      <w:proofErr w:type="spellEnd"/>
      <w:r w:rsidRPr="0AFFA040" w:rsidR="639835C8">
        <w:rPr>
          <w:b w:val="1"/>
          <w:bCs w:val="1"/>
        </w:rPr>
        <w:t xml:space="preserve"> </w:t>
      </w:r>
      <w:proofErr w:type="spellStart"/>
      <w:r w:rsidRPr="0AFFA040" w:rsidR="639835C8">
        <w:rPr>
          <w:b w:val="1"/>
          <w:bCs w:val="1"/>
        </w:rPr>
        <w:t>thể</w:t>
      </w:r>
      <w:proofErr w:type="spellEnd"/>
      <w:r w:rsidRPr="0AFFA040" w:rsidR="639835C8">
        <w:rPr>
          <w:b w:val="1"/>
          <w:bCs w:val="1"/>
        </w:rPr>
        <w:t xml:space="preserve"> </w:t>
      </w:r>
      <w:proofErr w:type="spellStart"/>
      <w:r w:rsidRPr="0AFFA040" w:rsidR="639835C8">
        <w:rPr>
          <w:b w:val="1"/>
          <w:bCs w:val="1"/>
        </w:rPr>
        <w:t>mở</w:t>
      </w:r>
      <w:proofErr w:type="spellEnd"/>
      <w:r w:rsidRPr="0AFFA040" w:rsidR="639835C8">
        <w:rPr>
          <w:b w:val="1"/>
          <w:bCs w:val="1"/>
        </w:rPr>
        <w:t xml:space="preserve"> </w:t>
      </w:r>
      <w:proofErr w:type="spellStart"/>
      <w:r w:rsidRPr="0AFFA040" w:rsidR="639835C8">
        <w:rPr>
          <w:b w:val="1"/>
          <w:bCs w:val="1"/>
        </w:rPr>
        <w:t>rộng</w:t>
      </w:r>
      <w:proofErr w:type="spellEnd"/>
      <w:r w:rsidRPr="0AFFA040" w:rsidR="639835C8">
        <w:rPr>
          <w:b w:val="1"/>
          <w:bCs w:val="1"/>
        </w:rPr>
        <w:t xml:space="preserve"> độ chính xác) Extended and extendable precisions</w:t>
      </w:r>
    </w:p>
    <w:p w:rsidR="639835C8" w:rsidP="639835C8" w:rsidRDefault="639835C8" w14:paraId="3D2770CC" w14:textId="4CBB5DEE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(extended)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(extendable) </w:t>
      </w:r>
      <w:r w:rsidR="639835C8">
        <w:rPr>
          <w:b w:val="0"/>
          <w:bCs w:val="0"/>
        </w:rPr>
        <w:t>độ chính xác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khuyến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nghị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giới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hạn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sử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dụng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học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ngoài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bản</w:t>
      </w:r>
      <w:proofErr w:type="spellEnd"/>
      <w:r w:rsidR="639835C8">
        <w:rPr>
          <w:b w:val="0"/>
          <w:bCs w:val="0"/>
        </w:rPr>
        <w:t xml:space="preserve">. </w:t>
      </w:r>
      <w:proofErr w:type="spellStart"/>
      <w:r w:rsidR="639835C8">
        <w:rPr>
          <w:b w:val="0"/>
          <w:bCs w:val="0"/>
        </w:rPr>
        <w:t>Đặc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biệt</w:t>
      </w:r>
      <w:proofErr w:type="spellEnd"/>
      <w:r w:rsidR="639835C8">
        <w:rPr>
          <w:b w:val="0"/>
          <w:bCs w:val="0"/>
        </w:rPr>
        <w:t>:</w:t>
      </w:r>
    </w:p>
    <w:p w:rsidR="639835C8" w:rsidP="639835C8" w:rsidRDefault="639835C8" w14:paraId="0006FD23" w14:textId="34D5FE08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>*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học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bản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với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cả</w:t>
      </w:r>
      <w:proofErr w:type="spellEnd"/>
      <w:r w:rsidR="639835C8">
        <w:rPr>
          <w:b w:val="0"/>
          <w:bCs w:val="0"/>
        </w:rPr>
        <w:t xml:space="preserve"> độ chính xác </w:t>
      </w:r>
      <w:r w:rsidR="639835C8">
        <w:rPr>
          <w:b w:val="0"/>
          <w:bCs w:val="0"/>
        </w:rPr>
        <w:t>và</w:t>
      </w:r>
      <w:r w:rsidR="639835C8">
        <w:rPr>
          <w:b w:val="0"/>
          <w:bCs w:val="0"/>
        </w:rPr>
        <w:t xml:space="preserve"> phạm vi.</w:t>
      </w:r>
    </w:p>
    <w:p w:rsidR="639835C8" w:rsidP="639835C8" w:rsidRDefault="639835C8" w14:paraId="02D96E3F" w14:textId="316CB837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>*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extandable</w:t>
      </w:r>
      <w:proofErr w:type="spellEnd"/>
      <w:r w:rsidR="639835C8">
        <w:rPr>
          <w:b w:val="0"/>
          <w:bCs w:val="0"/>
        </w:rPr>
        <w:t xml:space="preserve"> precision format </w:t>
      </w:r>
      <w:proofErr w:type="spellStart"/>
      <w:r w:rsidR="639835C8">
        <w:rPr>
          <w:b w:val="0"/>
          <w:bCs w:val="0"/>
        </w:rPr>
        <w:t>là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học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với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phạm vi </w:t>
      </w:r>
      <w:r w:rsidR="639835C8">
        <w:rPr>
          <w:b w:val="0"/>
          <w:bCs w:val="0"/>
        </w:rPr>
        <w:t>được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nghĩa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bởi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người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dùng</w:t>
      </w:r>
      <w:proofErr w:type="spellEnd"/>
    </w:p>
    <w:p w:rsidR="639835C8" w:rsidP="639835C8" w:rsidRDefault="639835C8" w14:paraId="657833EE" w14:textId="3F13D9BE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này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đặc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trưng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bởi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tham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b, p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𝑚𝑎𝑥</m:t>
              </m:r>
            </m:sub>
          </m:sSub>
        </m:oMath>
      </m:oMathPara>
      <w:r w:rsidR="639835C8">
        <w:rPr>
          <w:b w:val="0"/>
          <w:bCs w:val="0"/>
        </w:rPr>
        <w:t xml:space="preserve">,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khớp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với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tham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r w:rsidR="639835C8">
        <w:rPr>
          <w:b w:val="0"/>
          <w:bCs w:val="0"/>
        </w:rPr>
        <w:t>dạng</w:t>
      </w:r>
      <w:r w:rsidR="639835C8">
        <w:rPr>
          <w:b w:val="0"/>
          <w:bCs w:val="0"/>
        </w:rPr>
        <w:t xml:space="preserve"> thay thế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phải</w:t>
      </w:r>
      <w:proofErr w:type="spellEnd"/>
      <w:r w:rsidR="639835C8">
        <w:rPr>
          <w:b w:val="0"/>
          <w:bCs w:val="0"/>
        </w:rPr>
        <w:t>:</w:t>
      </w:r>
    </w:p>
    <w:p w:rsidR="639835C8" w:rsidP="639835C8" w:rsidRDefault="639835C8" w14:paraId="5BA3530C" w14:textId="5D650511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>*</w:t>
      </w:r>
      <w:proofErr w:type="spellStart"/>
      <w:r w:rsidR="639835C8">
        <w:rPr>
          <w:b w:val="0"/>
          <w:bCs w:val="0"/>
        </w:rPr>
        <w:t>cung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cấp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biểu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diễn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liệu</w:t>
      </w:r>
      <w:proofErr w:type="spellEnd"/>
      <w:r w:rsidR="639835C8">
        <w:rPr>
          <w:b w:val="0"/>
          <w:bCs w:val="0"/>
        </w:rPr>
        <w:t xml:space="preserve"> dấu phẩy động </w:t>
      </w:r>
      <w:r w:rsidR="639835C8">
        <w:rPr>
          <w:b w:val="0"/>
          <w:bCs w:val="0"/>
        </w:rPr>
        <w:t>được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trong</w:t>
      </w:r>
      <w:proofErr w:type="spellEnd"/>
      <w:r w:rsidR="639835C8">
        <w:rPr>
          <w:b w:val="0"/>
          <w:bCs w:val="0"/>
        </w:rPr>
        <w:t xml:space="preserve"> 3.2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3.3</w:t>
      </w:r>
    </w:p>
    <w:p w:rsidR="639835C8" w:rsidP="639835C8" w:rsidRDefault="639835C8" w14:paraId="38F9EF11" w14:textId="70864EA2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>*</w:t>
      </w:r>
      <w:proofErr w:type="spellStart"/>
      <w:r w:rsidR="639835C8">
        <w:rPr>
          <w:b w:val="0"/>
          <w:bCs w:val="0"/>
        </w:rPr>
        <w:t>cung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cấp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phép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toán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tiêu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đó</w:t>
      </w:r>
      <w:proofErr w:type="spellEnd"/>
      <w:r w:rsidR="639835C8">
        <w:rPr>
          <w:b w:val="0"/>
          <w:bCs w:val="0"/>
        </w:rPr>
        <w:t xml:space="preserve">,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nghĩa</w:t>
      </w:r>
      <w:proofErr w:type="spellEnd"/>
      <w:r w:rsidR="639835C8">
        <w:rPr>
          <w:b w:val="0"/>
          <w:bCs w:val="0"/>
        </w:rPr>
        <w:t xml:space="preserve"> ở </w:t>
      </w:r>
      <w:proofErr w:type="spellStart"/>
      <w:r w:rsidR="639835C8">
        <w:rPr>
          <w:b w:val="0"/>
          <w:bCs w:val="0"/>
        </w:rPr>
        <w:t>phần</w:t>
      </w:r>
      <w:proofErr w:type="spellEnd"/>
      <w:r w:rsidR="639835C8">
        <w:rPr>
          <w:b w:val="0"/>
          <w:bCs w:val="0"/>
        </w:rPr>
        <w:t xml:space="preserve"> 5,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định dạng đó</w:t>
      </w:r>
    </w:p>
    <w:p w:rsidR="639835C8" w:rsidP="639835C8" w:rsidRDefault="639835C8" w14:paraId="3F65E28E" w14:textId="361914C3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ở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này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phải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chiều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khớp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với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ở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thay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thế</w:t>
      </w:r>
      <w:proofErr w:type="spellEnd"/>
      <w:r w:rsidR="639835C8">
        <w:rPr>
          <w:b w:val="0"/>
          <w:bCs w:val="0"/>
        </w:rPr>
        <w:t xml:space="preserve">. </w:t>
      </w:r>
      <w:proofErr w:type="spellStart"/>
      <w:r w:rsidR="639835C8">
        <w:rPr>
          <w:b w:val="0"/>
          <w:bCs w:val="0"/>
        </w:rPr>
        <w:t>Mỗi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biểu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diễn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dấu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phẩy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tắc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duy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nhất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không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tắc</w:t>
      </w:r>
      <w:proofErr w:type="spellEnd"/>
      <w:r w:rsidR="639835C8">
        <w:rPr>
          <w:b w:val="0"/>
          <w:bCs w:val="0"/>
        </w:rPr>
        <w:t xml:space="preserve">. </w:t>
      </w:r>
      <w:proofErr w:type="spellStart"/>
      <w:r w:rsidR="639835C8">
        <w:rPr>
          <w:b w:val="0"/>
          <w:bCs w:val="0"/>
        </w:rPr>
        <w:t>Mỗi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NaN</w:t>
      </w:r>
      <w:proofErr w:type="spellEnd"/>
      <w:r w:rsidR="639835C8">
        <w:rPr>
          <w:b w:val="0"/>
          <w:bCs w:val="0"/>
        </w:rPr>
        <w:t xml:space="preserve"> ở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này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payload,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thông</w:t>
      </w:r>
      <w:proofErr w:type="spellEnd"/>
      <w:r w:rsidR="639835C8">
        <w:rPr>
          <w:b w:val="0"/>
          <w:bCs w:val="0"/>
        </w:rPr>
        <w:t xml:space="preserve"> tin </w:t>
      </w:r>
      <w:proofErr w:type="spellStart"/>
      <w:r w:rsidR="639835C8">
        <w:rPr>
          <w:b w:val="0"/>
          <w:bCs w:val="0"/>
        </w:rPr>
        <w:t>chẩn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đoán</w:t>
      </w:r>
      <w:proofErr w:type="spellEnd"/>
      <w:r w:rsidR="639835C8">
        <w:rPr>
          <w:b w:val="0"/>
          <w:bCs w:val="0"/>
        </w:rPr>
        <w:t xml:space="preserve">. </w:t>
      </w:r>
      <w:proofErr w:type="spellStart"/>
      <w:r w:rsidR="639835C8">
        <w:rPr>
          <w:b w:val="0"/>
          <w:bCs w:val="0"/>
        </w:rPr>
        <w:t>Mỗi</w:t>
      </w:r>
      <w:proofErr w:type="spellEnd"/>
      <w:r w:rsidR="639835C8">
        <w:rPr>
          <w:b w:val="0"/>
          <w:bCs w:val="0"/>
        </w:rPr>
        <w:t xml:space="preserve"> payload </w:t>
      </w:r>
      <w:proofErr w:type="spellStart"/>
      <w:r w:rsidR="639835C8">
        <w:rPr>
          <w:b w:val="0"/>
          <w:bCs w:val="0"/>
        </w:rPr>
        <w:t>NaN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một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tắc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thể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có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không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tắc</w:t>
      </w:r>
      <w:proofErr w:type="spellEnd"/>
      <w:r w:rsidR="639835C8">
        <w:rPr>
          <w:b w:val="0"/>
          <w:bCs w:val="0"/>
        </w:rPr>
        <w:t xml:space="preserve">. </w:t>
      </w:r>
      <w:proofErr w:type="spellStart"/>
      <w:r w:rsidR="639835C8">
        <w:rPr>
          <w:b w:val="0"/>
          <w:bCs w:val="0"/>
        </w:rPr>
        <w:t>Tất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khía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cạnh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hóa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này</w:t>
      </w:r>
      <w:proofErr w:type="spellEnd"/>
      <w:r w:rsidR="639835C8">
        <w:rPr>
          <w:b w:val="0"/>
          <w:bCs w:val="0"/>
        </w:rPr>
        <w:t xml:space="preserve"> là triển khai tự định nghĩa.</w:t>
      </w:r>
    </w:p>
    <w:p w:rsidR="639835C8" w:rsidP="639835C8" w:rsidRDefault="639835C8" w14:paraId="5B3082D1" w14:textId="047CA342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tiêu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ngôn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phải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chế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hỗ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extandable</w:t>
      </w:r>
      <w:proofErr w:type="spellEnd"/>
      <w:r w:rsidR="639835C8">
        <w:rPr>
          <w:b w:val="0"/>
          <w:bCs w:val="0"/>
        </w:rPr>
        <w:t xml:space="preserve"> precision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mỗi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hỗ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trợ</w:t>
      </w:r>
      <w:proofErr w:type="spellEnd"/>
      <w:r w:rsidR="639835C8">
        <w:rPr>
          <w:b w:val="0"/>
          <w:bCs w:val="0"/>
        </w:rPr>
        <w:t xml:space="preserve">. Các </w:t>
      </w:r>
      <w:proofErr w:type="spellStart"/>
      <w:r w:rsidR="639835C8">
        <w:rPr>
          <w:b w:val="0"/>
          <w:bCs w:val="0"/>
        </w:rPr>
        <w:t>tiêu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ngôn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hỗ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trợ</w:t>
      </w:r>
      <w:proofErr w:type="spellEnd"/>
      <w:r w:rsidR="639835C8">
        <w:rPr>
          <w:b w:val="0"/>
          <w:bCs w:val="0"/>
        </w:rPr>
        <w:t xml:space="preserve"> extendable precision </w:t>
      </w:r>
      <w:proofErr w:type="spellStart"/>
      <w:r w:rsidR="639835C8">
        <w:rPr>
          <w:b w:val="0"/>
          <w:bCs w:val="0"/>
        </w:rPr>
        <w:t>sẽ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phép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người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dùng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chỉ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p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emax</w:t>
      </w:r>
      <w:proofErr w:type="spellEnd"/>
      <w:r w:rsidR="639835C8">
        <w:rPr>
          <w:b w:val="0"/>
          <w:bCs w:val="0"/>
        </w:rPr>
        <w:t xml:space="preserve">. Các </w:t>
      </w:r>
      <w:proofErr w:type="spellStart"/>
      <w:r w:rsidR="639835C8">
        <w:rPr>
          <w:b w:val="0"/>
          <w:bCs w:val="0"/>
        </w:rPr>
        <w:t>tiêu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ngôn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cũng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phải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phép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đặc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tả</w:t>
      </w:r>
      <w:proofErr w:type="spellEnd"/>
      <w:r w:rsidR="639835C8">
        <w:rPr>
          <w:b w:val="0"/>
          <w:bCs w:val="0"/>
        </w:rPr>
        <w:t xml:space="preserve"> </w:t>
      </w:r>
      <w:r w:rsidR="639835C8">
        <w:rPr>
          <w:b w:val="0"/>
          <w:bCs w:val="0"/>
        </w:rPr>
        <w:t>extendable precision</w:t>
      </w:r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bằng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cách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chỉ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riêng</w:t>
      </w:r>
      <w:proofErr w:type="spellEnd"/>
      <w:r w:rsidR="639835C8">
        <w:rPr>
          <w:b w:val="0"/>
          <w:bCs w:val="0"/>
        </w:rPr>
        <w:t xml:space="preserve"> p; </w:t>
      </w:r>
      <w:proofErr w:type="spellStart"/>
      <w:r w:rsidR="639835C8">
        <w:rPr>
          <w:b w:val="0"/>
          <w:bCs w:val="0"/>
        </w:rPr>
        <w:t>trong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trường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hợp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này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emax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phải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nghĩa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theo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tiêu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ngôn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là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ít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nhất</w:t>
      </w:r>
      <w:proofErr w:type="spellEnd"/>
      <w:r w:rsidR="639835C8">
        <w:rPr>
          <w:b w:val="0"/>
          <w:bCs w:val="0"/>
        </w:rPr>
        <w:t xml:space="preserve"> 1000 × p </w:t>
      </w:r>
      <w:proofErr w:type="spellStart"/>
      <w:r w:rsidR="639835C8">
        <w:rPr>
          <w:b w:val="0"/>
          <w:bCs w:val="0"/>
        </w:rPr>
        <w:t>khi</w:t>
      </w:r>
      <w:proofErr w:type="spellEnd"/>
      <w:r w:rsidR="639835C8">
        <w:rPr>
          <w:b w:val="0"/>
          <w:bCs w:val="0"/>
        </w:rPr>
        <w:t xml:space="preserve"> p ≥ </w:t>
      </w:r>
      <w:proofErr w:type="gramStart"/>
      <w:r w:rsidR="639835C8">
        <w:rPr>
          <w:b w:val="0"/>
          <w:bCs w:val="0"/>
        </w:rPr>
        <w:t>237 bit</w:t>
      </w:r>
      <w:proofErr w:type="gramEnd"/>
      <w:r w:rsidR="639835C8">
        <w:rPr>
          <w:b w:val="0"/>
          <w:bCs w:val="0"/>
        </w:rPr>
        <w:t xml:space="preserve"> ở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nhị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phân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hoặc</w:t>
      </w:r>
      <w:proofErr w:type="spellEnd"/>
      <w:r w:rsidR="639835C8">
        <w:rPr>
          <w:b w:val="0"/>
          <w:bCs w:val="0"/>
        </w:rPr>
        <w:t xml:space="preserve"> p ≥ 51 </w:t>
      </w:r>
      <w:proofErr w:type="spellStart"/>
      <w:r w:rsidR="639835C8">
        <w:rPr>
          <w:b w:val="0"/>
          <w:bCs w:val="0"/>
        </w:rPr>
        <w:t>chữ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ở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thập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phân</w:t>
      </w:r>
      <w:proofErr w:type="spellEnd"/>
      <w:r w:rsidR="639835C8">
        <w:rPr>
          <w:b w:val="0"/>
          <w:bCs w:val="0"/>
        </w:rPr>
        <w:t>.</w:t>
      </w:r>
    </w:p>
    <w:p w:rsidR="639835C8" w:rsidP="639835C8" w:rsidRDefault="639835C8" w14:paraId="19764123" w14:textId="2C89DBF5">
      <w:pPr>
        <w:pStyle w:val="Normal"/>
        <w:rPr>
          <w:b w:val="0"/>
          <w:bCs w:val="0"/>
        </w:rPr>
      </w:pPr>
      <w:r w:rsidR="639835C8">
        <w:rPr>
          <w:b w:val="0"/>
          <w:bCs w:val="0"/>
        </w:rPr>
        <w:t xml:space="preserve">Các </w:t>
      </w:r>
      <w:proofErr w:type="spellStart"/>
      <w:r w:rsidR="639835C8">
        <w:rPr>
          <w:b w:val="0"/>
          <w:bCs w:val="0"/>
        </w:rPr>
        <w:t>tiêu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chuẩn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hoặc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triển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khai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ngôn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ngữ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phải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hỗ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bản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nhất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được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hỗ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trợ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trong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đó</w:t>
      </w:r>
      <w:proofErr w:type="spellEnd"/>
      <w:r w:rsidR="639835C8">
        <w:rPr>
          <w:b w:val="0"/>
          <w:bCs w:val="0"/>
        </w:rPr>
        <w:t xml:space="preserve">. </w:t>
      </w:r>
      <w:proofErr w:type="spellStart"/>
      <w:r w:rsidR="639835C8">
        <w:rPr>
          <w:b w:val="0"/>
          <w:bCs w:val="0"/>
        </w:rPr>
        <w:t>Bảng</w:t>
      </w:r>
      <w:proofErr w:type="spellEnd"/>
      <w:r w:rsidR="639835C8">
        <w:rPr>
          <w:b w:val="0"/>
          <w:bCs w:val="0"/>
        </w:rPr>
        <w:t xml:space="preserve"> 3.7 </w:t>
      </w:r>
      <w:proofErr w:type="spellStart"/>
      <w:r w:rsidR="639835C8">
        <w:rPr>
          <w:b w:val="0"/>
          <w:bCs w:val="0"/>
        </w:rPr>
        <w:t>quy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tối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thiểu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và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phạm</w:t>
      </w:r>
      <w:proofErr w:type="spellEnd"/>
      <w:r w:rsidR="639835C8">
        <w:rPr>
          <w:b w:val="0"/>
          <w:bCs w:val="0"/>
        </w:rPr>
        <w:t xml:space="preserve"> vi </w:t>
      </w:r>
      <w:proofErr w:type="spellStart"/>
      <w:r w:rsidR="639835C8">
        <w:rPr>
          <w:b w:val="0"/>
          <w:bCs w:val="0"/>
        </w:rPr>
        <w:t>số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mũ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của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độ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chính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xác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mở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rộng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cho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mỗi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định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dạng</w:t>
      </w:r>
      <w:proofErr w:type="spellEnd"/>
      <w:r w:rsidR="639835C8">
        <w:rPr>
          <w:b w:val="0"/>
          <w:bCs w:val="0"/>
        </w:rPr>
        <w:t xml:space="preserve"> </w:t>
      </w:r>
      <w:proofErr w:type="spellStart"/>
      <w:r w:rsidR="639835C8">
        <w:rPr>
          <w:b w:val="0"/>
          <w:bCs w:val="0"/>
        </w:rPr>
        <w:t>cơ</w:t>
      </w:r>
      <w:proofErr w:type="spellEnd"/>
      <w:r w:rsidR="639835C8">
        <w:rPr>
          <w:b w:val="0"/>
          <w:bCs w:val="0"/>
        </w:rPr>
        <w:t xml:space="preserve"> bản.</w:t>
      </w:r>
    </w:p>
    <w:p w:rsidR="639835C8" w:rsidP="639835C8" w:rsidRDefault="639835C8" w14:paraId="6A59B602" w14:textId="74CDC1B3">
      <w:pPr>
        <w:pStyle w:val="Normal"/>
      </w:pPr>
      <w:r w:rsidR="639835C8">
        <w:drawing>
          <wp:inline wp14:editId="3793FDE1" wp14:anchorId="3E1E89BB">
            <wp:extent cx="4572000" cy="1057275"/>
            <wp:effectExtent l="0" t="0" r="0" b="0"/>
            <wp:docPr id="92928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108d7a8bb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639835C8" w:rsidRDefault="639835C8" w14:paraId="5ED712E7" w14:textId="4166E1A9">
      <w:pPr>
        <w:pStyle w:val="Normal"/>
      </w:pPr>
      <w:r w:rsidR="639835C8">
        <w:rPr/>
        <w:t xml:space="preserve">CHÚ THÍCH 1: </w:t>
      </w:r>
      <w:proofErr w:type="spellStart"/>
      <w:r w:rsidR="639835C8">
        <w:rPr/>
        <w:t>Đối</w:t>
      </w:r>
      <w:proofErr w:type="spellEnd"/>
      <w:r w:rsidR="639835C8">
        <w:rPr/>
        <w:t xml:space="preserve"> </w:t>
      </w:r>
      <w:proofErr w:type="spellStart"/>
      <w:r w:rsidR="639835C8">
        <w:rPr/>
        <w:t>với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extended format, </w:t>
      </w:r>
      <w:proofErr w:type="spellStart"/>
      <w:r w:rsidR="639835C8">
        <w:rPr/>
        <w:t>phạm</w:t>
      </w:r>
      <w:proofErr w:type="spellEnd"/>
      <w:r w:rsidR="639835C8">
        <w:rPr/>
        <w:t xml:space="preserve"> vi </w:t>
      </w:r>
      <w:proofErr w:type="spellStart"/>
      <w:r w:rsidR="639835C8">
        <w:rPr/>
        <w:t>số</w:t>
      </w:r>
      <w:proofErr w:type="spellEnd"/>
      <w:r w:rsidR="639835C8">
        <w:rPr/>
        <w:t xml:space="preserve"> </w:t>
      </w:r>
      <w:proofErr w:type="spellStart"/>
      <w:r w:rsidR="639835C8">
        <w:rPr/>
        <w:t>mũ</w:t>
      </w:r>
      <w:proofErr w:type="spellEnd"/>
      <w:r w:rsidR="639835C8">
        <w:rPr/>
        <w:t xml:space="preserve"> </w:t>
      </w:r>
      <w:proofErr w:type="spellStart"/>
      <w:r w:rsidR="639835C8">
        <w:rPr/>
        <w:t>tối</w:t>
      </w:r>
      <w:proofErr w:type="spellEnd"/>
      <w:r w:rsidR="639835C8">
        <w:rPr/>
        <w:t xml:space="preserve"> </w:t>
      </w:r>
      <w:proofErr w:type="spellStart"/>
      <w:r w:rsidR="639835C8">
        <w:rPr/>
        <w:t>thiểu</w:t>
      </w:r>
      <w:proofErr w:type="spellEnd"/>
      <w:r w:rsidR="639835C8">
        <w:rPr/>
        <w:t xml:space="preserve"> </w:t>
      </w:r>
      <w:proofErr w:type="spellStart"/>
      <w:r w:rsidR="639835C8">
        <w:rPr/>
        <w:t>là</w:t>
      </w:r>
      <w:proofErr w:type="spellEnd"/>
      <w:r w:rsidR="639835C8">
        <w:rPr/>
        <w:t xml:space="preserve"> </w:t>
      </w:r>
      <w:proofErr w:type="spellStart"/>
      <w:r w:rsidR="639835C8">
        <w:rPr/>
        <w:t>của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cơ</w:t>
      </w:r>
      <w:proofErr w:type="spellEnd"/>
      <w:r w:rsidR="639835C8">
        <w:rPr/>
        <w:t xml:space="preserve"> </w:t>
      </w:r>
      <w:proofErr w:type="spellStart"/>
      <w:r w:rsidR="639835C8">
        <w:rPr/>
        <w:t>bản</w:t>
      </w:r>
      <w:proofErr w:type="spellEnd"/>
      <w:r w:rsidR="639835C8">
        <w:rPr/>
        <w:t xml:space="preserve"> </w:t>
      </w:r>
      <w:proofErr w:type="spellStart"/>
      <w:r w:rsidR="639835C8">
        <w:rPr/>
        <w:t>rộng</w:t>
      </w:r>
      <w:proofErr w:type="spellEnd"/>
      <w:r w:rsidR="639835C8">
        <w:rPr/>
        <w:t xml:space="preserve"> </w:t>
      </w:r>
      <w:proofErr w:type="spellStart"/>
      <w:r w:rsidR="639835C8">
        <w:rPr/>
        <w:t>hơn</w:t>
      </w:r>
      <w:proofErr w:type="spellEnd"/>
      <w:r w:rsidR="639835C8">
        <w:rPr/>
        <w:t xml:space="preserve"> </w:t>
      </w:r>
      <w:proofErr w:type="spellStart"/>
      <w:r w:rsidR="639835C8">
        <w:rPr/>
        <w:t>tiếp</w:t>
      </w:r>
      <w:proofErr w:type="spellEnd"/>
      <w:r w:rsidR="639835C8">
        <w:rPr/>
        <w:t xml:space="preserve"> </w:t>
      </w:r>
      <w:proofErr w:type="spellStart"/>
      <w:r w:rsidR="639835C8">
        <w:rPr/>
        <w:t>theo</w:t>
      </w:r>
      <w:proofErr w:type="spellEnd"/>
      <w:r w:rsidR="639835C8">
        <w:rPr/>
        <w:t xml:space="preserve">, </w:t>
      </w:r>
      <w:proofErr w:type="spellStart"/>
      <w:r w:rsidR="639835C8">
        <w:rPr/>
        <w:t>nếu</w:t>
      </w:r>
      <w:proofErr w:type="spellEnd"/>
      <w:r w:rsidR="639835C8">
        <w:rPr/>
        <w:t xml:space="preserve"> </w:t>
      </w:r>
      <w:proofErr w:type="spellStart"/>
      <w:r w:rsidR="639835C8">
        <w:rPr/>
        <w:t>có</w:t>
      </w:r>
      <w:proofErr w:type="spellEnd"/>
      <w:r w:rsidR="639835C8">
        <w:rPr/>
        <w:t xml:space="preserve">, </w:t>
      </w:r>
      <w:proofErr w:type="spellStart"/>
      <w:r w:rsidR="639835C8">
        <w:rPr/>
        <w:t>trong</w:t>
      </w:r>
      <w:proofErr w:type="spellEnd"/>
      <w:r w:rsidR="639835C8">
        <w:rPr/>
        <w:t xml:space="preserve"> </w:t>
      </w:r>
      <w:proofErr w:type="spellStart"/>
      <w:r w:rsidR="639835C8">
        <w:rPr/>
        <w:t>khi</w:t>
      </w:r>
      <w:proofErr w:type="spellEnd"/>
      <w:r w:rsidR="639835C8">
        <w:rPr/>
        <w:t xml:space="preserve"> precision </w:t>
      </w:r>
      <w:proofErr w:type="spellStart"/>
      <w:r w:rsidR="639835C8">
        <w:rPr/>
        <w:t>tối</w:t>
      </w:r>
      <w:proofErr w:type="spellEnd"/>
      <w:r w:rsidR="639835C8">
        <w:rPr/>
        <w:t xml:space="preserve"> </w:t>
      </w:r>
      <w:proofErr w:type="spellStart"/>
      <w:r w:rsidR="639835C8">
        <w:rPr/>
        <w:t>thiểu</w:t>
      </w:r>
      <w:proofErr w:type="spellEnd"/>
      <w:r w:rsidR="639835C8">
        <w:rPr/>
        <w:t xml:space="preserve"> </w:t>
      </w:r>
      <w:r w:rsidR="639835C8">
        <w:rPr/>
        <w:t>là</w:t>
      </w:r>
      <w:r w:rsidR="639835C8">
        <w:rPr/>
        <w:t xml:space="preserve"> khoảng</w:t>
      </w:r>
      <w:r w:rsidR="639835C8">
        <w:rPr/>
        <w:t xml:space="preserve"> </w:t>
      </w:r>
      <w:proofErr w:type="spellStart"/>
      <w:r w:rsidR="639835C8">
        <w:rPr/>
        <w:t>giữa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cơ</w:t>
      </w:r>
      <w:proofErr w:type="spellEnd"/>
      <w:r w:rsidR="639835C8">
        <w:rPr/>
        <w:t xml:space="preserve"> </w:t>
      </w:r>
      <w:proofErr w:type="spellStart"/>
      <w:r w:rsidR="639835C8">
        <w:rPr/>
        <w:t>bản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và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cơ</w:t>
      </w:r>
      <w:proofErr w:type="spellEnd"/>
      <w:r w:rsidR="639835C8">
        <w:rPr/>
        <w:t xml:space="preserve"> </w:t>
      </w:r>
      <w:proofErr w:type="spellStart"/>
      <w:r w:rsidR="639835C8">
        <w:rPr/>
        <w:t>bản</w:t>
      </w:r>
      <w:proofErr w:type="spellEnd"/>
      <w:r w:rsidR="639835C8">
        <w:rPr/>
        <w:t xml:space="preserve"> </w:t>
      </w:r>
      <w:proofErr w:type="spellStart"/>
      <w:r w:rsidR="639835C8">
        <w:rPr/>
        <w:t>rộng</w:t>
      </w:r>
      <w:proofErr w:type="spellEnd"/>
      <w:r w:rsidR="639835C8">
        <w:rPr/>
        <w:t xml:space="preserve"> </w:t>
      </w:r>
      <w:proofErr w:type="spellStart"/>
      <w:r w:rsidR="639835C8">
        <w:rPr/>
        <w:t>hơn</w:t>
      </w:r>
      <w:proofErr w:type="spellEnd"/>
      <w:r w:rsidR="639835C8">
        <w:rPr/>
        <w:t xml:space="preserve"> </w:t>
      </w:r>
      <w:proofErr w:type="spellStart"/>
      <w:r w:rsidR="639835C8">
        <w:rPr/>
        <w:t>tiếp</w:t>
      </w:r>
      <w:proofErr w:type="spellEnd"/>
      <w:r w:rsidR="639835C8">
        <w:rPr/>
        <w:t xml:space="preserve"> </w:t>
      </w:r>
      <w:proofErr w:type="spellStart"/>
      <w:r w:rsidR="639835C8">
        <w:rPr/>
        <w:t>theo.</w:t>
      </w:r>
      <w:proofErr w:type="spellEnd"/>
    </w:p>
    <w:p w:rsidR="639835C8" w:rsidP="639835C8" w:rsidRDefault="639835C8" w14:paraId="448DF3D4" w14:textId="10B2CAD8">
      <w:pPr>
        <w:pStyle w:val="Normal"/>
        <w:rPr>
          <w:b w:val="0"/>
          <w:bCs w:val="0"/>
        </w:rPr>
      </w:pPr>
    </w:p>
    <w:p w:rsidR="639835C8" w:rsidP="639835C8" w:rsidRDefault="639835C8" w14:paraId="7015CB04" w14:textId="1B3C681F">
      <w:pPr>
        <w:pStyle w:val="Normal"/>
      </w:pPr>
      <w:r w:rsidR="639835C8">
        <w:rPr/>
        <w:t xml:space="preserve">CHÚ THÍCH 2 - </w:t>
      </w:r>
      <w:proofErr w:type="spellStart"/>
      <w:r w:rsidR="639835C8">
        <w:rPr/>
        <w:t>Để</w:t>
      </w:r>
      <w:proofErr w:type="spellEnd"/>
      <w:r w:rsidR="639835C8">
        <w:rPr/>
        <w:t xml:space="preserve"> thay thế </w:t>
      </w:r>
      <w:r w:rsidR="639835C8">
        <w:rPr/>
        <w:t>dữ</w:t>
      </w:r>
      <w:r w:rsidR="639835C8">
        <w:rPr/>
        <w:t xml:space="preserve"> </w:t>
      </w:r>
      <w:proofErr w:type="spellStart"/>
      <w:r w:rsidR="639835C8">
        <w:rPr/>
        <w:t>liệu</w:t>
      </w:r>
      <w:proofErr w:type="spellEnd"/>
      <w:r w:rsidR="639835C8">
        <w:rPr/>
        <w:t xml:space="preserve"> </w:t>
      </w:r>
      <w:proofErr w:type="spellStart"/>
      <w:r w:rsidR="639835C8">
        <w:rPr/>
        <w:t>dấu</w:t>
      </w:r>
      <w:proofErr w:type="spellEnd"/>
      <w:r w:rsidR="639835C8">
        <w:rPr/>
        <w:t xml:space="preserve"> </w:t>
      </w:r>
      <w:proofErr w:type="spellStart"/>
      <w:r w:rsidR="639835C8">
        <w:rPr/>
        <w:t>phẩy</w:t>
      </w:r>
      <w:proofErr w:type="spellEnd"/>
      <w:r w:rsidR="639835C8">
        <w:rPr/>
        <w:t xml:space="preserve"> </w:t>
      </w:r>
      <w:proofErr w:type="spellStart"/>
      <w:r w:rsidR="639835C8">
        <w:rPr/>
        <w:t>động</w:t>
      </w:r>
      <w:proofErr w:type="spellEnd"/>
      <w:r w:rsidR="639835C8">
        <w:rPr/>
        <w:t xml:space="preserve"> </w:t>
      </w:r>
      <w:proofErr w:type="spellStart"/>
      <w:r w:rsidR="639835C8">
        <w:rPr/>
        <w:t>nhị</w:t>
      </w:r>
      <w:proofErr w:type="spellEnd"/>
      <w:r w:rsidR="639835C8">
        <w:rPr/>
        <w:t xml:space="preserve"> </w:t>
      </w:r>
      <w:proofErr w:type="spellStart"/>
      <w:r w:rsidR="639835C8">
        <w:rPr/>
        <w:t>phân</w:t>
      </w:r>
      <w:proofErr w:type="spellEnd"/>
      <w:r w:rsidR="639835C8">
        <w:rPr/>
        <w:t xml:space="preserve">, </w:t>
      </w:r>
      <w:proofErr w:type="spellStart"/>
      <w:r w:rsidR="639835C8">
        <w:rPr/>
        <w:t>độ</w:t>
      </w:r>
      <w:proofErr w:type="spellEnd"/>
      <w:r w:rsidR="639835C8">
        <w:rPr/>
        <w:t xml:space="preserve"> </w:t>
      </w:r>
      <w:proofErr w:type="spellStart"/>
      <w:r w:rsidR="639835C8">
        <w:rPr/>
        <w:t>rộng</w:t>
      </w:r>
      <w:proofErr w:type="spellEnd"/>
      <w:r w:rsidR="639835C8">
        <w:rPr/>
        <w:t xml:space="preserve"> k </w:t>
      </w:r>
      <w:proofErr w:type="spellStart"/>
      <w:r w:rsidR="639835C8">
        <w:rPr/>
        <w:t>tính</w:t>
      </w:r>
      <w:proofErr w:type="spellEnd"/>
      <w:r w:rsidR="639835C8">
        <w:rPr/>
        <w:t xml:space="preserve"> </w:t>
      </w:r>
      <w:proofErr w:type="spellStart"/>
      <w:r w:rsidR="639835C8">
        <w:rPr/>
        <w:t>bằng</w:t>
      </w:r>
      <w:proofErr w:type="spellEnd"/>
      <w:r w:rsidR="639835C8">
        <w:rPr/>
        <w:t xml:space="preserve"> bit </w:t>
      </w:r>
      <w:proofErr w:type="spellStart"/>
      <w:r w:rsidR="639835C8">
        <w:rPr/>
        <w:t>của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nhỏ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</w:t>
      </w:r>
      <w:proofErr w:type="spellStart"/>
      <w:r w:rsidR="639835C8">
        <w:rPr/>
        <w:t>sẽ</w:t>
      </w:r>
      <w:proofErr w:type="spellEnd"/>
      <w:r w:rsidR="639835C8">
        <w:rPr/>
        <w:t xml:space="preserve"> </w:t>
      </w:r>
      <w:proofErr w:type="spellStart"/>
      <w:r w:rsidR="639835C8">
        <w:rPr/>
        <w:t>cho</w:t>
      </w:r>
      <w:proofErr w:type="spellEnd"/>
      <w:r w:rsidR="639835C8">
        <w:rPr/>
        <w:t xml:space="preserve"> </w:t>
      </w:r>
      <w:proofErr w:type="spellStart"/>
      <w:r w:rsidR="639835C8">
        <w:rPr/>
        <w:t>phép</w:t>
      </w:r>
      <w:proofErr w:type="spellEnd"/>
      <w:r w:rsidR="639835C8">
        <w:rPr/>
        <w:t xml:space="preserve"> </w:t>
      </w:r>
      <w:proofErr w:type="spellStart"/>
      <w:r w:rsidR="639835C8">
        <w:rPr/>
        <w:t>mã</w:t>
      </w:r>
      <w:proofErr w:type="spellEnd"/>
      <w:r w:rsidR="639835C8">
        <w:rPr/>
        <w:t xml:space="preserve"> </w:t>
      </w:r>
      <w:proofErr w:type="spellStart"/>
      <w:r w:rsidR="639835C8">
        <w:rPr/>
        <w:t>hóa</w:t>
      </w:r>
      <w:proofErr w:type="spellEnd"/>
      <w:r w:rsidR="639835C8">
        <w:rPr/>
        <w:t xml:space="preserve"> </w:t>
      </w:r>
      <w:proofErr w:type="spellStart"/>
      <w:r w:rsidR="639835C8">
        <w:rPr/>
        <w:t>một</w:t>
      </w:r>
      <w:proofErr w:type="spellEnd"/>
      <w:r w:rsidR="639835C8">
        <w:rPr/>
        <w:t xml:space="preserve"> significand </w:t>
      </w:r>
      <w:proofErr w:type="spellStart"/>
      <w:r w:rsidR="639835C8">
        <w:rPr/>
        <w:t>của</w:t>
      </w:r>
      <w:proofErr w:type="spellEnd"/>
      <w:r w:rsidR="639835C8">
        <w:rPr/>
        <w:t xml:space="preserve"> </w:t>
      </w:r>
      <w:proofErr w:type="spellStart"/>
      <w:r w:rsidR="639835C8">
        <w:rPr/>
        <w:t>ít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p bit </w:t>
      </w:r>
      <w:proofErr w:type="spellStart"/>
      <w:r w:rsidR="639835C8">
        <w:rPr/>
        <w:t>được</w:t>
      </w:r>
      <w:proofErr w:type="spellEnd"/>
      <w:r w:rsidR="639835C8">
        <w:rPr/>
        <w:t xml:space="preserve"> </w:t>
      </w:r>
      <w:proofErr w:type="spellStart"/>
      <w:r w:rsidR="639835C8">
        <w:rPr/>
        <w:t>cho</w:t>
      </w:r>
      <w:proofErr w:type="spellEnd"/>
      <w:r w:rsidR="639835C8">
        <w:rPr/>
        <w:t xml:space="preserve"> </w:t>
      </w:r>
      <w:proofErr w:type="spellStart"/>
      <w:r w:rsidR="639835C8">
        <w:rPr/>
        <w:t>bởi</w:t>
      </w:r>
      <w:proofErr w:type="spellEnd"/>
      <w:r w:rsidR="639835C8">
        <w:rPr/>
        <w:t xml:space="preserve">: </w:t>
      </w:r>
    </w:p>
    <w:p w:rsidR="639835C8" w:rsidP="0AFFA040" w:rsidRDefault="639835C8" w14:paraId="78D8D00F" w14:textId="0A2503AD">
      <w:pPr>
        <w:pStyle w:val="Normal"/>
        <w:rPr>
          <w:highlight w:val="lightGray"/>
        </w:rPr>
      </w:pPr>
      <w:r w:rsidR="639835C8">
        <w:drawing>
          <wp:inline wp14:editId="6EC88B63" wp14:anchorId="723DB0A7">
            <wp:extent cx="4572000" cy="247650"/>
            <wp:effectExtent l="0" t="0" r="0" b="0"/>
            <wp:docPr id="157113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6b948584247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0AFFA040" w:rsidRDefault="639835C8" w14:paraId="6EE1D929" w14:textId="0F3DEAD5">
      <w:pPr>
        <w:pStyle w:val="Normal"/>
        <w:rPr>
          <w:highlight w:val="lightGray"/>
        </w:rPr>
      </w:pPr>
      <w:proofErr w:type="spellStart"/>
      <w:r w:rsidRPr="0AFFA040" w:rsidR="639835C8">
        <w:rPr>
          <w:highlight w:val="lightGray"/>
        </w:rPr>
        <w:t>Để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trao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đổi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liệu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dấu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phẩy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động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thập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phân</w:t>
      </w:r>
      <w:proofErr w:type="spellEnd"/>
      <w:r w:rsidRPr="0AFFA040" w:rsidR="639835C8">
        <w:rPr>
          <w:highlight w:val="lightGray"/>
        </w:rPr>
        <w:t xml:space="preserve">, </w:t>
      </w:r>
      <w:proofErr w:type="spellStart"/>
      <w:r w:rsidRPr="0AFFA040" w:rsidR="639835C8">
        <w:rPr>
          <w:highlight w:val="lightGray"/>
        </w:rPr>
        <w:t>độ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rộng</w:t>
      </w:r>
      <w:proofErr w:type="spellEnd"/>
      <w:r w:rsidRPr="0AFFA040" w:rsidR="639835C8">
        <w:rPr>
          <w:highlight w:val="lightGray"/>
        </w:rPr>
        <w:t xml:space="preserve"> k </w:t>
      </w:r>
      <w:proofErr w:type="spellStart"/>
      <w:r w:rsidRPr="0AFFA040" w:rsidR="639835C8">
        <w:rPr>
          <w:highlight w:val="lightGray"/>
        </w:rPr>
        <w:t>tính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bằng</w:t>
      </w:r>
      <w:proofErr w:type="spellEnd"/>
      <w:r w:rsidRPr="0AFFA040" w:rsidR="639835C8">
        <w:rPr>
          <w:highlight w:val="lightGray"/>
        </w:rPr>
        <w:t xml:space="preserve"> bit </w:t>
      </w:r>
      <w:proofErr w:type="spellStart"/>
      <w:r w:rsidRPr="0AFFA040" w:rsidR="639835C8">
        <w:rPr>
          <w:highlight w:val="lightGray"/>
        </w:rPr>
        <w:t>của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định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dạng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nhỏ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nhất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sẽ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phép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mã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hóa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một</w:t>
      </w:r>
      <w:proofErr w:type="spellEnd"/>
      <w:r w:rsidRPr="0AFFA040" w:rsidR="639835C8">
        <w:rPr>
          <w:highlight w:val="lightGray"/>
        </w:rPr>
        <w:t xml:space="preserve"> precision </w:t>
      </w:r>
      <w:proofErr w:type="spellStart"/>
      <w:r w:rsidRPr="0AFFA040" w:rsidR="639835C8">
        <w:rPr>
          <w:highlight w:val="lightGray"/>
        </w:rPr>
        <w:t>ít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nhất</w:t>
      </w:r>
      <w:proofErr w:type="spellEnd"/>
      <w:r w:rsidRPr="0AFFA040" w:rsidR="639835C8">
        <w:rPr>
          <w:highlight w:val="lightGray"/>
        </w:rPr>
        <w:t xml:space="preserve"> p </w:t>
      </w:r>
      <w:proofErr w:type="spellStart"/>
      <w:r w:rsidRPr="0AFFA040" w:rsidR="639835C8">
        <w:rPr>
          <w:highlight w:val="lightGray"/>
        </w:rPr>
        <w:t>chữ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số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được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cho</w:t>
      </w:r>
      <w:proofErr w:type="spellEnd"/>
      <w:r w:rsidRPr="0AFFA040" w:rsidR="639835C8">
        <w:rPr>
          <w:highlight w:val="lightGray"/>
        </w:rPr>
        <w:t xml:space="preserve"> </w:t>
      </w:r>
      <w:proofErr w:type="spellStart"/>
      <w:r w:rsidRPr="0AFFA040" w:rsidR="639835C8">
        <w:rPr>
          <w:highlight w:val="lightGray"/>
        </w:rPr>
        <w:t>bởi</w:t>
      </w:r>
      <w:proofErr w:type="spellEnd"/>
      <w:r w:rsidRPr="0AFFA040" w:rsidR="639835C8">
        <w:rPr>
          <w:highlight w:val="lightGray"/>
        </w:rPr>
        <w:t>:</w:t>
      </w:r>
    </w:p>
    <w:p w:rsidR="639835C8" w:rsidP="639835C8" w:rsidRDefault="639835C8" w14:paraId="36FDCE12" w14:textId="4C0E6B00">
      <w:pPr>
        <w:pStyle w:val="Normal"/>
      </w:pPr>
      <w:r w:rsidR="639835C8">
        <w:drawing>
          <wp:inline wp14:editId="2B29BD0F" wp14:anchorId="212CC203">
            <wp:extent cx="4267200" cy="371475"/>
            <wp:effectExtent l="0" t="0" r="0" b="0"/>
            <wp:docPr id="212090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e25dab1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35C8" w:rsidP="639835C8" w:rsidRDefault="639835C8" w14:paraId="7FF93708" w14:textId="4B22046B">
      <w:pPr>
        <w:pStyle w:val="Normal"/>
      </w:pPr>
      <w:r w:rsidR="639835C8">
        <w:rPr/>
        <w:t xml:space="preserve">Trong </w:t>
      </w:r>
      <w:proofErr w:type="spellStart"/>
      <w:r w:rsidR="639835C8">
        <w:rPr/>
        <w:t>cả</w:t>
      </w:r>
      <w:proofErr w:type="spellEnd"/>
      <w:r w:rsidR="639835C8">
        <w:rPr/>
        <w:t xml:space="preserve"> </w:t>
      </w:r>
      <w:proofErr w:type="spellStart"/>
      <w:r w:rsidR="639835C8">
        <w:rPr/>
        <w:t>hai</w:t>
      </w:r>
      <w:proofErr w:type="spellEnd"/>
      <w:r w:rsidR="639835C8">
        <w:rPr/>
        <w:t xml:space="preserve"> </w:t>
      </w:r>
      <w:proofErr w:type="spellStart"/>
      <w:r w:rsidR="639835C8">
        <w:rPr/>
        <w:t>trường</w:t>
      </w:r>
      <w:proofErr w:type="spellEnd"/>
      <w:r w:rsidR="639835C8">
        <w:rPr/>
        <w:t xml:space="preserve"> </w:t>
      </w:r>
      <w:proofErr w:type="spellStart"/>
      <w:r w:rsidR="639835C8">
        <w:rPr/>
        <w:t>hợp</w:t>
      </w:r>
      <w:proofErr w:type="spellEnd"/>
      <w:r w:rsidR="639835C8">
        <w:rPr/>
        <w:t xml:space="preserve">,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đã</w:t>
      </w:r>
      <w:proofErr w:type="spellEnd"/>
      <w:r w:rsidR="639835C8">
        <w:rPr/>
        <w:t xml:space="preserve"> </w:t>
      </w:r>
      <w:proofErr w:type="spellStart"/>
      <w:r w:rsidR="639835C8">
        <w:rPr/>
        <w:t>chọn</w:t>
      </w:r>
      <w:proofErr w:type="spellEnd"/>
      <w:r w:rsidR="639835C8">
        <w:rPr/>
        <w:t xml:space="preserve"> </w:t>
      </w:r>
      <w:proofErr w:type="spellStart"/>
      <w:r w:rsidR="639835C8">
        <w:rPr/>
        <w:t>có</w:t>
      </w:r>
      <w:proofErr w:type="spellEnd"/>
      <w:r w:rsidR="639835C8">
        <w:rPr/>
        <w:t xml:space="preserve"> </w:t>
      </w:r>
      <w:proofErr w:type="spellStart"/>
      <w:r w:rsidR="639835C8">
        <w:rPr/>
        <w:t>thể</w:t>
      </w:r>
      <w:proofErr w:type="spellEnd"/>
      <w:r w:rsidR="639835C8">
        <w:rPr/>
        <w:t xml:space="preserve"> </w:t>
      </w:r>
      <w:proofErr w:type="spellStart"/>
      <w:r w:rsidR="639835C8">
        <w:rPr/>
        <w:t>có</w:t>
      </w:r>
      <w:proofErr w:type="spellEnd"/>
      <w:r w:rsidR="639835C8">
        <w:rPr/>
        <w:t xml:space="preserve"> precision </w:t>
      </w:r>
      <w:proofErr w:type="spellStart"/>
      <w:r w:rsidR="639835C8">
        <w:rPr/>
        <w:t>lớn</w:t>
      </w:r>
      <w:proofErr w:type="spellEnd"/>
      <w:r w:rsidR="639835C8">
        <w:rPr/>
        <w:t xml:space="preserve"> </w:t>
      </w:r>
      <w:proofErr w:type="spellStart"/>
      <w:r w:rsidR="639835C8">
        <w:rPr/>
        <w:t>hơn</w:t>
      </w:r>
      <w:proofErr w:type="spellEnd"/>
      <w:r w:rsidR="639835C8">
        <w:rPr/>
        <w:t xml:space="preserve"> (</w:t>
      </w:r>
      <w:proofErr w:type="spellStart"/>
      <w:r w:rsidR="639835C8">
        <w:rPr/>
        <w:t>xem</w:t>
      </w:r>
      <w:proofErr w:type="spellEnd"/>
      <w:r w:rsidR="639835C8">
        <w:rPr/>
        <w:t xml:space="preserve"> 3.4 </w:t>
      </w:r>
      <w:proofErr w:type="spellStart"/>
      <w:r w:rsidR="639835C8">
        <w:rPr/>
        <w:t>và</w:t>
      </w:r>
      <w:proofErr w:type="spellEnd"/>
      <w:r w:rsidR="639835C8">
        <w:rPr/>
        <w:t xml:space="preserve"> 3.5.2).</w:t>
      </w:r>
    </w:p>
    <w:p w:rsidR="639835C8" w:rsidP="639835C8" w:rsidRDefault="639835C8" w14:paraId="257BAA21" w14:textId="1372FBC8">
      <w:pPr>
        <w:pStyle w:val="Normal"/>
      </w:pPr>
      <w:r w:rsidR="639835C8">
        <w:rPr/>
        <w:t xml:space="preserve">CHÚ THÍCH 3: </w:t>
      </w:r>
      <w:proofErr w:type="spellStart"/>
      <w:r w:rsidR="639835C8">
        <w:rPr/>
        <w:t>Đối</w:t>
      </w:r>
      <w:proofErr w:type="spellEnd"/>
      <w:r w:rsidR="639835C8">
        <w:rPr/>
        <w:t xml:space="preserve"> </w:t>
      </w:r>
      <w:proofErr w:type="spellStart"/>
      <w:r w:rsidR="639835C8">
        <w:rPr/>
        <w:t>với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định</w:t>
      </w:r>
      <w:proofErr w:type="spellEnd"/>
      <w:r w:rsidR="639835C8">
        <w:rPr/>
        <w:t xml:space="preserve"> </w:t>
      </w:r>
      <w:proofErr w:type="spellStart"/>
      <w:r w:rsidR="639835C8">
        <w:rPr/>
        <w:t>dạng</w:t>
      </w:r>
      <w:proofErr w:type="spellEnd"/>
      <w:r w:rsidR="639835C8">
        <w:rPr/>
        <w:t xml:space="preserve"> </w:t>
      </w:r>
      <w:proofErr w:type="spellStart"/>
      <w:r w:rsidR="639835C8">
        <w:rPr/>
        <w:t>nhị</w:t>
      </w:r>
      <w:proofErr w:type="spellEnd"/>
      <w:r w:rsidR="639835C8">
        <w:rPr/>
        <w:t xml:space="preserve"> </w:t>
      </w:r>
      <w:proofErr w:type="spellStart"/>
      <w:r w:rsidR="639835C8">
        <w:rPr/>
        <w:t>phân</w:t>
      </w:r>
      <w:proofErr w:type="spellEnd"/>
      <w:r w:rsidR="639835C8">
        <w:rPr/>
        <w:t xml:space="preserve">, precision p </w:t>
      </w:r>
      <w:proofErr w:type="spellStart"/>
      <w:r w:rsidR="639835C8">
        <w:rPr/>
        <w:t>phải</w:t>
      </w:r>
      <w:proofErr w:type="spellEnd"/>
      <w:r w:rsidR="639835C8">
        <w:rPr/>
        <w:t xml:space="preserve"> </w:t>
      </w:r>
      <w:proofErr w:type="spellStart"/>
      <w:r w:rsidR="639835C8">
        <w:rPr/>
        <w:t>ít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</w:t>
      </w:r>
      <w:proofErr w:type="spellStart"/>
      <w:r w:rsidR="639835C8">
        <w:rPr/>
        <w:t>là</w:t>
      </w:r>
      <w:proofErr w:type="spellEnd"/>
      <w:r w:rsidR="639835C8">
        <w:rPr/>
        <w:t xml:space="preserve"> 3, </w:t>
      </w:r>
      <w:proofErr w:type="spellStart"/>
      <w:r w:rsidR="639835C8">
        <w:rPr/>
        <w:t>vì</w:t>
      </w:r>
      <w:proofErr w:type="spellEnd"/>
      <w:r w:rsidR="639835C8">
        <w:rPr/>
        <w:t xml:space="preserve"> </w:t>
      </w:r>
      <w:proofErr w:type="spellStart"/>
      <w:r w:rsidR="639835C8">
        <w:rPr/>
        <w:t>một</w:t>
      </w:r>
      <w:proofErr w:type="spellEnd"/>
      <w:r w:rsidR="639835C8">
        <w:rPr/>
        <w:t xml:space="preserve"> </w:t>
      </w:r>
      <w:proofErr w:type="spellStart"/>
      <w:r w:rsidR="639835C8">
        <w:rPr/>
        <w:t>số</w:t>
      </w:r>
      <w:proofErr w:type="spellEnd"/>
      <w:r w:rsidR="639835C8">
        <w:rPr/>
        <w:t xml:space="preserve"> </w:t>
      </w:r>
      <w:proofErr w:type="spellStart"/>
      <w:r w:rsidR="639835C8">
        <w:rPr/>
        <w:t>thuộc</w:t>
      </w:r>
      <w:proofErr w:type="spellEnd"/>
      <w:r w:rsidR="639835C8">
        <w:rPr/>
        <w:t xml:space="preserve"> </w:t>
      </w:r>
      <w:proofErr w:type="spellStart"/>
      <w:r w:rsidR="639835C8">
        <w:rPr/>
        <w:t>tính</w:t>
      </w:r>
      <w:proofErr w:type="spellEnd"/>
      <w:r w:rsidR="639835C8">
        <w:rPr/>
        <w:t xml:space="preserve"> </w:t>
      </w:r>
      <w:proofErr w:type="spellStart"/>
      <w:r w:rsidR="639835C8">
        <w:rPr/>
        <w:t>số</w:t>
      </w:r>
      <w:proofErr w:type="spellEnd"/>
      <w:r w:rsidR="639835C8">
        <w:rPr/>
        <w:t xml:space="preserve"> </w:t>
      </w:r>
      <w:proofErr w:type="spellStart"/>
      <w:r w:rsidR="639835C8">
        <w:rPr/>
        <w:t>không</w:t>
      </w:r>
      <w:proofErr w:type="spellEnd"/>
      <w:r w:rsidR="639835C8">
        <w:rPr/>
        <w:t xml:space="preserve"> </w:t>
      </w:r>
      <w:proofErr w:type="spellStart"/>
      <w:r w:rsidR="639835C8">
        <w:rPr/>
        <w:t>phù</w:t>
      </w:r>
      <w:proofErr w:type="spellEnd"/>
      <w:r w:rsidR="639835C8">
        <w:rPr/>
        <w:t xml:space="preserve"> </w:t>
      </w:r>
      <w:proofErr w:type="spellStart"/>
      <w:r w:rsidR="639835C8">
        <w:rPr/>
        <w:t>hợp</w:t>
      </w:r>
      <w:proofErr w:type="spellEnd"/>
      <w:r w:rsidR="639835C8">
        <w:rPr/>
        <w:t xml:space="preserve"> </w:t>
      </w:r>
      <w:proofErr w:type="spellStart"/>
      <w:r w:rsidR="639835C8">
        <w:rPr/>
        <w:t>với</w:t>
      </w:r>
      <w:proofErr w:type="spellEnd"/>
      <w:r w:rsidR="639835C8">
        <w:rPr/>
        <w:t xml:space="preserve"> precision </w:t>
      </w:r>
      <w:proofErr w:type="spellStart"/>
      <w:r w:rsidR="639835C8">
        <w:rPr/>
        <w:t>thấp</w:t>
      </w:r>
      <w:proofErr w:type="spellEnd"/>
      <w:r w:rsidR="639835C8">
        <w:rPr/>
        <w:t xml:space="preserve"> hơn.</w:t>
      </w:r>
    </w:p>
    <w:p w:rsidR="639835C8" w:rsidP="639835C8" w:rsidRDefault="639835C8" w14:paraId="21690E87" w14:textId="342A90AA">
      <w:pPr>
        <w:pStyle w:val="Normal"/>
      </w:pPr>
      <w:proofErr w:type="spellStart"/>
      <w:r w:rsidR="639835C8">
        <w:rPr/>
        <w:t>Tương</w:t>
      </w:r>
      <w:proofErr w:type="spellEnd"/>
      <w:r w:rsidR="639835C8">
        <w:rPr/>
        <w:t xml:space="preserve"> </w:t>
      </w:r>
      <w:proofErr w:type="spellStart"/>
      <w:r w:rsidR="639835C8">
        <w:rPr/>
        <w:t>tự</w:t>
      </w:r>
      <w:proofErr w:type="spellEnd"/>
      <w:r w:rsidR="639835C8">
        <w:rPr/>
        <w:t xml:space="preserve">, </w:t>
      </w:r>
      <w:proofErr w:type="spellStart"/>
      <w:r w:rsidR="639835C8">
        <w:rPr/>
        <w:t>emax</w:t>
      </w:r>
      <w:proofErr w:type="spellEnd"/>
      <w:r w:rsidR="639835C8">
        <w:rPr/>
        <w:t xml:space="preserve"> </w:t>
      </w:r>
      <w:proofErr w:type="spellStart"/>
      <w:r w:rsidR="639835C8">
        <w:rPr/>
        <w:t>phải</w:t>
      </w:r>
      <w:proofErr w:type="spellEnd"/>
      <w:r w:rsidR="639835C8">
        <w:rPr/>
        <w:t xml:space="preserve"> </w:t>
      </w:r>
      <w:proofErr w:type="spellStart"/>
      <w:r w:rsidR="639835C8">
        <w:rPr/>
        <w:t>ít</w:t>
      </w:r>
      <w:proofErr w:type="spellEnd"/>
      <w:r w:rsidR="639835C8">
        <w:rPr/>
        <w:t xml:space="preserve"> </w:t>
      </w:r>
      <w:proofErr w:type="spellStart"/>
      <w:r w:rsidR="639835C8">
        <w:rPr/>
        <w:t>nhất</w:t>
      </w:r>
      <w:proofErr w:type="spellEnd"/>
      <w:r w:rsidR="639835C8">
        <w:rPr/>
        <w:t xml:space="preserve"> </w:t>
      </w:r>
      <w:proofErr w:type="spellStart"/>
      <w:r w:rsidR="639835C8">
        <w:rPr/>
        <w:t>là</w:t>
      </w:r>
      <w:proofErr w:type="spellEnd"/>
      <w:r w:rsidR="639835C8">
        <w:rPr/>
        <w:t xml:space="preserve"> 2 </w:t>
      </w:r>
      <w:proofErr w:type="spellStart"/>
      <w:r w:rsidR="639835C8">
        <w:rPr/>
        <w:t>để</w:t>
      </w:r>
      <w:proofErr w:type="spellEnd"/>
      <w:r w:rsidR="639835C8">
        <w:rPr/>
        <w:t xml:space="preserve"> </w:t>
      </w:r>
      <w:proofErr w:type="spellStart"/>
      <w:r w:rsidR="639835C8">
        <w:rPr/>
        <w:t>có</w:t>
      </w:r>
      <w:proofErr w:type="spellEnd"/>
      <w:r w:rsidR="639835C8">
        <w:rPr/>
        <w:t xml:space="preserve"> </w:t>
      </w:r>
      <w:proofErr w:type="spellStart"/>
      <w:r w:rsidR="639835C8">
        <w:rPr/>
        <w:t>thể</w:t>
      </w:r>
      <w:proofErr w:type="spellEnd"/>
      <w:r w:rsidR="639835C8">
        <w:rPr/>
        <w:t xml:space="preserve"> </w:t>
      </w:r>
      <w:proofErr w:type="spellStart"/>
      <w:r w:rsidR="639835C8">
        <w:rPr/>
        <w:t>hỗ</w:t>
      </w:r>
      <w:proofErr w:type="spellEnd"/>
      <w:r w:rsidR="639835C8">
        <w:rPr/>
        <w:t xml:space="preserve"> </w:t>
      </w:r>
      <w:proofErr w:type="spellStart"/>
      <w:r w:rsidR="639835C8">
        <w:rPr/>
        <w:t>trợ</w:t>
      </w:r>
      <w:proofErr w:type="spellEnd"/>
      <w:r w:rsidR="639835C8">
        <w:rPr/>
        <w:t xml:space="preserve"> </w:t>
      </w:r>
      <w:proofErr w:type="spellStart"/>
      <w:r w:rsidR="639835C8">
        <w:rPr/>
        <w:t>các</w:t>
      </w:r>
      <w:proofErr w:type="spellEnd"/>
      <w:r w:rsidR="639835C8">
        <w:rPr/>
        <w:t xml:space="preserve"> </w:t>
      </w:r>
      <w:proofErr w:type="spellStart"/>
      <w:r w:rsidR="639835C8">
        <w:rPr/>
        <w:t>phép</w:t>
      </w:r>
      <w:proofErr w:type="spellEnd"/>
      <w:r w:rsidR="639835C8">
        <w:rPr/>
        <w:t xml:space="preserve"> toán </w:t>
      </w:r>
      <w:r w:rsidR="639835C8">
        <w:rPr/>
        <w:t>trong</w:t>
      </w:r>
      <w:r w:rsidR="639835C8">
        <w:rPr/>
        <w:t xml:space="preserve"> 9.2</w:t>
      </w:r>
    </w:p>
    <w:p w:rsidR="639835C8" w:rsidP="639835C8" w:rsidRDefault="639835C8" w14:paraId="2145003E" w14:textId="586FE05A">
      <w:pPr>
        <w:pStyle w:val="Normal"/>
      </w:pPr>
      <w:r w:rsidR="639835C8">
        <w:rPr/>
        <w:t xml:space="preserve"> </w:t>
      </w:r>
    </w:p>
    <w:p w:rsidR="2449DDAE" w:rsidP="0AFFA040" w:rsidRDefault="2449DDAE" w14:paraId="30F6ABDF" w14:textId="357C7FF2">
      <w:pPr>
        <w:pStyle w:val="Normal"/>
        <w:rPr>
          <w:b w:val="1"/>
          <w:bCs w:val="1"/>
        </w:rPr>
      </w:pPr>
      <w:r w:rsidRPr="0AFFA040" w:rsidR="2449DDAE">
        <w:rPr>
          <w:b w:val="1"/>
          <w:bCs w:val="1"/>
        </w:rPr>
        <w:t>7. Exceptions and default exception handling</w:t>
      </w:r>
    </w:p>
    <w:p w:rsidR="2449DDAE" w:rsidP="0AFFA040" w:rsidRDefault="2449DDAE" w14:paraId="0EFEC11D" w14:textId="1A271917">
      <w:pPr>
        <w:pStyle w:val="Normal"/>
        <w:rPr>
          <w:b w:val="1"/>
          <w:bCs w:val="1"/>
        </w:rPr>
      </w:pPr>
      <w:r w:rsidRPr="0AFFA040" w:rsidR="2449DDAE">
        <w:rPr>
          <w:b w:val="1"/>
          <w:bCs w:val="1"/>
        </w:rPr>
        <w:t xml:space="preserve">7.1. </w:t>
      </w:r>
      <w:proofErr w:type="spellStart"/>
      <w:r w:rsidRPr="0AFFA040" w:rsidR="2449DDAE">
        <w:rPr>
          <w:b w:val="1"/>
          <w:bCs w:val="1"/>
        </w:rPr>
        <w:t>Tổng</w:t>
      </w:r>
      <w:proofErr w:type="spellEnd"/>
      <w:r w:rsidRPr="0AFFA040" w:rsidR="2449DDAE">
        <w:rPr>
          <w:b w:val="1"/>
          <w:bCs w:val="1"/>
        </w:rPr>
        <w:t xml:space="preserve"> </w:t>
      </w:r>
      <w:proofErr w:type="spellStart"/>
      <w:r w:rsidRPr="0AFFA040" w:rsidR="2449DDAE">
        <w:rPr>
          <w:b w:val="1"/>
          <w:bCs w:val="1"/>
        </w:rPr>
        <w:t>quan</w:t>
      </w:r>
      <w:proofErr w:type="spellEnd"/>
      <w:r w:rsidRPr="0AFFA040" w:rsidR="2449DDAE">
        <w:rPr>
          <w:b w:val="1"/>
          <w:bCs w:val="1"/>
        </w:rPr>
        <w:t xml:space="preserve"> </w:t>
      </w:r>
      <w:proofErr w:type="spellStart"/>
      <w:r w:rsidRPr="0AFFA040" w:rsidR="2449DDAE">
        <w:rPr>
          <w:b w:val="1"/>
          <w:bCs w:val="1"/>
        </w:rPr>
        <w:t>về</w:t>
      </w:r>
      <w:proofErr w:type="spellEnd"/>
      <w:r w:rsidRPr="0AFFA040" w:rsidR="2449DDAE">
        <w:rPr>
          <w:b w:val="1"/>
          <w:bCs w:val="1"/>
        </w:rPr>
        <w:t xml:space="preserve"> exception (</w:t>
      </w:r>
      <w:proofErr w:type="spellStart"/>
      <w:r w:rsidRPr="0AFFA040" w:rsidR="2449DDAE">
        <w:rPr>
          <w:b w:val="1"/>
          <w:bCs w:val="1"/>
        </w:rPr>
        <w:t>ngoại</w:t>
      </w:r>
      <w:proofErr w:type="spellEnd"/>
      <w:r w:rsidRPr="0AFFA040" w:rsidR="2449DDAE">
        <w:rPr>
          <w:b w:val="1"/>
          <w:bCs w:val="1"/>
        </w:rPr>
        <w:t xml:space="preserve"> </w:t>
      </w:r>
      <w:proofErr w:type="spellStart"/>
      <w:r w:rsidRPr="0AFFA040" w:rsidR="2449DDAE">
        <w:rPr>
          <w:b w:val="1"/>
          <w:bCs w:val="1"/>
        </w:rPr>
        <w:t>lệ</w:t>
      </w:r>
      <w:proofErr w:type="spellEnd"/>
      <w:r w:rsidRPr="0AFFA040" w:rsidR="2449DDAE">
        <w:rPr>
          <w:b w:val="1"/>
          <w:bCs w:val="1"/>
        </w:rPr>
        <w:t xml:space="preserve">) </w:t>
      </w:r>
      <w:proofErr w:type="spellStart"/>
      <w:r w:rsidRPr="0AFFA040" w:rsidR="2449DDAE">
        <w:rPr>
          <w:b w:val="1"/>
          <w:bCs w:val="1"/>
        </w:rPr>
        <w:t>và</w:t>
      </w:r>
      <w:proofErr w:type="spellEnd"/>
      <w:r w:rsidRPr="0AFFA040" w:rsidR="2449DDAE">
        <w:rPr>
          <w:b w:val="1"/>
          <w:bCs w:val="1"/>
        </w:rPr>
        <w:t xml:space="preserve"> flags (</w:t>
      </w:r>
      <w:proofErr w:type="spellStart"/>
      <w:r w:rsidRPr="0AFFA040" w:rsidR="2449DDAE">
        <w:rPr>
          <w:b w:val="1"/>
          <w:bCs w:val="1"/>
        </w:rPr>
        <w:t>cờ</w:t>
      </w:r>
      <w:proofErr w:type="spellEnd"/>
      <w:r w:rsidRPr="0AFFA040" w:rsidR="2449DDAE">
        <w:rPr>
          <w:b w:val="1"/>
          <w:bCs w:val="1"/>
        </w:rPr>
        <w:t>)</w:t>
      </w:r>
    </w:p>
    <w:p w:rsidR="2449DDAE" w:rsidP="2449DDAE" w:rsidRDefault="2449DDAE" w14:paraId="01B65EC9" w14:textId="322FE0C5">
      <w:pPr>
        <w:pStyle w:val="Normal"/>
      </w:pP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khoản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</w:t>
      </w:r>
      <w:proofErr w:type="spellStart"/>
      <w:r w:rsidR="2449DDAE">
        <w:rPr/>
        <w:t>quy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năm</w:t>
      </w:r>
      <w:proofErr w:type="spellEnd"/>
      <w:r w:rsidR="2449DDAE">
        <w:rPr/>
        <w:t xml:space="preserve"> </w:t>
      </w:r>
      <w:proofErr w:type="spellStart"/>
      <w:r w:rsidR="2449DDAE">
        <w:rPr/>
        <w:t>loại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sẽ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</w:t>
      </w:r>
      <w:r w:rsidR="2449DDAE">
        <w:rPr/>
        <w:t>u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chúng</w:t>
      </w:r>
      <w:proofErr w:type="spellEnd"/>
      <w:r w:rsidR="2449DDAE">
        <w:rPr/>
        <w:t xml:space="preserve"> </w:t>
      </w:r>
      <w:proofErr w:type="spellStart"/>
      <w:r w:rsidR="2449DDAE">
        <w:rPr/>
        <w:t>phát</w:t>
      </w:r>
      <w:proofErr w:type="spellEnd"/>
      <w:r w:rsidR="2449DDAE">
        <w:rPr/>
        <w:t xml:space="preserve"> </w:t>
      </w:r>
      <w:proofErr w:type="spellStart"/>
      <w:r w:rsidR="2449DDAE">
        <w:rPr/>
        <w:t>sinh</w:t>
      </w:r>
      <w:proofErr w:type="spellEnd"/>
      <w:r w:rsidR="2449DDAE">
        <w:rPr/>
        <w:t xml:space="preserve">;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. </w:t>
      </w:r>
      <w:proofErr w:type="spellStart"/>
      <w:r w:rsidR="2449DDAE">
        <w:rPr/>
        <w:t>Đối</w:t>
      </w:r>
      <w:proofErr w:type="spellEnd"/>
      <w:r w:rsidR="2449DDAE">
        <w:rPr/>
        <w:t xml:space="preserve"> </w:t>
      </w: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mỗi</w:t>
      </w:r>
      <w:proofErr w:type="spellEnd"/>
      <w:r w:rsidR="2449DDAE">
        <w:rPr/>
        <w:t xml:space="preserve"> </w:t>
      </w:r>
      <w:proofErr w:type="spellStart"/>
      <w:r w:rsidR="2449DDAE">
        <w:rPr/>
        <w:t>loại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, </w:t>
      </w:r>
      <w:proofErr w:type="spellStart"/>
      <w:r w:rsidR="2449DDAE">
        <w:rPr/>
        <w:t>việc</w:t>
      </w:r>
      <w:proofErr w:type="spellEnd"/>
      <w:r w:rsidR="2449DDAE">
        <w:rPr/>
        <w:t xml:space="preserve"> </w:t>
      </w:r>
      <w:proofErr w:type="spellStart"/>
      <w:r w:rsidR="2449DDAE">
        <w:rPr/>
        <w:t>triển</w:t>
      </w:r>
      <w:proofErr w:type="spellEnd"/>
      <w:r w:rsidR="2449DDAE">
        <w:rPr/>
        <w:t xml:space="preserve"> </w:t>
      </w:r>
      <w:proofErr w:type="spellStart"/>
      <w:r w:rsidR="2449DDAE">
        <w:rPr/>
        <w:t>khai</w:t>
      </w:r>
      <w:proofErr w:type="spellEnd"/>
      <w:r w:rsidR="2449DDAE">
        <w:rPr/>
        <w:t xml:space="preserve"> </w:t>
      </w:r>
      <w:proofErr w:type="spellStart"/>
      <w:r w:rsidR="2449DDAE">
        <w:rPr/>
        <w:t>sẽ</w:t>
      </w:r>
      <w:proofErr w:type="spellEnd"/>
      <w:r w:rsidR="2449DDAE">
        <w:rPr/>
        <w:t xml:space="preserve"> </w:t>
      </w:r>
      <w:proofErr w:type="spellStart"/>
      <w:r w:rsidR="2449DDAE">
        <w:rPr/>
        <w:t>cung</w:t>
      </w:r>
      <w:proofErr w:type="spellEnd"/>
      <w:r w:rsidR="2449DDAE">
        <w:rPr/>
        <w:t xml:space="preserve"> </w:t>
      </w:r>
      <w:proofErr w:type="spellStart"/>
      <w:r w:rsidR="2449DDAE">
        <w:rPr/>
        <w:t>cấp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tương</w:t>
      </w:r>
      <w:proofErr w:type="spellEnd"/>
      <w:r w:rsidR="2449DDAE">
        <w:rPr/>
        <w:t xml:space="preserve"> </w:t>
      </w:r>
      <w:proofErr w:type="spellStart"/>
      <w:r w:rsidR="2449DDAE">
        <w:rPr/>
        <w:t>ứng</w:t>
      </w:r>
      <w:proofErr w:type="spellEnd"/>
      <w:r w:rsidR="2449DDAE">
        <w:rPr/>
        <w:t>.</w:t>
      </w:r>
    </w:p>
    <w:p w:rsidR="2449DDAE" w:rsidP="2449DDAE" w:rsidRDefault="2449DDAE" w14:paraId="365C4239" w14:textId="52E667FC">
      <w:pPr>
        <w:pStyle w:val="Normal"/>
      </w:pP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khoản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</w:t>
      </w:r>
      <w:proofErr w:type="spellStart"/>
      <w:r w:rsidR="2449DDAE">
        <w:rPr/>
        <w:t>cũng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ngừng</w:t>
      </w:r>
      <w:proofErr w:type="spellEnd"/>
      <w:r w:rsidR="2449DDAE">
        <w:rPr/>
        <w:t xml:space="preserve"> (non-stop exception)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, </w:t>
      </w:r>
      <w:proofErr w:type="spellStart"/>
      <w:r w:rsidR="2449DDAE">
        <w:rPr/>
        <w:t>nghĩa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</w:t>
      </w:r>
      <w:proofErr w:type="spellStart"/>
      <w:r w:rsidR="2449DDAE">
        <w:rPr/>
        <w:t>cung</w:t>
      </w:r>
      <w:proofErr w:type="spellEnd"/>
      <w:r w:rsidR="2449DDAE">
        <w:rPr/>
        <w:t xml:space="preserve"> </w:t>
      </w:r>
      <w:proofErr w:type="spellStart"/>
      <w:r w:rsidR="2449DDAE">
        <w:rPr/>
        <w:t>cấp</w:t>
      </w:r>
      <w:proofErr w:type="spellEnd"/>
      <w:r w:rsidR="2449DDAE">
        <w:rPr/>
        <w:t xml:space="preserve"> </w:t>
      </w:r>
      <w:proofErr w:type="spellStart"/>
      <w:r w:rsidR="2449DDAE">
        <w:rPr/>
        <w:t>kết</w:t>
      </w:r>
      <w:proofErr w:type="spellEnd"/>
      <w:r w:rsidR="2449DDAE">
        <w:rPr/>
        <w:t xml:space="preserve"> </w:t>
      </w:r>
      <w:proofErr w:type="spellStart"/>
      <w:r w:rsidR="2449DDAE">
        <w:rPr/>
        <w:t>quả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, </w:t>
      </w:r>
      <w:proofErr w:type="spellStart"/>
      <w:r w:rsidR="2449DDAE">
        <w:rPr/>
        <w:t>tiếp</w:t>
      </w:r>
      <w:proofErr w:type="spellEnd"/>
      <w:r w:rsidR="2449DDAE">
        <w:rPr/>
        <w:t xml:space="preserve"> </w:t>
      </w:r>
      <w:proofErr w:type="spellStart"/>
      <w:r w:rsidR="2449DDAE">
        <w:rPr/>
        <w:t>tục</w:t>
      </w:r>
      <w:proofErr w:type="spellEnd"/>
      <w:r w:rsidR="2449DDAE">
        <w:rPr/>
        <w:t xml:space="preserve"> </w:t>
      </w:r>
      <w:proofErr w:type="spellStart"/>
      <w:r w:rsidR="2449DDAE">
        <w:rPr/>
        <w:t>thực</w:t>
      </w:r>
      <w:proofErr w:type="spellEnd"/>
      <w:r w:rsidR="2449DDAE">
        <w:rPr/>
        <w:t xml:space="preserve"> </w:t>
      </w:r>
      <w:proofErr w:type="spellStart"/>
      <w:r w:rsidR="2449DDAE">
        <w:rPr/>
        <w:t>thi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tương</w:t>
      </w:r>
      <w:proofErr w:type="spellEnd"/>
      <w:r w:rsidR="2449DDAE">
        <w:rPr/>
        <w:t xml:space="preserve"> </w:t>
      </w:r>
      <w:proofErr w:type="spellStart"/>
      <w:r w:rsidR="2449DDAE">
        <w:rPr/>
        <w:t>ứng</w:t>
      </w:r>
      <w:proofErr w:type="spellEnd"/>
      <w:r w:rsidR="2449DDAE">
        <w:rPr/>
        <w:t xml:space="preserve"> (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trừ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exact underflow, </w:t>
      </w:r>
      <w:proofErr w:type="spellStart"/>
      <w:r w:rsidR="2449DDAE">
        <w:rPr/>
        <w:t>xem</w:t>
      </w:r>
      <w:proofErr w:type="spellEnd"/>
      <w:r w:rsidR="2449DDAE">
        <w:rPr/>
        <w:t xml:space="preserve"> 7.5). </w:t>
      </w:r>
      <w:proofErr w:type="spellStart"/>
      <w:r w:rsidR="2449DDAE">
        <w:rPr/>
        <w:t>Phần</w:t>
      </w:r>
      <w:proofErr w:type="spellEnd"/>
      <w:r w:rsidR="2449DDAE">
        <w:rPr/>
        <w:t xml:space="preserve"> 8 (ở </w:t>
      </w:r>
      <w:proofErr w:type="spellStart"/>
      <w:r w:rsidR="2449DDAE">
        <w:rPr/>
        <w:t>sau</w:t>
      </w:r>
      <w:proofErr w:type="spellEnd"/>
      <w:r w:rsidR="2449DDAE">
        <w:rPr/>
        <w:t xml:space="preserve">) </w:t>
      </w:r>
      <w:proofErr w:type="spellStart"/>
      <w:r w:rsidR="2449DDAE">
        <w:rPr/>
        <w:t>sẽ</w:t>
      </w:r>
      <w:proofErr w:type="spellEnd"/>
      <w:r w:rsidR="2449DDAE">
        <w:rPr/>
        <w:t xml:space="preserve"> </w:t>
      </w:r>
      <w:proofErr w:type="spellStart"/>
      <w:r w:rsidR="2449DDAE">
        <w:rPr/>
        <w:t>quy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thuộc</w:t>
      </w:r>
      <w:proofErr w:type="spellEnd"/>
      <w:r w:rsidR="2449DDAE">
        <w:rPr/>
        <w:t xml:space="preserve"> </w:t>
      </w:r>
      <w:proofErr w:type="spellStart"/>
      <w:r w:rsidR="2449DDAE">
        <w:rPr/>
        <w:t>tính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;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ngôn</w:t>
      </w:r>
      <w:proofErr w:type="spellEnd"/>
      <w:r w:rsidR="2449DDAE">
        <w:rPr/>
        <w:t xml:space="preserve"> </w:t>
      </w:r>
      <w:proofErr w:type="spellStart"/>
      <w:r w:rsidR="2449DDAE">
        <w:rPr/>
        <w:t>ngữ</w:t>
      </w:r>
      <w:proofErr w:type="spellEnd"/>
      <w:r w:rsidR="2449DDAE">
        <w:rPr/>
        <w:t xml:space="preserve"> (standard language)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rằng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số</w:t>
      </w:r>
      <w:proofErr w:type="spellEnd"/>
      <w:r w:rsidR="2449DDAE">
        <w:rPr/>
        <w:t xml:space="preserve"> </w:t>
      </w:r>
      <w:proofErr w:type="spellStart"/>
      <w:r w:rsidR="2449DDAE">
        <w:rPr/>
        <w:t>thuộc</w:t>
      </w:r>
      <w:proofErr w:type="spellEnd"/>
      <w:r w:rsidR="2449DDAE">
        <w:rPr/>
        <w:t xml:space="preserve"> </w:t>
      </w:r>
      <w:proofErr w:type="spellStart"/>
      <w:r w:rsidR="2449DDAE">
        <w:rPr/>
        <w:t>tính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triển</w:t>
      </w:r>
      <w:proofErr w:type="spellEnd"/>
      <w:r w:rsidR="2449DDAE">
        <w:rPr/>
        <w:t xml:space="preserve"> </w:t>
      </w:r>
      <w:proofErr w:type="spellStart"/>
      <w:r w:rsidR="2449DDAE">
        <w:rPr/>
        <w:t>khai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sau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phương</w:t>
      </w:r>
      <w:proofErr w:type="spellEnd"/>
      <w:r w:rsidR="2449DDAE">
        <w:rPr/>
        <w:t xml:space="preserve"> </w:t>
      </w:r>
      <w:proofErr w:type="spellStart"/>
      <w:r w:rsidR="2449DDAE">
        <w:rPr/>
        <w:t>tiện</w:t>
      </w:r>
      <w:proofErr w:type="spellEnd"/>
      <w:r w:rsidR="2449DDAE">
        <w:rPr/>
        <w:t xml:space="preserve"> </w:t>
      </w:r>
      <w:proofErr w:type="spellStart"/>
      <w:r w:rsidR="2449DDAE">
        <w:rPr/>
        <w:t>để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</w:t>
      </w:r>
      <w:proofErr w:type="spellStart"/>
      <w:r w:rsidR="2449DDAE">
        <w:rPr/>
        <w:t>kích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chúng</w:t>
      </w:r>
      <w:proofErr w:type="spellEnd"/>
      <w:r w:rsidR="2449DDAE">
        <w:rPr/>
        <w:t xml:space="preserve">. </w:t>
      </w:r>
      <w:proofErr w:type="spellStart"/>
      <w:r w:rsidR="2449DDAE">
        <w:rPr/>
        <w:t>Việc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kiểu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cũng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 xml:space="preserve"> (</w:t>
      </w:r>
      <w:proofErr w:type="spellStart"/>
      <w:r w:rsidR="2449DDAE">
        <w:rPr/>
        <w:t>xem</w:t>
      </w:r>
      <w:proofErr w:type="spellEnd"/>
      <w:r w:rsidR="2449DDAE">
        <w:rPr/>
        <w:t xml:space="preserve"> </w:t>
      </w:r>
      <w:proofErr w:type="spellStart"/>
      <w:r w:rsidR="2449DDAE">
        <w:rPr/>
        <w:t>phần</w:t>
      </w:r>
      <w:proofErr w:type="spellEnd"/>
      <w:r w:rsidR="2449DDAE">
        <w:rPr/>
        <w:t xml:space="preserve"> underflow </w:t>
      </w:r>
      <w:proofErr w:type="spellStart"/>
      <w:r w:rsidR="2449DDAE">
        <w:rPr/>
        <w:t>và</w:t>
      </w:r>
      <w:proofErr w:type="spellEnd"/>
      <w:r w:rsidR="2449DDAE">
        <w:rPr/>
        <w:t xml:space="preserve"> overflow, 7.4 </w:t>
      </w:r>
      <w:proofErr w:type="spellStart"/>
      <w:r w:rsidR="2449DDAE">
        <w:rPr/>
        <w:t>và</w:t>
      </w:r>
      <w:proofErr w:type="spellEnd"/>
      <w:r w:rsidR="2449DDAE">
        <w:rPr/>
        <w:t xml:space="preserve"> 7.5). Do </w:t>
      </w:r>
      <w:proofErr w:type="spellStart"/>
      <w:r w:rsidR="2449DDAE">
        <w:rPr/>
        <w:t>đó</w:t>
      </w:r>
      <w:proofErr w:type="spellEnd"/>
      <w:r w:rsidR="2449DDAE">
        <w:rPr/>
        <w:t xml:space="preserve">,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cách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; </w:t>
      </w:r>
      <w:r w:rsidR="2449DDAE">
        <w:rPr/>
        <w:t xml:space="preserve">hoặc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hành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rõ</w:t>
      </w:r>
      <w:proofErr w:type="spellEnd"/>
      <w:r w:rsidR="2449DDAE">
        <w:rPr/>
        <w:t xml:space="preserve"> </w:t>
      </w:r>
      <w:proofErr w:type="spellStart"/>
      <w:r w:rsidR="2449DDAE">
        <w:rPr/>
        <w:t>ràng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(</w:t>
      </w:r>
      <w:proofErr w:type="spellStart"/>
      <w:r w:rsidR="2449DDAE">
        <w:rPr/>
        <w:t>xem</w:t>
      </w:r>
      <w:proofErr w:type="spellEnd"/>
      <w:r w:rsidR="2449DDAE">
        <w:rPr/>
        <w:t xml:space="preserve"> 5.7.4).</w:t>
      </w:r>
    </w:p>
    <w:p w:rsidR="2449DDAE" w:rsidP="2449DDAE" w:rsidRDefault="2449DDAE" w14:paraId="27DBC44A" w14:textId="1F3C5CD6">
      <w:pPr>
        <w:pStyle w:val="Normal"/>
      </w:pP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,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thường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ra</w:t>
      </w:r>
      <w:proofErr w:type="spellEnd"/>
      <w:r w:rsidR="2449DDAE">
        <w:rPr/>
        <w:t xml:space="preserve"> </w:t>
      </w:r>
      <w:proofErr w:type="spellStart"/>
      <w:r w:rsidR="2449DDAE">
        <w:rPr/>
        <w:t>rằng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tương</w:t>
      </w:r>
      <w:proofErr w:type="spellEnd"/>
      <w:r w:rsidR="2449DDAE">
        <w:rPr/>
        <w:t xml:space="preserve"> </w:t>
      </w:r>
      <w:proofErr w:type="spellStart"/>
      <w:r w:rsidR="2449DDAE">
        <w:rPr/>
        <w:t>ứng</w:t>
      </w:r>
      <w:proofErr w:type="spellEnd"/>
      <w:r w:rsidR="2449DDAE">
        <w:rPr/>
        <w:t xml:space="preserve"> </w:t>
      </w:r>
      <w:proofErr w:type="spellStart"/>
      <w:r w:rsidR="2449DDAE">
        <w:rPr/>
        <w:t>đã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. Các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mà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exa</w:t>
      </w:r>
      <w:proofErr w:type="spellEnd"/>
      <w:r>
        <w:tab/>
      </w:r>
      <w:proofErr w:type="spellStart"/>
      <w:r w:rsidR="2449DDAE">
        <w:rPr/>
        <w:t>ct</w:t>
      </w:r>
      <w:proofErr w:type="spellEnd"/>
      <w:r w:rsidR="2449DDAE">
        <w:rPr/>
        <w:t xml:space="preserve"> underflow.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mà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yêu</w:t>
      </w:r>
      <w:proofErr w:type="spellEnd"/>
      <w:r w:rsidR="2449DDAE">
        <w:rPr/>
        <w:t xml:space="preserve"> </w:t>
      </w:r>
      <w:proofErr w:type="spellStart"/>
      <w:r w:rsidR="2449DDAE">
        <w:rPr/>
        <w:t>cầu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.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sẽ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hạ</w:t>
      </w:r>
      <w:proofErr w:type="spellEnd"/>
      <w:r w:rsidR="2449DDAE">
        <w:rPr/>
        <w:t xml:space="preserve"> </w:t>
      </w:r>
      <w:proofErr w:type="spellStart"/>
      <w:r w:rsidR="2449DDAE">
        <w:rPr/>
        <w:t>xuống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yêu</w:t>
      </w:r>
      <w:proofErr w:type="spellEnd"/>
      <w:r w:rsidR="2449DDAE">
        <w:rPr/>
        <w:t xml:space="preserve"> </w:t>
      </w:r>
      <w:proofErr w:type="spellStart"/>
      <w:r w:rsidR="2449DDAE">
        <w:rPr/>
        <w:t>cầu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.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sử</w:t>
      </w:r>
      <w:proofErr w:type="spellEnd"/>
      <w:r w:rsidR="2449DDAE">
        <w:rPr/>
        <w:t xml:space="preserve"> </w:t>
      </w:r>
      <w:proofErr w:type="spellStart"/>
      <w:r w:rsidR="2449DDAE">
        <w:rPr/>
        <w:t>dụng</w:t>
      </w:r>
      <w:proofErr w:type="spellEnd"/>
      <w:r w:rsidR="2449DDAE">
        <w:rPr/>
        <w:t xml:space="preserve"> </w:t>
      </w:r>
      <w:proofErr w:type="spellStart"/>
      <w:r w:rsidR="2449DDAE">
        <w:rPr/>
        <w:t>phải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kiểm</w:t>
      </w:r>
      <w:proofErr w:type="spellEnd"/>
      <w:r w:rsidR="2449DDAE">
        <w:rPr/>
        <w:t xml:space="preserve"> </w:t>
      </w:r>
      <w:proofErr w:type="spellStart"/>
      <w:r w:rsidR="2449DDAE">
        <w:rPr/>
        <w:t>tra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đổi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riêng</w:t>
      </w:r>
      <w:proofErr w:type="spellEnd"/>
      <w:r w:rsidR="2449DDAE">
        <w:rPr/>
        <w:t xml:space="preserve"> </w:t>
      </w:r>
      <w:proofErr w:type="spellStart"/>
      <w:r w:rsidR="2449DDAE">
        <w:rPr/>
        <w:t>lẻ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chung</w:t>
      </w:r>
      <w:proofErr w:type="spellEnd"/>
      <w:r w:rsidR="2449DDAE">
        <w:rPr/>
        <w:t xml:space="preserve">, </w:t>
      </w:r>
      <w:proofErr w:type="spellStart"/>
      <w:r w:rsidR="2449DDAE">
        <w:rPr/>
        <w:t>đồng</w:t>
      </w:r>
      <w:proofErr w:type="spellEnd"/>
      <w:r w:rsidR="2449DDAE">
        <w:rPr/>
        <w:t xml:space="preserve"> </w:t>
      </w:r>
      <w:proofErr w:type="spellStart"/>
      <w:r w:rsidR="2449DDAE">
        <w:rPr/>
        <w:t>thời</w:t>
      </w:r>
      <w:proofErr w:type="spellEnd"/>
      <w:r w:rsidR="2449DDAE">
        <w:rPr/>
        <w:t xml:space="preserve"> </w:t>
      </w:r>
      <w:proofErr w:type="spellStart"/>
      <w:r w:rsidR="2449DDAE">
        <w:rPr/>
        <w:t>phải</w:t>
      </w:r>
      <w:proofErr w:type="spellEnd"/>
      <w:r w:rsidR="2449DDAE">
        <w:rPr/>
        <w:t xml:space="preserve"> </w:t>
      </w:r>
      <w:proofErr w:type="spellStart"/>
      <w:r w:rsidR="2449DDAE">
        <w:rPr/>
        <w:t>lưu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khôi</w:t>
      </w:r>
      <w:proofErr w:type="spellEnd"/>
      <w:r w:rsidR="2449DDAE">
        <w:rPr/>
        <w:t xml:space="preserve"> </w:t>
      </w:r>
      <w:proofErr w:type="spellStart"/>
      <w:r w:rsidR="2449DDAE">
        <w:rPr/>
        <w:t>phục</w:t>
      </w:r>
      <w:proofErr w:type="spellEnd"/>
      <w:r w:rsidR="2449DDAE">
        <w:rPr/>
        <w:t xml:space="preserve"> </w:t>
      </w:r>
      <w:proofErr w:type="spellStart"/>
      <w:r w:rsidR="2449DDAE">
        <w:rPr/>
        <w:t>tất</w:t>
      </w:r>
      <w:proofErr w:type="spellEnd"/>
      <w:r w:rsidR="2449DDAE">
        <w:rPr/>
        <w:t xml:space="preserve"> </w:t>
      </w:r>
      <w:proofErr w:type="spellStart"/>
      <w:r w:rsidR="2449DDAE">
        <w:rPr/>
        <w:t>cả</w:t>
      </w:r>
      <w:proofErr w:type="spellEnd"/>
      <w:r w:rsidR="2449DDAE">
        <w:rPr/>
        <w:t xml:space="preserve"> </w:t>
      </w:r>
      <w:proofErr w:type="spellStart"/>
      <w:r w:rsidR="2449DDAE">
        <w:rPr/>
        <w:t>cùng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lúc</w:t>
      </w:r>
      <w:proofErr w:type="spellEnd"/>
      <w:r w:rsidR="2449DDAE">
        <w:rPr/>
        <w:t xml:space="preserve"> (</w:t>
      </w:r>
      <w:proofErr w:type="spellStart"/>
      <w:r w:rsidR="2449DDAE">
        <w:rPr/>
        <w:t>xem</w:t>
      </w:r>
      <w:proofErr w:type="spellEnd"/>
      <w:r w:rsidR="2449DDAE">
        <w:rPr/>
        <w:t xml:space="preserve"> 5.7.4).</w:t>
      </w:r>
    </w:p>
    <w:p w:rsidR="2449DDAE" w:rsidP="2449DDAE" w:rsidRDefault="2449DDAE" w14:paraId="12CAAE19" w14:textId="5C71EF58">
      <w:pPr>
        <w:pStyle w:val="Normal"/>
      </w:pPr>
    </w:p>
    <w:p w:rsidR="2449DDAE" w:rsidP="2449DDAE" w:rsidRDefault="2449DDAE" w14:paraId="3B5DFA3C" w14:textId="5736197C">
      <w:pPr>
        <w:pStyle w:val="Normal"/>
      </w:pP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chương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kế</w:t>
      </w:r>
      <w:proofErr w:type="spellEnd"/>
      <w:r w:rsidR="2449DDAE">
        <w:rPr/>
        <w:t xml:space="preserve"> </w:t>
      </w:r>
      <w:proofErr w:type="spellStart"/>
      <w:r w:rsidR="2449DDAE">
        <w:rPr/>
        <w:t>thừa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source </w:t>
      </w:r>
      <w:proofErr w:type="spellStart"/>
      <w:r w:rsidR="2449DDAE">
        <w:rPr/>
        <w:t>khác</w:t>
      </w:r>
      <w:proofErr w:type="spellEnd"/>
      <w:r w:rsidR="2449DDAE">
        <w:rPr/>
        <w:t xml:space="preserve"> </w:t>
      </w:r>
      <w:proofErr w:type="spellStart"/>
      <w:r w:rsidR="2449DDAE">
        <w:rPr/>
        <w:t>bắt</w:t>
      </w:r>
      <w:proofErr w:type="spellEnd"/>
      <w:r w:rsidR="2449DDAE">
        <w:rPr/>
        <w:t xml:space="preserve"> </w:t>
      </w:r>
      <w:proofErr w:type="spellStart"/>
      <w:r w:rsidR="2449DDAE">
        <w:rPr/>
        <w:t>đầu</w:t>
      </w:r>
      <w:proofErr w:type="spellEnd"/>
      <w:r w:rsidR="2449DDAE">
        <w:rPr/>
        <w:t xml:space="preserve"> </w:t>
      </w:r>
      <w:proofErr w:type="spellStart"/>
      <w:r w:rsidR="2449DDAE">
        <w:rPr/>
        <w:t>thực</w:t>
      </w:r>
      <w:proofErr w:type="spellEnd"/>
      <w:r w:rsidR="2449DDAE">
        <w:rPr/>
        <w:t xml:space="preserve"> </w:t>
      </w:r>
      <w:proofErr w:type="spellStart"/>
      <w:r w:rsidR="2449DDAE">
        <w:rPr/>
        <w:t>thi</w:t>
      </w:r>
      <w:proofErr w:type="spellEnd"/>
      <w:r w:rsidR="2449DDAE">
        <w:rPr/>
        <w:t xml:space="preserve"> </w:t>
      </w: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tất</w:t>
      </w:r>
      <w:proofErr w:type="spellEnd"/>
      <w:r w:rsidR="2449DDAE">
        <w:rPr/>
        <w:t xml:space="preserve"> </w:t>
      </w:r>
      <w:proofErr w:type="spellStart"/>
      <w:r w:rsidR="2449DDAE">
        <w:rPr/>
        <w:t>cả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hạ</w:t>
      </w:r>
      <w:proofErr w:type="spellEnd"/>
      <w:r w:rsidR="2449DDAE">
        <w:rPr/>
        <w:t xml:space="preserve"> </w:t>
      </w:r>
      <w:proofErr w:type="spellStart"/>
      <w:r w:rsidR="2449DDAE">
        <w:rPr/>
        <w:t>xuống</w:t>
      </w:r>
      <w:proofErr w:type="spellEnd"/>
      <w:r w:rsidR="2449DDAE">
        <w:rPr/>
        <w:t xml:space="preserve">. Các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ngôn</w:t>
      </w:r>
      <w:proofErr w:type="spellEnd"/>
      <w:r w:rsidR="2449DDAE">
        <w:rPr/>
        <w:t xml:space="preserve"> </w:t>
      </w:r>
      <w:proofErr w:type="spellStart"/>
      <w:r w:rsidR="2449DDAE">
        <w:rPr/>
        <w:t>ngữ</w:t>
      </w:r>
      <w:proofErr w:type="spellEnd"/>
      <w:r w:rsidR="2449DDAE">
        <w:rPr/>
        <w:t xml:space="preserve"> </w:t>
      </w:r>
      <w:proofErr w:type="spellStart"/>
      <w:r w:rsidR="2449DDAE">
        <w:rPr/>
        <w:t>phải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giá</w:t>
      </w:r>
      <w:proofErr w:type="spellEnd"/>
      <w:r w:rsidR="2449DDAE">
        <w:rPr/>
        <w:t xml:space="preserve"> </w:t>
      </w:r>
      <w:proofErr w:type="spellStart"/>
      <w:r w:rsidR="2449DDAE">
        <w:rPr/>
        <w:t>trị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bất</w:t>
      </w:r>
      <w:proofErr w:type="spellEnd"/>
      <w:r w:rsidR="2449DDAE">
        <w:rPr/>
        <w:t xml:space="preserve"> </w:t>
      </w:r>
      <w:proofErr w:type="spellStart"/>
      <w:r w:rsidR="2449DDAE">
        <w:rPr/>
        <w:t>kỳ</w:t>
      </w:r>
      <w:proofErr w:type="spellEnd"/>
      <w:r w:rsidR="2449DDAE">
        <w:rPr/>
        <w:t xml:space="preserve"> </w:t>
      </w:r>
      <w:proofErr w:type="spellStart"/>
      <w:r w:rsidR="2449DDAE">
        <w:rPr/>
        <w:t>thông</w:t>
      </w:r>
      <w:proofErr w:type="spellEnd"/>
      <w:r w:rsidR="2449DDAE">
        <w:rPr/>
        <w:t xml:space="preserve"> </w:t>
      </w:r>
      <w:proofErr w:type="spellStart"/>
      <w:r w:rsidR="2449DDAE">
        <w:rPr/>
        <w:t>số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</w:t>
      </w:r>
      <w:proofErr w:type="spellStart"/>
      <w:r w:rsidR="2449DDAE">
        <w:rPr/>
        <w:t>rõ</w:t>
      </w:r>
      <w:proofErr w:type="spellEnd"/>
      <w:r w:rsidR="2449DDAE">
        <w:rPr/>
        <w:t xml:space="preserve"> </w:t>
      </w:r>
      <w:proofErr w:type="spellStart"/>
      <w:r w:rsidR="2449DDAE">
        <w:rPr/>
        <w:t>ràng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, </w:t>
      </w: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chỉnh</w:t>
      </w:r>
      <w:proofErr w:type="spellEnd"/>
      <w:r w:rsidR="2449DDAE">
        <w:rPr/>
        <w:t>:</w:t>
      </w:r>
    </w:p>
    <w:p w:rsidR="2449DDAE" w:rsidP="0AFFA040" w:rsidRDefault="2449DDAE" w14:paraId="47B56BD2" w14:textId="1C6A5CE9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tồn</w:t>
      </w:r>
      <w:proofErr w:type="spellEnd"/>
      <w:r w:rsidR="2449DDAE">
        <w:rPr/>
        <w:t xml:space="preserve"> </w:t>
      </w:r>
      <w:proofErr w:type="spellStart"/>
      <w:r w:rsidR="2449DDAE">
        <w:rPr/>
        <w:t>tại</w:t>
      </w:r>
      <w:proofErr w:type="spellEnd"/>
      <w:r w:rsidR="2449DDAE">
        <w:rPr/>
        <w:t xml:space="preserve"> </w:t>
      </w:r>
      <w:proofErr w:type="spellStart"/>
      <w:r w:rsidR="2449DDAE">
        <w:rPr/>
        <w:t>bất</w:t>
      </w:r>
      <w:proofErr w:type="spellEnd"/>
      <w:r w:rsidR="2449DDAE">
        <w:rPr/>
        <w:t xml:space="preserve"> </w:t>
      </w:r>
      <w:proofErr w:type="spellStart"/>
      <w:r w:rsidR="2449DDAE">
        <w:rPr/>
        <w:t>kỳ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cụ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 hay </w:t>
      </w:r>
      <w:proofErr w:type="spellStart"/>
      <w:r w:rsidR="2449DDAE">
        <w:rPr/>
        <w:t>không</w:t>
      </w:r>
      <w:proofErr w:type="spellEnd"/>
      <w:r w:rsidR="2449DDAE">
        <w:rPr/>
        <w:t xml:space="preserve"> (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nghĩa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kiểm</w:t>
      </w:r>
      <w:proofErr w:type="spellEnd"/>
      <w:r w:rsidR="2449DDAE">
        <w:rPr/>
        <w:t xml:space="preserve"> </w:t>
      </w:r>
      <w:proofErr w:type="spellStart"/>
      <w:r w:rsidR="2449DDAE">
        <w:rPr/>
        <w:t>tra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phương</w:t>
      </w:r>
      <w:proofErr w:type="spellEnd"/>
      <w:r w:rsidR="2449DDAE">
        <w:rPr/>
        <w:t xml:space="preserve"> </w:t>
      </w:r>
      <w:proofErr w:type="spellStart"/>
      <w:r w:rsidR="2449DDAE">
        <w:rPr/>
        <w:t>tiện</w:t>
      </w:r>
      <w:proofErr w:type="spellEnd"/>
      <w:r w:rsidR="2449DDAE">
        <w:rPr/>
        <w:t xml:space="preserve"> phi </w:t>
      </w:r>
      <w:proofErr w:type="spellStart"/>
      <w:r w:rsidR="2449DDAE">
        <w:rPr/>
        <w:t>lập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</w:t>
      </w:r>
      <w:proofErr w:type="spellStart"/>
      <w:r w:rsidR="2449DDAE">
        <w:rPr/>
        <w:t>như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debugger) </w:t>
      </w:r>
      <w:proofErr w:type="spellStart"/>
      <w:r w:rsidR="2449DDAE">
        <w:rPr/>
        <w:t>bên</w:t>
      </w:r>
      <w:proofErr w:type="spellEnd"/>
      <w:r w:rsidR="2449DDAE">
        <w:rPr/>
        <w:t xml:space="preserve"> </w:t>
      </w:r>
      <w:proofErr w:type="spellStart"/>
      <w:r w:rsidR="2449DDAE">
        <w:rPr/>
        <w:t>ngoài</w:t>
      </w:r>
      <w:proofErr w:type="spellEnd"/>
      <w:r w:rsidR="2449DDAE">
        <w:rPr/>
        <w:t xml:space="preserve"> </w:t>
      </w:r>
      <w:proofErr w:type="spellStart"/>
      <w:r w:rsidR="2449DDAE">
        <w:rPr/>
        <w:t>phạm</w:t>
      </w:r>
      <w:proofErr w:type="spellEnd"/>
      <w:r w:rsidR="2449DDAE">
        <w:rPr/>
        <w:t xml:space="preserve"> vi </w:t>
      </w:r>
      <w:proofErr w:type="spellStart"/>
      <w:r w:rsidR="2449DDAE">
        <w:rPr/>
        <w:t>mà</w:t>
      </w:r>
      <w:proofErr w:type="spellEnd"/>
      <w:r w:rsidR="2449DDAE">
        <w:rPr/>
        <w:t xml:space="preserve"> </w:t>
      </w:r>
      <w:proofErr w:type="spellStart"/>
      <w:r w:rsidR="2449DDAE">
        <w:rPr/>
        <w:t>chương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</w:t>
      </w:r>
      <w:proofErr w:type="spellStart"/>
      <w:r w:rsidR="2449DDAE">
        <w:rPr/>
        <w:t>để</w:t>
      </w:r>
      <w:proofErr w:type="spellEnd"/>
      <w:r w:rsidR="2449DDAE">
        <w:rPr/>
        <w:t xml:space="preserve"> </w:t>
      </w:r>
      <w:proofErr w:type="spellStart"/>
      <w:r w:rsidR="2449DDAE">
        <w:rPr/>
        <w:t>đặt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kiểm</w:t>
      </w:r>
      <w:proofErr w:type="spellEnd"/>
      <w:r w:rsidR="2449DDAE">
        <w:rPr/>
        <w:t xml:space="preserve"> </w:t>
      </w:r>
      <w:proofErr w:type="spellStart"/>
      <w:r w:rsidR="2449DDAE">
        <w:rPr/>
        <w:t>tra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cách</w:t>
      </w:r>
      <w:proofErr w:type="spellEnd"/>
      <w:r w:rsidR="2449DDAE">
        <w:rPr/>
        <w:t xml:space="preserve"> </w:t>
      </w:r>
      <w:proofErr w:type="spellStart"/>
      <w:r w:rsidR="2449DDAE">
        <w:rPr/>
        <w:t>rõ</w:t>
      </w:r>
      <w:proofErr w:type="spellEnd"/>
      <w:r w:rsidR="2449DDAE">
        <w:rPr/>
        <w:t xml:space="preserve"> </w:t>
      </w:r>
      <w:proofErr w:type="spellStart"/>
      <w:r w:rsidR="2449DDAE">
        <w:rPr/>
        <w:t>ràng</w:t>
      </w:r>
      <w:proofErr w:type="spellEnd"/>
      <w:r w:rsidR="2449DDAE">
        <w:rPr/>
        <w:t xml:space="preserve">. </w:t>
      </w:r>
      <w:proofErr w:type="spellStart"/>
      <w:r w:rsidR="2449DDAE">
        <w:rPr/>
        <w:t>Tức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</w:t>
      </w:r>
      <w:proofErr w:type="spellStart"/>
      <w:r w:rsidR="2449DDAE">
        <w:rPr/>
        <w:t>ngoài</w:t>
      </w:r>
      <w:proofErr w:type="spellEnd"/>
      <w:r w:rsidR="2449DDAE">
        <w:rPr/>
        <w:t xml:space="preserve"> </w:t>
      </w:r>
      <w:proofErr w:type="spellStart"/>
      <w:r w:rsidR="2449DDAE">
        <w:rPr/>
        <w:t>phạm</w:t>
      </w:r>
      <w:proofErr w:type="spellEnd"/>
      <w:r w:rsidR="2449DDAE">
        <w:rPr/>
        <w:t xml:space="preserve"> vi </w:t>
      </w:r>
      <w:proofErr w:type="spellStart"/>
      <w:r w:rsidR="2449DDAE">
        <w:rPr/>
        <w:t>thì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kiểm</w:t>
      </w:r>
      <w:proofErr w:type="spellEnd"/>
      <w:r w:rsidR="2449DDAE">
        <w:rPr/>
        <w:t xml:space="preserve"> </w:t>
      </w:r>
      <w:proofErr w:type="spellStart"/>
      <w:r w:rsidR="2449DDAE">
        <w:rPr/>
        <w:t>tra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rõ</w:t>
      </w:r>
      <w:proofErr w:type="spellEnd"/>
      <w:r w:rsidR="2449DDAE">
        <w:rPr/>
        <w:t xml:space="preserve"> </w:t>
      </w:r>
      <w:proofErr w:type="spellStart"/>
      <w:r w:rsidR="2449DDAE">
        <w:rPr/>
        <w:t>ràng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debugger.</w:t>
      </w:r>
    </w:p>
    <w:p w:rsidR="2449DDAE" w:rsidP="0AFFA040" w:rsidRDefault="2449DDAE" w14:paraId="10829C69" w14:textId="33E6BCE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9DDAE">
        <w:rPr/>
        <w:t xml:space="preserve">Khi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phạm</w:t>
      </w:r>
      <w:proofErr w:type="spellEnd"/>
      <w:r w:rsidR="2449DDAE">
        <w:rPr/>
        <w:t xml:space="preserve"> vi </w:t>
      </w:r>
      <w:proofErr w:type="spellStart"/>
      <w:r w:rsidR="2449DDAE">
        <w:rPr/>
        <w:t>lớn</w:t>
      </w:r>
      <w:proofErr w:type="spellEnd"/>
      <w:r w:rsidR="2449DDAE">
        <w:rPr/>
        <w:t xml:space="preserve"> </w:t>
      </w:r>
      <w:proofErr w:type="spellStart"/>
      <w:r w:rsidR="2449DDAE">
        <w:rPr/>
        <w:t>hơn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, </w:t>
      </w:r>
      <w:proofErr w:type="spellStart"/>
      <w:r w:rsidR="2449DDAE">
        <w:rPr/>
        <w:t>liệu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sự</w:t>
      </w:r>
      <w:proofErr w:type="spellEnd"/>
      <w:r w:rsidR="2449DDAE">
        <w:rPr/>
        <w:t xml:space="preserve"> </w:t>
      </w:r>
      <w:proofErr w:type="spellStart"/>
      <w:r w:rsidR="2449DDAE">
        <w:rPr/>
        <w:t>kiện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đồng</w:t>
      </w:r>
      <w:proofErr w:type="spellEnd"/>
      <w:r w:rsidR="2449DDAE">
        <w:rPr/>
        <w:t xml:space="preserve"> </w:t>
      </w:r>
      <w:proofErr w:type="spellStart"/>
      <w:r w:rsidR="2449DDAE">
        <w:rPr/>
        <w:t>bộ</w:t>
      </w:r>
      <w:proofErr w:type="spellEnd"/>
      <w:r w:rsidR="2449DDAE">
        <w:rPr/>
        <w:t xml:space="preserve">, </w:t>
      </w:r>
      <w:proofErr w:type="spellStart"/>
      <w:r w:rsidR="2449DDAE">
        <w:rPr/>
        <w:t>chẳng</w:t>
      </w:r>
      <w:proofErr w:type="spellEnd"/>
      <w:r w:rsidR="2449DDAE">
        <w:rPr/>
        <w:t xml:space="preserve"> </w:t>
      </w:r>
      <w:proofErr w:type="spellStart"/>
      <w:r w:rsidR="2449DDAE">
        <w:rPr/>
        <w:t>hạn</w:t>
      </w:r>
      <w:proofErr w:type="spellEnd"/>
      <w:r w:rsidR="2449DDAE">
        <w:rPr/>
        <w:t xml:space="preserve"> </w:t>
      </w:r>
      <w:proofErr w:type="spellStart"/>
      <w:r w:rsidR="2449DDAE">
        <w:rPr/>
        <w:t>như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hạ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luồng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 xml:space="preserve">,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ảnh</w:t>
      </w:r>
      <w:proofErr w:type="spellEnd"/>
      <w:r w:rsidR="2449DDAE">
        <w:rPr/>
        <w:t xml:space="preserve"> </w:t>
      </w:r>
      <w:proofErr w:type="spellStart"/>
      <w:r w:rsidR="2449DDAE">
        <w:rPr/>
        <w:t>hưởng</w:t>
      </w:r>
      <w:proofErr w:type="spellEnd"/>
      <w:r w:rsidR="2449DDAE">
        <w:rPr/>
        <w:t xml:space="preserve"> </w:t>
      </w:r>
      <w:proofErr w:type="spellStart"/>
      <w:r w:rsidR="2449DDAE">
        <w:rPr/>
        <w:t>đến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kiểm</w:t>
      </w:r>
      <w:proofErr w:type="spellEnd"/>
      <w:r w:rsidR="2449DDAE">
        <w:rPr/>
        <w:t xml:space="preserve"> </w:t>
      </w:r>
      <w:proofErr w:type="spellStart"/>
      <w:r w:rsidR="2449DDAE">
        <w:rPr/>
        <w:t>tra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hay </w:t>
      </w:r>
      <w:proofErr w:type="spellStart"/>
      <w:r w:rsidR="2449DDAE">
        <w:rPr/>
        <w:t>không</w:t>
      </w:r>
      <w:proofErr w:type="spellEnd"/>
      <w:r w:rsidR="2449DDAE">
        <w:rPr/>
        <w:t xml:space="preserve">; </w:t>
      </w: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bao </w:t>
      </w:r>
      <w:proofErr w:type="spellStart"/>
      <w:r w:rsidR="2449DDAE">
        <w:rPr/>
        <w:t>gồm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sự</w:t>
      </w:r>
      <w:proofErr w:type="spellEnd"/>
      <w:r w:rsidR="2449DDAE">
        <w:rPr/>
        <w:t xml:space="preserve"> </w:t>
      </w:r>
      <w:proofErr w:type="spellStart"/>
      <w:r w:rsidR="2449DDAE">
        <w:rPr/>
        <w:t>kiện</w:t>
      </w:r>
      <w:proofErr w:type="spellEnd"/>
      <w:r w:rsidR="2449DDAE">
        <w:rPr/>
        <w:t xml:space="preserve"> </w:t>
      </w:r>
      <w:proofErr w:type="spellStart"/>
      <w:r w:rsidR="2449DDAE">
        <w:rPr/>
        <w:t>phát</w:t>
      </w:r>
      <w:proofErr w:type="spellEnd"/>
      <w:r w:rsidR="2449DDAE">
        <w:rPr/>
        <w:t xml:space="preserve"> </w:t>
      </w:r>
      <w:proofErr w:type="spellStart"/>
      <w:r w:rsidR="2449DDAE">
        <w:rPr/>
        <w:t>sinh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</w:t>
      </w:r>
      <w:proofErr w:type="spellStart"/>
      <w:r w:rsidR="2449DDAE">
        <w:rPr/>
        <w:t>sự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đồng</w:t>
      </w:r>
      <w:proofErr w:type="spellEnd"/>
      <w:r w:rsidR="2449DDAE">
        <w:rPr/>
        <w:t xml:space="preserve"> </w:t>
      </w:r>
      <w:proofErr w:type="spellStart"/>
      <w:r w:rsidR="2449DDAE">
        <w:rPr/>
        <w:t>bộ</w:t>
      </w:r>
      <w:proofErr w:type="spellEnd"/>
      <w:r w:rsidR="2449DDAE">
        <w:rPr/>
        <w:t xml:space="preserve"> </w:t>
      </w:r>
      <w:proofErr w:type="spellStart"/>
      <w:r w:rsidR="2449DDAE">
        <w:rPr/>
        <w:t>rõ</w:t>
      </w:r>
      <w:proofErr w:type="spellEnd"/>
      <w:r w:rsidR="2449DDAE">
        <w:rPr/>
        <w:t xml:space="preserve"> </w:t>
      </w:r>
      <w:proofErr w:type="spellStart"/>
      <w:r w:rsidR="2449DDAE">
        <w:rPr/>
        <w:t>ràng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chương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cả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sự</w:t>
      </w:r>
      <w:proofErr w:type="spellEnd"/>
      <w:r w:rsidR="2449DDAE">
        <w:rPr/>
        <w:t xml:space="preserve"> </w:t>
      </w:r>
      <w:proofErr w:type="spellStart"/>
      <w:r w:rsidR="2449DDAE">
        <w:rPr/>
        <w:t>kiện</w:t>
      </w:r>
      <w:proofErr w:type="spellEnd"/>
      <w:r w:rsidR="2449DDAE">
        <w:rPr/>
        <w:t xml:space="preserve"> </w:t>
      </w:r>
      <w:proofErr w:type="spellStart"/>
      <w:r w:rsidR="2449DDAE">
        <w:rPr/>
        <w:t>phát</w:t>
      </w:r>
      <w:proofErr w:type="spellEnd"/>
      <w:r w:rsidR="2449DDAE">
        <w:rPr/>
        <w:t xml:space="preserve"> </w:t>
      </w:r>
      <w:proofErr w:type="spellStart"/>
      <w:r w:rsidR="2449DDAE">
        <w:rPr/>
        <w:t>sinh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</w:t>
      </w:r>
      <w:proofErr w:type="spellStart"/>
      <w:r w:rsidR="2449DDAE">
        <w:rPr/>
        <w:t>sự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đồng</w:t>
      </w:r>
      <w:proofErr w:type="spellEnd"/>
      <w:r w:rsidR="2449DDAE">
        <w:rPr/>
        <w:t xml:space="preserve"> </w:t>
      </w:r>
      <w:proofErr w:type="spellStart"/>
      <w:r w:rsidR="2449DDAE">
        <w:rPr/>
        <w:t>bộ</w:t>
      </w:r>
      <w:proofErr w:type="spellEnd"/>
      <w:r w:rsidR="2449DDAE">
        <w:rPr/>
        <w:t xml:space="preserve"> </w:t>
      </w:r>
      <w:proofErr w:type="spellStart"/>
      <w:r w:rsidR="2449DDAE">
        <w:rPr/>
        <w:t>gây</w:t>
      </w:r>
      <w:proofErr w:type="spellEnd"/>
      <w:r w:rsidR="2449DDAE">
        <w:rPr/>
        <w:t xml:space="preserve"> </w:t>
      </w:r>
      <w:proofErr w:type="spellStart"/>
      <w:r w:rsidR="2449DDAE">
        <w:rPr/>
        <w:t>ra</w:t>
      </w:r>
      <w:proofErr w:type="spellEnd"/>
      <w:r w:rsidR="2449DDAE">
        <w:rPr/>
        <w:t xml:space="preserve"> </w:t>
      </w:r>
      <w:proofErr w:type="spellStart"/>
      <w:r w:rsidR="2449DDAE">
        <w:rPr/>
        <w:t>bởi</w:t>
      </w:r>
      <w:proofErr w:type="spellEnd"/>
      <w:r w:rsidR="2449DDAE">
        <w:rPr/>
        <w:t xml:space="preserve"> </w:t>
      </w:r>
      <w:proofErr w:type="spellStart"/>
      <w:r w:rsidR="2449DDAE">
        <w:rPr/>
        <w:t>ngôn</w:t>
      </w:r>
      <w:proofErr w:type="spellEnd"/>
      <w:r w:rsidR="2449DDAE">
        <w:rPr/>
        <w:t xml:space="preserve"> </w:t>
      </w:r>
      <w:proofErr w:type="spellStart"/>
      <w:r w:rsidR="2449DDAE">
        <w:rPr/>
        <w:t>ngữ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cách</w:t>
      </w:r>
      <w:proofErr w:type="spellEnd"/>
      <w:r w:rsidR="2449DDAE">
        <w:rPr/>
        <w:t xml:space="preserve"> </w:t>
      </w:r>
      <w:proofErr w:type="spellStart"/>
      <w:r w:rsidR="2449DDAE">
        <w:rPr/>
        <w:t>triển</w:t>
      </w:r>
      <w:proofErr w:type="spellEnd"/>
      <w:r w:rsidR="2449DDAE">
        <w:rPr/>
        <w:t xml:space="preserve"> </w:t>
      </w:r>
      <w:proofErr w:type="spellStart"/>
      <w:r w:rsidR="2449DDAE">
        <w:rPr/>
        <w:t>khai</w:t>
      </w:r>
      <w:proofErr w:type="spellEnd"/>
      <w:r w:rsidR="2449DDAE">
        <w:rPr/>
        <w:t>.</w:t>
      </w:r>
    </w:p>
    <w:p w:rsidR="2449DDAE" w:rsidP="0AFFA040" w:rsidRDefault="2449DDAE" w14:paraId="05286FCE" w14:textId="11FF467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9DDAE">
        <w:rPr/>
        <w:t xml:space="preserve">Khi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phạm</w:t>
      </w:r>
      <w:proofErr w:type="spellEnd"/>
      <w:r w:rsidR="2449DDAE">
        <w:rPr/>
        <w:t xml:space="preserve"> vi </w:t>
      </w:r>
      <w:proofErr w:type="spellStart"/>
      <w:r w:rsidR="2449DDAE">
        <w:rPr/>
        <w:t>lớn</w:t>
      </w:r>
      <w:proofErr w:type="spellEnd"/>
      <w:r w:rsidR="2449DDAE">
        <w:rPr/>
        <w:t xml:space="preserve"> </w:t>
      </w:r>
      <w:proofErr w:type="spellStart"/>
      <w:r w:rsidR="2449DDAE">
        <w:rPr/>
        <w:t>hơn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, </w:t>
      </w:r>
      <w:proofErr w:type="spellStart"/>
      <w:r w:rsidR="2449DDAE">
        <w:rPr/>
        <w:t>liệu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phương</w:t>
      </w:r>
      <w:proofErr w:type="spellEnd"/>
      <w:r w:rsidR="2449DDAE">
        <w:rPr/>
        <w:t xml:space="preserve"> </w:t>
      </w:r>
      <w:proofErr w:type="spellStart"/>
      <w:r w:rsidR="2449DDAE">
        <w:rPr/>
        <w:t>tiện</w:t>
      </w:r>
      <w:proofErr w:type="spellEnd"/>
      <w:r w:rsidR="2449DDAE">
        <w:rPr/>
        <w:t xml:space="preserve"> phi </w:t>
      </w:r>
      <w:proofErr w:type="spellStart"/>
      <w:r w:rsidR="2449DDAE">
        <w:rPr/>
        <w:t>lập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(</w:t>
      </w:r>
      <w:proofErr w:type="spellStart"/>
      <w:r w:rsidR="2449DDAE">
        <w:rPr/>
        <w:t>chẳng</w:t>
      </w:r>
      <w:proofErr w:type="spellEnd"/>
      <w:r w:rsidR="2449DDAE">
        <w:rPr/>
        <w:t xml:space="preserve"> </w:t>
      </w:r>
      <w:proofErr w:type="spellStart"/>
      <w:r w:rsidR="2449DDAE">
        <w:rPr/>
        <w:t>hạn</w:t>
      </w:r>
      <w:proofErr w:type="spellEnd"/>
      <w:r w:rsidR="2449DDAE">
        <w:rPr/>
        <w:t xml:space="preserve"> </w:t>
      </w:r>
      <w:proofErr w:type="spellStart"/>
      <w:r w:rsidR="2449DDAE">
        <w:rPr/>
        <w:t>như</w:t>
      </w:r>
      <w:proofErr w:type="spellEnd"/>
      <w:r w:rsidR="2449DDAE">
        <w:rPr/>
        <w:t xml:space="preserve"> debugger)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hay </w:t>
      </w:r>
      <w:proofErr w:type="spellStart"/>
      <w:r w:rsidR="2449DDAE">
        <w:rPr/>
        <w:t>không</w:t>
      </w:r>
      <w:proofErr w:type="spellEnd"/>
      <w:r w:rsidR="2449DDAE">
        <w:rPr/>
        <w:t>.</w:t>
      </w:r>
    </w:p>
    <w:p w:rsidR="2449DDAE" w:rsidP="0AFFA040" w:rsidRDefault="2449DDAE" w14:paraId="30DB52FB" w14:textId="62A3ADE6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9DDAE">
        <w:rPr/>
        <w:t xml:space="preserve">Các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hay </w:t>
      </w:r>
      <w:proofErr w:type="spellStart"/>
      <w:r w:rsidR="2449DDAE">
        <w:rPr/>
        <w:t>không</w:t>
      </w:r>
      <w:proofErr w:type="spellEnd"/>
      <w:r w:rsidR="2449DDAE">
        <w:rPr/>
        <w:t>.</w:t>
      </w:r>
    </w:p>
    <w:p w:rsidR="2449DDAE" w:rsidP="0AFFA040" w:rsidRDefault="2449DDAE" w14:paraId="666ACD77" w14:textId="345EB985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9DDAE">
        <w:rPr/>
        <w:t xml:space="preserve">Các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lên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hay </w:t>
      </w:r>
      <w:proofErr w:type="spellStart"/>
      <w:r w:rsidR="2449DDAE">
        <w:rPr/>
        <w:t>không</w:t>
      </w:r>
      <w:proofErr w:type="spellEnd"/>
      <w:r w:rsidR="2449DDAE">
        <w:rPr/>
        <w:t>.</w:t>
      </w:r>
    </w:p>
    <w:p w:rsidR="2449DDAE" w:rsidP="0AFFA040" w:rsidRDefault="2449DDAE" w14:paraId="37EE9DAD" w14:textId="26507092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phép</w:t>
      </w:r>
      <w:proofErr w:type="spellEnd"/>
      <w:r w:rsidR="2449DDAE">
        <w:rPr/>
        <w:t xml:space="preserve"> hay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nếu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thì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nghĩa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, </w:t>
      </w:r>
      <w:proofErr w:type="spellStart"/>
      <w:r w:rsidR="2449DDAE">
        <w:rPr/>
        <w:t>để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rằng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phải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duy</w:t>
      </w:r>
      <w:proofErr w:type="spellEnd"/>
      <w:r w:rsidR="2449DDAE">
        <w:rPr/>
        <w:t xml:space="preserve"> </w:t>
      </w:r>
      <w:proofErr w:type="spellStart"/>
      <w:r w:rsidR="2449DDAE">
        <w:rPr/>
        <w:t>trì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bất</w:t>
      </w:r>
      <w:proofErr w:type="spellEnd"/>
      <w:r w:rsidR="2449DDAE">
        <w:rPr/>
        <w:t xml:space="preserve"> </w:t>
      </w:r>
      <w:proofErr w:type="spellStart"/>
      <w:r w:rsidR="2449DDAE">
        <w:rPr/>
        <w:t>kỳ</w:t>
      </w:r>
      <w:proofErr w:type="spellEnd"/>
      <w:r w:rsidR="2449DDAE">
        <w:rPr/>
        <w:t xml:space="preserve"> program statement </w:t>
      </w:r>
      <w:proofErr w:type="spellStart"/>
      <w:r w:rsidR="2449DDAE">
        <w:rPr/>
        <w:t>rõ</w:t>
      </w:r>
      <w:proofErr w:type="spellEnd"/>
      <w:r w:rsidR="2449DDAE">
        <w:rPr/>
        <w:t xml:space="preserve"> </w:t>
      </w:r>
      <w:proofErr w:type="spellStart"/>
      <w:r w:rsidR="2449DDAE">
        <w:rPr/>
        <w:t>ràng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>:</w:t>
      </w:r>
    </w:p>
    <w:p w:rsidR="2449DDAE" w:rsidP="2449DDAE" w:rsidRDefault="2449DDAE" w14:paraId="0472EE9F" w14:textId="66C9A5F7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9DDAE">
        <w:rPr/>
        <w:t xml:space="preserve">Các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đứng</w:t>
      </w:r>
      <w:proofErr w:type="spellEnd"/>
      <w:r w:rsidR="2449DDAE">
        <w:rPr/>
        <w:t xml:space="preserve"> </w:t>
      </w:r>
      <w:proofErr w:type="spellStart"/>
      <w:r w:rsidR="2449DDAE">
        <w:rPr/>
        <w:t>tại</w:t>
      </w:r>
      <w:proofErr w:type="spellEnd"/>
      <w:r w:rsidR="2449DDAE">
        <w:rPr/>
        <w:t xml:space="preserve"> </w:t>
      </w:r>
      <w:proofErr w:type="spellStart"/>
      <w:r w:rsidR="2449DDAE">
        <w:rPr/>
        <w:t>điểm</w:t>
      </w:r>
      <w:proofErr w:type="spellEnd"/>
      <w:r w:rsidR="2449DDAE">
        <w:rPr/>
        <w:t xml:space="preserve"> </w:t>
      </w:r>
      <w:proofErr w:type="spellStart"/>
      <w:r w:rsidR="2449DDAE">
        <w:rPr/>
        <w:t>bắt</w:t>
      </w:r>
      <w:proofErr w:type="spellEnd"/>
      <w:r w:rsidR="2449DDAE">
        <w:rPr/>
        <w:t xml:space="preserve"> </w:t>
      </w:r>
      <w:proofErr w:type="spellStart"/>
      <w:r w:rsidR="2449DDAE">
        <w:rPr/>
        <w:t>đầu</w:t>
      </w:r>
      <w:proofErr w:type="spellEnd"/>
      <w:r w:rsidR="2449DDAE">
        <w:rPr/>
        <w:t xml:space="preserve"> </w:t>
      </w:r>
      <w:proofErr w:type="spellStart"/>
      <w:r w:rsidR="2449DDAE">
        <w:rPr/>
        <w:t>thực</w:t>
      </w:r>
      <w:proofErr w:type="spellEnd"/>
      <w:r w:rsidR="2449DDAE">
        <w:rPr/>
        <w:t xml:space="preserve"> </w:t>
      </w:r>
      <w:proofErr w:type="spellStart"/>
      <w:r w:rsidR="2449DDAE">
        <w:rPr/>
        <w:t>thi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chức</w:t>
      </w:r>
      <w:proofErr w:type="spellEnd"/>
      <w:r w:rsidR="2449DDAE">
        <w:rPr/>
        <w:t xml:space="preserve"> </w:t>
      </w:r>
      <w:proofErr w:type="spellStart"/>
      <w:r w:rsidR="2449DDAE">
        <w:rPr/>
        <w:t>năng</w:t>
      </w:r>
      <w:proofErr w:type="spellEnd"/>
      <w:r w:rsidR="2449DDAE">
        <w:rPr/>
        <w:t xml:space="preserve"> </w:t>
      </w:r>
      <w:proofErr w:type="spellStart"/>
      <w:r w:rsidR="2449DDAE">
        <w:rPr/>
        <w:t>cụ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kế</w:t>
      </w:r>
      <w:proofErr w:type="spellEnd"/>
      <w:r w:rsidR="2449DDAE">
        <w:rPr/>
        <w:t xml:space="preserve"> </w:t>
      </w:r>
      <w:proofErr w:type="spellStart"/>
      <w:r w:rsidR="2449DDAE">
        <w:rPr/>
        <w:t>thừa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</w:t>
      </w:r>
      <w:proofErr w:type="spellStart"/>
      <w:r w:rsidR="2449DDAE">
        <w:rPr/>
        <w:t>môi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bên</w:t>
      </w:r>
      <w:proofErr w:type="spellEnd"/>
      <w:r w:rsidR="2449DDAE">
        <w:rPr/>
        <w:t xml:space="preserve"> </w:t>
      </w:r>
      <w:proofErr w:type="spellStart"/>
      <w:r w:rsidR="2449DDAE">
        <w:rPr/>
        <w:t>ngoài</w:t>
      </w:r>
      <w:proofErr w:type="spellEnd"/>
      <w:r w:rsidR="2449DDAE">
        <w:rPr/>
        <w:t xml:space="preserve">, </w:t>
      </w:r>
      <w:proofErr w:type="spellStart"/>
      <w:r w:rsidR="2449DDAE">
        <w:rPr/>
        <w:t>thường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chức</w:t>
      </w:r>
      <w:proofErr w:type="spellEnd"/>
      <w:r w:rsidR="2449DDAE">
        <w:rPr/>
        <w:t xml:space="preserve"> </w:t>
      </w:r>
      <w:proofErr w:type="spellStart"/>
      <w:r w:rsidR="2449DDAE">
        <w:rPr/>
        <w:t>năng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>.</w:t>
      </w:r>
    </w:p>
    <w:p w:rsidR="2449DDAE" w:rsidP="2449DDAE" w:rsidRDefault="2449DDAE" w14:paraId="0B80B330" w14:textId="3AB16B8D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9DDAE">
        <w:rPr/>
        <w:t xml:space="preserve">Khi </w:t>
      </w:r>
      <w:proofErr w:type="spellStart"/>
      <w:r w:rsidR="2449DDAE">
        <w:rPr/>
        <w:t>trả</w:t>
      </w:r>
      <w:proofErr w:type="spellEnd"/>
      <w:r w:rsidR="2449DDAE">
        <w:rPr/>
        <w:t xml:space="preserve"> </w:t>
      </w:r>
      <w:proofErr w:type="spellStart"/>
      <w:r w:rsidR="2449DDAE">
        <w:rPr/>
        <w:t>về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kết</w:t>
      </w:r>
      <w:proofErr w:type="spellEnd"/>
      <w:r w:rsidR="2449DDAE">
        <w:rPr/>
        <w:t xml:space="preserve"> </w:t>
      </w:r>
      <w:proofErr w:type="spellStart"/>
      <w:r w:rsidR="2449DDAE">
        <w:rPr/>
        <w:t>thúc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,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đứng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đứng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tại</w:t>
      </w:r>
      <w:proofErr w:type="spellEnd"/>
      <w:r w:rsidR="2449DDAE">
        <w:rPr/>
        <w:t xml:space="preserve"> </w:t>
      </w:r>
      <w:proofErr w:type="spellStart"/>
      <w:r w:rsidR="2449DDAE">
        <w:rPr/>
        <w:t>thời</w:t>
      </w:r>
      <w:proofErr w:type="spellEnd"/>
      <w:r w:rsidR="2449DDAE">
        <w:rPr/>
        <w:t xml:space="preserve"> </w:t>
      </w:r>
      <w:proofErr w:type="spellStart"/>
      <w:r w:rsidR="2449DDAE">
        <w:rPr/>
        <w:t>điểm</w:t>
      </w:r>
      <w:proofErr w:type="spellEnd"/>
      <w:r w:rsidR="2449DDAE">
        <w:rPr/>
        <w:t xml:space="preserve"> </w:t>
      </w:r>
      <w:proofErr w:type="spellStart"/>
      <w:r w:rsidR="2449DDAE">
        <w:rPr/>
        <w:t>trả</w:t>
      </w:r>
      <w:proofErr w:type="spellEnd"/>
      <w:r w:rsidR="2449DDAE">
        <w:rPr/>
        <w:t xml:space="preserve"> </w:t>
      </w:r>
      <w:proofErr w:type="spellStart"/>
      <w:r w:rsidR="2449DDAE">
        <w:rPr/>
        <w:t>về</w:t>
      </w:r>
      <w:proofErr w:type="spellEnd"/>
      <w:r w:rsidR="2449DDAE">
        <w:rPr/>
        <w:t xml:space="preserve"> </w:t>
      </w:r>
      <w:proofErr w:type="spellStart"/>
      <w:r w:rsidR="2449DDAE">
        <w:rPr/>
        <w:t>chương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kết</w:t>
      </w:r>
      <w:proofErr w:type="spellEnd"/>
      <w:r w:rsidR="2449DDAE">
        <w:rPr/>
        <w:t xml:space="preserve"> </w:t>
      </w:r>
      <w:proofErr w:type="spellStart"/>
      <w:r w:rsidR="2449DDAE">
        <w:rPr/>
        <w:t>thúc</w:t>
      </w:r>
      <w:proofErr w:type="spellEnd"/>
      <w:r w:rsidR="2449DDAE">
        <w:rPr/>
        <w:t xml:space="preserve"> </w:t>
      </w:r>
      <w:proofErr w:type="spellStart"/>
      <w:r w:rsidR="2449DDAE">
        <w:rPr/>
        <w:t>chương</w:t>
      </w:r>
      <w:proofErr w:type="spellEnd"/>
      <w:r w:rsidR="2449DDAE">
        <w:rPr/>
        <w:t xml:space="preserve"> </w:t>
      </w:r>
      <w:proofErr w:type="spellStart"/>
      <w:r w:rsidR="2449DDAE">
        <w:rPr/>
        <w:t>trình</w:t>
      </w:r>
      <w:proofErr w:type="spellEnd"/>
      <w:r w:rsidR="2449DDAE">
        <w:rPr/>
        <w:t>.</w:t>
      </w:r>
    </w:p>
    <w:p w:rsidR="2449DDAE" w:rsidP="0AFFA040" w:rsidRDefault="2449DDAE" w14:paraId="6DAFBE79" w14:textId="4130C98D">
      <w:pPr>
        <w:pStyle w:val="Normal"/>
        <w:ind w:left="0"/>
      </w:pPr>
      <w:proofErr w:type="spellStart"/>
      <w:r w:rsidR="2449DDAE">
        <w:rPr/>
        <w:t>Lời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bất</w:t>
      </w:r>
      <w:proofErr w:type="spellEnd"/>
      <w:r w:rsidR="2449DDAE">
        <w:rPr/>
        <w:t xml:space="preserve"> </w:t>
      </w:r>
      <w:proofErr w:type="spellStart"/>
      <w:r w:rsidR="2449DDAE">
        <w:rPr/>
        <w:t>kỳ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yêu</w:t>
      </w:r>
      <w:proofErr w:type="spellEnd"/>
      <w:r w:rsidR="2449DDAE">
        <w:rPr/>
        <w:t xml:space="preserve"> </w:t>
      </w:r>
      <w:proofErr w:type="spellStart"/>
      <w:r w:rsidR="2449DDAE">
        <w:rPr/>
        <w:t>cầu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nhiều</w:t>
      </w:r>
      <w:proofErr w:type="spellEnd"/>
      <w:r w:rsidR="2449DDAE">
        <w:rPr/>
        <w:t xml:space="preserve"> </w:t>
      </w:r>
      <w:proofErr w:type="spellStart"/>
      <w:r w:rsidR="2449DDAE">
        <w:rPr/>
        <w:t>nhất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;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bổ</w:t>
      </w:r>
      <w:proofErr w:type="spellEnd"/>
      <w:r w:rsidR="2449DDAE">
        <w:rPr/>
        <w:t xml:space="preserve"> sung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cách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cách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đầu</w:t>
      </w:r>
      <w:proofErr w:type="spellEnd"/>
      <w:r w:rsidR="2449DDAE">
        <w:rPr/>
        <w:t xml:space="preserve"> </w:t>
      </w:r>
      <w:proofErr w:type="spellStart"/>
      <w:r w:rsidR="2449DDAE">
        <w:rPr/>
        <w:t>tiên</w:t>
      </w:r>
      <w:proofErr w:type="spellEnd"/>
      <w:r w:rsidR="2449DDAE">
        <w:rPr/>
        <w:t xml:space="preserve">.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overflow (</w:t>
      </w:r>
      <w:proofErr w:type="spellStart"/>
      <w:r w:rsidR="2449DDAE">
        <w:rPr/>
        <w:t>xem</w:t>
      </w:r>
      <w:proofErr w:type="spellEnd"/>
      <w:r w:rsidR="2449DDAE">
        <w:rPr/>
        <w:t xml:space="preserve"> 7.4)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chính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(inexact).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underflow (</w:t>
      </w:r>
      <w:proofErr w:type="spellStart"/>
      <w:r w:rsidR="2449DDAE">
        <w:rPr/>
        <w:t>xem</w:t>
      </w:r>
      <w:proofErr w:type="spellEnd"/>
      <w:r w:rsidR="2449DDAE">
        <w:rPr/>
        <w:t xml:space="preserve"> 7.5)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chính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(inexact) </w:t>
      </w:r>
      <w:proofErr w:type="spellStart"/>
      <w:r w:rsidR="2449DDAE">
        <w:rPr/>
        <w:t>nếu</w:t>
      </w:r>
      <w:proofErr w:type="spellEnd"/>
      <w:r w:rsidR="2449DDAE">
        <w:rPr/>
        <w:t xml:space="preserve"> </w:t>
      </w:r>
      <w:proofErr w:type="spellStart"/>
      <w:r w:rsidR="2449DDAE">
        <w:rPr/>
        <w:t>kết</w:t>
      </w:r>
      <w:proofErr w:type="spellEnd"/>
      <w:r w:rsidR="2449DDAE">
        <w:rPr/>
        <w:t xml:space="preserve"> </w:t>
      </w:r>
      <w:proofErr w:type="spellStart"/>
      <w:r w:rsidR="2449DDAE">
        <w:rPr/>
        <w:t>quả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chính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(inexact). </w:t>
      </w:r>
      <w:proofErr w:type="spellStart"/>
      <w:r w:rsidR="2449DDAE">
        <w:rPr/>
        <w:t>Việc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(invalid) (</w:t>
      </w:r>
      <w:proofErr w:type="spellStart"/>
      <w:r w:rsidR="2449DDAE">
        <w:rPr/>
        <w:t>xem</w:t>
      </w:r>
      <w:proofErr w:type="spellEnd"/>
      <w:r w:rsidR="2449DDAE">
        <w:rPr/>
        <w:t xml:space="preserve"> 7.2) do </w:t>
      </w:r>
      <w:proofErr w:type="spellStart"/>
      <w:r w:rsidR="2449DDAE">
        <w:rPr/>
        <w:t>toán</w:t>
      </w:r>
      <w:proofErr w:type="spellEnd"/>
      <w:r w:rsidR="2449DDAE">
        <w:rPr/>
        <w:t xml:space="preserve"> </w:t>
      </w:r>
      <w:proofErr w:type="spellStart"/>
      <w:r w:rsidR="2449DDAE">
        <w:rPr/>
        <w:t>hạng</w:t>
      </w:r>
      <w:proofErr w:type="spellEnd"/>
      <w:r w:rsidR="2449DDAE">
        <w:rPr/>
        <w:t xml:space="preserve"> </w:t>
      </w:r>
      <w:proofErr w:type="spellStart"/>
      <w:r w:rsidR="2449DDAE">
        <w:rPr/>
        <w:t>NaN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(invalid) </w:t>
      </w:r>
      <w:proofErr w:type="spellStart"/>
      <w:r w:rsidR="2449DDAE">
        <w:rPr/>
        <w:t>khác</w:t>
      </w:r>
      <w:proofErr w:type="spellEnd"/>
      <w:r w:rsidR="2449DDAE">
        <w:rPr/>
        <w:t xml:space="preserve"> </w:t>
      </w:r>
      <w:proofErr w:type="spellStart"/>
      <w:r w:rsidR="2449DDAE">
        <w:rPr/>
        <w:t>để</w:t>
      </w:r>
      <w:proofErr w:type="spellEnd"/>
      <w:r w:rsidR="2449DDAE">
        <w:rPr/>
        <w:t xml:space="preserve"> so </w:t>
      </w:r>
      <w:proofErr w:type="spellStart"/>
      <w:r w:rsidR="2449DDAE">
        <w:rPr/>
        <w:t>sánh</w:t>
      </w:r>
      <w:proofErr w:type="spellEnd"/>
      <w:r w:rsidR="2449DDAE">
        <w:rPr/>
        <w:t xml:space="preserve"> </w:t>
      </w:r>
      <w:proofErr w:type="spellStart"/>
      <w:r w:rsidR="2449DDAE">
        <w:rPr/>
        <w:t>bằng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vị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(predicate - true/false)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thứ</w:t>
      </w:r>
      <w:proofErr w:type="spellEnd"/>
      <w:r w:rsidR="2449DDAE">
        <w:rPr/>
        <w:t xml:space="preserve"> </w:t>
      </w:r>
      <w:proofErr w:type="spellStart"/>
      <w:r w:rsidR="2449DDAE">
        <w:rPr/>
        <w:t>tự</w:t>
      </w:r>
      <w:proofErr w:type="spellEnd"/>
      <w:r w:rsidR="2449DDAE">
        <w:rPr/>
        <w:t xml:space="preserve">. </w:t>
      </w:r>
    </w:p>
    <w:p w:rsidR="2449DDAE" w:rsidP="0AFFA040" w:rsidRDefault="2449DDAE" w14:paraId="4F8C4B65" w14:textId="4EBFEBCF">
      <w:pPr>
        <w:pStyle w:val="Normal"/>
        <w:ind w:left="0"/>
      </w:pPr>
      <w:proofErr w:type="spellStart"/>
      <w:r w:rsidR="2449DDAE">
        <w:rPr/>
        <w:t>Lời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thao</w:t>
      </w:r>
      <w:proofErr w:type="spellEnd"/>
      <w:r w:rsidR="2449DDAE">
        <w:rPr/>
        <w:t xml:space="preserve"> </w:t>
      </w:r>
      <w:proofErr w:type="spellStart"/>
      <w:r w:rsidR="2449DDAE">
        <w:rPr/>
        <w:t>tác</w:t>
      </w:r>
      <w:proofErr w:type="spellEnd"/>
      <w:r w:rsidR="2449DDAE">
        <w:rPr/>
        <w:t xml:space="preserve"> </w:t>
      </w:r>
      <w:proofErr w:type="spellStart"/>
      <w:r w:rsidR="2449DDAE">
        <w:rPr/>
        <w:t>restoreFlags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raiseFlags</w:t>
      </w:r>
      <w:proofErr w:type="spellEnd"/>
      <w:r w:rsidR="2449DDAE">
        <w:rPr/>
        <w:t xml:space="preserve"> (</w:t>
      </w:r>
      <w:proofErr w:type="spellStart"/>
      <w:r w:rsidR="2449DDAE">
        <w:rPr/>
        <w:t>xem</w:t>
      </w:r>
      <w:proofErr w:type="spellEnd"/>
      <w:r w:rsidR="2449DDAE">
        <w:rPr/>
        <w:t xml:space="preserve"> 5.7.4)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bất</w:t>
      </w:r>
      <w:proofErr w:type="spellEnd"/>
      <w:r w:rsidR="2449DDAE">
        <w:rPr/>
        <w:t xml:space="preserve"> </w:t>
      </w:r>
      <w:proofErr w:type="spellStart"/>
      <w:r w:rsidR="2449DDAE">
        <w:rPr/>
        <w:t>kỳ</w:t>
      </w:r>
      <w:proofErr w:type="spellEnd"/>
      <w:r w:rsidR="2449DDAE">
        <w:rPr/>
        <w:t xml:space="preserve"> </w:t>
      </w:r>
      <w:proofErr w:type="spellStart"/>
      <w:r w:rsidR="2449DDAE">
        <w:rPr/>
        <w:t>tổ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. </w:t>
      </w:r>
      <w:proofErr w:type="spellStart"/>
      <w:r w:rsidR="2449DDAE">
        <w:rPr/>
        <w:t>Lệnh</w:t>
      </w:r>
      <w:proofErr w:type="spellEnd"/>
      <w:r w:rsidR="2449DDAE">
        <w:rPr/>
        <w:t xml:space="preserve"> </w:t>
      </w:r>
      <w:proofErr w:type="spellStart"/>
      <w:r w:rsidR="2449DDAE">
        <w:rPr/>
        <w:t>gọi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bất</w:t>
      </w:r>
      <w:proofErr w:type="spellEnd"/>
      <w:r w:rsidR="2449DDAE">
        <w:rPr/>
        <w:t xml:space="preserve"> </w:t>
      </w:r>
      <w:proofErr w:type="spellStart"/>
      <w:r w:rsidR="2449DDAE">
        <w:rPr/>
        <w:t>kỳ</w:t>
      </w:r>
      <w:proofErr w:type="spellEnd"/>
      <w:r w:rsidR="2449DDAE">
        <w:rPr/>
        <w:t xml:space="preserve"> </w:t>
      </w:r>
      <w:proofErr w:type="spellStart"/>
      <w:r w:rsidR="2449DDAE">
        <w:rPr/>
        <w:t>thao</w:t>
      </w:r>
      <w:proofErr w:type="spellEnd"/>
      <w:r w:rsidR="2449DDAE">
        <w:rPr/>
        <w:t xml:space="preserve"> </w:t>
      </w:r>
      <w:proofErr w:type="spellStart"/>
      <w:r w:rsidR="2449DDAE">
        <w:rPr/>
        <w:t>tác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yêu</w:t>
      </w:r>
      <w:proofErr w:type="spellEnd"/>
      <w:r w:rsidR="2449DDAE">
        <w:rPr/>
        <w:t xml:space="preserve"> </w:t>
      </w:r>
      <w:proofErr w:type="spellStart"/>
      <w:r w:rsidR="2449DDAE">
        <w:rPr/>
        <w:t>cầu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,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tất</w:t>
      </w:r>
      <w:proofErr w:type="spellEnd"/>
      <w:r w:rsidR="2449DDAE">
        <w:rPr/>
        <w:t xml:space="preserve"> </w:t>
      </w:r>
      <w:proofErr w:type="spellStart"/>
      <w:r w:rsidR="2449DDAE">
        <w:rPr/>
        <w:t>cả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,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nâng</w:t>
      </w:r>
      <w:proofErr w:type="spellEnd"/>
      <w:r w:rsidR="2449DDAE">
        <w:rPr/>
        <w:t xml:space="preserve"> </w:t>
      </w:r>
      <w:proofErr w:type="spellStart"/>
      <w:r w:rsidR="2449DDAE">
        <w:rPr/>
        <w:t>tối</w:t>
      </w:r>
      <w:proofErr w:type="spellEnd"/>
      <w:r w:rsidR="2449DDAE">
        <w:rPr/>
        <w:t xml:space="preserve"> </w:t>
      </w:r>
      <w:proofErr w:type="spellStart"/>
      <w:r w:rsidR="2449DDAE">
        <w:rPr/>
        <w:t>đa</w:t>
      </w:r>
      <w:proofErr w:type="spellEnd"/>
      <w:r w:rsidR="2449DDAE">
        <w:rPr/>
        <w:t xml:space="preserve"> </w:t>
      </w:r>
      <w:proofErr w:type="spellStart"/>
      <w:r w:rsidR="2449DDAE">
        <w:rPr/>
        <w:t>hai</w:t>
      </w:r>
      <w:proofErr w:type="spellEnd"/>
      <w:r w:rsidR="2449DDAE">
        <w:rPr/>
        <w:t xml:space="preserve"> </w:t>
      </w:r>
      <w:proofErr w:type="spellStart"/>
      <w:r w:rsidR="2449DDAE">
        <w:rPr/>
        <w:t>cờ</w:t>
      </w:r>
      <w:proofErr w:type="spellEnd"/>
      <w:r w:rsidR="2449DDAE">
        <w:rPr/>
        <w:t xml:space="preserve"> </w:t>
      </w:r>
      <w:proofErr w:type="spellStart"/>
      <w:r w:rsidR="2449DDAE">
        <w:rPr/>
        <w:t>trạng</w:t>
      </w:r>
      <w:proofErr w:type="spellEnd"/>
      <w:r w:rsidR="2449DDAE">
        <w:rPr/>
        <w:t xml:space="preserve"> </w:t>
      </w:r>
      <w:proofErr w:type="spellStart"/>
      <w:r w:rsidR="2449DDAE">
        <w:rPr/>
        <w:t>thái</w:t>
      </w:r>
      <w:proofErr w:type="spellEnd"/>
      <w:r w:rsidR="2449DDAE">
        <w:rPr/>
        <w:t xml:space="preserve">, </w:t>
      </w:r>
      <w:proofErr w:type="spellStart"/>
      <w:r w:rsidR="2449DDAE">
        <w:rPr/>
        <w:t>đó</w:t>
      </w:r>
      <w:proofErr w:type="spellEnd"/>
      <w:r w:rsidR="2449DDAE">
        <w:rPr/>
        <w:t xml:space="preserve"> </w:t>
      </w:r>
      <w:proofErr w:type="spellStart"/>
      <w:r w:rsidR="2449DDAE">
        <w:rPr/>
        <w:t>là</w:t>
      </w:r>
      <w:proofErr w:type="spellEnd"/>
      <w:r w:rsidR="2449DDAE">
        <w:rPr/>
        <w:t xml:space="preserve"> overflow </w:t>
      </w:r>
      <w:proofErr w:type="spellStart"/>
      <w:r w:rsidR="2449DDAE">
        <w:rPr/>
        <w:t>với</w:t>
      </w:r>
      <w:proofErr w:type="spellEnd"/>
      <w:r w:rsidR="2449DDAE">
        <w:rPr/>
        <w:t xml:space="preserve"> inexact (</w:t>
      </w:r>
      <w:proofErr w:type="spellStart"/>
      <w:r w:rsidR="2449DDAE">
        <w:rPr/>
        <w:t>xem</w:t>
      </w:r>
      <w:proofErr w:type="spellEnd"/>
      <w:r w:rsidR="2449DDAE">
        <w:rPr/>
        <w:t xml:space="preserve"> 7.4) </w:t>
      </w:r>
      <w:proofErr w:type="spellStart"/>
      <w:r w:rsidR="2449DDAE">
        <w:rPr/>
        <w:t>hoặc</w:t>
      </w:r>
      <w:proofErr w:type="spellEnd"/>
      <w:r w:rsidR="2449DDAE">
        <w:rPr/>
        <w:t xml:space="preserve"> underflow </w:t>
      </w:r>
      <w:proofErr w:type="spellStart"/>
      <w:r w:rsidR="2449DDAE">
        <w:rPr/>
        <w:t>với</w:t>
      </w:r>
      <w:proofErr w:type="spellEnd"/>
      <w:r w:rsidR="2449DDAE">
        <w:rPr/>
        <w:t xml:space="preserve"> inexact (</w:t>
      </w:r>
      <w:proofErr w:type="spellStart"/>
      <w:r w:rsidR="2449DDAE">
        <w:rPr/>
        <w:t>xem</w:t>
      </w:r>
      <w:proofErr w:type="spellEnd"/>
      <w:r w:rsidR="2449DDAE">
        <w:rPr/>
        <w:t xml:space="preserve"> 7.5).</w:t>
      </w:r>
    </w:p>
    <w:p w:rsidR="2449DDAE" w:rsidP="0AFFA040" w:rsidRDefault="2449DDAE" w14:paraId="000777DE" w14:textId="392028D1">
      <w:pPr>
        <w:pStyle w:val="Normal"/>
        <w:ind w:left="0"/>
      </w:pPr>
      <w:proofErr w:type="spellStart"/>
      <w:r w:rsidR="2449DDAE">
        <w:rPr/>
        <w:t>Đối</w:t>
      </w:r>
      <w:proofErr w:type="spellEnd"/>
      <w:r w:rsidR="2449DDAE">
        <w:rPr/>
        <w:t xml:space="preserve"> </w:t>
      </w: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tính</w:t>
      </w:r>
      <w:proofErr w:type="spellEnd"/>
      <w:r w:rsidR="2449DDAE">
        <w:rPr/>
        <w:t xml:space="preserve"> </w:t>
      </w:r>
      <w:proofErr w:type="spellStart"/>
      <w:r w:rsidR="2449DDAE">
        <w:rPr/>
        <w:t>toán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,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nghĩa</w:t>
      </w:r>
      <w:proofErr w:type="spellEnd"/>
      <w:r w:rsidR="2449DDAE">
        <w:rPr/>
        <w:t xml:space="preserve"> </w:t>
      </w:r>
      <w:proofErr w:type="spellStart"/>
      <w:r w:rsidR="2449DDAE">
        <w:rPr/>
        <w:t>dưới</w:t>
      </w:r>
      <w:proofErr w:type="spellEnd"/>
      <w:r w:rsidR="2449DDAE">
        <w:rPr/>
        <w:t xml:space="preserve"> </w:t>
      </w:r>
      <w:proofErr w:type="spellStart"/>
      <w:r w:rsidR="2449DDAE">
        <w:rPr/>
        <w:t>đây</w:t>
      </w:r>
      <w:proofErr w:type="spellEnd"/>
      <w:r w:rsidR="2449DDAE">
        <w:rPr/>
        <w:t xml:space="preserve"> </w:t>
      </w:r>
      <w:proofErr w:type="spellStart"/>
      <w:r w:rsidR="2449DDAE">
        <w:rPr/>
        <w:t>sẽ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và</w:t>
      </w:r>
      <w:proofErr w:type="spellEnd"/>
      <w:r w:rsidR="2449DDAE">
        <w:rPr/>
        <w:t xml:space="preserve"> </w:t>
      </w:r>
      <w:proofErr w:type="spellStart"/>
      <w:r w:rsidR="2449DDAE">
        <w:rPr/>
        <w:t>chỉ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số</w:t>
      </w:r>
      <w:proofErr w:type="spellEnd"/>
      <w:r w:rsidR="2449DDAE">
        <w:rPr/>
        <w:t xml:space="preserve"> </w:t>
      </w: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kiện</w:t>
      </w:r>
      <w:proofErr w:type="spellEnd"/>
      <w:r w:rsidR="2449DDAE">
        <w:rPr/>
        <w:t xml:space="preserve"> </w:t>
      </w:r>
      <w:proofErr w:type="spellStart"/>
      <w:r w:rsidR="2449DDAE">
        <w:rPr/>
        <w:t>nhất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phát</w:t>
      </w:r>
      <w:proofErr w:type="spellEnd"/>
      <w:r w:rsidR="2449DDAE">
        <w:rPr/>
        <w:t xml:space="preserve"> </w:t>
      </w:r>
      <w:proofErr w:type="spellStart"/>
      <w:r w:rsidR="2449DDAE">
        <w:rPr/>
        <w:t>sinh</w:t>
      </w:r>
      <w:proofErr w:type="spellEnd"/>
      <w:r w:rsidR="2449DDAE">
        <w:rPr/>
        <w:t xml:space="preserve">. Do </w:t>
      </w:r>
      <w:proofErr w:type="spellStart"/>
      <w:r w:rsidR="2449DDAE">
        <w:rPr/>
        <w:t>đó</w:t>
      </w:r>
      <w:proofErr w:type="spellEnd"/>
      <w:r w:rsidR="2449DDAE">
        <w:rPr/>
        <w:t xml:space="preserve">,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</w:t>
      </w:r>
      <w:proofErr w:type="spellStart"/>
      <w:r w:rsidR="2449DDAE">
        <w:rPr/>
        <w:t>sẽ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tính</w:t>
      </w:r>
      <w:proofErr w:type="spellEnd"/>
      <w:r w:rsidR="2449DDAE">
        <w:rPr/>
        <w:t xml:space="preserve"> </w:t>
      </w:r>
      <w:proofErr w:type="spellStart"/>
      <w:r w:rsidR="2449DDAE">
        <w:rPr/>
        <w:t>toán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cách</w:t>
      </w:r>
      <w:proofErr w:type="spellEnd"/>
      <w:r w:rsidR="2449DDAE">
        <w:rPr/>
        <w:t xml:space="preserve"> </w:t>
      </w:r>
      <w:proofErr w:type="spellStart"/>
      <w:r w:rsidR="2449DDAE">
        <w:rPr/>
        <w:t>tránh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quan</w:t>
      </w:r>
      <w:proofErr w:type="spellEnd"/>
      <w:r w:rsidR="2449DDAE">
        <w:rPr/>
        <w:t xml:space="preserve"> </w:t>
      </w:r>
      <w:proofErr w:type="spellStart"/>
      <w:r w:rsidR="2449DDAE">
        <w:rPr/>
        <w:t>sát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</w:t>
      </w:r>
      <w:proofErr w:type="spellStart"/>
      <w:r w:rsidR="2449DDAE">
        <w:rPr/>
        <w:t>về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đối</w:t>
      </w:r>
      <w:proofErr w:type="spellEnd"/>
      <w:r w:rsidR="2449DDAE">
        <w:rPr/>
        <w:t xml:space="preserve"> </w:t>
      </w: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kiện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 xml:space="preserve">, </w:t>
      </w:r>
      <w:proofErr w:type="spellStart"/>
      <w:r w:rsidR="2449DDAE">
        <w:rPr/>
        <w:t>ngay</w:t>
      </w:r>
      <w:proofErr w:type="spellEnd"/>
      <w:r w:rsidR="2449DDAE">
        <w:rPr/>
        <w:t xml:space="preserve"> </w:t>
      </w:r>
      <w:proofErr w:type="spellStart"/>
      <w:r w:rsidR="2449DDAE">
        <w:rPr/>
        <w:t>cả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thực</w:t>
      </w:r>
      <w:proofErr w:type="spellEnd"/>
      <w:r w:rsidR="2449DDAE">
        <w:rPr/>
        <w:t xml:space="preserve"> </w:t>
      </w:r>
      <w:proofErr w:type="spellStart"/>
      <w:r w:rsidR="2449DDAE">
        <w:rPr/>
        <w:t>hiện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phần</w:t>
      </w:r>
      <w:proofErr w:type="spellEnd"/>
      <w:r w:rsidR="2449DDAE">
        <w:rPr/>
        <w:t xml:space="preserve"> </w:t>
      </w:r>
      <w:proofErr w:type="spellStart"/>
      <w:r w:rsidR="2449DDAE">
        <w:rPr/>
        <w:t>mềm</w:t>
      </w:r>
      <w:proofErr w:type="spellEnd"/>
      <w:r w:rsidR="2449DDAE">
        <w:rPr/>
        <w:t xml:space="preserve"> </w:t>
      </w:r>
      <w:proofErr w:type="spellStart"/>
      <w:r w:rsidR="2449DDAE">
        <w:rPr/>
        <w:t>sử</w:t>
      </w:r>
      <w:proofErr w:type="spellEnd"/>
      <w:r w:rsidR="2449DDAE">
        <w:rPr/>
        <w:t xml:space="preserve"> </w:t>
      </w:r>
      <w:proofErr w:type="spellStart"/>
      <w:r w:rsidR="2449DDAE">
        <w:rPr/>
        <w:t>dụng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 xml:space="preserve">. Các </w:t>
      </w:r>
      <w:proofErr w:type="spellStart"/>
      <w:r w:rsidR="2449DDAE">
        <w:rPr/>
        <w:t>phép</w:t>
      </w:r>
      <w:proofErr w:type="spellEnd"/>
      <w:r w:rsidR="2449DDAE">
        <w:rPr/>
        <w:t xml:space="preserve"> </w:t>
      </w:r>
      <w:proofErr w:type="spellStart"/>
      <w:r w:rsidR="2449DDAE">
        <w:rPr/>
        <w:t>toán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</w:t>
      </w:r>
      <w:proofErr w:type="spellStart"/>
      <w:r w:rsidR="2449DDAE">
        <w:rPr/>
        <w:t>quy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, </w:t>
      </w:r>
      <w:proofErr w:type="spellStart"/>
      <w:r w:rsidR="2449DDAE">
        <w:rPr/>
        <w:t>chẳng</w:t>
      </w:r>
      <w:proofErr w:type="spellEnd"/>
      <w:r w:rsidR="2449DDAE">
        <w:rPr/>
        <w:t xml:space="preserve"> </w:t>
      </w:r>
      <w:proofErr w:type="spellStart"/>
      <w:r w:rsidR="2449DDAE">
        <w:rPr/>
        <w:t>hạn</w:t>
      </w:r>
      <w:proofErr w:type="spellEnd"/>
      <w:r w:rsidR="2449DDAE">
        <w:rPr/>
        <w:t xml:space="preserve"> </w:t>
      </w:r>
      <w:proofErr w:type="spellStart"/>
      <w:r w:rsidR="2449DDAE">
        <w:rPr/>
        <w:t>như</w:t>
      </w:r>
      <w:proofErr w:type="spellEnd"/>
      <w:r w:rsidR="2449DDAE">
        <w:rPr/>
        <w:t xml:space="preserve"> </w:t>
      </w:r>
      <w:proofErr w:type="spellStart"/>
      <w:r w:rsidR="2449DDAE">
        <w:rPr/>
        <w:t>số</w:t>
      </w:r>
      <w:proofErr w:type="spellEnd"/>
      <w:r w:rsidR="2449DDAE">
        <w:rPr/>
        <w:t xml:space="preserve"> </w:t>
      </w:r>
      <w:proofErr w:type="spellStart"/>
      <w:r w:rsidR="2449DDAE">
        <w:rPr/>
        <w:t>học</w:t>
      </w:r>
      <w:proofErr w:type="spellEnd"/>
      <w:r w:rsidR="2449DDAE">
        <w:rPr/>
        <w:t xml:space="preserve"> </w:t>
      </w:r>
      <w:proofErr w:type="spellStart"/>
      <w:r w:rsidR="2449DDAE">
        <w:rPr/>
        <w:t>phức</w:t>
      </w:r>
      <w:proofErr w:type="spellEnd"/>
      <w:r w:rsidR="2449DDAE">
        <w:rPr/>
        <w:t xml:space="preserve"> </w:t>
      </w:r>
      <w:proofErr w:type="spellStart"/>
      <w:r w:rsidR="2449DDAE">
        <w:rPr/>
        <w:t>tạp</w:t>
      </w:r>
      <w:proofErr w:type="spellEnd"/>
      <w:r w:rsidR="2449DDAE">
        <w:rPr/>
        <w:t xml:space="preserve"> </w:t>
      </w:r>
      <w:proofErr w:type="spellStart"/>
      <w:r w:rsidR="2449DDAE">
        <w:rPr/>
        <w:t>hoặc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số</w:t>
      </w:r>
      <w:proofErr w:type="spellEnd"/>
      <w:r w:rsidR="2449DDAE">
        <w:rPr/>
        <w:t xml:space="preserve"> </w:t>
      </w:r>
      <w:proofErr w:type="spellStart"/>
      <w:r w:rsidR="2449DDAE">
        <w:rPr/>
        <w:t>hàm</w:t>
      </w:r>
      <w:proofErr w:type="spellEnd"/>
      <w:r w:rsidR="2449DDAE">
        <w:rPr/>
        <w:t xml:space="preserve"> </w:t>
      </w:r>
      <w:proofErr w:type="spellStart"/>
      <w:r w:rsidR="2449DDAE">
        <w:rPr/>
        <w:t>siêu</w:t>
      </w:r>
      <w:proofErr w:type="spellEnd"/>
      <w:r w:rsidR="2449DDAE">
        <w:rPr/>
        <w:t xml:space="preserve"> </w:t>
      </w:r>
      <w:proofErr w:type="spellStart"/>
      <w:r w:rsidR="2449DDAE">
        <w:rPr/>
        <w:t>việt</w:t>
      </w:r>
      <w:proofErr w:type="spellEnd"/>
      <w:r w:rsidR="2449DDAE">
        <w:rPr/>
        <w:t xml:space="preserve"> </w:t>
      </w:r>
      <w:proofErr w:type="spellStart"/>
      <w:r w:rsidR="2449DDAE">
        <w:rPr/>
        <w:t>nhất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, </w:t>
      </w:r>
      <w:proofErr w:type="spellStart"/>
      <w:r w:rsidR="2449DDAE">
        <w:rPr/>
        <w:t>phải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theo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nghĩa</w:t>
      </w:r>
      <w:proofErr w:type="spellEnd"/>
      <w:r w:rsidR="2449DDAE">
        <w:rPr/>
        <w:t xml:space="preserve"> </w:t>
      </w:r>
      <w:proofErr w:type="spellStart"/>
      <w:r w:rsidR="2449DDAE">
        <w:rPr/>
        <w:t>dưới</w:t>
      </w:r>
      <w:proofErr w:type="spellEnd"/>
      <w:r w:rsidR="2449DDAE">
        <w:rPr/>
        <w:t xml:space="preserve"> </w:t>
      </w:r>
      <w:proofErr w:type="spellStart"/>
      <w:r w:rsidR="2449DDAE">
        <w:rPr/>
        <w:t>đây</w:t>
      </w:r>
      <w:proofErr w:type="spellEnd"/>
      <w:r w:rsidR="2449DDAE">
        <w:rPr/>
        <w:t xml:space="preserve"> </w:t>
      </w:r>
      <w:proofErr w:type="spellStart"/>
      <w:r w:rsidR="2449DDAE">
        <w:rPr/>
        <w:t>đối</w:t>
      </w:r>
      <w:proofErr w:type="spellEnd"/>
      <w:r w:rsidR="2449DDAE">
        <w:rPr/>
        <w:t xml:space="preserve"> </w:t>
      </w: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phép</w:t>
      </w:r>
      <w:proofErr w:type="spellEnd"/>
      <w:r w:rsidR="2449DDAE">
        <w:rPr/>
        <w:t xml:space="preserve"> </w:t>
      </w:r>
      <w:proofErr w:type="spellStart"/>
      <w:r w:rsidR="2449DDAE">
        <w:rPr/>
        <w:t>toán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xác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, </w:t>
      </w:r>
      <w:proofErr w:type="spellStart"/>
      <w:r w:rsidR="2449DDAE">
        <w:rPr/>
        <w:t>nhưng</w:t>
      </w:r>
      <w:proofErr w:type="spellEnd"/>
      <w:r w:rsidR="2449DDAE">
        <w:rPr/>
        <w:t xml:space="preserve"> </w:t>
      </w:r>
      <w:proofErr w:type="spellStart"/>
      <w:r w:rsidR="2449DDAE">
        <w:rPr/>
        <w:t>điều</w:t>
      </w:r>
      <w:proofErr w:type="spellEnd"/>
      <w:r w:rsidR="2449DDAE">
        <w:rPr/>
        <w:t xml:space="preserve"> </w:t>
      </w:r>
      <w:proofErr w:type="spellStart"/>
      <w:r w:rsidR="2449DDAE">
        <w:rPr/>
        <w:t>đó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phải</w:t>
      </w:r>
      <w:proofErr w:type="spellEnd"/>
      <w:r w:rsidR="2449DDAE">
        <w:rPr/>
        <w:t xml:space="preserve"> </w:t>
      </w:r>
      <w:proofErr w:type="spellStart"/>
      <w:r w:rsidR="2449DDAE">
        <w:rPr/>
        <w:t>lúc</w:t>
      </w:r>
      <w:proofErr w:type="spellEnd"/>
      <w:r w:rsidR="2449DDAE">
        <w:rPr/>
        <w:t xml:space="preserve"> </w:t>
      </w:r>
      <w:proofErr w:type="spellStart"/>
      <w:r w:rsidR="2449DDAE">
        <w:rPr/>
        <w:t>nào</w:t>
      </w:r>
      <w:proofErr w:type="spellEnd"/>
      <w:r w:rsidR="2449DDAE">
        <w:rPr/>
        <w:t xml:space="preserve"> </w:t>
      </w:r>
      <w:proofErr w:type="spellStart"/>
      <w:r w:rsidR="2449DDAE">
        <w:rPr/>
        <w:t>cũng</w:t>
      </w:r>
      <w:proofErr w:type="spellEnd"/>
      <w:r w:rsidR="2449DDAE">
        <w:rPr/>
        <w:t xml:space="preserve"> </w:t>
      </w:r>
      <w:proofErr w:type="spellStart"/>
      <w:r w:rsidR="2449DDAE">
        <w:rPr/>
        <w:t>kinh</w:t>
      </w:r>
      <w:proofErr w:type="spellEnd"/>
      <w:r w:rsidR="2449DDAE">
        <w:rPr/>
        <w:t xml:space="preserve"> </w:t>
      </w:r>
      <w:proofErr w:type="spellStart"/>
      <w:r w:rsidR="2449DDAE">
        <w:rPr/>
        <w:t>tế</w:t>
      </w:r>
      <w:proofErr w:type="spellEnd"/>
      <w:r w:rsidR="2449DDAE">
        <w:rPr/>
        <w:t xml:space="preserve">. </w:t>
      </w:r>
      <w:proofErr w:type="spellStart"/>
      <w:r w:rsidR="2449DDAE">
        <w:rPr/>
        <w:t>Việc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cho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hoạt</w:t>
      </w:r>
      <w:proofErr w:type="spellEnd"/>
      <w:r w:rsidR="2449DDAE">
        <w:rPr/>
        <w:t xml:space="preserve"> </w:t>
      </w:r>
      <w:proofErr w:type="spellStart"/>
      <w:r w:rsidR="2449DDAE">
        <w:rPr/>
        <w:t>động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quy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tiêu</w:t>
      </w:r>
      <w:proofErr w:type="spellEnd"/>
      <w:r w:rsidR="2449DDAE">
        <w:rPr/>
        <w:t xml:space="preserve"> </w:t>
      </w:r>
      <w:proofErr w:type="spellStart"/>
      <w:r w:rsidR="2449DDAE">
        <w:rPr/>
        <w:t>chuẩn</w:t>
      </w:r>
      <w:proofErr w:type="spellEnd"/>
      <w:r w:rsidR="2449DDAE">
        <w:rPr/>
        <w:t xml:space="preserve"> </w:t>
      </w:r>
      <w:proofErr w:type="spellStart"/>
      <w:r w:rsidR="2449DDAE">
        <w:rPr/>
        <w:t>này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 </w:t>
      </w:r>
      <w:proofErr w:type="spellStart"/>
      <w:r w:rsidR="2449DDAE">
        <w:rPr/>
        <w:t>nghĩa</w:t>
      </w:r>
      <w:proofErr w:type="spellEnd"/>
      <w:r w:rsidR="2449DDAE">
        <w:rPr/>
        <w:t xml:space="preserve"> </w:t>
      </w:r>
      <w:proofErr w:type="spellStart"/>
      <w:r w:rsidR="2449DDAE">
        <w:rPr/>
        <w:t>bởi</w:t>
      </w:r>
      <w:proofErr w:type="spellEnd"/>
      <w:r w:rsidR="2449DDAE">
        <w:rPr/>
        <w:t xml:space="preserve"> </w:t>
      </w:r>
      <w:proofErr w:type="spellStart"/>
      <w:r w:rsidR="2449DDAE">
        <w:rPr/>
        <w:t>ngôn</w:t>
      </w:r>
      <w:proofErr w:type="spellEnd"/>
      <w:r w:rsidR="2449DDAE">
        <w:rPr/>
        <w:t xml:space="preserve"> </w:t>
      </w:r>
      <w:proofErr w:type="spellStart"/>
      <w:r w:rsidR="2449DDAE">
        <w:rPr/>
        <w:t>ngữ</w:t>
      </w:r>
      <w:proofErr w:type="spellEnd"/>
      <w:r w:rsidR="2449DDAE">
        <w:rPr/>
        <w:t>.</w:t>
      </w:r>
    </w:p>
    <w:p w:rsidR="2449DDAE" w:rsidP="0AFFA040" w:rsidRDefault="2449DDAE" w14:paraId="0248C014" w14:textId="566144C9">
      <w:pPr>
        <w:pStyle w:val="Normal"/>
        <w:ind w:left="0"/>
      </w:pPr>
      <w:r w:rsidR="2449DDAE">
        <w:rPr/>
        <w:t xml:space="preserve">LƯU Ý -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phát</w:t>
      </w:r>
      <w:proofErr w:type="spellEnd"/>
      <w:r w:rsidR="2449DDAE">
        <w:rPr/>
        <w:t xml:space="preserve"> </w:t>
      </w:r>
      <w:proofErr w:type="spellStart"/>
      <w:r w:rsidR="2449DDAE">
        <w:rPr/>
        <w:t>hiện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bị</w:t>
      </w:r>
      <w:proofErr w:type="spellEnd"/>
      <w:r w:rsidR="2449DDAE">
        <w:rPr/>
        <w:t xml:space="preserve"> </w:t>
      </w:r>
      <w:proofErr w:type="spellStart"/>
      <w:r w:rsidR="2449DDAE">
        <w:rPr/>
        <w:t>dư</w:t>
      </w:r>
      <w:proofErr w:type="spellEnd"/>
      <w:r w:rsidR="2449DDAE">
        <w:rPr/>
        <w:t xml:space="preserve"> </w:t>
      </w:r>
      <w:proofErr w:type="spellStart"/>
      <w:r w:rsidR="2449DDAE">
        <w:rPr/>
        <w:t>thừa</w:t>
      </w:r>
      <w:proofErr w:type="spellEnd"/>
      <w:r w:rsidR="2449DDAE">
        <w:rPr/>
        <w:t xml:space="preserve"> </w:t>
      </w:r>
      <w:proofErr w:type="spellStart"/>
      <w:r w:rsidR="2449DDAE">
        <w:rPr/>
        <w:t>của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khi</w:t>
      </w:r>
      <w:proofErr w:type="spellEnd"/>
      <w:r w:rsidR="2449DDAE">
        <w:rPr/>
        <w:t xml:space="preserve"> </w:t>
      </w:r>
      <w:proofErr w:type="spellStart"/>
      <w:r w:rsidR="2449DDAE">
        <w:rPr/>
        <w:t>thực</w:t>
      </w:r>
      <w:proofErr w:type="spellEnd"/>
      <w:r w:rsidR="2449DDAE">
        <w:rPr/>
        <w:t xml:space="preserve"> </w:t>
      </w:r>
      <w:proofErr w:type="spellStart"/>
      <w:r w:rsidR="2449DDAE">
        <w:rPr/>
        <w:t>hiện</w:t>
      </w:r>
      <w:proofErr w:type="spellEnd"/>
      <w:r w:rsidR="2449DDAE">
        <w:rPr/>
        <w:t xml:space="preserve"> </w:t>
      </w:r>
      <w:proofErr w:type="spellStart"/>
      <w:r w:rsidR="2449DDAE">
        <w:rPr/>
        <w:t>một</w:t>
      </w:r>
      <w:proofErr w:type="spellEnd"/>
      <w:r w:rsidR="2449DDAE">
        <w:rPr/>
        <w:t xml:space="preserve"> </w:t>
      </w:r>
      <w:proofErr w:type="spellStart"/>
      <w:r w:rsidR="2449DDAE">
        <w:rPr/>
        <w:t>thao</w:t>
      </w:r>
      <w:proofErr w:type="spellEnd"/>
      <w:r w:rsidR="2449DDAE">
        <w:rPr/>
        <w:t xml:space="preserve"> </w:t>
      </w:r>
      <w:proofErr w:type="spellStart"/>
      <w:r w:rsidR="2449DDAE">
        <w:rPr/>
        <w:t>tác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mặc</w:t>
      </w:r>
      <w:proofErr w:type="spellEnd"/>
      <w:r w:rsidR="2449DDAE">
        <w:rPr/>
        <w:t xml:space="preserve"> </w:t>
      </w:r>
      <w:proofErr w:type="spellStart"/>
      <w:r w:rsidR="2449DDAE">
        <w:rPr/>
        <w:t>định</w:t>
      </w:r>
      <w:proofErr w:type="spellEnd"/>
      <w:r w:rsidR="2449DDAE">
        <w:rPr/>
        <w:t xml:space="preserve">. </w:t>
      </w:r>
      <w:proofErr w:type="spellStart"/>
      <w:r w:rsidR="2449DDAE">
        <w:rPr/>
        <w:t>Những</w:t>
      </w:r>
      <w:proofErr w:type="spellEnd"/>
      <w:r w:rsidR="2449DDAE">
        <w:rPr/>
        <w:t xml:space="preserve"> </w:t>
      </w:r>
      <w:proofErr w:type="spellStart"/>
      <w:r w:rsidR="2449DDAE">
        <w:rPr/>
        <w:t>tín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dư</w:t>
      </w:r>
      <w:proofErr w:type="spellEnd"/>
      <w:r w:rsidR="2449DDAE">
        <w:rPr/>
        <w:t xml:space="preserve"> </w:t>
      </w:r>
      <w:proofErr w:type="spellStart"/>
      <w:r w:rsidR="2449DDAE">
        <w:rPr/>
        <w:t>thừa</w:t>
      </w:r>
      <w:proofErr w:type="spellEnd"/>
      <w:r w:rsidR="2449DDAE">
        <w:rPr/>
        <w:t xml:space="preserve"> </w:t>
      </w:r>
      <w:proofErr w:type="spellStart"/>
      <w:r w:rsidR="2449DDAE">
        <w:rPr/>
        <w:t>như</w:t>
      </w:r>
      <w:proofErr w:type="spellEnd"/>
      <w:r w:rsidR="2449DDAE">
        <w:rPr/>
        <w:t xml:space="preserve"> </w:t>
      </w:r>
      <w:proofErr w:type="spellStart"/>
      <w:r w:rsidR="2449DDAE">
        <w:rPr/>
        <w:t>vậy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thể</w:t>
      </w:r>
      <w:proofErr w:type="spellEnd"/>
      <w:r w:rsidR="2449DDAE">
        <w:rPr/>
        <w:t xml:space="preserve">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người</w:t>
      </w:r>
      <w:proofErr w:type="spellEnd"/>
      <w:r w:rsidR="2449DDAE">
        <w:rPr/>
        <w:t xml:space="preserve"> </w:t>
      </w:r>
      <w:proofErr w:type="spellStart"/>
      <w:r w:rsidR="2449DDAE">
        <w:rPr/>
        <w:t>dùng</w:t>
      </w:r>
      <w:proofErr w:type="spellEnd"/>
      <w:r w:rsidR="2449DDAE">
        <w:rPr/>
        <w:t xml:space="preserve"> </w:t>
      </w:r>
      <w:proofErr w:type="spellStart"/>
      <w:r w:rsidR="2449DDAE">
        <w:rPr/>
        <w:t>phát</w:t>
      </w:r>
      <w:proofErr w:type="spellEnd"/>
      <w:r w:rsidR="2449DDAE">
        <w:rPr/>
        <w:t xml:space="preserve"> </w:t>
      </w:r>
      <w:proofErr w:type="spellStart"/>
      <w:r w:rsidR="2449DDAE">
        <w:rPr/>
        <w:t>hiện</w:t>
      </w:r>
      <w:proofErr w:type="spellEnd"/>
      <w:r w:rsidR="2449DDAE">
        <w:rPr/>
        <w:t xml:space="preserve">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thuộc</w:t>
      </w:r>
      <w:proofErr w:type="spellEnd"/>
      <w:r w:rsidR="2449DDAE">
        <w:rPr/>
        <w:t xml:space="preserve"> </w:t>
      </w:r>
      <w:proofErr w:type="spellStart"/>
      <w:r w:rsidR="2449DDAE">
        <w:rPr/>
        <w:t>tính</w:t>
      </w:r>
      <w:proofErr w:type="spellEnd"/>
      <w:r w:rsidR="2449DDAE">
        <w:rPr/>
        <w:t xml:space="preserve"> </w:t>
      </w:r>
      <w:proofErr w:type="spellStart"/>
      <w:r w:rsidR="2449DDAE">
        <w:rPr/>
        <w:t>recordException</w:t>
      </w:r>
      <w:proofErr w:type="spellEnd"/>
      <w:r w:rsidR="2449DDAE">
        <w:rPr/>
        <w:t xml:space="preserve"> </w:t>
      </w:r>
      <w:proofErr w:type="spellStart"/>
      <w:r w:rsidR="2449DDAE">
        <w:rPr/>
        <w:t>để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 (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khuyến</w:t>
      </w:r>
      <w:proofErr w:type="spellEnd"/>
      <w:r w:rsidR="2449DDAE">
        <w:rPr/>
        <w:t xml:space="preserve"> </w:t>
      </w:r>
      <w:proofErr w:type="spellStart"/>
      <w:r w:rsidR="2449DDAE">
        <w:rPr/>
        <w:t>nghị</w:t>
      </w:r>
      <w:proofErr w:type="spellEnd"/>
      <w:r w:rsidR="2449DDAE">
        <w:rPr/>
        <w:t>) (</w:t>
      </w:r>
      <w:proofErr w:type="spellStart"/>
      <w:r w:rsidR="2449DDAE">
        <w:rPr/>
        <w:t>xem</w:t>
      </w:r>
      <w:proofErr w:type="spellEnd"/>
      <w:r w:rsidR="2449DDAE">
        <w:rPr/>
        <w:t xml:space="preserve"> 8.2) </w:t>
      </w:r>
      <w:proofErr w:type="spellStart"/>
      <w:r w:rsidR="2449DDAE">
        <w:rPr/>
        <w:t>và</w:t>
      </w:r>
      <w:proofErr w:type="spellEnd"/>
      <w:r w:rsidR="2449DDAE">
        <w:rPr/>
        <w:t xml:space="preserve">,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trường</w:t>
      </w:r>
      <w:proofErr w:type="spellEnd"/>
      <w:r w:rsidR="2449DDAE">
        <w:rPr/>
        <w:t xml:space="preserve"> </w:t>
      </w:r>
      <w:proofErr w:type="spellStart"/>
      <w:r w:rsidR="2449DDAE">
        <w:rPr/>
        <w:t>hợp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vị</w:t>
      </w:r>
      <w:proofErr w:type="spellEnd"/>
      <w:r w:rsidR="2449DDAE">
        <w:rPr/>
        <w:t xml:space="preserve"> </w:t>
      </w:r>
      <w:proofErr w:type="spellStart"/>
      <w:r w:rsidR="2449DDAE">
        <w:rPr/>
        <w:t>từ</w:t>
      </w:r>
      <w:proofErr w:type="spellEnd"/>
      <w:r w:rsidR="2449DDAE">
        <w:rPr/>
        <w:t xml:space="preserve"> (predicate)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 </w:t>
      </w:r>
      <w:proofErr w:type="spellStart"/>
      <w:r w:rsidR="2449DDAE">
        <w:rPr/>
        <w:t>không</w:t>
      </w:r>
      <w:proofErr w:type="spellEnd"/>
      <w:r w:rsidR="2449DDAE">
        <w:rPr/>
        <w:t xml:space="preserve"> </w:t>
      </w:r>
      <w:proofErr w:type="spellStart"/>
      <w:r w:rsidR="2449DDAE">
        <w:rPr/>
        <w:t>có</w:t>
      </w:r>
      <w:proofErr w:type="spellEnd"/>
      <w:r w:rsidR="2449DDAE">
        <w:rPr/>
        <w:t xml:space="preserve"> </w:t>
      </w:r>
      <w:proofErr w:type="spellStart"/>
      <w:r w:rsidR="2449DDAE">
        <w:rPr/>
        <w:t>thứ</w:t>
      </w:r>
      <w:proofErr w:type="spellEnd"/>
      <w:r w:rsidR="2449DDAE">
        <w:rPr/>
        <w:t xml:space="preserve"> </w:t>
      </w:r>
      <w:proofErr w:type="spellStart"/>
      <w:r w:rsidR="2449DDAE">
        <w:rPr/>
        <w:t>tự</w:t>
      </w:r>
      <w:proofErr w:type="spellEnd"/>
      <w:r w:rsidR="2449DDAE">
        <w:rPr/>
        <w:t xml:space="preserve"> </w:t>
      </w:r>
      <w:proofErr w:type="spellStart"/>
      <w:r w:rsidR="2449DDAE">
        <w:rPr/>
        <w:t>với</w:t>
      </w:r>
      <w:proofErr w:type="spellEnd"/>
      <w:r w:rsidR="2449DDAE">
        <w:rPr/>
        <w:t xml:space="preserve"> </w:t>
      </w:r>
      <w:proofErr w:type="spellStart"/>
      <w:r w:rsidR="2449DDAE">
        <w:rPr/>
        <w:t>toán</w:t>
      </w:r>
      <w:proofErr w:type="spellEnd"/>
      <w:r w:rsidR="2449DDAE">
        <w:rPr/>
        <w:t xml:space="preserve"> </w:t>
      </w:r>
      <w:proofErr w:type="spellStart"/>
      <w:r w:rsidR="2449DDAE">
        <w:rPr/>
        <w:t>hạng</w:t>
      </w:r>
      <w:proofErr w:type="spellEnd"/>
      <w:r w:rsidR="2449DDAE">
        <w:rPr/>
        <w:t xml:space="preserve"> </w:t>
      </w:r>
      <w:proofErr w:type="spellStart"/>
      <w:r w:rsidR="2449DDAE">
        <w:rPr/>
        <w:t>NaN</w:t>
      </w:r>
      <w:proofErr w:type="spellEnd"/>
      <w:r w:rsidR="2449DDAE">
        <w:rPr/>
        <w:t xml:space="preserve"> </w:t>
      </w:r>
      <w:proofErr w:type="spellStart"/>
      <w:r w:rsidR="2449DDAE">
        <w:rPr/>
        <w:t>báo</w:t>
      </w:r>
      <w:proofErr w:type="spellEnd"/>
      <w:r w:rsidR="2449DDAE">
        <w:rPr/>
        <w:t xml:space="preserve"> </w:t>
      </w:r>
      <w:proofErr w:type="spellStart"/>
      <w:r w:rsidR="2449DDAE">
        <w:rPr/>
        <w:t>hiệu</w:t>
      </w:r>
      <w:proofErr w:type="spellEnd"/>
      <w:r w:rsidR="2449DDAE">
        <w:rPr/>
        <w:t xml:space="preserve">, </w:t>
      </w:r>
      <w:proofErr w:type="spellStart"/>
      <w:r w:rsidR="2449DDAE">
        <w:rPr/>
        <w:t>trong</w:t>
      </w:r>
      <w:proofErr w:type="spellEnd"/>
      <w:r w:rsidR="2449DDAE">
        <w:rPr/>
        <w:t xml:space="preserve"> </w:t>
      </w:r>
      <w:proofErr w:type="spellStart"/>
      <w:r w:rsidR="2449DDAE">
        <w:rPr/>
        <w:t>các</w:t>
      </w:r>
      <w:proofErr w:type="spellEnd"/>
      <w:r w:rsidR="2449DDAE">
        <w:rPr/>
        <w:t xml:space="preserve"> </w:t>
      </w:r>
      <w:proofErr w:type="spellStart"/>
      <w:r w:rsidR="2449DDAE">
        <w:rPr/>
        <w:t>thuộc</w:t>
      </w:r>
      <w:proofErr w:type="spellEnd"/>
      <w:r w:rsidR="2449DDAE">
        <w:rPr/>
        <w:t xml:space="preserve"> </w:t>
      </w:r>
      <w:proofErr w:type="spellStart"/>
      <w:r w:rsidR="2449DDAE">
        <w:rPr/>
        <w:t>tính</w:t>
      </w:r>
      <w:proofErr w:type="spellEnd"/>
      <w:r w:rsidR="2449DDAE">
        <w:rPr/>
        <w:t xml:space="preserve"> </w:t>
      </w:r>
      <w:proofErr w:type="spellStart"/>
      <w:r w:rsidR="2449DDAE">
        <w:rPr/>
        <w:t>xử</w:t>
      </w:r>
      <w:proofErr w:type="spellEnd"/>
      <w:r w:rsidR="2449DDAE">
        <w:rPr/>
        <w:t xml:space="preserve"> </w:t>
      </w:r>
      <w:proofErr w:type="spellStart"/>
      <w:r w:rsidR="2449DDAE">
        <w:rPr/>
        <w:t>lý</w:t>
      </w:r>
      <w:proofErr w:type="spellEnd"/>
      <w:r w:rsidR="2449DDAE">
        <w:rPr/>
        <w:t xml:space="preserve"> </w:t>
      </w:r>
      <w:proofErr w:type="spellStart"/>
      <w:r w:rsidR="2449DDAE">
        <w:rPr/>
        <w:t>ngoại</w:t>
      </w:r>
      <w:proofErr w:type="spellEnd"/>
      <w:r w:rsidR="2449DDAE">
        <w:rPr/>
        <w:t xml:space="preserve"> </w:t>
      </w:r>
      <w:proofErr w:type="spellStart"/>
      <w:r w:rsidR="2449DDAE">
        <w:rPr/>
        <w:t>lệ</w:t>
      </w:r>
      <w:proofErr w:type="spellEnd"/>
      <w:r w:rsidR="2449DDAE">
        <w:rPr/>
        <w:t xml:space="preserve"> </w:t>
      </w:r>
      <w:proofErr w:type="spellStart"/>
      <w:r w:rsidR="2449DDAE">
        <w:rPr/>
        <w:t>thay</w:t>
      </w:r>
      <w:proofErr w:type="spellEnd"/>
      <w:r w:rsidR="2449DDAE">
        <w:rPr/>
        <w:t xml:space="preserve"> </w:t>
      </w:r>
      <w:proofErr w:type="spellStart"/>
      <w:r w:rsidR="2449DDAE">
        <w:rPr/>
        <w:t>thế</w:t>
      </w:r>
      <w:proofErr w:type="spellEnd"/>
      <w:r w:rsidR="2449DDAE">
        <w:rPr/>
        <w:t xml:space="preserve"> </w:t>
      </w:r>
      <w:proofErr w:type="spellStart"/>
      <w:r w:rsidR="2449DDAE">
        <w:rPr/>
        <w:t>khác</w:t>
      </w:r>
      <w:proofErr w:type="spellEnd"/>
      <w:r w:rsidR="2449DDAE">
        <w:rPr/>
        <w:t xml:space="preserve"> </w:t>
      </w:r>
      <w:proofErr w:type="spellStart"/>
      <w:r w:rsidR="2449DDAE">
        <w:rPr/>
        <w:t>nếu</w:t>
      </w:r>
      <w:proofErr w:type="spellEnd"/>
      <w:r w:rsidR="2449DDAE">
        <w:rPr/>
        <w:t xml:space="preserve"> sub-exception (</w:t>
      </w:r>
      <w:proofErr w:type="spellStart"/>
      <w:r w:rsidR="2449DDAE">
        <w:rPr/>
        <w:t>xem</w:t>
      </w:r>
      <w:proofErr w:type="spellEnd"/>
      <w:r w:rsidR="2449DDAE">
        <w:rPr/>
        <w:t xml:space="preserve"> 8.1) </w:t>
      </w:r>
      <w:proofErr w:type="spellStart"/>
      <w:r w:rsidR="2449DDAE">
        <w:rPr/>
        <w:t>được</w:t>
      </w:r>
      <w:proofErr w:type="spellEnd"/>
      <w:r w:rsidR="2449DDAE">
        <w:rPr/>
        <w:t xml:space="preserve"> </w:t>
      </w:r>
      <w:proofErr w:type="spellStart"/>
      <w:r w:rsidR="2449DDAE">
        <w:rPr/>
        <w:t>hỗ</w:t>
      </w:r>
      <w:proofErr w:type="spellEnd"/>
      <w:r w:rsidR="2449DDAE">
        <w:rPr/>
        <w:t xml:space="preserve"> </w:t>
      </w:r>
      <w:proofErr w:type="spellStart"/>
      <w:r w:rsidR="2449DDAE">
        <w:rPr/>
        <w:t>trợ</w:t>
      </w:r>
      <w:proofErr w:type="spellEnd"/>
      <w:r w:rsidR="2449DDAE">
        <w:rPr/>
        <w:t>.</w:t>
      </w:r>
    </w:p>
    <w:p w:rsidR="41D17E42" w:rsidP="0AFFA040" w:rsidRDefault="41D17E42" w14:paraId="5E7E68DF" w14:textId="6617B099">
      <w:pPr>
        <w:pStyle w:val="Normal"/>
        <w:ind w:left="0"/>
        <w:rPr>
          <w:b w:val="1"/>
          <w:bCs w:val="1"/>
        </w:rPr>
      </w:pPr>
      <w:r w:rsidRPr="0AFFA040" w:rsidR="41D17E42">
        <w:rPr>
          <w:b w:val="1"/>
          <w:bCs w:val="1"/>
        </w:rPr>
        <w:t>7.2. Invalid operation</w:t>
      </w:r>
    </w:p>
    <w:p w:rsidR="41D17E42" w:rsidP="0AFFA040" w:rsidRDefault="41D17E42" w14:paraId="13091173" w14:textId="30284C01">
      <w:pPr>
        <w:pStyle w:val="Normal"/>
        <w:ind w:left="0"/>
      </w:pP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invalid operation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chỉ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hữu</w:t>
      </w:r>
      <w:proofErr w:type="spellEnd"/>
      <w:r w:rsidR="41D17E42">
        <w:rPr/>
        <w:t xml:space="preserve"> </w:t>
      </w:r>
      <w:proofErr w:type="spellStart"/>
      <w:r w:rsidR="41D17E42">
        <w:rPr/>
        <w:t>ích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thể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. Trong </w:t>
      </w:r>
      <w:proofErr w:type="spellStart"/>
      <w:r w:rsidR="41D17E42">
        <w:rPr/>
        <w:t>những</w:t>
      </w:r>
      <w:proofErr w:type="spellEnd"/>
      <w:r w:rsidR="41D17E42">
        <w:rPr/>
        <w:t xml:space="preserve"> </w:t>
      </w:r>
      <w:proofErr w:type="spellStart"/>
      <w:r w:rsidR="41D17E42">
        <w:rPr/>
        <w:t>trường</w:t>
      </w:r>
      <w:proofErr w:type="spellEnd"/>
      <w:r w:rsidR="41D17E42">
        <w:rPr/>
        <w:t xml:space="preserve"> </w:t>
      </w:r>
      <w:proofErr w:type="spellStart"/>
      <w:r w:rsidR="41D17E42">
        <w:rPr/>
        <w:t>hợp</w:t>
      </w:r>
      <w:proofErr w:type="spellEnd"/>
      <w:r w:rsidR="41D17E42">
        <w:rPr/>
        <w:t xml:space="preserve"> </w:t>
      </w:r>
      <w:proofErr w:type="spellStart"/>
      <w:r w:rsidR="41D17E42">
        <w:rPr/>
        <w:t>này</w:t>
      </w:r>
      <w:proofErr w:type="spellEnd"/>
      <w:r w:rsidR="41D17E42">
        <w:rPr/>
        <w:t xml:space="preserve">,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(operand)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hợp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để</w:t>
      </w:r>
      <w:proofErr w:type="spellEnd"/>
      <w:r w:rsidR="41D17E42">
        <w:rPr/>
        <w:t xml:space="preserve"> </w:t>
      </w:r>
      <w:proofErr w:type="spellStart"/>
      <w:r w:rsidR="41D17E42">
        <w:rPr/>
        <w:t>thực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(operation).</w:t>
      </w:r>
    </w:p>
    <w:p w:rsidR="41D17E42" w:rsidP="0AFFA040" w:rsidRDefault="41D17E42" w14:paraId="50D49E23" w14:textId="07AB70AB">
      <w:pPr>
        <w:pStyle w:val="Normal"/>
        <w:ind w:left="0"/>
      </w:pP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tạo</w:t>
      </w:r>
      <w:proofErr w:type="spellEnd"/>
      <w:r w:rsidR="41D17E42">
        <w:rPr/>
        <w:t xml:space="preserve"> </w:t>
      </w:r>
      <w:proofErr w:type="spellStart"/>
      <w:r w:rsidR="41D17E42">
        <w:rPr/>
        <w:t>ra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ở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phẩy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,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hoạt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hợp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qNaN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cung</w:t>
      </w:r>
      <w:proofErr w:type="spellEnd"/>
      <w:r w:rsidR="41D17E42">
        <w:rPr/>
        <w:t xml:space="preserve"> </w:t>
      </w:r>
      <w:proofErr w:type="spellStart"/>
      <w:r w:rsidR="41D17E42">
        <w:rPr/>
        <w:t>cấp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thông</w:t>
      </w:r>
      <w:proofErr w:type="spellEnd"/>
      <w:r w:rsidR="41D17E42">
        <w:rPr/>
        <w:t xml:space="preserve"> tin </w:t>
      </w:r>
      <w:proofErr w:type="spellStart"/>
      <w:r w:rsidR="41D17E42">
        <w:rPr/>
        <w:t>chẩn</w:t>
      </w:r>
      <w:proofErr w:type="spellEnd"/>
      <w:r w:rsidR="41D17E42">
        <w:rPr/>
        <w:t xml:space="preserve"> </w:t>
      </w:r>
      <w:proofErr w:type="spellStart"/>
      <w:r w:rsidR="41D17E42">
        <w:rPr/>
        <w:t>đoán</w:t>
      </w:r>
      <w:proofErr w:type="spellEnd"/>
      <w:r w:rsidR="41D17E42">
        <w:rPr/>
        <w:t xml:space="preserve"> (</w:t>
      </w:r>
      <w:proofErr w:type="spellStart"/>
      <w:r w:rsidR="41D17E42">
        <w:rPr/>
        <w:t>xem</w:t>
      </w:r>
      <w:proofErr w:type="spellEnd"/>
      <w:r w:rsidR="41D17E42">
        <w:rPr/>
        <w:t xml:space="preserve"> 6.2). Các </w:t>
      </w:r>
      <w:proofErr w:type="spellStart"/>
      <w:r w:rsidR="41D17E42">
        <w:rPr/>
        <w:t>hoạt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</w:t>
      </w:r>
      <w:proofErr w:type="spellStart"/>
      <w:r w:rsidR="41D17E42">
        <w:rPr/>
        <w:t>này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>:</w:t>
      </w:r>
    </w:p>
    <w:p w:rsidR="41D17E42" w:rsidP="0AFFA040" w:rsidRDefault="41D17E42" w14:paraId="1E84E40C" w14:textId="6BAE02E0">
      <w:pPr>
        <w:pStyle w:val="Normal"/>
        <w:ind w:left="0"/>
      </w:pPr>
      <w:r w:rsidR="41D17E42">
        <w:rPr/>
        <w:t xml:space="preserve">a) </w:t>
      </w:r>
      <w:proofErr w:type="spellStart"/>
      <w:r w:rsidR="41D17E42">
        <w:rPr/>
        <w:t>bất</w:t>
      </w:r>
      <w:proofErr w:type="spellEnd"/>
      <w:r w:rsidR="41D17E42">
        <w:rPr/>
        <w:t xml:space="preserve"> </w:t>
      </w:r>
      <w:proofErr w:type="spellStart"/>
      <w:r w:rsidR="41D17E42">
        <w:rPr/>
        <w:t>kỳ</w:t>
      </w:r>
      <w:proofErr w:type="spellEnd"/>
      <w:r w:rsidR="41D17E42">
        <w:rPr/>
        <w:t xml:space="preserve"> </w:t>
      </w:r>
      <w:proofErr w:type="spellStart"/>
      <w:r w:rsidR="41D17E42">
        <w:rPr/>
        <w:t>hoạt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chung</w:t>
      </w:r>
      <w:proofErr w:type="spellEnd"/>
      <w:r w:rsidR="41D17E42">
        <w:rPr/>
        <w:t xml:space="preserve"> </w:t>
      </w:r>
      <w:proofErr w:type="spellStart"/>
      <w:r w:rsidR="41D17E42">
        <w:rPr/>
        <w:t>nào</w:t>
      </w:r>
      <w:proofErr w:type="spellEnd"/>
      <w:r w:rsidR="41D17E42">
        <w:rPr/>
        <w:t xml:space="preserve"> </w:t>
      </w:r>
      <w:proofErr w:type="spellStart"/>
      <w:r w:rsidR="41D17E42">
        <w:rPr/>
        <w:t>trên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(signaling) </w:t>
      </w:r>
      <w:proofErr w:type="spellStart"/>
      <w:r w:rsidR="41D17E42">
        <w:rPr/>
        <w:t>s</w:t>
      </w:r>
      <w:r w:rsidR="41D17E42">
        <w:rPr/>
        <w:t>NaN</w:t>
      </w:r>
      <w:proofErr w:type="spellEnd"/>
      <w:r w:rsidR="41D17E42">
        <w:rPr/>
        <w:t xml:space="preserve"> (</w:t>
      </w:r>
      <w:proofErr w:type="spellStart"/>
      <w:r w:rsidR="41D17E42">
        <w:rPr/>
        <w:t>xem</w:t>
      </w:r>
      <w:proofErr w:type="spellEnd"/>
      <w:r w:rsidR="41D17E42">
        <w:rPr/>
        <w:t xml:space="preserve"> 6.2),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trừ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chuyển</w:t>
      </w:r>
      <w:proofErr w:type="spellEnd"/>
      <w:r w:rsidR="41D17E42">
        <w:rPr/>
        <w:t xml:space="preserve"> </w:t>
      </w:r>
      <w:proofErr w:type="spellStart"/>
      <w:r w:rsidR="41D17E42">
        <w:rPr/>
        <w:t>đổi</w:t>
      </w:r>
      <w:proofErr w:type="spellEnd"/>
      <w:r w:rsidR="41D17E42">
        <w:rPr/>
        <w:t xml:space="preserve"> (</w:t>
      </w:r>
      <w:proofErr w:type="spellStart"/>
      <w:r w:rsidR="41D17E42">
        <w:rPr/>
        <w:t>xem</w:t>
      </w:r>
      <w:proofErr w:type="spellEnd"/>
      <w:r w:rsidR="41D17E42">
        <w:rPr/>
        <w:t xml:space="preserve"> 5.12)</w:t>
      </w:r>
    </w:p>
    <w:p w:rsidR="41D17E42" w:rsidP="0AFFA040" w:rsidRDefault="41D17E42" w14:paraId="5F6619A6" w14:textId="2E2F3CB4">
      <w:pPr>
        <w:pStyle w:val="Normal"/>
        <w:ind w:left="0"/>
      </w:pPr>
      <w:r w:rsidR="41D17E42">
        <w:rPr/>
        <w:t xml:space="preserve">b)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nhân</w:t>
      </w:r>
      <w:proofErr w:type="spellEnd"/>
      <w:r w:rsidR="41D17E42">
        <w:rPr/>
        <w:t xml:space="preserve">: </w:t>
      </w:r>
      <w:proofErr w:type="spellStart"/>
      <w:r w:rsidR="41D17E42">
        <w:rPr/>
        <w:t>nhân</w:t>
      </w:r>
      <w:proofErr w:type="spellEnd"/>
      <w:r w:rsidR="41D17E42">
        <w:rPr/>
        <w:t xml:space="preserve"> (0,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1D17E42">
        <w:rPr/>
        <w:t xml:space="preserve">) </w:t>
      </w:r>
      <w:proofErr w:type="spellStart"/>
      <w:r w:rsidR="41D17E42">
        <w:rPr/>
        <w:t>hoặc</w:t>
      </w:r>
      <w:proofErr w:type="spellEnd"/>
      <w:r w:rsidR="41D17E42">
        <w:rPr/>
        <w:t xml:space="preserve"> </w:t>
      </w:r>
      <w:proofErr w:type="spellStart"/>
      <w:r w:rsidR="41D17E42">
        <w:rPr/>
        <w:t>nhân</w:t>
      </w:r>
      <w:proofErr w:type="spellEnd"/>
      <w:r w:rsidR="41D17E42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∞</m:t>
              </m:r>
              <m:r>
                <m:t>,0</m:t>
              </m:r>
            </m:e>
          </m:d>
        </m:oMath>
      </m:oMathPara>
    </w:p>
    <w:p w:rsidR="41D17E42" w:rsidP="0AFFA040" w:rsidRDefault="41D17E42" w14:paraId="2FD3F424" w14:textId="5E2520C6">
      <w:pPr>
        <w:pStyle w:val="Normal"/>
        <w:ind w:left="0"/>
      </w:pPr>
      <w:r w:rsidR="41D17E42">
        <w:rPr/>
        <w:t xml:space="preserve">c) </w:t>
      </w:r>
      <w:proofErr w:type="spellStart"/>
      <w:r w:rsidR="41D17E42">
        <w:rPr/>
        <w:t>fusedMultiplyAdd</w:t>
      </w:r>
      <w:proofErr w:type="spellEnd"/>
      <w:r w:rsidR="41D17E42">
        <w:rPr/>
        <w:t xml:space="preserve">: </w:t>
      </w:r>
      <w:proofErr w:type="spellStart"/>
      <w:r w:rsidR="41D17E42">
        <w:rPr/>
        <w:t>fusedMultiplyAdd</w:t>
      </w:r>
      <w:proofErr w:type="spellEnd"/>
      <w:r w:rsidR="41D17E42">
        <w:rPr/>
        <w:t xml:space="preserve">(0, ∞, c) or </w:t>
      </w:r>
      <w:proofErr w:type="spellStart"/>
      <w:r w:rsidR="41D17E42">
        <w:rPr/>
        <w:t>fusedMultiplyAdd</w:t>
      </w:r>
      <w:proofErr w:type="spellEnd"/>
      <w:r w:rsidR="41D17E42">
        <w:rPr/>
        <w:t xml:space="preserve">(∞, 0, c) </w:t>
      </w:r>
      <w:proofErr w:type="spellStart"/>
      <w:r w:rsidR="41D17E42">
        <w:rPr/>
        <w:t>trừ</w:t>
      </w:r>
      <w:proofErr w:type="spellEnd"/>
      <w:r w:rsidR="41D17E42">
        <w:rPr/>
        <w:t xml:space="preserve"> </w:t>
      </w:r>
      <w:proofErr w:type="spellStart"/>
      <w:r w:rsidR="41D17E42">
        <w:rPr/>
        <w:t>trường</w:t>
      </w:r>
      <w:proofErr w:type="spellEnd"/>
      <w:r w:rsidR="41D17E42">
        <w:rPr/>
        <w:t xml:space="preserve"> </w:t>
      </w:r>
      <w:proofErr w:type="spellStart"/>
      <w:r w:rsidR="41D17E42">
        <w:rPr/>
        <w:t>hợp</w:t>
      </w:r>
      <w:proofErr w:type="spellEnd"/>
      <w:r w:rsidR="41D17E42">
        <w:rPr/>
        <w:t xml:space="preserve"> c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qNaN</w:t>
      </w:r>
      <w:proofErr w:type="spellEnd"/>
      <w:r w:rsidR="41D17E42">
        <w:rPr/>
        <w:t xml:space="preserve">; </w:t>
      </w:r>
      <w:proofErr w:type="spellStart"/>
      <w:r w:rsidR="41D17E42">
        <w:rPr/>
        <w:t>nếu</w:t>
      </w:r>
      <w:proofErr w:type="spellEnd"/>
      <w:r w:rsidR="41D17E42">
        <w:rPr/>
        <w:t xml:space="preserve"> c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qNaN</w:t>
      </w:r>
      <w:proofErr w:type="spellEnd"/>
      <w:r w:rsidR="41D17E42">
        <w:rPr/>
        <w:t xml:space="preserve"> </w:t>
      </w:r>
      <w:proofErr w:type="spellStart"/>
      <w:r w:rsidR="41D17E42">
        <w:rPr/>
        <w:t>thì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invalid operation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hay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tùy</w:t>
      </w:r>
      <w:proofErr w:type="spellEnd"/>
      <w:r w:rsidR="41D17E42">
        <w:rPr/>
        <w:t xml:space="preserve"> </w:t>
      </w:r>
      <w:proofErr w:type="spellStart"/>
      <w:r w:rsidR="41D17E42">
        <w:rPr/>
        <w:t>thuộc</w:t>
      </w:r>
      <w:proofErr w:type="spellEnd"/>
      <w:r w:rsidR="41D17E42">
        <w:rPr/>
        <w:t xml:space="preserve"> </w:t>
      </w:r>
      <w:proofErr w:type="spellStart"/>
      <w:r w:rsidR="41D17E42">
        <w:rPr/>
        <w:t>vào</w:t>
      </w:r>
      <w:proofErr w:type="spellEnd"/>
      <w:r w:rsidR="41D17E42">
        <w:rPr/>
        <w:t xml:space="preserve"> </w:t>
      </w:r>
      <w:proofErr w:type="spellStart"/>
      <w:r w:rsidR="41D17E42">
        <w:rPr/>
        <w:t>cách</w:t>
      </w:r>
      <w:proofErr w:type="spellEnd"/>
      <w:r w:rsidR="41D17E42">
        <w:rPr/>
        <w:t xml:space="preserve"> </w:t>
      </w:r>
      <w:proofErr w:type="spellStart"/>
      <w:r w:rsidR="41D17E42">
        <w:rPr/>
        <w:t>triển</w:t>
      </w:r>
      <w:proofErr w:type="spellEnd"/>
      <w:r w:rsidR="41D17E42">
        <w:rPr/>
        <w:t xml:space="preserve"> </w:t>
      </w:r>
      <w:proofErr w:type="spellStart"/>
      <w:r w:rsidR="41D17E42">
        <w:rPr/>
        <w:t>khai</w:t>
      </w:r>
      <w:proofErr w:type="spellEnd"/>
      <w:r w:rsidR="41D17E42">
        <w:rPr/>
        <w:t>.</w:t>
      </w:r>
    </w:p>
    <w:p w:rsidR="41D17E42" w:rsidP="0AFFA040" w:rsidRDefault="41D17E42" w14:paraId="4E931B7E" w14:textId="7ECCDB5D">
      <w:pPr>
        <w:pStyle w:val="Normal"/>
        <w:ind w:left="0"/>
      </w:pPr>
      <w:r w:rsidR="41D17E42">
        <w:rPr/>
        <w:t xml:space="preserve">d) addition or subtraction or </w:t>
      </w:r>
      <w:proofErr w:type="spellStart"/>
      <w:r w:rsidR="41D17E42">
        <w:rPr/>
        <w:t>fusedMultiplyAdd</w:t>
      </w:r>
      <w:proofErr w:type="spellEnd"/>
      <w:r w:rsidR="41D17E42">
        <w:rPr/>
        <w:t xml:space="preserve">: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trừ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lớn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vô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, </w:t>
      </w:r>
      <w:proofErr w:type="spellStart"/>
      <w:r w:rsidR="41D17E42">
        <w:rPr/>
        <w:t>chẳng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như</w:t>
      </w:r>
      <w:proofErr w:type="spellEnd"/>
      <w:r w:rsidR="41D17E42">
        <w:rPr/>
        <w:t xml:space="preserve">: </w:t>
      </w:r>
      <w:proofErr w:type="gramStart"/>
      <w:r w:rsidR="41D17E42">
        <w:rPr/>
        <w:t>addition(</w:t>
      </w:r>
      <w:proofErr w:type="gramEnd"/>
      <w:r w:rsidR="41D17E42">
        <w:rPr/>
        <w:t>+ ∞, −∞)</w:t>
      </w:r>
    </w:p>
    <w:p w:rsidR="41D17E42" w:rsidP="0AFFA040" w:rsidRDefault="41D17E42" w14:paraId="7064176F" w14:textId="5F4FCB3D">
      <w:pPr>
        <w:pStyle w:val="Normal"/>
        <w:ind w:left="0"/>
      </w:pPr>
      <w:r w:rsidR="41D17E42">
        <w:rPr/>
        <w:t xml:space="preserve">e) </w:t>
      </w:r>
      <w:proofErr w:type="spellStart"/>
      <w:r w:rsidR="41D17E42">
        <w:rPr/>
        <w:t>phép</w:t>
      </w:r>
      <w:proofErr w:type="spellEnd"/>
      <w:r w:rsidR="41D17E42">
        <w:rPr/>
        <w:t xml:space="preserve"> chia (division): division (0,0) </w:t>
      </w:r>
      <w:proofErr w:type="spellStart"/>
      <w:r w:rsidR="41D17E42">
        <w:rPr/>
        <w:t>hoặc</w:t>
      </w:r>
      <w:proofErr w:type="spellEnd"/>
      <w:r w:rsidR="41D17E42">
        <w:rPr/>
        <w:t xml:space="preserve"> division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∞</m:t>
              </m:r>
              <m:r>
                <m:t>,</m:t>
              </m:r>
              <m:r>
                <m:t>∞</m:t>
              </m:r>
            </m:e>
          </m:d>
        </m:oMath>
      </m:oMathPara>
    </w:p>
    <w:p w:rsidR="41D17E42" w:rsidP="0AFFA040" w:rsidRDefault="41D17E42" w14:paraId="6BFC4DDF" w14:textId="444BCF3A">
      <w:pPr>
        <w:pStyle w:val="Normal"/>
        <w:ind w:left="0"/>
      </w:pPr>
      <w:r w:rsidR="41D17E42">
        <w:rPr/>
        <w:t xml:space="preserve">f)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đồng</w:t>
      </w:r>
      <w:proofErr w:type="spellEnd"/>
      <w:r w:rsidR="41D17E42">
        <w:rPr/>
        <w:t xml:space="preserve"> </w:t>
      </w:r>
      <w:proofErr w:type="spellStart"/>
      <w:r w:rsidR="41D17E42">
        <w:rPr/>
        <w:t>dư</w:t>
      </w:r>
      <w:proofErr w:type="spellEnd"/>
      <w:r w:rsidR="41D17E42">
        <w:rPr/>
        <w:t xml:space="preserve"> (remainder): </w:t>
      </w:r>
      <w:proofErr w:type="gramStart"/>
      <w:r w:rsidR="41D17E42">
        <w:rPr/>
        <w:t>remainder(</w:t>
      </w:r>
      <w:proofErr w:type="gramEnd"/>
      <w:r w:rsidR="41D17E42">
        <w:rPr/>
        <w:t xml:space="preserve">x, y), </w:t>
      </w:r>
      <w:proofErr w:type="spellStart"/>
      <w:r w:rsidR="41D17E42">
        <w:rPr/>
        <w:t>khi</w:t>
      </w:r>
      <w:proofErr w:type="spellEnd"/>
      <w:r w:rsidR="41D17E42">
        <w:rPr/>
        <w:t xml:space="preserve"> y </w:t>
      </w:r>
      <w:proofErr w:type="spellStart"/>
      <w:r w:rsidR="41D17E42">
        <w:rPr/>
        <w:t>là</w:t>
      </w:r>
      <w:proofErr w:type="spellEnd"/>
      <w:r w:rsidR="41D17E42">
        <w:rPr/>
        <w:t xml:space="preserve"> zero </w:t>
      </w:r>
      <w:proofErr w:type="spellStart"/>
      <w:r w:rsidR="41D17E42">
        <w:rPr/>
        <w:t>hoặc</w:t>
      </w:r>
      <w:proofErr w:type="spellEnd"/>
      <w:r w:rsidR="41D17E42">
        <w:rPr/>
        <w:t xml:space="preserve"> x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vô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NaN</w:t>
      </w:r>
      <w:proofErr w:type="spellEnd"/>
    </w:p>
    <w:p w:rsidR="41D17E42" w:rsidP="0AFFA040" w:rsidRDefault="41D17E42" w14:paraId="7F7EBB23" w14:textId="7018DF11">
      <w:pPr>
        <w:pStyle w:val="Normal"/>
        <w:ind w:left="0"/>
      </w:pPr>
      <w:r w:rsidR="41D17E42">
        <w:rPr/>
        <w:t xml:space="preserve">g)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khai</w:t>
      </w:r>
      <w:proofErr w:type="spellEnd"/>
      <w:r w:rsidR="41D17E42">
        <w:rPr/>
        <w:t xml:space="preserve"> </w:t>
      </w:r>
      <w:proofErr w:type="spellStart"/>
      <w:r w:rsidR="41D17E42">
        <w:rPr/>
        <w:t>căn</w:t>
      </w:r>
      <w:proofErr w:type="spellEnd"/>
      <w:r w:rsidR="41D17E42">
        <w:rPr/>
        <w:t xml:space="preserve"> (square root): </w:t>
      </w:r>
      <w:proofErr w:type="spellStart"/>
      <w:r w:rsidR="41D17E42">
        <w:rPr/>
        <w:t>nếu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</w:t>
      </w:r>
      <w:proofErr w:type="spellStart"/>
      <w:r w:rsidR="41D17E42">
        <w:rPr/>
        <w:t>nhỏ</w:t>
      </w:r>
      <w:proofErr w:type="spellEnd"/>
      <w:r w:rsidR="41D17E42">
        <w:rPr/>
        <w:t xml:space="preserve"> </w:t>
      </w:r>
      <w:proofErr w:type="spellStart"/>
      <w:r w:rsidR="41D17E42">
        <w:rPr/>
        <w:t>hơn</w:t>
      </w:r>
      <w:proofErr w:type="spellEnd"/>
      <w:r w:rsidR="41D17E42">
        <w:rPr/>
        <w:t xml:space="preserve"> 0</w:t>
      </w:r>
    </w:p>
    <w:p w:rsidR="41D17E42" w:rsidP="0AFFA040" w:rsidRDefault="41D17E42" w14:paraId="1701737C" w14:textId="1A44AFE9">
      <w:pPr>
        <w:pStyle w:val="Normal"/>
        <w:ind w:left="0"/>
      </w:pPr>
      <w:r w:rsidR="41D17E42">
        <w:rPr/>
        <w:t xml:space="preserve">h) </w:t>
      </w:r>
      <w:proofErr w:type="spellStart"/>
      <w:r w:rsidR="41D17E42">
        <w:rPr/>
        <w:t>lượng</w:t>
      </w:r>
      <w:proofErr w:type="spellEnd"/>
      <w:r w:rsidR="41D17E42">
        <w:rPr/>
        <w:t xml:space="preserve"> </w:t>
      </w:r>
      <w:proofErr w:type="spellStart"/>
      <w:r w:rsidR="41D17E42">
        <w:rPr/>
        <w:t>tử</w:t>
      </w:r>
      <w:proofErr w:type="spellEnd"/>
      <w:r w:rsidR="41D17E42">
        <w:rPr/>
        <w:t xml:space="preserve"> </w:t>
      </w:r>
      <w:proofErr w:type="spellStart"/>
      <w:r w:rsidR="41D17E42">
        <w:rPr/>
        <w:t>hóa</w:t>
      </w:r>
      <w:proofErr w:type="spellEnd"/>
      <w:r w:rsidR="41D17E42">
        <w:rPr/>
        <w:t xml:space="preserve"> (quantize)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phù</w:t>
      </w:r>
      <w:proofErr w:type="spellEnd"/>
      <w:r w:rsidR="41D17E42">
        <w:rPr/>
        <w:t xml:space="preserve"> </w:t>
      </w:r>
      <w:proofErr w:type="spellStart"/>
      <w:r w:rsidR="41D17E42">
        <w:rPr/>
        <w:t>hợp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đích</w:t>
      </w:r>
      <w:proofErr w:type="spellEnd"/>
      <w:r w:rsidR="41D17E42">
        <w:rPr/>
        <w:t xml:space="preserve"> </w:t>
      </w:r>
      <w:proofErr w:type="spellStart"/>
      <w:r w:rsidR="41D17E42">
        <w:rPr/>
        <w:t>hoặc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hữu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kia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vô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</w:p>
    <w:p w:rsidR="41D17E42" w:rsidP="0AFFA040" w:rsidRDefault="41D17E42" w14:paraId="683C4AFB" w14:textId="6B50978B">
      <w:pPr>
        <w:pStyle w:val="Normal"/>
        <w:ind w:left="0"/>
      </w:pP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tạo</w:t>
      </w:r>
      <w:proofErr w:type="spellEnd"/>
      <w:r w:rsidR="41D17E42">
        <w:rPr/>
        <w:t xml:space="preserve"> </w:t>
      </w:r>
      <w:proofErr w:type="spellStart"/>
      <w:r w:rsidR="41D17E42">
        <w:rPr/>
        <w:t>ra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ở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phẩy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,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hoạt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operation invalid </w:t>
      </w:r>
      <w:proofErr w:type="spellStart"/>
      <w:r w:rsidR="41D17E42">
        <w:rPr/>
        <w:t>là</w:t>
      </w:r>
      <w:proofErr w:type="spellEnd"/>
      <w:r w:rsidR="41D17E42">
        <w:rPr/>
        <w:t>:</w:t>
      </w:r>
    </w:p>
    <w:p w:rsidR="2449DDAE" w:rsidP="0AFFA040" w:rsidRDefault="2449DDAE" w14:paraId="643F25CD" w14:textId="689D9F25">
      <w:pPr>
        <w:pStyle w:val="Normal"/>
        <w:ind w:left="0"/>
      </w:pPr>
      <w:proofErr w:type="spellStart"/>
      <w:r w:rsidR="41D17E42">
        <w:rPr/>
        <w:t>i</w:t>
      </w:r>
      <w:proofErr w:type="spellEnd"/>
      <w:r w:rsidR="41D17E42">
        <w:rPr/>
        <w:t xml:space="preserve">) </w:t>
      </w:r>
      <w:proofErr w:type="spellStart"/>
      <w:r w:rsidR="41D17E42">
        <w:rPr/>
        <w:t>bất</w:t>
      </w:r>
      <w:proofErr w:type="spellEnd"/>
      <w:r w:rsidR="41D17E42">
        <w:rPr/>
        <w:t xml:space="preserve"> </w:t>
      </w:r>
      <w:proofErr w:type="spellStart"/>
      <w:r w:rsidR="41D17E42">
        <w:rPr/>
        <w:t>kỳ</w:t>
      </w:r>
      <w:proofErr w:type="spellEnd"/>
      <w:r w:rsidR="41D17E42">
        <w:rPr/>
        <w:t xml:space="preserve"> </w:t>
      </w:r>
      <w:proofErr w:type="spellStart"/>
      <w:r w:rsidR="41D17E42">
        <w:rPr/>
        <w:t>hoạt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(signaling-computational) </w:t>
      </w:r>
      <w:proofErr w:type="spellStart"/>
      <w:r w:rsidR="41D17E42">
        <w:rPr/>
        <w:t>nào</w:t>
      </w:r>
      <w:proofErr w:type="spellEnd"/>
      <w:r w:rsidR="41D17E42">
        <w:rPr/>
        <w:t xml:space="preserve"> </w:t>
      </w:r>
      <w:proofErr w:type="spellStart"/>
      <w:r w:rsidR="41D17E42">
        <w:rPr/>
        <w:t>trên</w:t>
      </w:r>
      <w:proofErr w:type="spellEnd"/>
      <w:r w:rsidR="41D17E42">
        <w:rPr/>
        <w:t xml:space="preserve"> </w:t>
      </w:r>
      <w:proofErr w:type="spellStart"/>
      <w:r w:rsidR="41D17E42">
        <w:rPr/>
        <w:t>sNaN</w:t>
      </w:r>
      <w:proofErr w:type="spellEnd"/>
      <w:r w:rsidR="41D17E42">
        <w:rPr/>
        <w:t xml:space="preserve"> (</w:t>
      </w:r>
      <w:proofErr w:type="spellStart"/>
      <w:r w:rsidR="41D17E42">
        <w:rPr/>
        <w:t>xem</w:t>
      </w:r>
      <w:proofErr w:type="spellEnd"/>
      <w:r w:rsidR="41D17E42">
        <w:rPr/>
        <w:t xml:space="preserve"> 6.2); </w:t>
      </w:r>
      <w:proofErr w:type="spellStart"/>
      <w:r w:rsidR="41D17E42">
        <w:rPr/>
        <w:t>sau</w:t>
      </w:r>
      <w:proofErr w:type="spellEnd"/>
      <w:r w:rsidR="41D17E42">
        <w:rPr/>
        <w:t xml:space="preserve"> </w:t>
      </w:r>
      <w:proofErr w:type="spellStart"/>
      <w:r w:rsidR="41D17E42">
        <w:rPr/>
        <w:t>đó</w:t>
      </w:r>
      <w:proofErr w:type="spellEnd"/>
      <w:r w:rsidR="41D17E42">
        <w:rPr/>
        <w:t xml:space="preserve">, </w:t>
      </w:r>
      <w:proofErr w:type="spellStart"/>
      <w:r w:rsidR="41D17E42">
        <w:rPr/>
        <w:t>trong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, </w:t>
      </w:r>
      <w:proofErr w:type="spellStart"/>
      <w:r w:rsidR="41D17E42">
        <w:rPr/>
        <w:t>hoạt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đánh</w:t>
      </w:r>
      <w:proofErr w:type="spellEnd"/>
      <w:r w:rsidR="41D17E42">
        <w:rPr/>
        <w:t xml:space="preserve"> </w:t>
      </w:r>
      <w:proofErr w:type="spellStart"/>
      <w:r w:rsidR="41D17E42">
        <w:rPr/>
        <w:t>giá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qNaN</w:t>
      </w:r>
      <w:proofErr w:type="spellEnd"/>
      <w:r w:rsidR="41D17E42">
        <w:rPr/>
        <w:t xml:space="preserve"> </w:t>
      </w:r>
      <w:proofErr w:type="spellStart"/>
      <w:r w:rsidR="41D17E42">
        <w:rPr/>
        <w:t>thay</w:t>
      </w:r>
      <w:proofErr w:type="spellEnd"/>
      <w:r w:rsidR="41D17E42">
        <w:rPr/>
        <w:t xml:space="preserve"> </w:t>
      </w:r>
      <w:proofErr w:type="spellStart"/>
      <w:r w:rsidR="41D17E42">
        <w:rPr/>
        <w:t>cho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</w:t>
      </w:r>
      <w:proofErr w:type="spellStart"/>
      <w:r w:rsidR="41D17E42">
        <w:rPr/>
        <w:t>sNaN</w:t>
      </w:r>
      <w:proofErr w:type="spellEnd"/>
      <w:r w:rsidR="41D17E42">
        <w:rPr/>
        <w:t xml:space="preserve"> </w:t>
      </w:r>
      <w:proofErr w:type="spellStart"/>
      <w:r w:rsidR="41D17E42">
        <w:rPr/>
        <w:t>để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, </w:t>
      </w: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so </w:t>
      </w:r>
      <w:proofErr w:type="spellStart"/>
      <w:r w:rsidR="41D17E42">
        <w:rPr/>
        <w:t>sánh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thứ</w:t>
      </w:r>
      <w:proofErr w:type="spellEnd"/>
      <w:r w:rsidR="41D17E42">
        <w:rPr/>
        <w:t xml:space="preserve"> </w:t>
      </w:r>
      <w:proofErr w:type="spellStart"/>
      <w:r w:rsidR="41D17E42">
        <w:rPr/>
        <w:t>tự</w:t>
      </w:r>
      <w:proofErr w:type="spellEnd"/>
      <w:r w:rsidR="41D17E42">
        <w:rPr/>
        <w:t xml:space="preserve"> (unordered-signaling)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thể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invalid operation </w:t>
      </w:r>
      <w:proofErr w:type="spellStart"/>
      <w:r w:rsidR="41D17E42">
        <w:rPr/>
        <w:t>khác</w:t>
      </w:r>
      <w:proofErr w:type="spellEnd"/>
    </w:p>
    <w:p w:rsidR="41D17E42" w:rsidP="0AFFA040" w:rsidRDefault="41D17E42" w14:paraId="64E24D1A" w14:textId="004460FA">
      <w:pPr>
        <w:pStyle w:val="Normal"/>
        <w:ind w:left="0"/>
      </w:pPr>
      <w:r w:rsidR="41D17E42">
        <w:rPr/>
        <w:t xml:space="preserve">j) </w:t>
      </w:r>
      <w:proofErr w:type="spellStart"/>
      <w:r w:rsidR="41D17E42">
        <w:rPr/>
        <w:t>chuyển</w:t>
      </w:r>
      <w:proofErr w:type="spellEnd"/>
      <w:r w:rsidR="41D17E42">
        <w:rPr/>
        <w:t xml:space="preserve"> </w:t>
      </w:r>
      <w:proofErr w:type="spellStart"/>
      <w:r w:rsidR="41D17E42">
        <w:rPr/>
        <w:t>đổi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phẩy</w:t>
      </w:r>
      <w:proofErr w:type="spellEnd"/>
      <w:r w:rsidR="41D17E42">
        <w:rPr/>
        <w:t xml:space="preserve"> </w:t>
      </w:r>
      <w:proofErr w:type="spellStart"/>
      <w:r w:rsidR="41D17E42">
        <w:rPr/>
        <w:t>động</w:t>
      </w:r>
      <w:proofErr w:type="spellEnd"/>
      <w:r w:rsidR="41D17E42">
        <w:rPr/>
        <w:t xml:space="preserve"> sang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nguyên</w:t>
      </w:r>
      <w:proofErr w:type="spellEnd"/>
      <w:r w:rsidR="41D17E42">
        <w:rPr/>
        <w:t xml:space="preserve">,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giá</w:t>
      </w:r>
      <w:proofErr w:type="spellEnd"/>
      <w:r w:rsidR="41D17E42">
        <w:rPr/>
        <w:t xml:space="preserve"> </w:t>
      </w:r>
      <w:proofErr w:type="spellStart"/>
      <w:r w:rsidR="41D17E42">
        <w:rPr/>
        <w:t>trị</w:t>
      </w:r>
      <w:proofErr w:type="spellEnd"/>
      <w:r w:rsidR="41D17E42">
        <w:rPr/>
        <w:t xml:space="preserve"> </w:t>
      </w:r>
      <w:proofErr w:type="spellStart"/>
      <w:r w:rsidR="41D17E42">
        <w:rPr/>
        <w:t>nguồn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NaN</w:t>
      </w:r>
      <w:proofErr w:type="spellEnd"/>
      <w:r w:rsidR="41D17E42">
        <w:rPr/>
        <w:t xml:space="preserve">, infinity </w:t>
      </w:r>
      <w:proofErr w:type="spellStart"/>
      <w:r w:rsidR="41D17E42">
        <w:rPr/>
        <w:t>hoặc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giá</w:t>
      </w:r>
      <w:proofErr w:type="spellEnd"/>
      <w:r w:rsidR="41D17E42">
        <w:rPr/>
        <w:t xml:space="preserve"> </w:t>
      </w:r>
      <w:proofErr w:type="spellStart"/>
      <w:r w:rsidR="41D17E42">
        <w:rPr/>
        <w:t>trị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chuyển</w:t>
      </w:r>
      <w:proofErr w:type="spellEnd"/>
      <w:r w:rsidR="41D17E42">
        <w:rPr/>
        <w:t xml:space="preserve"> </w:t>
      </w:r>
      <w:proofErr w:type="spellStart"/>
      <w:r w:rsidR="41D17E42">
        <w:rPr/>
        <w:t>đổi</w:t>
      </w:r>
      <w:proofErr w:type="spellEnd"/>
      <w:r w:rsidR="41D17E42">
        <w:rPr/>
        <w:t xml:space="preserve"> </w:t>
      </w:r>
      <w:proofErr w:type="spellStart"/>
      <w:r w:rsidR="41D17E42">
        <w:rPr/>
        <w:t>thành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nguyên</w:t>
      </w:r>
      <w:proofErr w:type="spellEnd"/>
      <w:r w:rsidR="41D17E42">
        <w:rPr/>
        <w:t xml:space="preserve"> </w:t>
      </w:r>
      <w:proofErr w:type="spellStart"/>
      <w:r w:rsidR="41D17E42">
        <w:rPr/>
        <w:t>bên</w:t>
      </w:r>
      <w:proofErr w:type="spellEnd"/>
      <w:r w:rsidR="41D17E42">
        <w:rPr/>
        <w:t xml:space="preserve"> </w:t>
      </w:r>
      <w:proofErr w:type="spellStart"/>
      <w:r w:rsidR="41D17E42">
        <w:rPr/>
        <w:t>ngoài</w:t>
      </w:r>
      <w:proofErr w:type="spellEnd"/>
      <w:r w:rsidR="41D17E42">
        <w:rPr/>
        <w:t xml:space="preserve"> </w:t>
      </w:r>
      <w:proofErr w:type="spellStart"/>
      <w:r w:rsidR="41D17E42">
        <w:rPr/>
        <w:t>phạm</w:t>
      </w:r>
      <w:proofErr w:type="spellEnd"/>
      <w:r w:rsidR="41D17E42">
        <w:rPr/>
        <w:t xml:space="preserve"> vi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theo</w:t>
      </w:r>
      <w:proofErr w:type="spellEnd"/>
      <w:r w:rsidR="41D17E42">
        <w:rPr/>
        <w:t xml:space="preserve"> </w:t>
      </w:r>
      <w:proofErr w:type="spellStart"/>
      <w:r w:rsidR="41D17E42">
        <w:rPr/>
        <w:t>thuộc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hành</w:t>
      </w:r>
      <w:proofErr w:type="spellEnd"/>
    </w:p>
    <w:p w:rsidR="41D17E42" w:rsidP="0AFFA040" w:rsidRDefault="41D17E42" w14:paraId="0E93B4AE" w14:textId="082D5184">
      <w:pPr>
        <w:pStyle w:val="Normal"/>
        <w:ind w:left="0"/>
      </w:pPr>
      <w:r w:rsidR="41D17E42">
        <w:rPr/>
        <w:t xml:space="preserve">k) so </w:t>
      </w:r>
      <w:proofErr w:type="spellStart"/>
      <w:r w:rsidR="41D17E42">
        <w:rPr/>
        <w:t>sánh</w:t>
      </w:r>
      <w:proofErr w:type="spellEnd"/>
      <w:r w:rsidR="41D17E42">
        <w:rPr/>
        <w:t xml:space="preserve"> </w:t>
      </w:r>
      <w:proofErr w:type="spellStart"/>
      <w:r w:rsidR="41D17E42">
        <w:rPr/>
        <w:t>bằng</w:t>
      </w:r>
      <w:proofErr w:type="spellEnd"/>
      <w:r w:rsidR="41D17E42">
        <w:rPr/>
        <w:t xml:space="preserve"> </w:t>
      </w:r>
      <w:proofErr w:type="spellStart"/>
      <w:r w:rsidR="41D17E42">
        <w:rPr/>
        <w:t>cách</w:t>
      </w:r>
      <w:proofErr w:type="spellEnd"/>
      <w:r w:rsidR="41D17E42">
        <w:rPr/>
        <w:t xml:space="preserve"> so </w:t>
      </w:r>
      <w:proofErr w:type="spellStart"/>
      <w:r w:rsidR="41D17E42">
        <w:rPr/>
        <w:t>sánh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vị</w:t>
      </w:r>
      <w:proofErr w:type="spellEnd"/>
      <w:r w:rsidR="41D17E42">
        <w:rPr/>
        <w:t xml:space="preserve"> </w:t>
      </w:r>
      <w:proofErr w:type="spellStart"/>
      <w:r w:rsidR="41D17E42">
        <w:rPr/>
        <w:t>từ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thứ</w:t>
      </w:r>
      <w:proofErr w:type="spellEnd"/>
      <w:r w:rsidR="41D17E42">
        <w:rPr/>
        <w:t xml:space="preserve"> </w:t>
      </w:r>
      <w:proofErr w:type="spellStart"/>
      <w:r w:rsidR="41D17E42">
        <w:rPr/>
        <w:t>tự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liệt</w:t>
      </w:r>
      <w:proofErr w:type="spellEnd"/>
      <w:r w:rsidR="41D17E42">
        <w:rPr/>
        <w:t xml:space="preserve"> </w:t>
      </w:r>
      <w:proofErr w:type="spellStart"/>
      <w:r w:rsidR="41D17E42">
        <w:rPr/>
        <w:t>kê</w:t>
      </w:r>
      <w:proofErr w:type="spellEnd"/>
      <w:r w:rsidR="41D17E42">
        <w:rPr/>
        <w:t xml:space="preserve"> </w:t>
      </w:r>
      <w:proofErr w:type="spellStart"/>
      <w:r w:rsidR="41D17E42">
        <w:rPr/>
        <w:t>trong</w:t>
      </w:r>
      <w:proofErr w:type="spellEnd"/>
      <w:r w:rsidR="41D17E42">
        <w:rPr/>
        <w:t xml:space="preserve"> </w:t>
      </w:r>
      <w:proofErr w:type="spellStart"/>
      <w:r w:rsidR="41D17E42">
        <w:rPr/>
        <w:t>Bảng</w:t>
      </w:r>
      <w:proofErr w:type="spellEnd"/>
      <w:r w:rsidR="41D17E42">
        <w:rPr/>
        <w:t xml:space="preserve"> 5.2,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thứ</w:t>
      </w:r>
      <w:proofErr w:type="spellEnd"/>
      <w:r w:rsidR="41D17E42">
        <w:rPr/>
        <w:t xml:space="preserve"> </w:t>
      </w:r>
      <w:proofErr w:type="spellStart"/>
      <w:r w:rsidR="41D17E42">
        <w:rPr/>
        <w:t>tự</w:t>
      </w:r>
      <w:proofErr w:type="spellEnd"/>
    </w:p>
    <w:p w:rsidR="41D17E42" w:rsidP="0AFFA040" w:rsidRDefault="41D17E42" w14:paraId="147E2A6E" w14:textId="2382F203">
      <w:pPr>
        <w:pStyle w:val="Normal"/>
        <w:ind w:left="0"/>
      </w:pPr>
      <w:r w:rsidR="41D17E42">
        <w:rPr/>
        <w:t xml:space="preserve">l) </w:t>
      </w:r>
      <w:proofErr w:type="spellStart"/>
      <w:r w:rsidR="41D17E42">
        <w:rPr/>
        <w:t>logB</w:t>
      </w:r>
      <w:proofErr w:type="spellEnd"/>
      <w:r w:rsidR="41D17E42">
        <w:rPr/>
        <w:t>(</w:t>
      </w:r>
      <w:proofErr w:type="spellStart"/>
      <w:r w:rsidR="41D17E42">
        <w:rPr/>
        <w:t>NaN</w:t>
      </w:r>
      <w:proofErr w:type="spellEnd"/>
      <w:r w:rsidR="41D17E42">
        <w:rPr/>
        <w:t xml:space="preserve">), </w:t>
      </w:r>
      <w:proofErr w:type="spellStart"/>
      <w:r w:rsidR="41D17E42">
        <w:rPr/>
        <w:t>logB</w:t>
      </w:r>
      <w:proofErr w:type="spellEnd"/>
      <w:r w:rsidR="41D17E42">
        <w:rPr/>
        <w:t xml:space="preserve">(∞), or </w:t>
      </w:r>
      <w:proofErr w:type="spellStart"/>
      <w:r w:rsidR="41D17E42">
        <w:rPr/>
        <w:t>logB</w:t>
      </w:r>
      <w:proofErr w:type="spellEnd"/>
      <w:r w:rsidR="41D17E42">
        <w:rPr/>
        <w:t xml:space="preserve">(0)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logBFormat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nguyên</w:t>
      </w:r>
      <w:proofErr w:type="spellEnd"/>
      <w:r w:rsidR="41D17E42">
        <w:rPr/>
        <w:t xml:space="preserve"> (</w:t>
      </w:r>
      <w:proofErr w:type="spellStart"/>
      <w:r w:rsidR="41D17E42">
        <w:rPr/>
        <w:t>xem</w:t>
      </w:r>
      <w:proofErr w:type="spellEnd"/>
      <w:r w:rsidR="41D17E42">
        <w:rPr/>
        <w:t xml:space="preserve"> 5.3.3).</w:t>
      </w:r>
    </w:p>
    <w:p w:rsidR="41D17E42" w:rsidP="0AFFA040" w:rsidRDefault="41D17E42" w14:paraId="30722C82" w14:textId="3DEC96D1">
      <w:pPr>
        <w:pStyle w:val="Normal"/>
        <w:ind w:left="0"/>
      </w:pPr>
      <w:r w:rsidR="41D17E42">
        <w:rPr/>
        <w:t xml:space="preserve">7.3. Chia </w:t>
      </w:r>
      <w:proofErr w:type="spellStart"/>
      <w:r w:rsidR="41D17E42">
        <w:rPr/>
        <w:t>cho</w:t>
      </w:r>
      <w:proofErr w:type="spellEnd"/>
      <w:r w:rsidR="41D17E42">
        <w:rPr/>
        <w:t xml:space="preserve"> 0</w:t>
      </w:r>
    </w:p>
    <w:p w:rsidR="41D17E42" w:rsidP="0AFFA040" w:rsidRDefault="41D17E42" w14:paraId="7B2FF126" w14:textId="70BE9494">
      <w:pPr>
        <w:pStyle w:val="Normal"/>
        <w:ind w:left="0"/>
      </w:pP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divideByZero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chỉ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vô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cho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trên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hạng</w:t>
      </w:r>
      <w:proofErr w:type="spellEnd"/>
      <w:r w:rsidR="41D17E42">
        <w:rPr/>
        <w:t xml:space="preserve"> </w:t>
      </w:r>
      <w:proofErr w:type="spellStart"/>
      <w:r w:rsidR="41D17E42">
        <w:rPr/>
        <w:t>hữu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.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DivideByZero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∞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đúng</w:t>
      </w:r>
      <w:proofErr w:type="spellEnd"/>
      <w:r w:rsidR="41D17E42">
        <w:rPr/>
        <w:t xml:space="preserve"> </w:t>
      </w:r>
      <w:proofErr w:type="spellStart"/>
      <w:r w:rsidR="41D17E42">
        <w:rPr/>
        <w:t>theo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>:</w:t>
      </w:r>
    </w:p>
    <w:p w:rsidR="41D17E42" w:rsidP="0AFFA040" w:rsidRDefault="41D17E42" w14:paraId="220B2C76" w14:textId="1202474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D17E42">
        <w:rPr/>
        <w:t>Đối</w:t>
      </w:r>
      <w:r w:rsidR="41D17E42">
        <w:rPr/>
        <w:t xml:space="preserve"> </w:t>
      </w:r>
      <w:r w:rsidR="41D17E42">
        <w:rPr/>
        <w:t>với</w:t>
      </w:r>
      <w:r w:rsidR="41D17E42">
        <w:rPr/>
        <w:t xml:space="preserve"> </w:t>
      </w:r>
      <w:r w:rsidR="41D17E42">
        <w:rPr/>
        <w:t>phép</w:t>
      </w:r>
      <w:r w:rsidR="41D17E42">
        <w:rPr/>
        <w:t xml:space="preserve"> chia (division), </w:t>
      </w:r>
      <w:r w:rsidR="41D17E42">
        <w:rPr/>
        <w:t>khi</w:t>
      </w:r>
      <w:r w:rsidR="41D17E42">
        <w:rPr/>
        <w:t xml:space="preserve"> </w:t>
      </w:r>
      <w:r w:rsidR="41D17E42">
        <w:rPr/>
        <w:t>số</w:t>
      </w:r>
      <w:r w:rsidR="41D17E42">
        <w:rPr/>
        <w:t xml:space="preserve"> chia </w:t>
      </w:r>
      <w:r w:rsidR="41D17E42">
        <w:rPr/>
        <w:t>là</w:t>
      </w:r>
      <w:r w:rsidR="41D17E42">
        <w:rPr/>
        <w:t xml:space="preserve"> 0 </w:t>
      </w:r>
      <w:r w:rsidR="41D17E42">
        <w:rPr/>
        <w:t>và</w:t>
      </w:r>
      <w:r w:rsidR="41D17E42">
        <w:rPr/>
        <w:t xml:space="preserve"> </w:t>
      </w:r>
      <w:r w:rsidR="41D17E42">
        <w:rPr/>
        <w:t>số</w:t>
      </w:r>
      <w:r w:rsidR="41D17E42">
        <w:rPr/>
        <w:t xml:space="preserve"> </w:t>
      </w:r>
      <w:r w:rsidR="41D17E42">
        <w:rPr/>
        <w:t>bị</w:t>
      </w:r>
      <w:r w:rsidR="41D17E42">
        <w:rPr/>
        <w:t xml:space="preserve"> chia </w:t>
      </w:r>
      <w:r w:rsidR="41D17E42">
        <w:rPr/>
        <w:t>là</w:t>
      </w:r>
      <w:r w:rsidR="41D17E42">
        <w:rPr/>
        <w:t xml:space="preserve"> </w:t>
      </w:r>
      <w:r w:rsidR="41D17E42">
        <w:rPr/>
        <w:t>một</w:t>
      </w:r>
      <w:r w:rsidR="41D17E42">
        <w:rPr/>
        <w:t xml:space="preserve"> </w:t>
      </w:r>
      <w:r w:rsidR="41D17E42">
        <w:rPr/>
        <w:t>số</w:t>
      </w:r>
      <w:r w:rsidR="41D17E42">
        <w:rPr/>
        <w:t xml:space="preserve"> </w:t>
      </w:r>
      <w:r w:rsidR="41D17E42">
        <w:rPr/>
        <w:t>hữu</w:t>
      </w:r>
      <w:r w:rsidR="41D17E42">
        <w:rPr/>
        <w:t xml:space="preserve"> </w:t>
      </w:r>
      <w:r w:rsidR="41D17E42">
        <w:rPr/>
        <w:t>hạn</w:t>
      </w:r>
      <w:r w:rsidR="41D17E42">
        <w:rPr/>
        <w:t xml:space="preserve"> </w:t>
      </w:r>
      <w:r w:rsidR="41D17E42">
        <w:rPr/>
        <w:t>khác</w:t>
      </w:r>
      <w:r w:rsidR="41D17E42">
        <w:rPr/>
        <w:t xml:space="preserve"> 0, </w:t>
      </w:r>
      <w:r w:rsidR="41D17E42">
        <w:rPr/>
        <w:t>thì</w:t>
      </w:r>
      <w:r w:rsidR="41D17E42">
        <w:rPr/>
        <w:t xml:space="preserve"> </w:t>
      </w:r>
      <w:r w:rsidR="41D17E42">
        <w:rPr/>
        <w:t>dấu</w:t>
      </w:r>
      <w:r w:rsidR="41D17E42">
        <w:rPr/>
        <w:t xml:space="preserve"> </w:t>
      </w:r>
      <w:r w:rsidR="41D17E42">
        <w:rPr/>
        <w:t>của</w:t>
      </w:r>
      <w:r w:rsidR="41D17E42">
        <w:rPr/>
        <w:t xml:space="preserve"> </w:t>
      </w:r>
      <w:r w:rsidR="41D17E42">
        <w:rPr/>
        <w:t>vô</w:t>
      </w:r>
      <w:r w:rsidR="41D17E42">
        <w:rPr/>
        <w:t xml:space="preserve"> </w:t>
      </w:r>
      <w:r w:rsidR="41D17E42">
        <w:rPr/>
        <w:t>cùng</w:t>
      </w:r>
      <w:r w:rsidR="41D17E42">
        <w:rPr/>
        <w:t xml:space="preserve"> </w:t>
      </w:r>
      <w:r w:rsidR="41D17E42">
        <w:rPr/>
        <w:t>là</w:t>
      </w:r>
      <w:r w:rsidR="41D17E42">
        <w:rPr/>
        <w:t xml:space="preserve"> XOR </w:t>
      </w:r>
      <w:r w:rsidR="41D17E42">
        <w:rPr/>
        <w:t>của</w:t>
      </w:r>
      <w:r w:rsidR="41D17E42">
        <w:rPr/>
        <w:t xml:space="preserve"> </w:t>
      </w:r>
      <w:r w:rsidR="41D17E42">
        <w:rPr/>
        <w:t>các</w:t>
      </w:r>
      <w:r w:rsidR="41D17E42">
        <w:rPr/>
        <w:t xml:space="preserve"> </w:t>
      </w:r>
      <w:r w:rsidR="41D17E42">
        <w:rPr/>
        <w:t>dấu</w:t>
      </w:r>
      <w:r w:rsidR="41D17E42">
        <w:rPr/>
        <w:t xml:space="preserve"> </w:t>
      </w:r>
      <w:r w:rsidR="41D17E42">
        <w:rPr/>
        <w:t>của</w:t>
      </w:r>
      <w:r w:rsidR="41D17E42">
        <w:rPr/>
        <w:t xml:space="preserve"> </w:t>
      </w:r>
      <w:r w:rsidR="41D17E42">
        <w:rPr/>
        <w:t>các</w:t>
      </w:r>
      <w:r w:rsidR="41D17E42">
        <w:rPr/>
        <w:t xml:space="preserve"> </w:t>
      </w:r>
      <w:r w:rsidR="41D17E42">
        <w:rPr/>
        <w:t>toán</w:t>
      </w:r>
      <w:r w:rsidR="41D17E42">
        <w:rPr/>
        <w:t xml:space="preserve"> </w:t>
      </w:r>
      <w:r w:rsidR="41D17E42">
        <w:rPr/>
        <w:t>hạng</w:t>
      </w:r>
      <w:r w:rsidR="41D17E42">
        <w:rPr/>
        <w:t xml:space="preserve"> (</w:t>
      </w:r>
      <w:r w:rsidR="41D17E42">
        <w:rPr/>
        <w:t>xem</w:t>
      </w:r>
      <w:r w:rsidR="41D17E42">
        <w:rPr/>
        <w:t xml:space="preserve"> 6.3).</w:t>
      </w:r>
    </w:p>
    <w:p w:rsidR="41D17E42" w:rsidP="0AFFA040" w:rsidRDefault="41D17E42" w14:paraId="7663686E" w14:textId="1B0E20B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D17E42">
        <w:rPr/>
        <w:t>Đối</w:t>
      </w:r>
      <w:r w:rsidR="41D17E42">
        <w:rPr/>
        <w:t xml:space="preserve"> </w:t>
      </w:r>
      <w:r w:rsidR="41D17E42">
        <w:rPr/>
        <w:t>với</w:t>
      </w:r>
      <w:r w:rsidR="41D17E42">
        <w:rPr/>
        <w:t xml:space="preserve"> </w:t>
      </w:r>
      <w:r w:rsidR="41D17E42">
        <w:rPr/>
        <w:t>logB</w:t>
      </w:r>
      <w:r w:rsidR="41D17E42">
        <w:rPr/>
        <w:t xml:space="preserve"> (0) </w:t>
      </w:r>
      <w:r w:rsidR="41D17E42">
        <w:rPr/>
        <w:t>khi</w:t>
      </w:r>
      <w:r w:rsidR="41D17E42">
        <w:rPr/>
        <w:t xml:space="preserve"> </w:t>
      </w:r>
      <w:r w:rsidR="41D17E42">
        <w:rPr/>
        <w:t>logBFormat</w:t>
      </w:r>
      <w:r w:rsidR="41D17E42">
        <w:rPr/>
        <w:t xml:space="preserve"> </w:t>
      </w:r>
      <w:r w:rsidR="41D17E42">
        <w:rPr/>
        <w:t>là</w:t>
      </w:r>
      <w:r w:rsidR="41D17E42">
        <w:rPr/>
        <w:t xml:space="preserve"> </w:t>
      </w:r>
      <w:r w:rsidR="41D17E42">
        <w:rPr/>
        <w:t>một</w:t>
      </w:r>
      <w:r w:rsidR="41D17E42">
        <w:rPr/>
        <w:t xml:space="preserve"> </w:t>
      </w:r>
      <w:r w:rsidR="41D17E42">
        <w:rPr/>
        <w:t>định</w:t>
      </w:r>
      <w:r w:rsidR="41D17E42">
        <w:rPr/>
        <w:t xml:space="preserve"> </w:t>
      </w:r>
      <w:r w:rsidR="41D17E42">
        <w:rPr/>
        <w:t>dạng</w:t>
      </w:r>
      <w:r w:rsidR="41D17E42">
        <w:rPr/>
        <w:t xml:space="preserve"> </w:t>
      </w:r>
      <w:r w:rsidR="41D17E42">
        <w:rPr/>
        <w:t>dấu</w:t>
      </w:r>
      <w:r w:rsidR="41D17E42">
        <w:rPr/>
        <w:t xml:space="preserve"> </w:t>
      </w:r>
      <w:r w:rsidR="41D17E42">
        <w:rPr/>
        <w:t>phẩy</w:t>
      </w:r>
      <w:r w:rsidR="41D17E42">
        <w:rPr/>
        <w:t xml:space="preserve"> </w:t>
      </w:r>
      <w:r w:rsidR="41D17E42">
        <w:rPr/>
        <w:t>động</w:t>
      </w:r>
      <w:r w:rsidR="41D17E42">
        <w:rPr/>
        <w:t xml:space="preserve">, </w:t>
      </w:r>
      <w:r w:rsidR="41D17E42">
        <w:rPr/>
        <w:t>dấu</w:t>
      </w:r>
      <w:r w:rsidR="41D17E42">
        <w:rPr/>
        <w:t xml:space="preserve"> </w:t>
      </w:r>
      <w:r w:rsidR="41D17E42">
        <w:rPr/>
        <w:t>của</w:t>
      </w:r>
      <w:r w:rsidR="41D17E42">
        <w:rPr/>
        <w:t xml:space="preserve"> </w:t>
      </w:r>
      <w:r w:rsidR="41D17E42">
        <w:rPr/>
        <w:t>vô</w:t>
      </w:r>
      <w:r w:rsidR="41D17E42">
        <w:rPr/>
        <w:t xml:space="preserve"> </w:t>
      </w:r>
      <w:r w:rsidR="41D17E42">
        <w:rPr/>
        <w:t>cùng</w:t>
      </w:r>
      <w:r w:rsidR="41D17E42">
        <w:rPr/>
        <w:t xml:space="preserve"> </w:t>
      </w:r>
      <w:r w:rsidR="41D17E42">
        <w:rPr/>
        <w:t>là</w:t>
      </w:r>
      <w:r w:rsidR="41D17E42">
        <w:rPr/>
        <w:t xml:space="preserve"> </w:t>
      </w:r>
      <w:r w:rsidR="41D17E42">
        <w:rPr/>
        <w:t>trừ</w:t>
      </w:r>
      <w:r w:rsidR="41D17E42">
        <w:rPr/>
        <w:t xml:space="preserve"> (−∞).</w:t>
      </w:r>
    </w:p>
    <w:p w:rsidR="41D17E42" w:rsidP="0AFFA040" w:rsidRDefault="41D17E42" w14:paraId="44E92034" w14:textId="17326797">
      <w:pPr>
        <w:pStyle w:val="Normal"/>
        <w:ind w:left="0"/>
      </w:pPr>
      <w:r w:rsidR="41D17E42">
        <w:rPr/>
        <w:t>7.4. Overflow</w:t>
      </w:r>
    </w:p>
    <w:p w:rsidR="41D17E42" w:rsidP="0AFFA040" w:rsidRDefault="41D17E42" w14:paraId="2612217F" w14:textId="4A4DA713">
      <w:pPr>
        <w:pStyle w:val="Normal"/>
        <w:ind w:left="0"/>
      </w:pPr>
      <w:r w:rsidR="41D17E42">
        <w:rPr/>
        <w:t>Ngoại</w:t>
      </w:r>
      <w:r w:rsidR="41D17E42">
        <w:rPr/>
        <w:t xml:space="preserve"> </w:t>
      </w:r>
      <w:r w:rsidR="41D17E42">
        <w:rPr/>
        <w:t>lệ</w:t>
      </w:r>
      <w:r w:rsidR="41D17E42">
        <w:rPr/>
        <w:t xml:space="preserve"> overflow </w:t>
      </w:r>
      <w:r w:rsidR="41D17E42">
        <w:rPr/>
        <w:t>sẽ</w:t>
      </w:r>
      <w:r w:rsidR="41D17E42">
        <w:rPr/>
        <w:t xml:space="preserve"> </w:t>
      </w:r>
      <w:r w:rsidR="41D17E42">
        <w:rPr/>
        <w:t>được</w:t>
      </w:r>
      <w:r w:rsidR="41D17E42">
        <w:rPr/>
        <w:t xml:space="preserve"> </w:t>
      </w:r>
      <w:r w:rsidR="41D17E42">
        <w:rPr/>
        <w:t>báo</w:t>
      </w:r>
      <w:r w:rsidR="41D17E42">
        <w:rPr/>
        <w:t xml:space="preserve"> </w:t>
      </w:r>
      <w:r w:rsidR="41D17E42">
        <w:rPr/>
        <w:t>hiệu</w:t>
      </w:r>
      <w:r w:rsidR="41D17E42">
        <w:rPr/>
        <w:t xml:space="preserve"> </w:t>
      </w:r>
      <w:r w:rsidR="41D17E42">
        <w:rPr/>
        <w:t>khi</w:t>
      </w:r>
      <w:r w:rsidR="41D17E42">
        <w:rPr/>
        <w:t xml:space="preserve"> </w:t>
      </w:r>
      <w:r w:rsidR="41D17E42">
        <w:rPr/>
        <w:t>và</w:t>
      </w:r>
      <w:r w:rsidR="41D17E42">
        <w:rPr/>
        <w:t xml:space="preserve"> </w:t>
      </w:r>
      <w:r w:rsidR="41D17E42">
        <w:rPr/>
        <w:t>chỉ</w:t>
      </w:r>
      <w:r w:rsidR="41D17E42">
        <w:rPr/>
        <w:t xml:space="preserve"> </w:t>
      </w:r>
      <w:r w:rsidR="41D17E42">
        <w:rPr/>
        <w:t>khi</w:t>
      </w:r>
      <w:r w:rsidR="41D17E42">
        <w:rPr/>
        <w:t xml:space="preserve"> </w:t>
      </w:r>
      <w:r w:rsidR="41D17E42">
        <w:rPr/>
        <w:t>số</w:t>
      </w:r>
      <w:r w:rsidR="41D17E42">
        <w:rPr/>
        <w:t xml:space="preserve"> </w:t>
      </w:r>
      <w:r w:rsidR="41D17E42">
        <w:rPr/>
        <w:t>hữu</w:t>
      </w:r>
      <w:r w:rsidR="41D17E42">
        <w:rPr/>
        <w:t xml:space="preserve"> </w:t>
      </w:r>
      <w:r w:rsidR="41D17E42">
        <w:rPr/>
        <w:t>hạn</w:t>
      </w:r>
      <w:r w:rsidR="41D17E42">
        <w:rPr/>
        <w:t xml:space="preserve"> </w:t>
      </w:r>
      <w:r w:rsidR="41D17E42">
        <w:rPr/>
        <w:t>lớn</w:t>
      </w:r>
      <w:r w:rsidR="41D17E42">
        <w:rPr/>
        <w:t xml:space="preserve"> </w:t>
      </w:r>
      <w:r w:rsidR="41D17E42">
        <w:rPr/>
        <w:t>nhất</w:t>
      </w:r>
      <w:r w:rsidR="41D17E42">
        <w:rPr/>
        <w:t xml:space="preserve"> </w:t>
      </w:r>
      <w:r w:rsidR="41D17E42">
        <w:rPr/>
        <w:t>của</w:t>
      </w:r>
      <w:r w:rsidR="41D17E42">
        <w:rPr/>
        <w:t xml:space="preserve"> </w:t>
      </w:r>
      <w:r w:rsidR="41D17E42">
        <w:rPr/>
        <w:t>định</w:t>
      </w:r>
      <w:r w:rsidR="41D17E42">
        <w:rPr/>
        <w:t xml:space="preserve"> </w:t>
      </w:r>
      <w:r w:rsidR="41D17E42">
        <w:rPr/>
        <w:t>dạng</w:t>
      </w:r>
      <w:r w:rsidR="41D17E42">
        <w:rPr/>
        <w:t xml:space="preserve"> </w:t>
      </w:r>
      <w:r w:rsidR="41D17E42">
        <w:rPr/>
        <w:t>đích</w:t>
      </w:r>
      <w:r w:rsidR="41D17E42">
        <w:rPr/>
        <w:t xml:space="preserve"> </w:t>
      </w:r>
      <w:r w:rsidR="41D17E42">
        <w:rPr/>
        <w:t>bị</w:t>
      </w:r>
      <w:r w:rsidR="41D17E42">
        <w:rPr/>
        <w:t xml:space="preserve"> </w:t>
      </w:r>
      <w:r w:rsidR="41D17E42">
        <w:rPr/>
        <w:t>vượt</w:t>
      </w:r>
      <w:r w:rsidR="41D17E42">
        <w:rPr/>
        <w:t xml:space="preserve"> </w:t>
      </w:r>
      <w:r w:rsidR="41D17E42">
        <w:rPr/>
        <w:t>quá</w:t>
      </w:r>
      <w:r w:rsidR="41D17E42">
        <w:rPr/>
        <w:t xml:space="preserve"> </w:t>
      </w:r>
      <w:r w:rsidR="41D17E42">
        <w:rPr/>
        <w:t>về</w:t>
      </w:r>
      <w:r w:rsidR="41D17E42">
        <w:rPr/>
        <w:t xml:space="preserve"> </w:t>
      </w:r>
      <w:r w:rsidR="41D17E42">
        <w:rPr/>
        <w:t>độ</w:t>
      </w:r>
      <w:r w:rsidR="41D17E42">
        <w:rPr/>
        <w:t xml:space="preserve"> </w:t>
      </w:r>
      <w:r w:rsidR="41D17E42">
        <w:rPr/>
        <w:t>lớn</w:t>
      </w:r>
      <w:r w:rsidR="41D17E42">
        <w:rPr/>
        <w:t xml:space="preserve"> </w:t>
      </w:r>
      <w:r w:rsidR="41D17E42">
        <w:rPr/>
        <w:t>bởi</w:t>
      </w:r>
      <w:r w:rsidR="41D17E42">
        <w:rPr/>
        <w:t xml:space="preserve"> </w:t>
      </w:r>
      <w:r w:rsidR="41D17E42">
        <w:rPr/>
        <w:t>kết</w:t>
      </w:r>
      <w:r w:rsidR="41D17E42">
        <w:rPr/>
        <w:t xml:space="preserve"> </w:t>
      </w:r>
      <w:r w:rsidR="41D17E42">
        <w:rPr/>
        <w:t>quả</w:t>
      </w:r>
      <w:r w:rsidR="41D17E42">
        <w:rPr/>
        <w:t xml:space="preserve"> </w:t>
      </w:r>
      <w:r w:rsidR="41D17E42">
        <w:rPr/>
        <w:t>dấu</w:t>
      </w:r>
      <w:r w:rsidR="41D17E42">
        <w:rPr/>
        <w:t xml:space="preserve"> </w:t>
      </w:r>
      <w:r w:rsidR="41D17E42">
        <w:rPr/>
        <w:t>phẩy</w:t>
      </w:r>
      <w:r w:rsidR="41D17E42">
        <w:rPr/>
        <w:t xml:space="preserve"> </w:t>
      </w:r>
      <w:r w:rsidR="41D17E42">
        <w:rPr/>
        <w:t>động</w:t>
      </w:r>
      <w:r w:rsidR="41D17E42">
        <w:rPr/>
        <w:t xml:space="preserve"> </w:t>
      </w:r>
      <w:r w:rsidR="41D17E42">
        <w:rPr/>
        <w:t>làm</w:t>
      </w:r>
      <w:r w:rsidR="41D17E42">
        <w:rPr/>
        <w:t xml:space="preserve"> </w:t>
      </w:r>
      <w:r w:rsidR="41D17E42">
        <w:rPr/>
        <w:t>tròn</w:t>
      </w:r>
      <w:r w:rsidR="41D17E42">
        <w:rPr/>
        <w:t xml:space="preserve"> (</w:t>
      </w:r>
      <w:r w:rsidR="41D17E42">
        <w:rPr/>
        <w:t>xem</w:t>
      </w:r>
      <w:r w:rsidR="41D17E42">
        <w:rPr/>
        <w:t xml:space="preserve"> </w:t>
      </w:r>
      <w:r w:rsidR="41D17E42">
        <w:rPr/>
        <w:t>Điều</w:t>
      </w:r>
      <w:r w:rsidR="41D17E42">
        <w:rPr/>
        <w:t xml:space="preserve"> 4) </w:t>
      </w:r>
      <w:r w:rsidR="41D17E42">
        <w:rPr/>
        <w:t>khi</w:t>
      </w:r>
      <w:r w:rsidR="41D17E42">
        <w:rPr/>
        <w:t xml:space="preserve"> </w:t>
      </w:r>
      <w:r w:rsidR="41D17E42">
        <w:rPr/>
        <w:t>phạm</w:t>
      </w:r>
      <w:r w:rsidR="41D17E42">
        <w:rPr/>
        <w:t xml:space="preserve"> vi </w:t>
      </w:r>
      <w:r w:rsidR="41D17E42">
        <w:rPr/>
        <w:t>số</w:t>
      </w:r>
      <w:r w:rsidR="41D17E42">
        <w:rPr/>
        <w:t xml:space="preserve"> </w:t>
      </w:r>
      <w:r w:rsidR="41D17E42">
        <w:rPr/>
        <w:t>mũ</w:t>
      </w:r>
      <w:r w:rsidR="41D17E42">
        <w:rPr/>
        <w:t xml:space="preserve"> </w:t>
      </w:r>
      <w:r w:rsidR="41D17E42">
        <w:rPr/>
        <w:t>không</w:t>
      </w:r>
      <w:r w:rsidR="41D17E42">
        <w:rPr/>
        <w:t xml:space="preserve"> </w:t>
      </w:r>
      <w:r w:rsidR="41D17E42">
        <w:rPr/>
        <w:t>bị</w:t>
      </w:r>
      <w:r w:rsidR="41D17E42">
        <w:rPr/>
        <w:t xml:space="preserve"> </w:t>
      </w:r>
      <w:r w:rsidR="41D17E42">
        <w:rPr/>
        <w:t>giới</w:t>
      </w:r>
      <w:r w:rsidR="41D17E42">
        <w:rPr/>
        <w:t xml:space="preserve"> </w:t>
      </w:r>
      <w:r w:rsidR="41D17E42">
        <w:rPr/>
        <w:t>hạn</w:t>
      </w:r>
      <w:r w:rsidR="41D17E42">
        <w:rPr/>
        <w:t xml:space="preserve">. Nói </w:t>
      </w:r>
      <w:r w:rsidR="41D17E42">
        <w:rPr/>
        <w:t>dễ</w:t>
      </w:r>
      <w:r w:rsidR="41D17E42">
        <w:rPr/>
        <w:t xml:space="preserve"> </w:t>
      </w:r>
      <w:r w:rsidR="41D17E42">
        <w:rPr/>
        <w:t>hiểu</w:t>
      </w:r>
      <w:r w:rsidR="41D17E42">
        <w:rPr/>
        <w:t xml:space="preserve"> </w:t>
      </w:r>
      <w:r w:rsidR="41D17E42">
        <w:rPr/>
        <w:t>là</w:t>
      </w:r>
      <w:r w:rsidR="41D17E42">
        <w:rPr/>
        <w:t xml:space="preserve"> </w:t>
      </w:r>
      <w:r w:rsidR="41D17E42">
        <w:rPr/>
        <w:t>số</w:t>
      </w:r>
      <w:r w:rsidR="41D17E42">
        <w:rPr/>
        <w:t xml:space="preserve"> </w:t>
      </w:r>
      <w:r w:rsidR="41D17E42">
        <w:rPr/>
        <w:t>mũ</w:t>
      </w:r>
      <w:r w:rsidR="41D17E42">
        <w:rPr/>
        <w:t xml:space="preserve"> </w:t>
      </w:r>
      <w:r w:rsidR="41D17E42">
        <w:rPr/>
        <w:t>của</w:t>
      </w:r>
      <w:r w:rsidR="41D17E42">
        <w:rPr/>
        <w:t xml:space="preserve"> </w:t>
      </w:r>
      <w:r w:rsidR="41D17E42">
        <w:rPr/>
        <w:t>phép</w:t>
      </w:r>
      <w:r w:rsidR="41D17E42">
        <w:rPr/>
        <w:t xml:space="preserve"> </w:t>
      </w:r>
      <w:r w:rsidR="41D17E42">
        <w:rPr/>
        <w:t>làm</w:t>
      </w:r>
      <w:r w:rsidR="41D17E42">
        <w:rPr/>
        <w:t xml:space="preserve"> </w:t>
      </w:r>
      <w:r w:rsidR="41D17E42">
        <w:rPr/>
        <w:t>tròn</w:t>
      </w:r>
      <w:r w:rsidR="41D17E42">
        <w:rPr/>
        <w:t xml:space="preserve"> </w:t>
      </w:r>
      <w:r w:rsidR="41D17E42">
        <w:rPr/>
        <w:t>vượt</w:t>
      </w:r>
      <w:r w:rsidR="41D17E42">
        <w:rPr/>
        <w:t xml:space="preserve"> </w:t>
      </w:r>
      <w:r w:rsidR="41D17E42">
        <w:rPr/>
        <w:t>quá</w:t>
      </w:r>
      <w:r w:rsidR="41D17E42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𝑚𝑎𝑥</m:t>
              </m:r>
            </m:sub>
          </m:sSub>
        </m:oMath>
      </m:oMathPara>
      <w:r w:rsidR="41D17E42">
        <w:rPr/>
        <w:t xml:space="preserve">. </w:t>
      </w:r>
    </w:p>
    <w:p w:rsidR="41D17E42" w:rsidP="0AFFA040" w:rsidRDefault="41D17E42" w14:paraId="6DEFF548" w14:textId="46D85821">
      <w:pPr>
        <w:pStyle w:val="Normal"/>
        <w:ind w:left="0"/>
      </w:pP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bởi</w:t>
      </w:r>
      <w:proofErr w:type="spellEnd"/>
      <w:r w:rsidR="41D17E42">
        <w:rPr/>
        <w:t xml:space="preserve"> </w:t>
      </w:r>
      <w:proofErr w:type="spellStart"/>
      <w:r w:rsidR="41D17E42">
        <w:rPr/>
        <w:t>thuộc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hướng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(rounding-direction)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trung</w:t>
      </w:r>
      <w:proofErr w:type="spellEnd"/>
      <w:r w:rsidR="41D17E42">
        <w:rPr/>
        <w:t xml:space="preserve"> </w:t>
      </w:r>
      <w:proofErr w:type="spellStart"/>
      <w:r w:rsidR="41D17E42">
        <w:rPr/>
        <w:t>gian</w:t>
      </w:r>
      <w:proofErr w:type="spellEnd"/>
      <w:r w:rsidR="41D17E42">
        <w:rPr/>
        <w:t xml:space="preserve"> </w:t>
      </w:r>
      <w:proofErr w:type="spellStart"/>
      <w:r w:rsidR="41D17E42">
        <w:rPr/>
        <w:t>như</w:t>
      </w:r>
      <w:proofErr w:type="spellEnd"/>
      <w:r w:rsidR="41D17E42">
        <w:rPr/>
        <w:t xml:space="preserve"> </w:t>
      </w:r>
      <w:proofErr w:type="spellStart"/>
      <w:r w:rsidR="41D17E42">
        <w:rPr/>
        <w:t>sau</w:t>
      </w:r>
      <w:proofErr w:type="spellEnd"/>
      <w:r w:rsidR="41D17E42">
        <w:rPr/>
        <w:t>:</w:t>
      </w:r>
    </w:p>
    <w:p w:rsidR="41D17E42" w:rsidP="0AFFA040" w:rsidRDefault="41D17E42" w14:paraId="6DD122DF" w14:textId="755E1879">
      <w:pPr>
        <w:pStyle w:val="Normal"/>
        <w:ind w:left="0"/>
      </w:pPr>
      <w:r w:rsidR="41D17E42">
        <w:rPr/>
        <w:t xml:space="preserve">a) </w:t>
      </w:r>
      <w:proofErr w:type="spellStart"/>
      <w:r w:rsidR="41D17E42">
        <w:rPr/>
        <w:t>roundTiesToEven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roundTiesToAway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</w:t>
      </w:r>
      <w:proofErr w:type="spellStart"/>
      <w:r w:rsidR="41D17E42">
        <w:rPr/>
        <w:t>tất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overflow sang ∞ </w:t>
      </w:r>
      <w:proofErr w:type="spellStart"/>
      <w:r w:rsidR="41D17E42">
        <w:rPr/>
        <w:t>bằng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trung</w:t>
      </w:r>
      <w:proofErr w:type="spellEnd"/>
      <w:r w:rsidR="41D17E42">
        <w:rPr/>
        <w:t xml:space="preserve"> </w:t>
      </w:r>
      <w:proofErr w:type="spellStart"/>
      <w:r w:rsidR="41D17E42">
        <w:rPr/>
        <w:t>gian</w:t>
      </w:r>
      <w:proofErr w:type="spellEnd"/>
      <w:r w:rsidR="41D17E42">
        <w:rPr/>
        <w:t>.</w:t>
      </w:r>
    </w:p>
    <w:p w:rsidR="41D17E42" w:rsidP="0AFFA040" w:rsidRDefault="41D17E42" w14:paraId="02707054" w14:textId="30FA45F9">
      <w:pPr>
        <w:pStyle w:val="Normal"/>
        <w:ind w:left="0"/>
      </w:pPr>
      <w:r w:rsidR="41D17E42">
        <w:rPr/>
        <w:t xml:space="preserve">b) </w:t>
      </w:r>
      <w:proofErr w:type="spellStart"/>
      <w:r w:rsidR="41D17E42">
        <w:rPr/>
        <w:t>roundTowardZero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</w:t>
      </w:r>
      <w:proofErr w:type="spellStart"/>
      <w:r w:rsidR="41D17E42">
        <w:rPr/>
        <w:t>tất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overflow </w:t>
      </w:r>
      <w:proofErr w:type="spellStart"/>
      <w:r w:rsidR="41D17E42">
        <w:rPr/>
        <w:t>vào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hữu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lớn</w:t>
      </w:r>
      <w:proofErr w:type="spellEnd"/>
      <w:r w:rsidR="41D17E42">
        <w:rPr/>
        <w:t xml:space="preserve"> </w:t>
      </w:r>
      <w:proofErr w:type="spellStart"/>
      <w:r w:rsidR="41D17E42">
        <w:rPr/>
        <w:t>nhất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dấu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trung</w:t>
      </w:r>
      <w:proofErr w:type="spellEnd"/>
      <w:r w:rsidR="41D17E42">
        <w:rPr/>
        <w:t xml:space="preserve"> </w:t>
      </w:r>
      <w:proofErr w:type="spellStart"/>
      <w:r w:rsidR="41D17E42">
        <w:rPr/>
        <w:t>gian</w:t>
      </w:r>
      <w:proofErr w:type="spellEnd"/>
      <w:r w:rsidR="41D17E42">
        <w:rPr/>
        <w:t>.</w:t>
      </w:r>
    </w:p>
    <w:p w:rsidR="41D17E42" w:rsidP="0AFFA040" w:rsidRDefault="41D17E42" w14:paraId="0DA91C28" w14:textId="379FA59D">
      <w:pPr>
        <w:pStyle w:val="Normal"/>
        <w:ind w:left="0"/>
      </w:pPr>
      <w:r w:rsidR="41D17E42">
        <w:rPr/>
        <w:t xml:space="preserve">c) </w:t>
      </w:r>
      <w:proofErr w:type="spellStart"/>
      <w:r w:rsidR="41D17E42">
        <w:rPr/>
        <w:t>roundTowardNegative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</w:t>
      </w:r>
      <w:proofErr w:type="spellStart"/>
      <w:r w:rsidR="41D17E42">
        <w:rPr/>
        <w:t>positve</w:t>
      </w:r>
      <w:proofErr w:type="spellEnd"/>
      <w:r w:rsidR="41D17E42">
        <w:rPr/>
        <w:t xml:space="preserve"> overflow </w:t>
      </w:r>
      <w:proofErr w:type="spellStart"/>
      <w:r w:rsidR="41D17E42">
        <w:rPr/>
        <w:t>đến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hữu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lớn</w:t>
      </w:r>
      <w:proofErr w:type="spellEnd"/>
      <w:r w:rsidR="41D17E42">
        <w:rPr/>
        <w:t xml:space="preserve"> </w:t>
      </w:r>
      <w:proofErr w:type="spellStart"/>
      <w:r w:rsidR="41D17E42">
        <w:rPr/>
        <w:t>nhất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negative overflow </w:t>
      </w:r>
      <w:proofErr w:type="spellStart"/>
      <w:r w:rsidR="41D17E42">
        <w:rPr/>
        <w:t>đến</w:t>
      </w:r>
      <w:proofErr w:type="spellEnd"/>
      <w:r w:rsidR="41D17E42">
        <w:rPr/>
        <w:t xml:space="preserve"> −∞.</w:t>
      </w:r>
    </w:p>
    <w:p w:rsidR="41D17E42" w:rsidP="0AFFA040" w:rsidRDefault="41D17E42" w14:paraId="5BF2E559" w14:textId="5216416A">
      <w:pPr>
        <w:pStyle w:val="Normal"/>
        <w:ind w:left="0"/>
      </w:pPr>
      <w:r w:rsidR="41D17E42">
        <w:rPr/>
        <w:t xml:space="preserve">d) </w:t>
      </w:r>
      <w:proofErr w:type="spellStart"/>
      <w:r w:rsidR="41D17E42">
        <w:rPr/>
        <w:t>roundTowardPositive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</w:t>
      </w:r>
      <w:r w:rsidR="41D17E42">
        <w:rPr/>
        <w:t>negative overflow</w:t>
      </w:r>
      <w:r w:rsidR="41D17E42">
        <w:rPr/>
        <w:t xml:space="preserve"> </w:t>
      </w:r>
      <w:proofErr w:type="spellStart"/>
      <w:r w:rsidR="41D17E42">
        <w:rPr/>
        <w:t>tới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hữu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âm</w:t>
      </w:r>
      <w:proofErr w:type="spellEnd"/>
      <w:r w:rsidR="41D17E42">
        <w:rPr/>
        <w:t xml:space="preserve"> </w:t>
      </w:r>
      <w:proofErr w:type="spellStart"/>
      <w:r w:rsidR="41D17E42">
        <w:rPr/>
        <w:t>nhất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</w:t>
      </w:r>
      <w:proofErr w:type="spellStart"/>
      <w:r w:rsidR="41D17E42">
        <w:rPr/>
        <w:t>positve</w:t>
      </w:r>
      <w:proofErr w:type="spellEnd"/>
      <w:r w:rsidR="41D17E42">
        <w:rPr/>
        <w:t xml:space="preserve"> overflow</w:t>
      </w:r>
      <w:r w:rsidR="41D17E42">
        <w:rPr/>
        <w:t xml:space="preserve"> </w:t>
      </w:r>
      <w:proofErr w:type="spellStart"/>
      <w:r w:rsidR="41D17E42">
        <w:rPr/>
        <w:t>đến</w:t>
      </w:r>
      <w:proofErr w:type="spellEnd"/>
      <w:r w:rsidR="41D17E42">
        <w:rPr/>
        <w:t xml:space="preserve"> + ∞.</w:t>
      </w:r>
    </w:p>
    <w:p w:rsidR="41D17E42" w:rsidP="0AFFA040" w:rsidRDefault="41D17E42" w14:paraId="4121AC83" w14:textId="7A7E4B99">
      <w:pPr>
        <w:pStyle w:val="Normal"/>
        <w:ind w:left="0"/>
      </w:pPr>
      <w:proofErr w:type="spellStart"/>
      <w:r w:rsidR="41D17E42">
        <w:rPr/>
        <w:t>Ngoài</w:t>
      </w:r>
      <w:proofErr w:type="spellEnd"/>
      <w:r w:rsidR="41D17E42">
        <w:rPr/>
        <w:t xml:space="preserve"> </w:t>
      </w:r>
      <w:proofErr w:type="spellStart"/>
      <w:r w:rsidR="41D17E42">
        <w:rPr/>
        <w:t>ra</w:t>
      </w:r>
      <w:proofErr w:type="spellEnd"/>
      <w:r w:rsidR="41D17E42">
        <w:rPr/>
        <w:t xml:space="preserve">, </w:t>
      </w:r>
      <w:proofErr w:type="spellStart"/>
      <w:r w:rsidR="41D17E42">
        <w:rPr/>
        <w:t>trong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overflow, </w:t>
      </w:r>
      <w:proofErr w:type="spellStart"/>
      <w:r w:rsidR="41D17E42">
        <w:rPr/>
        <w:t>cờ</w:t>
      </w:r>
      <w:proofErr w:type="spellEnd"/>
      <w:r w:rsidR="41D17E42">
        <w:rPr/>
        <w:t xml:space="preserve"> overflow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lên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sau</w:t>
      </w:r>
      <w:proofErr w:type="spellEnd"/>
      <w:r w:rsidR="41D17E42">
        <w:rPr/>
        <w:t xml:space="preserve"> </w:t>
      </w:r>
      <w:proofErr w:type="spellStart"/>
      <w:r w:rsidR="41D17E42">
        <w:rPr/>
        <w:t>đó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tiếp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(inexact).</w:t>
      </w:r>
    </w:p>
    <w:p w:rsidR="41D17E42" w:rsidP="0AFFA040" w:rsidRDefault="41D17E42" w14:paraId="2BFDA7AA" w14:textId="4AB53538">
      <w:pPr>
        <w:pStyle w:val="Normal"/>
        <w:ind w:left="0"/>
      </w:pPr>
      <w:r w:rsidR="41D17E42">
        <w:rPr/>
        <w:t>7.5. Underflow</w:t>
      </w:r>
    </w:p>
    <w:p w:rsidR="41D17E42" w:rsidP="0AFFA040" w:rsidRDefault="41D17E42" w14:paraId="1A9906FD" w14:textId="4E1A7618">
      <w:pPr>
        <w:pStyle w:val="Normal"/>
        <w:ind w:left="0"/>
      </w:pP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underflow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phát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nhỏ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0. </w:t>
      </w: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nhị</w:t>
      </w:r>
      <w:proofErr w:type="spellEnd"/>
      <w:r w:rsidR="41D17E42">
        <w:rPr/>
        <w:t xml:space="preserve"> </w:t>
      </w:r>
      <w:proofErr w:type="spellStart"/>
      <w:r w:rsidR="41D17E42">
        <w:rPr/>
        <w:t>phân</w:t>
      </w:r>
      <w:proofErr w:type="spellEnd"/>
      <w:r w:rsidR="41D17E42">
        <w:rPr/>
        <w:t xml:space="preserve">, </w:t>
      </w:r>
      <w:proofErr w:type="spellStart"/>
      <w:r w:rsidR="41D17E42">
        <w:rPr/>
        <w:t>đây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>:</w:t>
      </w:r>
    </w:p>
    <w:p w:rsidR="41D17E42" w:rsidP="0AFFA040" w:rsidRDefault="41D17E42" w14:paraId="660F43C6" w14:textId="3A67F8DD">
      <w:pPr>
        <w:pStyle w:val="Normal"/>
        <w:ind w:left="0"/>
      </w:pPr>
      <w:r w:rsidR="41D17E42">
        <w:rPr/>
        <w:t>a) after rounding (</w:t>
      </w:r>
      <w:proofErr w:type="spellStart"/>
      <w:r w:rsidR="41D17E42">
        <w:rPr/>
        <w:t>sau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) -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0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như</w:t>
      </w:r>
      <w:proofErr w:type="spellEnd"/>
      <w:r w:rsidR="41D17E42">
        <w:rPr/>
        <w:t xml:space="preserve"> </w:t>
      </w:r>
      <w:proofErr w:type="spellStart"/>
      <w:r w:rsidR="41D17E42">
        <w:rPr/>
        <w:t>thể</w:t>
      </w:r>
      <w:proofErr w:type="spellEnd"/>
      <w:r w:rsidR="41D17E42">
        <w:rPr/>
        <w:t xml:space="preserve"> </w:t>
      </w:r>
      <w:proofErr w:type="spellStart"/>
      <w:r w:rsidR="41D17E42">
        <w:rPr/>
        <w:t>phạm</w:t>
      </w:r>
      <w:proofErr w:type="spellEnd"/>
      <w:r w:rsidR="41D17E42">
        <w:rPr/>
        <w:t xml:space="preserve"> vi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mũ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bị</w:t>
      </w:r>
      <w:proofErr w:type="spellEnd"/>
      <w:r w:rsidR="41D17E42">
        <w:rPr/>
        <w:t xml:space="preserve"> </w:t>
      </w:r>
      <w:proofErr w:type="spellStart"/>
      <w:r w:rsidR="41D17E42">
        <w:rPr/>
        <w:t>giới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nằm</w:t>
      </w:r>
      <w:proofErr w:type="spellEnd"/>
      <w:r w:rsidR="41D17E42">
        <w:rPr/>
        <w:t xml:space="preserve"> </w:t>
      </w:r>
      <w:proofErr w:type="spellStart"/>
      <w:r w:rsidR="41D17E42">
        <w:rPr/>
        <w:t>đúng</w:t>
      </w:r>
      <w:proofErr w:type="spellEnd"/>
      <w:r w:rsidR="41D17E42">
        <w:rPr/>
        <w:t xml:space="preserve"> </w:t>
      </w:r>
      <w:proofErr w:type="spellStart"/>
      <w:r w:rsidR="41D17E42">
        <w:rPr/>
        <w:t>giữa</w:t>
      </w:r>
      <w:proofErr w:type="spellEnd"/>
      <w:r w:rsidR="41D17E42">
        <w:rPr/>
        <w:t xml:space="preserve"> ± b </w:t>
      </w:r>
      <w:proofErr w:type="spellStart"/>
      <w:r w:rsidR="41D17E42">
        <w:rPr/>
        <w:t>emin</w:t>
      </w:r>
      <w:proofErr w:type="spellEnd"/>
      <w:r w:rsidR="41D17E42">
        <w:rPr/>
        <w:t xml:space="preserve">, </w:t>
      </w:r>
      <w:proofErr w:type="spellStart"/>
      <w:r w:rsidR="41D17E42">
        <w:rPr/>
        <w:t>hoặc</w:t>
      </w:r>
      <w:proofErr w:type="spellEnd"/>
    </w:p>
    <w:p w:rsidR="41D17E42" w:rsidP="0AFFA040" w:rsidRDefault="41D17E42" w14:paraId="1DBAF7FD" w14:textId="0878E04C">
      <w:pPr>
        <w:pStyle w:val="Normal"/>
        <w:ind w:left="0"/>
      </w:pPr>
      <w:r w:rsidR="41D17E42">
        <w:rPr/>
        <w:t xml:space="preserve">b) before rounding -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0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như</w:t>
      </w:r>
      <w:proofErr w:type="spellEnd"/>
      <w:r w:rsidR="41D17E42">
        <w:rPr/>
        <w:t xml:space="preserve"> </w:t>
      </w:r>
      <w:proofErr w:type="spellStart"/>
      <w:r w:rsidR="41D17E42">
        <w:rPr/>
        <w:t>thể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</w:t>
      </w:r>
      <w:proofErr w:type="spellStart"/>
      <w:r w:rsidR="41D17E42">
        <w:rPr/>
        <w:t>phạm</w:t>
      </w:r>
      <w:proofErr w:type="spellEnd"/>
      <w:r w:rsidR="41D17E42">
        <w:rPr/>
        <w:t xml:space="preserve"> vi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mũ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đều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bị</w:t>
      </w:r>
      <w:proofErr w:type="spellEnd"/>
      <w:r w:rsidR="41D17E42">
        <w:rPr/>
        <w:t xml:space="preserve"> </w:t>
      </w:r>
      <w:proofErr w:type="spellStart"/>
      <w:r w:rsidR="41D17E42">
        <w:rPr/>
        <w:t>giới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nằm</w:t>
      </w:r>
      <w:proofErr w:type="spellEnd"/>
      <w:r w:rsidR="41D17E42">
        <w:rPr/>
        <w:t xml:space="preserve"> </w:t>
      </w:r>
      <w:proofErr w:type="spellStart"/>
      <w:r w:rsidR="41D17E42">
        <w:rPr/>
        <w:t>đúng</w:t>
      </w:r>
      <w:proofErr w:type="spellEnd"/>
      <w:r w:rsidR="41D17E42">
        <w:rPr/>
        <w:t xml:space="preserve"> </w:t>
      </w:r>
      <w:proofErr w:type="spellStart"/>
      <w:r w:rsidR="41D17E42">
        <w:rPr/>
        <w:t>giữa</w:t>
      </w:r>
      <w:proofErr w:type="spellEnd"/>
      <w:r w:rsidR="41D17E42">
        <w:rPr/>
        <w:t xml:space="preserve"> ± b </w:t>
      </w:r>
      <w:proofErr w:type="spellStart"/>
      <w:r w:rsidR="41D17E42">
        <w:rPr/>
        <w:t>emin</w:t>
      </w:r>
      <w:proofErr w:type="spellEnd"/>
      <w:r w:rsidR="41D17E42">
        <w:rPr/>
        <w:t>.</w:t>
      </w:r>
    </w:p>
    <w:p w:rsidR="41D17E42" w:rsidP="0AFFA040" w:rsidRDefault="41D17E42" w14:paraId="62F438AE" w14:textId="13933E4E">
      <w:pPr>
        <w:pStyle w:val="Normal"/>
        <w:ind w:left="0"/>
      </w:pPr>
      <w:proofErr w:type="spellStart"/>
      <w:r w:rsidR="41D17E42">
        <w:rPr/>
        <w:t>Người</w:t>
      </w:r>
      <w:proofErr w:type="spellEnd"/>
      <w:r w:rsidR="41D17E42">
        <w:rPr/>
        <w:t xml:space="preserve"> </w:t>
      </w:r>
      <w:proofErr w:type="spellStart"/>
      <w:r w:rsidR="41D17E42">
        <w:rPr/>
        <w:t>triển</w:t>
      </w:r>
      <w:proofErr w:type="spellEnd"/>
      <w:r w:rsidR="41D17E42">
        <w:rPr/>
        <w:t xml:space="preserve"> </w:t>
      </w:r>
      <w:proofErr w:type="spellStart"/>
      <w:r w:rsidR="41D17E42">
        <w:rPr/>
        <w:t>khai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chọn</w:t>
      </w:r>
      <w:proofErr w:type="spellEnd"/>
      <w:r w:rsidR="41D17E42">
        <w:rPr/>
        <w:t xml:space="preserve"> </w:t>
      </w:r>
      <w:proofErr w:type="spellStart"/>
      <w:r w:rsidR="41D17E42">
        <w:rPr/>
        <w:t>cách</w:t>
      </w:r>
      <w:proofErr w:type="spellEnd"/>
      <w:r w:rsidR="41D17E42">
        <w:rPr/>
        <w:t xml:space="preserve"> </w:t>
      </w:r>
      <w:proofErr w:type="spellStart"/>
      <w:r w:rsidR="41D17E42">
        <w:rPr/>
        <w:t>phát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nhỏ</w:t>
      </w:r>
      <w:proofErr w:type="spellEnd"/>
      <w:r w:rsidR="41D17E42">
        <w:rPr/>
        <w:t xml:space="preserve">, </w:t>
      </w:r>
      <w:proofErr w:type="spellStart"/>
      <w:r w:rsidR="41D17E42">
        <w:rPr/>
        <w:t>nhưng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phát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nhỏ</w:t>
      </w:r>
      <w:proofErr w:type="spellEnd"/>
      <w:r w:rsidR="41D17E42">
        <w:rPr/>
        <w:t xml:space="preserve"> </w:t>
      </w:r>
      <w:proofErr w:type="spellStart"/>
      <w:r w:rsidR="41D17E42">
        <w:rPr/>
        <w:t>theo</w:t>
      </w:r>
      <w:proofErr w:type="spellEnd"/>
      <w:r w:rsidR="41D17E42">
        <w:rPr/>
        <w:t xml:space="preserve"> </w:t>
      </w:r>
      <w:proofErr w:type="spellStart"/>
      <w:r w:rsidR="41D17E42">
        <w:rPr/>
        <w:t>cùng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cách</w:t>
      </w:r>
      <w:proofErr w:type="spellEnd"/>
      <w:r w:rsidR="41D17E42">
        <w:rPr/>
        <w:t xml:space="preserve"> </w:t>
      </w: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tất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trong</w:t>
      </w:r>
      <w:proofErr w:type="spellEnd"/>
      <w:r w:rsidR="41D17E42">
        <w:rPr/>
        <w:t xml:space="preserve"> </w:t>
      </w:r>
      <w:proofErr w:type="spellStart"/>
      <w:r w:rsidR="41D17E42">
        <w:rPr/>
        <w:t>cơ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hai</w:t>
      </w:r>
      <w:proofErr w:type="spellEnd"/>
      <w:r w:rsidR="41D17E42">
        <w:rPr/>
        <w:t xml:space="preserve">, bao </w:t>
      </w:r>
      <w:proofErr w:type="spellStart"/>
      <w:r w:rsidR="41D17E42">
        <w:rPr/>
        <w:t>gồm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chuyển</w:t>
      </w:r>
      <w:proofErr w:type="spellEnd"/>
      <w:r w:rsidR="41D17E42">
        <w:rPr/>
        <w:t xml:space="preserve"> </w:t>
      </w:r>
      <w:proofErr w:type="spellStart"/>
      <w:r w:rsidR="41D17E42">
        <w:rPr/>
        <w:t>đổi</w:t>
      </w:r>
      <w:proofErr w:type="spellEnd"/>
      <w:r w:rsidR="41D17E42">
        <w:rPr/>
        <w:t xml:space="preserve"> </w:t>
      </w:r>
      <w:proofErr w:type="spellStart"/>
      <w:r w:rsidR="41D17E42">
        <w:rPr/>
        <w:t>theo</w:t>
      </w:r>
      <w:proofErr w:type="spellEnd"/>
      <w:r w:rsidR="41D17E42">
        <w:rPr/>
        <w:t xml:space="preserve"> </w:t>
      </w:r>
      <w:proofErr w:type="spellStart"/>
      <w:r w:rsidR="41D17E42">
        <w:rPr/>
        <w:t>thuộc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nhị</w:t>
      </w:r>
      <w:proofErr w:type="spellEnd"/>
      <w:r w:rsidR="41D17E42">
        <w:rPr/>
        <w:t xml:space="preserve"> </w:t>
      </w:r>
      <w:proofErr w:type="spellStart"/>
      <w:r w:rsidR="41D17E42">
        <w:rPr/>
        <w:t>phân</w:t>
      </w:r>
      <w:proofErr w:type="spellEnd"/>
      <w:r w:rsidR="41D17E42">
        <w:rPr/>
        <w:t>.</w:t>
      </w:r>
    </w:p>
    <w:p w:rsidR="41D17E42" w:rsidP="0AFFA040" w:rsidRDefault="41D17E42" w14:paraId="5283614F" w14:textId="34DF8380">
      <w:pPr>
        <w:pStyle w:val="Normal"/>
        <w:ind w:left="0"/>
      </w:pPr>
      <w:proofErr w:type="spellStart"/>
      <w:r w:rsidR="41D17E42">
        <w:rPr/>
        <w:t>Đối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dạng</w:t>
      </w:r>
      <w:proofErr w:type="spellEnd"/>
      <w:r w:rsidR="41D17E42">
        <w:rPr/>
        <w:t xml:space="preserve"> </w:t>
      </w:r>
      <w:proofErr w:type="spellStart"/>
      <w:r w:rsidR="41D17E42">
        <w:rPr/>
        <w:t>thập</w:t>
      </w:r>
      <w:proofErr w:type="spellEnd"/>
      <w:r w:rsidR="41D17E42">
        <w:rPr/>
        <w:t xml:space="preserve"> </w:t>
      </w:r>
      <w:proofErr w:type="spellStart"/>
      <w:r w:rsidR="41D17E42">
        <w:rPr/>
        <w:t>phân</w:t>
      </w:r>
      <w:proofErr w:type="spellEnd"/>
      <w:r w:rsidR="41D17E42">
        <w:rPr/>
        <w:t xml:space="preserve">,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nhỏ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phát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trước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-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0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như</w:t>
      </w:r>
      <w:proofErr w:type="spellEnd"/>
      <w:r w:rsidR="41D17E42">
        <w:rPr/>
        <w:t xml:space="preserve"> </w:t>
      </w:r>
      <w:proofErr w:type="spellStart"/>
      <w:r w:rsidR="41D17E42">
        <w:rPr/>
        <w:t>thể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</w:t>
      </w:r>
      <w:proofErr w:type="spellStart"/>
      <w:r w:rsidR="41D17E42">
        <w:rPr/>
        <w:t>phạm</w:t>
      </w:r>
      <w:proofErr w:type="spellEnd"/>
      <w:r w:rsidR="41D17E42">
        <w:rPr/>
        <w:t xml:space="preserve"> vi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mũ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bị</w:t>
      </w:r>
      <w:proofErr w:type="spellEnd"/>
      <w:r w:rsidR="41D17E42">
        <w:rPr/>
        <w:t xml:space="preserve"> </w:t>
      </w:r>
      <w:proofErr w:type="spellStart"/>
      <w:r w:rsidR="41D17E42">
        <w:rPr/>
        <w:t>giới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nằm</w:t>
      </w:r>
      <w:proofErr w:type="spellEnd"/>
      <w:r w:rsidR="41D17E42">
        <w:rPr/>
        <w:t xml:space="preserve"> </w:t>
      </w:r>
      <w:proofErr w:type="spellStart"/>
      <w:r w:rsidR="41D17E42">
        <w:rPr/>
        <w:t>giữa</w:t>
      </w:r>
      <w:proofErr w:type="spellEnd"/>
      <w:r w:rsidR="41D17E42">
        <w:rPr/>
        <w:t xml:space="preserve"> ± b </w:t>
      </w:r>
      <w:proofErr w:type="spellStart"/>
      <w:r w:rsidR="41D17E42">
        <w:rPr/>
        <w:t>emin</w:t>
      </w:r>
      <w:proofErr w:type="spellEnd"/>
      <w:r w:rsidR="41D17E42">
        <w:rPr/>
        <w:t>.</w:t>
      </w:r>
    </w:p>
    <w:p w:rsidR="41D17E42" w:rsidP="0AFFA040" w:rsidRDefault="41D17E42" w14:paraId="594E25AD" w14:textId="6061BC5D">
      <w:pPr>
        <w:pStyle w:val="Normal"/>
        <w:ind w:left="0"/>
      </w:pPr>
      <w:proofErr w:type="spellStart"/>
      <w:r w:rsidR="41D17E42">
        <w:rPr/>
        <w:t>Việc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cho</w:t>
      </w:r>
      <w:proofErr w:type="spellEnd"/>
      <w:r w:rsidR="41D17E42">
        <w:rPr/>
        <w:t xml:space="preserve"> underflow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luôn</w:t>
      </w:r>
      <w:proofErr w:type="spellEnd"/>
      <w:r w:rsidR="41D17E42">
        <w:rPr/>
        <w:t xml:space="preserve"> </w:t>
      </w:r>
      <w:proofErr w:type="spellStart"/>
      <w:r w:rsidR="41D17E42">
        <w:rPr/>
        <w:t>mang</w:t>
      </w:r>
      <w:proofErr w:type="spellEnd"/>
      <w:r w:rsidR="41D17E42">
        <w:rPr/>
        <w:t xml:space="preserve"> </w:t>
      </w:r>
      <w:proofErr w:type="spellStart"/>
      <w:r w:rsidR="41D17E42">
        <w:rPr/>
        <w:t>lại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. Phương </w:t>
      </w:r>
      <w:proofErr w:type="spellStart"/>
      <w:r w:rsidR="41D17E42">
        <w:rPr/>
        <w:t>pháp</w:t>
      </w:r>
      <w:proofErr w:type="spellEnd"/>
      <w:r w:rsidR="41D17E42">
        <w:rPr/>
        <w:t xml:space="preserve"> </w:t>
      </w:r>
      <w:proofErr w:type="spellStart"/>
      <w:r w:rsidR="41D17E42">
        <w:rPr/>
        <w:t>phát</w:t>
      </w:r>
      <w:proofErr w:type="spellEnd"/>
      <w:r w:rsidR="41D17E42">
        <w:rPr/>
        <w:t xml:space="preserve"> </w:t>
      </w:r>
      <w:proofErr w:type="spellStart"/>
      <w:r w:rsidR="41D17E42">
        <w:rPr/>
        <w:t>hiện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nhỏ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ảnh</w:t>
      </w:r>
      <w:proofErr w:type="spellEnd"/>
      <w:r w:rsidR="41D17E42">
        <w:rPr/>
        <w:t xml:space="preserve"> </w:t>
      </w:r>
      <w:proofErr w:type="spellStart"/>
      <w:r w:rsidR="41D17E42">
        <w:rPr/>
        <w:t>hưởng</w:t>
      </w:r>
      <w:proofErr w:type="spellEnd"/>
      <w:r w:rsidR="41D17E42">
        <w:rPr/>
        <w:t xml:space="preserve"> </w:t>
      </w:r>
      <w:proofErr w:type="spellStart"/>
      <w:r w:rsidR="41D17E42">
        <w:rPr/>
        <w:t>đến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cung</w:t>
      </w:r>
      <w:proofErr w:type="spellEnd"/>
      <w:r w:rsidR="41D17E42">
        <w:rPr/>
        <w:t xml:space="preserve"> </w:t>
      </w:r>
      <w:proofErr w:type="spellStart"/>
      <w:r w:rsidR="41D17E42">
        <w:rPr/>
        <w:t>cấp</w:t>
      </w:r>
      <w:proofErr w:type="spellEnd"/>
      <w:r w:rsidR="41D17E42">
        <w:rPr/>
        <w:t xml:space="preserve">,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thể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0, </w:t>
      </w:r>
      <w:proofErr w:type="spellStart"/>
      <w:r w:rsidR="41D17E42">
        <w:rPr/>
        <w:t>dưới</w:t>
      </w:r>
      <w:proofErr w:type="spellEnd"/>
      <w:r w:rsidR="41D17E42">
        <w:rPr/>
        <w:t xml:space="preserve"> </w:t>
      </w:r>
      <w:proofErr w:type="spellStart"/>
      <w:r w:rsidR="41D17E42">
        <w:rPr/>
        <w:t>chuẩn</w:t>
      </w:r>
      <w:proofErr w:type="spellEnd"/>
      <w:r w:rsidR="41D17E42">
        <w:rPr/>
        <w:t xml:space="preserve"> </w:t>
      </w:r>
      <w:proofErr w:type="spellStart"/>
      <w:r w:rsidR="41D17E42">
        <w:rPr/>
        <w:t>hoặc</w:t>
      </w:r>
      <w:proofErr w:type="spellEnd"/>
      <w:r w:rsidR="41D17E42">
        <w:rPr/>
        <w:t xml:space="preserve"> ± b </w:t>
      </w:r>
      <w:proofErr w:type="spellStart"/>
      <w:r w:rsidR="41D17E42">
        <w:rPr/>
        <w:t>emin</w:t>
      </w:r>
      <w:proofErr w:type="spellEnd"/>
      <w:r w:rsidR="41D17E42">
        <w:rPr/>
        <w:t>.</w:t>
      </w:r>
    </w:p>
    <w:p w:rsidR="41D17E42" w:rsidP="0AFFA040" w:rsidRDefault="41D17E42" w14:paraId="20DA11BF" w14:textId="7A473D62">
      <w:pPr>
        <w:pStyle w:val="Normal"/>
        <w:ind w:left="0"/>
      </w:pPr>
      <w:proofErr w:type="spellStart"/>
      <w:r w:rsidR="41D17E42">
        <w:rPr/>
        <w:t>Ngoài</w:t>
      </w:r>
      <w:proofErr w:type="spellEnd"/>
      <w:r w:rsidR="41D17E42">
        <w:rPr/>
        <w:t xml:space="preserve"> </w:t>
      </w:r>
      <w:proofErr w:type="spellStart"/>
      <w:r w:rsidR="41D17E42">
        <w:rPr/>
        <w:t>ra</w:t>
      </w:r>
      <w:proofErr w:type="spellEnd"/>
      <w:r w:rsidR="41D17E42">
        <w:rPr/>
        <w:t xml:space="preserve">, </w:t>
      </w:r>
      <w:proofErr w:type="spellStart"/>
      <w:r w:rsidR="41D17E42">
        <w:rPr/>
        <w:t>trong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cho</w:t>
      </w:r>
      <w:proofErr w:type="spellEnd"/>
      <w:r w:rsidR="41D17E42">
        <w:rPr/>
        <w:t xml:space="preserve"> underflow, </w:t>
      </w:r>
      <w:proofErr w:type="spellStart"/>
      <w:r w:rsidR="41D17E42">
        <w:rPr/>
        <w:t>nếu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(inexact) - </w:t>
      </w:r>
      <w:proofErr w:type="spellStart"/>
      <w:r w:rsidR="41D17E42">
        <w:rPr/>
        <w:t>nghĩa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, </w:t>
      </w:r>
      <w:proofErr w:type="spellStart"/>
      <w:r w:rsidR="41D17E42">
        <w:rPr/>
        <w:t>nó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những</w:t>
      </w:r>
      <w:proofErr w:type="spellEnd"/>
      <w:r w:rsidR="41D17E42">
        <w:rPr/>
        <w:t xml:space="preserve"> </w:t>
      </w:r>
      <w:proofErr w:type="spellStart"/>
      <w:r w:rsidR="41D17E42">
        <w:rPr/>
        <w:t>gì</w:t>
      </w:r>
      <w:proofErr w:type="spellEnd"/>
      <w:r w:rsidR="41D17E42">
        <w:rPr/>
        <w:t xml:space="preserve"> </w:t>
      </w:r>
      <w:proofErr w:type="spellStart"/>
      <w:r w:rsidR="41D17E42">
        <w:rPr/>
        <w:t>đã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</w:t>
      </w:r>
      <w:proofErr w:type="spellStart"/>
      <w:r w:rsidR="41D17E42">
        <w:rPr/>
        <w:t>phạm</w:t>
      </w:r>
      <w:proofErr w:type="spellEnd"/>
      <w:r w:rsidR="41D17E42">
        <w:rPr/>
        <w:t xml:space="preserve"> vi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mũ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bị</w:t>
      </w:r>
      <w:proofErr w:type="spellEnd"/>
      <w:r w:rsidR="41D17E42">
        <w:rPr/>
        <w:t xml:space="preserve"> </w:t>
      </w:r>
      <w:proofErr w:type="spellStart"/>
      <w:r w:rsidR="41D17E42">
        <w:rPr/>
        <w:t>giới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 - </w:t>
      </w:r>
      <w:proofErr w:type="spellStart"/>
      <w:r w:rsidR="41D17E42">
        <w:rPr/>
        <w:t>cờ</w:t>
      </w:r>
      <w:proofErr w:type="spellEnd"/>
      <w:r w:rsidR="41D17E42">
        <w:rPr/>
        <w:t xml:space="preserve"> </w:t>
      </w:r>
      <w:proofErr w:type="spellStart"/>
      <w:r w:rsidR="41D17E42">
        <w:rPr/>
        <w:t>undeflow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lên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(inexact) (</w:t>
      </w:r>
      <w:proofErr w:type="spellStart"/>
      <w:r w:rsidR="41D17E42">
        <w:rPr/>
        <w:t>xem</w:t>
      </w:r>
      <w:proofErr w:type="spellEnd"/>
      <w:r w:rsidR="41D17E42">
        <w:rPr/>
        <w:t xml:space="preserve"> 7.6)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. </w:t>
      </w:r>
      <w:proofErr w:type="spellStart"/>
      <w:r w:rsidR="41D17E42">
        <w:rPr/>
        <w:t>Nếu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,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cờ</w:t>
      </w:r>
      <w:proofErr w:type="spellEnd"/>
      <w:r w:rsidR="41D17E42">
        <w:rPr/>
        <w:t xml:space="preserve"> </w:t>
      </w:r>
      <w:proofErr w:type="spellStart"/>
      <w:r w:rsidR="41D17E42">
        <w:rPr/>
        <w:t>nào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lên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nào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. </w:t>
      </w:r>
      <w:proofErr w:type="spellStart"/>
      <w:r w:rsidR="41D17E42">
        <w:rPr/>
        <w:t>Đây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trường</w:t>
      </w:r>
      <w:proofErr w:type="spellEnd"/>
      <w:r w:rsidR="41D17E42">
        <w:rPr/>
        <w:t xml:space="preserve"> </w:t>
      </w:r>
      <w:proofErr w:type="spellStart"/>
      <w:r w:rsidR="41D17E42">
        <w:rPr/>
        <w:t>hợp</w:t>
      </w:r>
      <w:proofErr w:type="spellEnd"/>
      <w:r w:rsidR="41D17E42">
        <w:rPr/>
        <w:t xml:space="preserve"> </w:t>
      </w:r>
      <w:proofErr w:type="spellStart"/>
      <w:r w:rsidR="41D17E42">
        <w:rPr/>
        <w:t>duy</w:t>
      </w:r>
      <w:proofErr w:type="spellEnd"/>
      <w:r w:rsidR="41D17E42">
        <w:rPr/>
        <w:t xml:space="preserve"> </w:t>
      </w:r>
      <w:proofErr w:type="spellStart"/>
      <w:r w:rsidR="41D17E42">
        <w:rPr/>
        <w:t>nhất</w:t>
      </w:r>
      <w:proofErr w:type="spellEnd"/>
      <w:r w:rsidR="41D17E42">
        <w:rPr/>
        <w:t xml:space="preserve"> </w:t>
      </w:r>
      <w:proofErr w:type="spellStart"/>
      <w:r w:rsidR="41D17E42">
        <w:rPr/>
        <w:t>trong</w:t>
      </w:r>
      <w:proofErr w:type="spellEnd"/>
      <w:r w:rsidR="41D17E42">
        <w:rPr/>
        <w:t xml:space="preserve"> </w:t>
      </w:r>
      <w:proofErr w:type="spellStart"/>
      <w:r w:rsidR="41D17E42">
        <w:rPr/>
        <w:t>tiêu</w:t>
      </w:r>
      <w:proofErr w:type="spellEnd"/>
      <w:r w:rsidR="41D17E42">
        <w:rPr/>
        <w:t xml:space="preserve"> </w:t>
      </w:r>
      <w:proofErr w:type="spellStart"/>
      <w:r w:rsidR="41D17E42">
        <w:rPr/>
        <w:t>chuẩn</w:t>
      </w:r>
      <w:proofErr w:type="spellEnd"/>
      <w:r w:rsidR="41D17E42">
        <w:rPr/>
        <w:t xml:space="preserve"> </w:t>
      </w:r>
      <w:proofErr w:type="spellStart"/>
      <w:r w:rsidR="41D17E42">
        <w:rPr/>
        <w:t>này</w:t>
      </w:r>
      <w:proofErr w:type="spellEnd"/>
      <w:r w:rsidR="41D17E42">
        <w:rPr/>
        <w:t xml:space="preserve"> </w:t>
      </w:r>
      <w:proofErr w:type="spellStart"/>
      <w:r w:rsidR="41D17E42">
        <w:rPr/>
        <w:t>về</w:t>
      </w:r>
      <w:proofErr w:type="spellEnd"/>
      <w:r w:rsidR="41D17E42">
        <w:rPr/>
        <w:t xml:space="preserve"> </w:t>
      </w:r>
      <w:proofErr w:type="spellStart"/>
      <w:r w:rsidR="41D17E42">
        <w:rPr/>
        <w:t>việc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tín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nhận</w:t>
      </w:r>
      <w:proofErr w:type="spellEnd"/>
      <w:r w:rsidR="41D17E42">
        <w:rPr/>
        <w:t xml:space="preserve"> </w:t>
      </w:r>
      <w:proofErr w:type="spellStart"/>
      <w:r w:rsidR="41D17E42">
        <w:rPr/>
        <w:t>tín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cờ</w:t>
      </w:r>
      <w:proofErr w:type="spellEnd"/>
      <w:r w:rsidR="41D17E42">
        <w:rPr/>
        <w:t xml:space="preserve"> </w:t>
      </w:r>
      <w:proofErr w:type="spellStart"/>
      <w:r w:rsidR="41D17E42">
        <w:rPr/>
        <w:t>tương</w:t>
      </w:r>
      <w:proofErr w:type="spellEnd"/>
      <w:r w:rsidR="41D17E42">
        <w:rPr/>
        <w:t xml:space="preserve"> </w:t>
      </w:r>
      <w:proofErr w:type="spellStart"/>
      <w:r w:rsidR="41D17E42">
        <w:rPr/>
        <w:t>ứng</w:t>
      </w:r>
      <w:proofErr w:type="spellEnd"/>
      <w:r w:rsidR="41D17E42">
        <w:rPr/>
        <w:t xml:space="preserve">.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tín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underflow </w:t>
      </w:r>
      <w:proofErr w:type="spellStart"/>
      <w:r w:rsidR="41D17E42">
        <w:rPr/>
        <w:t>như</w:t>
      </w:r>
      <w:proofErr w:type="spellEnd"/>
      <w:r w:rsidR="41D17E42">
        <w:rPr/>
        <w:t xml:space="preserve"> </w:t>
      </w:r>
      <w:proofErr w:type="spellStart"/>
      <w:r w:rsidR="41D17E42">
        <w:rPr/>
        <w:t>vậy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tác</w:t>
      </w:r>
      <w:proofErr w:type="spellEnd"/>
      <w:r w:rsidR="41D17E42">
        <w:rPr/>
        <w:t xml:space="preserve"> </w:t>
      </w:r>
      <w:proofErr w:type="spellStart"/>
      <w:r w:rsidR="41D17E42">
        <w:rPr/>
        <w:t>dụng</w:t>
      </w:r>
      <w:proofErr w:type="spellEnd"/>
      <w:r w:rsidR="41D17E42">
        <w:rPr/>
        <w:t xml:space="preserve"> </w:t>
      </w:r>
      <w:proofErr w:type="spellStart"/>
      <w:r w:rsidR="41D17E42">
        <w:rPr/>
        <w:t>quan</w:t>
      </w:r>
      <w:proofErr w:type="spellEnd"/>
      <w:r w:rsidR="41D17E42">
        <w:rPr/>
        <w:t xml:space="preserve"> </w:t>
      </w:r>
      <w:proofErr w:type="spellStart"/>
      <w:r w:rsidR="41D17E42">
        <w:rPr/>
        <w:t>sát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theo</w:t>
      </w:r>
      <w:proofErr w:type="spellEnd"/>
      <w:r w:rsidR="41D17E42">
        <w:rPr/>
        <w:t xml:space="preserve"> </w:t>
      </w:r>
      <w:proofErr w:type="spellStart"/>
      <w:r w:rsidR="41D17E42">
        <w:rPr/>
        <w:t>cách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>.</w:t>
      </w:r>
    </w:p>
    <w:p w:rsidR="41D17E42" w:rsidP="0AFFA040" w:rsidRDefault="41D17E42" w14:paraId="76383594" w14:textId="48E3DFF1">
      <w:pPr>
        <w:pStyle w:val="Normal"/>
        <w:ind w:left="0"/>
      </w:pPr>
      <w:r w:rsidR="41D17E42">
        <w:rPr/>
        <w:t>7.6 Inexact</w:t>
      </w:r>
    </w:p>
    <w:p w:rsidR="41D17E42" w:rsidP="0AFFA040" w:rsidRDefault="41D17E42" w14:paraId="22E9C78C" w14:textId="405B195C">
      <w:pPr>
        <w:pStyle w:val="Normal"/>
        <w:ind w:left="0"/>
      </w:pPr>
      <w:proofErr w:type="spellStart"/>
      <w:r w:rsidR="41D17E42">
        <w:rPr/>
        <w:t>Trừ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quy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(</w:t>
      </w:r>
      <w:proofErr w:type="spellStart"/>
      <w:r w:rsidR="41D17E42">
        <w:rPr/>
        <w:t>ví</w:t>
      </w:r>
      <w:proofErr w:type="spellEnd"/>
      <w:r w:rsidR="41D17E42">
        <w:rPr/>
        <w:t xml:space="preserve"> </w:t>
      </w:r>
      <w:proofErr w:type="spellStart"/>
      <w:r w:rsidR="41D17E42">
        <w:rPr/>
        <w:t>dụ</w:t>
      </w:r>
      <w:proofErr w:type="spellEnd"/>
      <w:r w:rsidR="41D17E42">
        <w:rPr/>
        <w:t xml:space="preserve">: 5.8 </w:t>
      </w:r>
      <w:proofErr w:type="spellStart"/>
      <w:r w:rsidR="41D17E42">
        <w:rPr/>
        <w:t>và</w:t>
      </w:r>
      <w:proofErr w:type="spellEnd"/>
      <w:r w:rsidR="41D17E42">
        <w:rPr/>
        <w:t xml:space="preserve"> 5.9),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phép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đưa</w:t>
      </w:r>
      <w:proofErr w:type="spellEnd"/>
      <w:r w:rsidR="41D17E42">
        <w:rPr/>
        <w:t xml:space="preserve"> </w:t>
      </w:r>
      <w:proofErr w:type="spellStart"/>
      <w:r w:rsidR="41D17E42">
        <w:rPr/>
        <w:t>ra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mà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có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nào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nếu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của</w:t>
      </w:r>
      <w:proofErr w:type="spellEnd"/>
      <w:r w:rsidR="41D17E42">
        <w:rPr/>
        <w:t xml:space="preserve"> </w:t>
      </w:r>
      <w:proofErr w:type="spellStart"/>
      <w:r w:rsidR="41D17E42">
        <w:rPr/>
        <w:t>nó</w:t>
      </w:r>
      <w:proofErr w:type="spellEnd"/>
      <w:r w:rsidR="41D17E42">
        <w:rPr/>
        <w:t xml:space="preserve"> </w:t>
      </w:r>
      <w:proofErr w:type="spellStart"/>
      <w:r w:rsidR="41D17E42">
        <w:rPr/>
        <w:t>khác</w:t>
      </w:r>
      <w:proofErr w:type="spellEnd"/>
      <w:r w:rsidR="41D17E42">
        <w:rPr/>
        <w:t xml:space="preserve"> </w:t>
      </w:r>
      <w:proofErr w:type="spellStart"/>
      <w:r w:rsidR="41D17E42">
        <w:rPr/>
        <w:t>với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đã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tính</w:t>
      </w:r>
      <w:proofErr w:type="spellEnd"/>
      <w:r w:rsidR="41D17E42">
        <w:rPr/>
        <w:t xml:space="preserve"> </w:t>
      </w:r>
      <w:proofErr w:type="spellStart"/>
      <w:r w:rsidR="41D17E42">
        <w:rPr/>
        <w:t>toán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</w:t>
      </w:r>
      <w:proofErr w:type="spellStart"/>
      <w:r w:rsidR="41D17E42">
        <w:rPr/>
        <w:t>dải</w:t>
      </w:r>
      <w:proofErr w:type="spellEnd"/>
      <w:r w:rsidR="41D17E42">
        <w:rPr/>
        <w:t xml:space="preserve"> </w:t>
      </w:r>
      <w:proofErr w:type="spellStart"/>
      <w:r w:rsidR="41D17E42">
        <w:rPr/>
        <w:t>số</w:t>
      </w:r>
      <w:proofErr w:type="spellEnd"/>
      <w:r w:rsidR="41D17E42">
        <w:rPr/>
        <w:t xml:space="preserve"> </w:t>
      </w:r>
      <w:proofErr w:type="spellStart"/>
      <w:r w:rsidR="41D17E42">
        <w:rPr/>
        <w:t>mũ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độ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bị</w:t>
      </w:r>
      <w:proofErr w:type="spellEnd"/>
      <w:r w:rsidR="41D17E42">
        <w:rPr/>
        <w:t xml:space="preserve"> </w:t>
      </w:r>
      <w:proofErr w:type="spellStart"/>
      <w:r w:rsidR="41D17E42">
        <w:rPr/>
        <w:t>giới</w:t>
      </w:r>
      <w:proofErr w:type="spellEnd"/>
      <w:r w:rsidR="41D17E42">
        <w:rPr/>
        <w:t xml:space="preserve"> </w:t>
      </w:r>
      <w:proofErr w:type="spellStart"/>
      <w:r w:rsidR="41D17E42">
        <w:rPr/>
        <w:t>hạn</w:t>
      </w:r>
      <w:proofErr w:type="spellEnd"/>
      <w:r w:rsidR="41D17E42">
        <w:rPr/>
        <w:t xml:space="preserve">.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chuyển</w:t>
      </w:r>
      <w:proofErr w:type="spellEnd"/>
      <w:r w:rsidR="41D17E42">
        <w:rPr/>
        <w:t xml:space="preserve"> </w:t>
      </w:r>
      <w:proofErr w:type="spellStart"/>
      <w:r w:rsidR="41D17E42">
        <w:rPr/>
        <w:t>đến</w:t>
      </w:r>
      <w:proofErr w:type="spellEnd"/>
      <w:r w:rsidR="41D17E42">
        <w:rPr/>
        <w:t xml:space="preserve"> </w:t>
      </w:r>
      <w:proofErr w:type="spellStart"/>
      <w:r w:rsidR="41D17E42">
        <w:rPr/>
        <w:t>đích</w:t>
      </w:r>
      <w:proofErr w:type="spellEnd"/>
      <w:r w:rsidR="41D17E42">
        <w:rPr/>
        <w:t xml:space="preserve">. </w:t>
      </w:r>
      <w:proofErr w:type="spellStart"/>
      <w:r w:rsidR="41D17E42">
        <w:rPr/>
        <w:t>Nôm</w:t>
      </w:r>
      <w:proofErr w:type="spellEnd"/>
      <w:r w:rsidR="41D17E42">
        <w:rPr/>
        <w:t xml:space="preserve"> </w:t>
      </w:r>
      <w:proofErr w:type="spellStart"/>
      <w:r w:rsidR="41D17E42">
        <w:rPr/>
        <w:t>na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này</w:t>
      </w:r>
      <w:proofErr w:type="spellEnd"/>
      <w:r w:rsidR="41D17E42">
        <w:rPr/>
        <w:t xml:space="preserve"> </w:t>
      </w:r>
      <w:proofErr w:type="spellStart"/>
      <w:r w:rsidR="41D17E42">
        <w:rPr/>
        <w:t>xảy</w:t>
      </w:r>
      <w:proofErr w:type="spellEnd"/>
      <w:r w:rsidR="41D17E42">
        <w:rPr/>
        <w:t xml:space="preserve"> </w:t>
      </w:r>
      <w:proofErr w:type="spellStart"/>
      <w:r w:rsidR="41D17E42">
        <w:rPr/>
        <w:t>ra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một</w:t>
      </w:r>
      <w:proofErr w:type="spellEnd"/>
      <w:r w:rsidR="41D17E42">
        <w:rPr/>
        <w:t xml:space="preserve">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y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biểu</w:t>
      </w:r>
      <w:proofErr w:type="spellEnd"/>
      <w:r w:rsidR="41D17E42">
        <w:rPr/>
        <w:t xml:space="preserve"> </w:t>
      </w:r>
      <w:proofErr w:type="spellStart"/>
      <w:r w:rsidR="41D17E42">
        <w:rPr/>
        <w:t>diễn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>.</w:t>
      </w:r>
    </w:p>
    <w:p w:rsidR="41D17E42" w:rsidP="0AFFA040" w:rsidRDefault="41D17E42" w14:paraId="1AB94B72" w14:textId="78D012B4">
      <w:pPr>
        <w:pStyle w:val="Normal"/>
        <w:ind w:left="0"/>
      </w:pPr>
      <w:r w:rsidR="41D17E42">
        <w:rPr/>
        <w:t xml:space="preserve">LƯU Ý - </w:t>
      </w:r>
      <w:proofErr w:type="spellStart"/>
      <w:r w:rsidR="41D17E42">
        <w:rPr/>
        <w:t>Việc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cho</w:t>
      </w:r>
      <w:proofErr w:type="spellEnd"/>
      <w:r w:rsidR="41D17E42">
        <w:rPr/>
        <w:t xml:space="preserve"> overflow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cờ</w:t>
      </w:r>
      <w:proofErr w:type="spellEnd"/>
      <w:r w:rsidR="41D17E42">
        <w:rPr/>
        <w:t xml:space="preserve"> </w:t>
      </w:r>
      <w:proofErr w:type="spellStart"/>
      <w:r w:rsidR="41D17E42">
        <w:rPr/>
        <w:t>tràn</w:t>
      </w:r>
      <w:proofErr w:type="spellEnd"/>
      <w:r w:rsidR="41D17E42">
        <w:rPr/>
        <w:t xml:space="preserve">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chính</w:t>
      </w:r>
      <w:proofErr w:type="spellEnd"/>
      <w:r w:rsidR="41D17E42">
        <w:rPr/>
        <w:t xml:space="preserve"> </w:t>
      </w:r>
      <w:proofErr w:type="spellStart"/>
      <w:r w:rsidR="41D17E42">
        <w:rPr/>
        <w:t>xác</w:t>
      </w:r>
      <w:proofErr w:type="spellEnd"/>
      <w:r w:rsidR="41D17E42">
        <w:rPr/>
        <w:t xml:space="preserve"> (inexact). Khi </w:t>
      </w:r>
      <w:proofErr w:type="spellStart"/>
      <w:r w:rsidR="41D17E42">
        <w:rPr/>
        <w:t>kết</w:t>
      </w:r>
      <w:proofErr w:type="spellEnd"/>
      <w:r w:rsidR="41D17E42">
        <w:rPr/>
        <w:t xml:space="preserve"> </w:t>
      </w:r>
      <w:proofErr w:type="spellStart"/>
      <w:r w:rsidR="41D17E42">
        <w:rPr/>
        <w:t>quả</w:t>
      </w:r>
      <w:proofErr w:type="spellEnd"/>
      <w:r w:rsidR="41D17E42">
        <w:rPr/>
        <w:t xml:space="preserve"> </w:t>
      </w:r>
      <w:proofErr w:type="spellStart"/>
      <w:r w:rsidR="41D17E42">
        <w:rPr/>
        <w:t>làm</w:t>
      </w:r>
      <w:proofErr w:type="spellEnd"/>
      <w:r w:rsidR="41D17E42">
        <w:rPr/>
        <w:t xml:space="preserve"> </w:t>
      </w:r>
      <w:proofErr w:type="spellStart"/>
      <w:r w:rsidR="41D17E42">
        <w:rPr/>
        <w:t>tròn</w:t>
      </w:r>
      <w:proofErr w:type="spellEnd"/>
      <w:r w:rsidR="41D17E42">
        <w:rPr/>
        <w:t xml:space="preserve"> </w:t>
      </w:r>
      <w:proofErr w:type="spellStart"/>
      <w:r w:rsidR="41D17E42">
        <w:rPr/>
        <w:t>không</w:t>
      </w:r>
      <w:proofErr w:type="spellEnd"/>
      <w:r w:rsidR="41D17E42">
        <w:rPr/>
        <w:t xml:space="preserve"> </w:t>
      </w:r>
      <w:proofErr w:type="spellStart"/>
      <w:r w:rsidR="41D17E42">
        <w:rPr/>
        <w:t>phải</w:t>
      </w:r>
      <w:proofErr w:type="spellEnd"/>
      <w:r w:rsidR="41D17E42">
        <w:rPr/>
        <w:t xml:space="preserve"> </w:t>
      </w:r>
      <w:proofErr w:type="spellStart"/>
      <w:r w:rsidR="41D17E42">
        <w:rPr/>
        <w:t>là</w:t>
      </w:r>
      <w:proofErr w:type="spellEnd"/>
      <w:r w:rsidR="41D17E42">
        <w:rPr/>
        <w:t xml:space="preserve"> exact subnormal, </w:t>
      </w:r>
      <w:proofErr w:type="spellStart"/>
      <w:r w:rsidR="41D17E42">
        <w:rPr/>
        <w:t>việc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 </w:t>
      </w:r>
      <w:proofErr w:type="spellStart"/>
      <w:r w:rsidR="41D17E42">
        <w:rPr/>
        <w:t>cho</w:t>
      </w:r>
      <w:proofErr w:type="spellEnd"/>
      <w:r w:rsidR="41D17E42">
        <w:rPr/>
        <w:t xml:space="preserve"> underflow </w:t>
      </w:r>
      <w:proofErr w:type="spellStart"/>
      <w:r w:rsidR="41D17E42">
        <w:rPr/>
        <w:t>sẽ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cờ</w:t>
      </w:r>
      <w:proofErr w:type="spellEnd"/>
      <w:r w:rsidR="41D17E42">
        <w:rPr/>
        <w:t xml:space="preserve"> underflow </w:t>
      </w:r>
      <w:proofErr w:type="spellStart"/>
      <w:r w:rsidR="41D17E42">
        <w:rPr/>
        <w:t>và</w:t>
      </w:r>
      <w:proofErr w:type="spellEnd"/>
      <w:r w:rsidR="41D17E42">
        <w:rPr/>
        <w:t xml:space="preserve"> </w:t>
      </w:r>
      <w:proofErr w:type="spellStart"/>
      <w:r w:rsidR="41D17E42">
        <w:rPr/>
        <w:t>báo</w:t>
      </w:r>
      <w:proofErr w:type="spellEnd"/>
      <w:r w:rsidR="41D17E42">
        <w:rPr/>
        <w:t xml:space="preserve"> </w:t>
      </w:r>
      <w:proofErr w:type="spellStart"/>
      <w:r w:rsidR="41D17E42">
        <w:rPr/>
        <w:t>hiệu</w:t>
      </w:r>
      <w:proofErr w:type="spellEnd"/>
      <w:r w:rsidR="41D17E42">
        <w:rPr/>
        <w:t xml:space="preserve"> inexact. Khi </w:t>
      </w:r>
      <w:proofErr w:type="spellStart"/>
      <w:r w:rsidR="41D17E42">
        <w:rPr/>
        <w:t>tất</w:t>
      </w:r>
      <w:proofErr w:type="spellEnd"/>
      <w:r w:rsidR="41D17E42">
        <w:rPr/>
        <w:t xml:space="preserve"> </w:t>
      </w:r>
      <w:proofErr w:type="spellStart"/>
      <w:r w:rsidR="41D17E42">
        <w:rPr/>
        <w:t>cả</w:t>
      </w:r>
      <w:proofErr w:type="spellEnd"/>
      <w:r w:rsidR="41D17E42">
        <w:rPr/>
        <w:t xml:space="preserve"> </w:t>
      </w:r>
      <w:proofErr w:type="spellStart"/>
      <w:r w:rsidR="41D17E42">
        <w:rPr/>
        <w:t>các</w:t>
      </w:r>
      <w:proofErr w:type="spellEnd"/>
      <w:r w:rsidR="41D17E42">
        <w:rPr/>
        <w:t xml:space="preserve"> </w:t>
      </w:r>
      <w:proofErr w:type="spellStart"/>
      <w:r w:rsidR="41D17E42">
        <w:rPr/>
        <w:t>ngoại</w:t>
      </w:r>
      <w:proofErr w:type="spellEnd"/>
      <w:r w:rsidR="41D17E42">
        <w:rPr/>
        <w:t xml:space="preserve"> </w:t>
      </w:r>
      <w:proofErr w:type="spellStart"/>
      <w:r w:rsidR="41D17E42">
        <w:rPr/>
        <w:t>lệ</w:t>
      </w:r>
      <w:proofErr w:type="spellEnd"/>
      <w:r w:rsidR="41D17E42">
        <w:rPr/>
        <w:t xml:space="preserve"> </w:t>
      </w:r>
      <w:proofErr w:type="spellStart"/>
      <w:r w:rsidR="41D17E42">
        <w:rPr/>
        <w:t>này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xử</w:t>
      </w:r>
      <w:proofErr w:type="spellEnd"/>
      <w:r w:rsidR="41D17E42">
        <w:rPr/>
        <w:t xml:space="preserve"> </w:t>
      </w:r>
      <w:proofErr w:type="spellStart"/>
      <w:r w:rsidR="41D17E42">
        <w:rPr/>
        <w:t>lý</w:t>
      </w:r>
      <w:proofErr w:type="spellEnd"/>
      <w:r w:rsidR="41D17E42">
        <w:rPr/>
        <w:t xml:space="preserve"> </w:t>
      </w:r>
      <w:proofErr w:type="spellStart"/>
      <w:r w:rsidR="41D17E42">
        <w:rPr/>
        <w:t>theo</w:t>
      </w:r>
      <w:proofErr w:type="spellEnd"/>
      <w:r w:rsidR="41D17E42">
        <w:rPr/>
        <w:t xml:space="preserve"> </w:t>
      </w:r>
      <w:proofErr w:type="spellStart"/>
      <w:r w:rsidR="41D17E42">
        <w:rPr/>
        <w:t>mặc</w:t>
      </w:r>
      <w:proofErr w:type="spellEnd"/>
      <w:r w:rsidR="41D17E42">
        <w:rPr/>
        <w:t xml:space="preserve"> </w:t>
      </w:r>
      <w:proofErr w:type="spellStart"/>
      <w:r w:rsidR="41D17E42">
        <w:rPr/>
        <w:t>định</w:t>
      </w:r>
      <w:proofErr w:type="spellEnd"/>
      <w:r w:rsidR="41D17E42">
        <w:rPr/>
        <w:t xml:space="preserve">, </w:t>
      </w:r>
      <w:proofErr w:type="spellStart"/>
      <w:r w:rsidR="41D17E42">
        <w:rPr/>
        <w:t>cờ</w:t>
      </w:r>
      <w:proofErr w:type="spellEnd"/>
      <w:r w:rsidR="41D17E42">
        <w:rPr/>
        <w:t xml:space="preserve"> inexact </w:t>
      </w:r>
      <w:proofErr w:type="spellStart"/>
      <w:r w:rsidR="41D17E42">
        <w:rPr/>
        <w:t>luôn</w:t>
      </w:r>
      <w:proofErr w:type="spellEnd"/>
      <w:r w:rsidR="41D17E42">
        <w:rPr/>
        <w:t xml:space="preserve">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lên</w:t>
      </w:r>
      <w:proofErr w:type="spellEnd"/>
      <w:r w:rsidR="41D17E42">
        <w:rPr/>
        <w:t xml:space="preserve"> </w:t>
      </w:r>
      <w:proofErr w:type="spellStart"/>
      <w:r w:rsidR="41D17E42">
        <w:rPr/>
        <w:t>khi</w:t>
      </w:r>
      <w:proofErr w:type="spellEnd"/>
      <w:r w:rsidR="41D17E42">
        <w:rPr/>
        <w:t xml:space="preserve"> </w:t>
      </w:r>
      <w:proofErr w:type="spellStart"/>
      <w:r w:rsidR="41D17E42">
        <w:rPr/>
        <w:t>cờ</w:t>
      </w:r>
      <w:proofErr w:type="spellEnd"/>
      <w:r w:rsidR="41D17E42">
        <w:rPr/>
        <w:t xml:space="preserve"> overflow </w:t>
      </w:r>
      <w:proofErr w:type="spellStart"/>
      <w:r w:rsidR="41D17E42">
        <w:rPr/>
        <w:t>hoặc</w:t>
      </w:r>
      <w:proofErr w:type="spellEnd"/>
      <w:r w:rsidR="41D17E42">
        <w:rPr/>
        <w:t xml:space="preserve"> </w:t>
      </w:r>
      <w:proofErr w:type="spellStart"/>
      <w:r w:rsidR="41D17E42">
        <w:rPr/>
        <w:t>cờ</w:t>
      </w:r>
      <w:proofErr w:type="spellEnd"/>
      <w:r w:rsidR="41D17E42">
        <w:rPr/>
        <w:t xml:space="preserve"> underflow </w:t>
      </w:r>
      <w:proofErr w:type="spellStart"/>
      <w:r w:rsidR="41D17E42">
        <w:rPr/>
        <w:t>được</w:t>
      </w:r>
      <w:proofErr w:type="spellEnd"/>
      <w:r w:rsidR="41D17E42">
        <w:rPr/>
        <w:t xml:space="preserve"> </w:t>
      </w:r>
      <w:proofErr w:type="spellStart"/>
      <w:r w:rsidR="41D17E42">
        <w:rPr/>
        <w:t>nâng</w:t>
      </w:r>
      <w:proofErr w:type="spellEnd"/>
      <w:r w:rsidR="41D17E42">
        <w:rPr/>
        <w:t xml:space="preserve"> </w:t>
      </w:r>
      <w:proofErr w:type="spellStart"/>
      <w:r w:rsidR="41D17E42">
        <w:rPr/>
        <w:t>lên</w:t>
      </w:r>
      <w:proofErr w:type="spellEnd"/>
      <w:r w:rsidR="41D17E42">
        <w:rPr/>
        <w:t>.</w:t>
      </w:r>
    </w:p>
    <w:p w:rsidR="41D17E42" w:rsidP="0AFFA040" w:rsidRDefault="41D17E42" w14:paraId="7D6CC4CF" w14:textId="3D4B6B7A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>8 Alternate exception handling attributes</w:t>
      </w:r>
    </w:p>
    <w:p w:rsidR="41D17E42" w:rsidP="0AFFA040" w:rsidRDefault="41D17E42" w14:paraId="5496C3CF" w14:textId="38C3F786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8.1 </w:t>
      </w:r>
      <w:proofErr w:type="spellStart"/>
      <w:r w:rsidRPr="0AFFA040" w:rsidR="41D17E42">
        <w:rPr>
          <w:highlight w:val="lightGray"/>
        </w:rPr>
        <w:t>Tổng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quát</w:t>
      </w:r>
      <w:proofErr w:type="spellEnd"/>
    </w:p>
    <w:p w:rsidR="41D17E42" w:rsidP="0AFFA040" w:rsidRDefault="41D17E42" w14:paraId="5CE98840" w14:textId="669D2F7E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yêu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cầu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cung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cấp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người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dùng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4.1). Các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danh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hành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động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cần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mỗi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. 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danh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số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7: invalid operation, </w:t>
      </w:r>
      <w:proofErr w:type="spellStart"/>
      <w:r w:rsidRPr="0AFFA040" w:rsidR="41D17E42">
        <w:rPr>
          <w:highlight w:val="lightGray"/>
        </w:rPr>
        <w:t>devideByZero</w:t>
      </w:r>
      <w:proofErr w:type="spellEnd"/>
      <w:r w:rsidRPr="0AFFA040" w:rsidR="41D17E42">
        <w:rPr>
          <w:highlight w:val="lightGray"/>
        </w:rPr>
        <w:t xml:space="preserve">, overflow, underflow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inexact</w:t>
      </w:r>
      <w:r w:rsidRPr="0AFFA040" w:rsidR="41D17E42">
        <w:rPr>
          <w:highlight w:val="lightGray"/>
        </w:rPr>
        <w:t xml:space="preserve">. 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danh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chứa</w:t>
      </w:r>
      <w:proofErr w:type="spellEnd"/>
      <w:r w:rsidRPr="0AFFA040" w:rsidR="41D17E42">
        <w:rPr>
          <w:highlight w:val="lightGray"/>
        </w:rPr>
        <w:t>:</w:t>
      </w:r>
    </w:p>
    <w:p w:rsidR="41D17E42" w:rsidP="0AFFA040" w:rsidRDefault="41D17E42" w14:paraId="4BC02363" w14:textId="46DA52A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proofErr w:type="spellStart"/>
      <w:r w:rsidRPr="0AFFA040" w:rsidR="41D17E42">
        <w:rPr>
          <w:highlight w:val="lightGray"/>
        </w:rPr>
        <w:t>AllExceptions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tất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năm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khoản</w:t>
      </w:r>
      <w:proofErr w:type="spellEnd"/>
      <w:r w:rsidRPr="0AFFA040" w:rsidR="41D17E42">
        <w:rPr>
          <w:highlight w:val="lightGray"/>
        </w:rPr>
        <w:t xml:space="preserve"> 7, </w:t>
      </w:r>
      <w:proofErr w:type="spellStart"/>
      <w:r w:rsidRPr="0AFFA040" w:rsidR="41D17E42">
        <w:rPr>
          <w:highlight w:val="lightGray"/>
        </w:rPr>
        <w:t>hoặc</w:t>
      </w:r>
      <w:proofErr w:type="spellEnd"/>
    </w:p>
    <w:p w:rsidR="41D17E42" w:rsidP="0AFFA040" w:rsidRDefault="41D17E42" w14:paraId="40E6355A" w14:textId="5EA5642F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phụ</w:t>
      </w:r>
      <w:proofErr w:type="spellEnd"/>
      <w:r w:rsidRPr="0AFFA040" w:rsidR="41D17E42">
        <w:rPr>
          <w:highlight w:val="lightGray"/>
        </w:rPr>
        <w:t xml:space="preserve"> -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 (</w:t>
      </w:r>
      <w:proofErr w:type="spellStart"/>
      <w:r w:rsidRPr="0AFFA040" w:rsidR="41D17E42">
        <w:rPr>
          <w:highlight w:val="lightGray"/>
        </w:rPr>
        <w:t>ví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dụ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invalid operation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7.2); </w:t>
      </w:r>
      <w:proofErr w:type="spellStart"/>
      <w:r w:rsidRPr="0AFFA040" w:rsidR="41D17E42">
        <w:rPr>
          <w:highlight w:val="lightGray"/>
        </w:rPr>
        <w:t>hành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động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cụ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con; </w:t>
      </w:r>
      <w:proofErr w:type="spellStart"/>
      <w:r w:rsidRPr="0AFFA040" w:rsidR="41D17E42">
        <w:rPr>
          <w:highlight w:val="lightGray"/>
        </w:rPr>
        <w:t>tên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phụ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0FEF9335" w14:textId="60C7163F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</w:t>
      </w:r>
      <w:r>
        <w:tab/>
      </w:r>
      <w:proofErr w:type="spellStart"/>
      <w:r w:rsidRPr="0AFFA040" w:rsidR="41D17E42">
        <w:rPr>
          <w:highlight w:val="lightGray"/>
        </w:rPr>
        <w:t>khoản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này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. </w:t>
      </w:r>
      <w:proofErr w:type="spellStart"/>
      <w:r w:rsidRPr="0AFFA040" w:rsidR="41D17E42">
        <w:rPr>
          <w:sz w:val="22"/>
          <w:szCs w:val="22"/>
          <w:highlight w:val="lightGray"/>
        </w:rPr>
        <w:t>Cụ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thể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, </w:t>
      </w:r>
      <w:proofErr w:type="spellStart"/>
      <w:r w:rsidRPr="0AFFA040" w:rsidR="41D17E42">
        <w:rPr>
          <w:sz w:val="22"/>
          <w:szCs w:val="22"/>
          <w:highlight w:val="lightGray"/>
        </w:rPr>
        <w:t>các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tiêu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chuẩn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ngôn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ngữ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phải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xác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định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ít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nhất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một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thuộc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tính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xử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lý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ngoại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lệ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r>
        <w:tab/>
      </w:r>
      <w:proofErr w:type="spellStart"/>
      <w:r w:rsidRPr="0AFFA040" w:rsidR="41D17E42">
        <w:rPr>
          <w:sz w:val="22"/>
          <w:szCs w:val="22"/>
          <w:highlight w:val="lightGray"/>
        </w:rPr>
        <w:t>thay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thế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bị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trì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hoãn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(</w:t>
      </w:r>
      <w:proofErr w:type="spellStart"/>
      <w:r w:rsidRPr="0AFFA040" w:rsidR="41D17E42">
        <w:rPr>
          <w:sz w:val="22"/>
          <w:szCs w:val="22"/>
          <w:highlight w:val="lightGray"/>
        </w:rPr>
        <w:t>xem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8.3) </w:t>
      </w:r>
      <w:proofErr w:type="spellStart"/>
      <w:r w:rsidRPr="0AFFA040" w:rsidR="41D17E42">
        <w:rPr>
          <w:sz w:val="22"/>
          <w:szCs w:val="22"/>
          <w:highlight w:val="lightGray"/>
        </w:rPr>
        <w:t>cho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mỗi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một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trong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năm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trường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hợp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ngoại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lệ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được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liệt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kê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trong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r>
        <w:tab/>
      </w:r>
      <w:proofErr w:type="spellStart"/>
      <w:r w:rsidRPr="0AFFA040" w:rsidR="41D17E42">
        <w:rPr>
          <w:sz w:val="22"/>
          <w:szCs w:val="22"/>
          <w:highlight w:val="lightGray"/>
        </w:rPr>
        <w:t>Điều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7. </w:t>
      </w:r>
      <w:proofErr w:type="spellStart"/>
      <w:r w:rsidRPr="0AFFA040" w:rsidR="41D17E42">
        <w:rPr>
          <w:sz w:val="22"/>
          <w:szCs w:val="22"/>
          <w:highlight w:val="lightGray"/>
        </w:rPr>
        <w:t>Cú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pháp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và</w:t>
      </w:r>
      <w:proofErr w:type="spellEnd"/>
      <w:r w:rsidRPr="0AFFA040" w:rsidR="41D17E42">
        <w:rPr>
          <w:sz w:val="22"/>
          <w:szCs w:val="22"/>
          <w:highlight w:val="lightGray"/>
        </w:rPr>
        <w:t xml:space="preserve"> </w:t>
      </w:r>
      <w:proofErr w:type="spellStart"/>
      <w:r w:rsidRPr="0AFFA040" w:rsidR="41D17E42">
        <w:rPr>
          <w:sz w:val="22"/>
          <w:szCs w:val="22"/>
          <w:highlight w:val="lightGray"/>
        </w:rPr>
        <w:t>phạm</w:t>
      </w:r>
      <w:proofErr w:type="spellEnd"/>
      <w:r w:rsidRPr="0AFFA040" w:rsidR="41D17E42">
        <w:rPr>
          <w:highlight w:val="lightGray"/>
        </w:rPr>
        <w:t xml:space="preserve"> vi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do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49270E56" w14:textId="11A1D0C6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Thay </w:t>
      </w:r>
      <w:proofErr w:type="spellStart"/>
      <w:r w:rsidRPr="0AFFA040" w:rsidR="41D17E42">
        <w:rPr>
          <w:highlight w:val="lightGray"/>
        </w:rPr>
        <w:t>đổi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276F4618" w14:textId="0C3A84EB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>8.2 Resuming alternate exception handling attributes</w:t>
      </w:r>
    </w:p>
    <w:p w:rsidR="41D17E42" w:rsidP="0AFFA040" w:rsidRDefault="41D17E42" w14:paraId="7C2301A1" w14:textId="75DE3E01">
      <w:pPr>
        <w:pStyle w:val="Normal"/>
        <w:ind w:left="0"/>
        <w:rPr>
          <w:highlight w:val="lightGray"/>
        </w:rPr>
      </w:pP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r>
        <w:tab/>
      </w:r>
      <w:proofErr w:type="spellStart"/>
      <w:r w:rsidRPr="0AFFA040" w:rsidR="41D17E42">
        <w:rPr>
          <w:highlight w:val="lightGray"/>
        </w:rPr>
        <w:t>ngụ</w:t>
      </w:r>
      <w:proofErr w:type="spellEnd"/>
      <w:r w:rsidRPr="0AFFA040" w:rsidR="41D17E42">
        <w:rPr>
          <w:highlight w:val="lightGray"/>
        </w:rPr>
        <w:t xml:space="preserve"> ý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resuming attribute specified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. </w:t>
      </w:r>
      <w:r>
        <w:tab/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hỗ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>:</w:t>
      </w:r>
    </w:p>
    <w:p w:rsidR="41D17E42" w:rsidP="0AFFA040" w:rsidRDefault="41D17E42" w14:paraId="140E1F9D" w14:textId="4068EC53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>- default (raise flag):</w:t>
      </w:r>
    </w:p>
    <w:p w:rsidR="41D17E42" w:rsidP="0AFFA040" w:rsidRDefault="41D17E42" w14:paraId="58A0EC0F" w14:textId="44E0AC85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Cung </w:t>
      </w:r>
      <w:proofErr w:type="spellStart"/>
      <w:r w:rsidRPr="0AFFA040" w:rsidR="41D17E42">
        <w:rPr>
          <w:highlight w:val="lightGray"/>
        </w:rPr>
        <w:t>cấp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7)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dù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r>
        <w:tab/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phạm</w:t>
      </w:r>
      <w:proofErr w:type="spellEnd"/>
      <w:r w:rsidRPr="0AFFA040" w:rsidR="41D17E42">
        <w:rPr>
          <w:highlight w:val="lightGray"/>
        </w:rPr>
        <w:t xml:space="preserve"> vi </w:t>
      </w:r>
      <w:proofErr w:type="spellStart"/>
      <w:r w:rsidRPr="0AFFA040" w:rsidR="41D17E42">
        <w:rPr>
          <w:highlight w:val="lightGray"/>
        </w:rPr>
        <w:t>rộng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hơn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49F34D0C" w14:textId="393B66A6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raiseNoFlag</w:t>
      </w:r>
      <w:proofErr w:type="spellEnd"/>
    </w:p>
    <w:p w:rsidR="41D17E42" w:rsidP="0AFFA040" w:rsidRDefault="41D17E42" w14:paraId="2DD74907" w14:textId="37422A8A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Cung </w:t>
      </w:r>
      <w:proofErr w:type="spellStart"/>
      <w:r w:rsidRPr="0AFFA040" w:rsidR="41D17E42">
        <w:rPr>
          <w:highlight w:val="lightGray"/>
        </w:rPr>
        <w:t>cấp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7) </w:t>
      </w:r>
      <w:proofErr w:type="spellStart"/>
      <w:r w:rsidRPr="0AFFA040" w:rsidR="41D17E42">
        <w:rPr>
          <w:highlight w:val="lightGray"/>
        </w:rPr>
        <w:t>mà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cần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nâng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ứng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0784F671" w14:textId="299D5BFC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mayRaiseFlag</w:t>
      </w:r>
      <w:proofErr w:type="spellEnd"/>
      <w:r w:rsidRPr="0AFFA040" w:rsidR="41D17E42">
        <w:rPr>
          <w:highlight w:val="lightGray"/>
        </w:rPr>
        <w:t>:</w:t>
      </w:r>
      <w:r w:rsidR="41D17E42">
        <w:rPr/>
        <w:t xml:space="preserve"> </w:t>
      </w:r>
    </w:p>
    <w:p w:rsidR="41D17E42" w:rsidP="0AFFA040" w:rsidRDefault="41D17E42" w14:paraId="7875B78E" w14:textId="5C46B6CF">
      <w:pPr>
        <w:pStyle w:val="Normal"/>
        <w:ind w:left="0" w:firstLine="720"/>
        <w:rPr>
          <w:highlight w:val="lightGray"/>
        </w:rPr>
      </w:pPr>
      <w:r w:rsidRPr="0AFFA040" w:rsidR="41D17E42">
        <w:rPr>
          <w:highlight w:val="lightGray"/>
        </w:rPr>
        <w:t xml:space="preserve">Cung </w:t>
      </w:r>
      <w:proofErr w:type="spellStart"/>
      <w:r w:rsidRPr="0AFFA040" w:rsidR="41D17E42">
        <w:rPr>
          <w:highlight w:val="lightGray"/>
        </w:rPr>
        <w:t>cấp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7),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trừ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r>
        <w:tab/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nâng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lên</w:t>
      </w:r>
      <w:proofErr w:type="spellEnd"/>
      <w:r w:rsidRPr="0AFFA040" w:rsidR="41D17E42">
        <w:rPr>
          <w:highlight w:val="lightGray"/>
        </w:rPr>
        <w:t xml:space="preserve"> hay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. Các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đạt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suất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46629EA3" w14:textId="2F2987EF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recordException</w:t>
      </w:r>
      <w:proofErr w:type="spellEnd"/>
      <w:r w:rsidRPr="0AFFA040" w:rsidR="41D17E42">
        <w:rPr>
          <w:highlight w:val="lightGray"/>
        </w:rPr>
        <w:t>:</w:t>
      </w:r>
    </w:p>
    <w:p w:rsidR="41D17E42" w:rsidP="0AFFA040" w:rsidRDefault="41D17E42" w14:paraId="74CFAB5B" w14:textId="43BE4E38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Cung </w:t>
      </w:r>
      <w:proofErr w:type="spellStart"/>
      <w:r w:rsidRPr="0AFFA040" w:rsidR="41D17E42">
        <w:rPr>
          <w:highlight w:val="lightGray"/>
        </w:rPr>
        <w:t>cấp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7)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cứ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 </w:t>
      </w:r>
      <w:proofErr w:type="spellStart"/>
      <w:r w:rsidRPr="0AFFA040" w:rsidR="41D17E42">
        <w:rPr>
          <w:highlight w:val="lightGray"/>
        </w:rPr>
        <w:t>quy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nâng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. Ghi </w:t>
      </w:r>
      <w:proofErr w:type="spellStart"/>
      <w:r w:rsidRPr="0AFFA040" w:rsidR="41D17E42">
        <w:rPr>
          <w:highlight w:val="lightGray"/>
        </w:rPr>
        <w:t>lại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lưu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mô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về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, bao </w:t>
      </w:r>
      <w:proofErr w:type="spellStart"/>
      <w:r w:rsidRPr="0AFFA040" w:rsidR="41D17E42">
        <w:rPr>
          <w:highlight w:val="lightGray"/>
        </w:rPr>
        <w:t>gồm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chi </w:t>
      </w:r>
      <w:proofErr w:type="spellStart"/>
      <w:r w:rsidRPr="0AFFA040" w:rsidR="41D17E42">
        <w:rPr>
          <w:highlight w:val="lightGray"/>
        </w:rPr>
        <w:t>tiết</w:t>
      </w:r>
      <w:proofErr w:type="spellEnd"/>
      <w:r w:rsidRPr="0AFFA040" w:rsidR="41D17E42">
        <w:rPr>
          <w:highlight w:val="lightGray"/>
        </w:rPr>
        <w:t xml:space="preserve"> do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bao </w:t>
      </w:r>
      <w:proofErr w:type="spellStart"/>
      <w:r w:rsidRPr="0AFFA040" w:rsidR="41D17E42">
        <w:rPr>
          <w:highlight w:val="lightGray"/>
        </w:rPr>
        <w:t>gồm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như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. 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đổi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mô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sang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từ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chuỗi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tự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kiểm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tra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lưu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mô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3067960F" w14:textId="4663D5C4">
      <w:pPr>
        <w:pStyle w:val="Normal"/>
        <w:ind w:left="0"/>
        <w:rPr>
          <w:highlight w:val="lightGray"/>
        </w:rPr>
      </w:pPr>
      <w:proofErr w:type="gramStart"/>
      <w:r w:rsidRPr="0AFFA040" w:rsidR="41D17E42">
        <w:rPr>
          <w:highlight w:val="lightGray"/>
        </w:rPr>
        <w:t>-  substitute</w:t>
      </w:r>
      <w:proofErr w:type="gramEnd"/>
      <w:r w:rsidRPr="0AFFA040" w:rsidR="41D17E42">
        <w:rPr>
          <w:highlight w:val="lightGray"/>
        </w:rPr>
        <w:t>(x):</w:t>
      </w:r>
    </w:p>
    <w:p w:rsidR="41D17E42" w:rsidP="0AFFA040" w:rsidRDefault="41D17E42" w14:paraId="2260413B" w14:textId="252E8F8A">
      <w:pPr>
        <w:pStyle w:val="Normal"/>
        <w:ind w:left="0"/>
        <w:rPr>
          <w:highlight w:val="lightGray"/>
        </w:rPr>
      </w:pP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hoạt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động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biến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biểu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thức</w:t>
      </w:r>
      <w:proofErr w:type="spellEnd"/>
      <w:r w:rsidRPr="0AFFA040" w:rsidR="41D17E42">
        <w:rPr>
          <w:highlight w:val="lightGray"/>
        </w:rPr>
        <w:t xml:space="preserve"> x. </w:t>
      </w:r>
      <w:proofErr w:type="spellStart"/>
      <w:r w:rsidRPr="0AFFA040" w:rsidR="41D17E42">
        <w:rPr>
          <w:highlight w:val="lightGray"/>
        </w:rPr>
        <w:t>Thời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phạm</w:t>
      </w:r>
      <w:proofErr w:type="spellEnd"/>
      <w:r w:rsidRPr="0AFFA040" w:rsidR="41D17E42">
        <w:rPr>
          <w:highlight w:val="lightGray"/>
        </w:rPr>
        <w:t xml:space="preserve"> vi </w:t>
      </w:r>
      <w:proofErr w:type="spellStart"/>
      <w:r w:rsidRPr="0AFFA040" w:rsidR="41D17E42">
        <w:rPr>
          <w:highlight w:val="lightGray"/>
        </w:rPr>
        <w:t>mà</w:t>
      </w:r>
      <w:proofErr w:type="spellEnd"/>
      <w:r w:rsidRPr="0AFFA040" w:rsidR="41D17E42">
        <w:rPr>
          <w:highlight w:val="lightGray"/>
        </w:rPr>
        <w:t xml:space="preserve"> x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đánh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do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247F622E" w14:textId="52183AC6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substituteXor</w:t>
      </w:r>
      <w:proofErr w:type="spellEnd"/>
      <w:r w:rsidRPr="0AFFA040" w:rsidR="41D17E42">
        <w:rPr>
          <w:highlight w:val="lightGray"/>
        </w:rPr>
        <w:t>(x):</w:t>
      </w:r>
    </w:p>
    <w:p w:rsidR="41D17E42" w:rsidP="0AFFA040" w:rsidRDefault="41D17E42" w14:paraId="624F8ACE" w14:textId="60495E19">
      <w:pPr>
        <w:pStyle w:val="Normal"/>
        <w:ind w:left="0"/>
        <w:rPr>
          <w:highlight w:val="lightGray"/>
        </w:rPr>
      </w:pP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phát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sinh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từ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nhân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chia: </w:t>
      </w:r>
      <w:proofErr w:type="spellStart"/>
      <w:r w:rsidRPr="0AFFA040" w:rsidR="41D17E42">
        <w:rPr>
          <w:highlight w:val="lightGray"/>
        </w:rPr>
        <w:t>như</w:t>
      </w:r>
      <w:proofErr w:type="spellEnd"/>
      <w:r w:rsidRPr="0AFFA040" w:rsidR="41D17E42">
        <w:rPr>
          <w:highlight w:val="lightGray"/>
        </w:rPr>
        <w:t xml:space="preserve"> substitute (x), </w:t>
      </w:r>
      <w:proofErr w:type="spellStart"/>
      <w:r w:rsidRPr="0AFFA040" w:rsidR="41D17E42">
        <w:rPr>
          <w:highlight w:val="lightGray"/>
        </w:rPr>
        <w:t>nhưng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| x |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| x |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NaN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lấy</w:t>
      </w:r>
      <w:proofErr w:type="spellEnd"/>
      <w:r w:rsidRPr="0AFFA040" w:rsidR="41D17E42">
        <w:rPr>
          <w:highlight w:val="lightGray"/>
        </w:rPr>
        <w:t xml:space="preserve"> bit </w:t>
      </w:r>
      <w:proofErr w:type="spellStart"/>
      <w:r w:rsidRPr="0AFFA040" w:rsidR="41D17E42">
        <w:rPr>
          <w:highlight w:val="lightGray"/>
        </w:rPr>
        <w:t>dấu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từ</w:t>
      </w:r>
      <w:proofErr w:type="spellEnd"/>
      <w:r w:rsidRPr="0AFFA040" w:rsidR="41D17E42">
        <w:rPr>
          <w:highlight w:val="lightGray"/>
        </w:rPr>
        <w:t xml:space="preserve"> XOR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dấu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hạng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1D3AB12C" w14:textId="3B141E7F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abruptUnderflow</w:t>
      </w:r>
      <w:proofErr w:type="spellEnd"/>
      <w:r w:rsidRPr="0AFFA040" w:rsidR="41D17E42">
        <w:rPr>
          <w:highlight w:val="lightGray"/>
        </w:rPr>
        <w:t>:</w:t>
      </w:r>
    </w:p>
    <w:p w:rsidR="41D17E42" w:rsidP="0AFFA040" w:rsidRDefault="41D17E42" w14:paraId="65CE9E19" w14:textId="1CE066D4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Khi underflow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khác</w:t>
      </w:r>
      <w:proofErr w:type="spellEnd"/>
      <w:r w:rsidRPr="0AFFA040" w:rsidR="41D17E42">
        <w:rPr>
          <w:highlight w:val="lightGray"/>
        </w:rPr>
        <w:t xml:space="preserve"> 0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phát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số</w:t>
      </w:r>
      <w:proofErr w:type="spellEnd"/>
      <w:r w:rsidRPr="0AFFA040" w:rsidR="41D17E42">
        <w:rPr>
          <w:highlight w:val="lightGray"/>
        </w:rPr>
        <w:t xml:space="preserve"> 0 </w:t>
      </w:r>
      <w:proofErr w:type="spellStart"/>
      <w:r w:rsidRPr="0AFFA040" w:rsidR="41D17E42">
        <w:rPr>
          <w:highlight w:val="lightGray"/>
        </w:rPr>
        <w:t>cùng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dấu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tròn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thiểu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cùng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dấu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nâng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. Khi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roundTiesToEven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roundTiesToAway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roundTowardZero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áp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dụng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độ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lớn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tròn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0. Khi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roundTowardPositive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áp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dụng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độ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lớn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tròn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lớn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thiểu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âm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. Khi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roundTowardNegative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áp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dụng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độ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lớn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tròn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lớn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thiểu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âm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.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ảnh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hưởng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đến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biểu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diễn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hạng</w:t>
      </w:r>
      <w:proofErr w:type="spellEnd"/>
      <w:r w:rsidRPr="0AFFA040" w:rsidR="41D17E42">
        <w:rPr>
          <w:highlight w:val="lightGray"/>
        </w:rPr>
        <w:t xml:space="preserve"> subnormal.</w:t>
      </w:r>
    </w:p>
    <w:p w:rsidR="41D17E42" w:rsidP="0AFFA040" w:rsidRDefault="41D17E42" w14:paraId="0C59FC3F" w14:textId="1E4F12A4">
      <w:pPr>
        <w:pStyle w:val="Normal"/>
        <w:ind w:left="0"/>
        <w:rPr>
          <w:highlight w:val="lightGray"/>
        </w:rPr>
      </w:pPr>
      <w:proofErr w:type="spellStart"/>
      <w:r w:rsidRPr="0AFFA040" w:rsidR="41D17E42">
        <w:rPr>
          <w:highlight w:val="lightGray"/>
        </w:rPr>
        <w:t>Đối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số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học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tăng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cường</w:t>
      </w:r>
      <w:proofErr w:type="spellEnd"/>
      <w:r w:rsidRPr="0AFFA040" w:rsidR="41D17E42">
        <w:rPr>
          <w:highlight w:val="lightGray"/>
        </w:rPr>
        <w:t xml:space="preserve"> (9.5), </w:t>
      </w:r>
      <w:proofErr w:type="spellStart"/>
      <w:r w:rsidRPr="0AFFA040" w:rsidR="41D17E42">
        <w:rPr>
          <w:highlight w:val="lightGray"/>
        </w:rPr>
        <w:t>trả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về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(x y)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lỗi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nó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+, -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×),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x y </w:t>
      </w:r>
      <w:proofErr w:type="spellStart"/>
      <w:r w:rsidRPr="0AFFA040" w:rsidR="41D17E42">
        <w:rPr>
          <w:highlight w:val="lightGray"/>
        </w:rPr>
        <w:t>làm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tròn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roundTiesTowardZero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underflow, </w:t>
      </w:r>
      <w:proofErr w:type="spellStart"/>
      <w:r w:rsidRPr="0AFFA040" w:rsidR="41D17E42">
        <w:rPr>
          <w:highlight w:val="lightGray"/>
        </w:rPr>
        <w:t>cả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0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dấu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x y.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lỗi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(x y) - </w:t>
      </w:r>
      <w:proofErr w:type="spellStart"/>
      <w:r w:rsidRPr="0AFFA040" w:rsidR="41D17E42">
        <w:rPr>
          <w:highlight w:val="lightGray"/>
        </w:rPr>
        <w:t>roundTiesTowardZero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(x y)) </w:t>
      </w:r>
      <w:proofErr w:type="spellStart"/>
      <w:r w:rsidRPr="0AFFA040" w:rsidR="41D17E42">
        <w:rPr>
          <w:highlight w:val="lightGray"/>
        </w:rPr>
        <w:t>khác</w:t>
      </w:r>
      <w:proofErr w:type="spellEnd"/>
      <w:r w:rsidRPr="0AFFA040" w:rsidR="41D17E42">
        <w:rPr>
          <w:highlight w:val="lightGray"/>
        </w:rPr>
        <w:t xml:space="preserve"> 0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nằm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đúng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giữa</w:t>
      </w:r>
      <w:proofErr w:type="spellEnd"/>
      <w:r w:rsidRPr="0AFFA040" w:rsidR="41D17E42">
        <w:rPr>
          <w:highlight w:val="lightGray"/>
        </w:rPr>
        <w:t xml:space="preserve"> ± b </w:t>
      </w:r>
      <w:proofErr w:type="spellStart"/>
      <w:r w:rsidRPr="0AFFA040" w:rsidR="41D17E42">
        <w:rPr>
          <w:highlight w:val="lightGray"/>
        </w:rPr>
        <w:t>emin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lỗi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0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dấu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(x operation y - </w:t>
      </w:r>
      <w:proofErr w:type="spellStart"/>
      <w:r w:rsidRPr="0AFFA040" w:rsidR="41D17E42">
        <w:rPr>
          <w:highlight w:val="lightGray"/>
        </w:rPr>
        <w:t>roundTiesTowardZero</w:t>
      </w:r>
      <w:proofErr w:type="spellEnd"/>
      <w:r w:rsidRPr="0AFFA040" w:rsidR="41D17E42">
        <w:rPr>
          <w:highlight w:val="lightGray"/>
        </w:rPr>
        <w:t xml:space="preserve"> (x operation y)). </w:t>
      </w:r>
      <w:proofErr w:type="spellStart"/>
      <w:r w:rsidRPr="0AFFA040" w:rsidR="41D17E42">
        <w:rPr>
          <w:highlight w:val="lightGray"/>
        </w:rPr>
        <w:t>Những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nâng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inexact.</w:t>
      </w:r>
    </w:p>
    <w:p w:rsidR="41D17E42" w:rsidP="0AFFA040" w:rsidRDefault="41D17E42" w14:paraId="1A1F6143" w14:textId="74C5EC8F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>8.3 Immediate and delayed alternate exception handling attributes</w:t>
      </w:r>
    </w:p>
    <w:p w:rsidR="41D17E42" w:rsidP="0AFFA040" w:rsidRDefault="41D17E42" w14:paraId="7D6BEED6" w14:textId="0F5F756A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Liên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(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)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.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thì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tùy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hủy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. Trong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thứ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hai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diễn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thúc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.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hoàn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toàn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giấy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phép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nhưng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yêu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cầu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trade determinism  </w:t>
      </w:r>
      <w:proofErr w:type="spellStart"/>
      <w:r w:rsidRPr="0AFFA040" w:rsidR="41D17E42">
        <w:rPr>
          <w:highlight w:val="lightGray"/>
        </w:rPr>
        <w:t>đối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suất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bởi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trung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2D907971" w14:textId="5422F74D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yêu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cầu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cung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cấp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thuộc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>:</w:t>
      </w:r>
    </w:p>
    <w:p w:rsidR="41D17E42" w:rsidP="0AFFA040" w:rsidRDefault="41D17E42" w14:paraId="75543B64" w14:textId="42949694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từ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bỏ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càng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sớm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càng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tốt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ở </w:t>
      </w:r>
      <w:proofErr w:type="spellStart"/>
      <w:r w:rsidRPr="0AFFA040" w:rsidR="41D17E42">
        <w:rPr>
          <w:highlight w:val="lightGray"/>
        </w:rPr>
        <w:t>nơi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thúc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>.</w:t>
      </w:r>
      <w:r>
        <w:tab/>
      </w:r>
    </w:p>
    <w:p w:rsidR="41D17E42" w:rsidP="0AFFA040" w:rsidRDefault="41D17E42" w14:paraId="534FE483" w14:textId="15C61295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hãy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đến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thúc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ở </w:t>
      </w:r>
      <w:proofErr w:type="spellStart"/>
      <w:r w:rsidRPr="0AFFA040" w:rsidR="41D17E42">
        <w:rPr>
          <w:highlight w:val="lightGray"/>
        </w:rPr>
        <w:t>nơi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thúc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5D4F9BC7" w14:textId="50FD1E83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hãy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quyền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càng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sớm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càng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tốt</w:t>
      </w:r>
      <w:proofErr w:type="spellEnd"/>
      <w:r w:rsidRPr="0AFFA040" w:rsidR="41D17E42">
        <w:rPr>
          <w:highlight w:val="lightGray"/>
        </w:rPr>
        <w:t xml:space="preserve">;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năng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trở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lại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77747FB3" w14:textId="717E0431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- Truyền </w:t>
      </w:r>
      <w:proofErr w:type="spellStart"/>
      <w:r w:rsidRPr="0AFFA040" w:rsidR="41D17E42">
        <w:rPr>
          <w:highlight w:val="lightGray"/>
        </w:rPr>
        <w:t>trễ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đến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hãy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đến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thúc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quyền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khiển</w:t>
      </w:r>
      <w:proofErr w:type="spellEnd"/>
      <w:r w:rsidRPr="0AFFA040" w:rsidR="41D17E42">
        <w:rPr>
          <w:highlight w:val="lightGray"/>
        </w:rPr>
        <w:t xml:space="preserve">;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năng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trở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lại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760E967D" w14:textId="289F5160">
      <w:pPr>
        <w:pStyle w:val="Normal"/>
        <w:ind w:left="0"/>
        <w:rPr>
          <w:highlight w:val="lightGray"/>
        </w:rPr>
      </w:pP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gọi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dù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exact hay inexact.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gọi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tín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chính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underflow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nâng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lên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27F4F87F" w14:textId="476CA68C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CHÚ THÍCH 1: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bị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 (</w:t>
      </w:r>
      <w:proofErr w:type="spellStart"/>
      <w:r w:rsidRPr="0AFFA040" w:rsidR="41D17E42">
        <w:rPr>
          <w:highlight w:val="lightGray"/>
        </w:rPr>
        <w:t>nhưng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phụ</w:t>
      </w:r>
      <w:proofErr w:type="spellEnd"/>
      <w:r w:rsidRPr="0AFFA040" w:rsidR="41D17E42">
        <w:rPr>
          <w:highlight w:val="lightGray"/>
        </w:rPr>
        <w:t xml:space="preserve">)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nghiệm</w:t>
      </w:r>
      <w:proofErr w:type="spellEnd"/>
      <w:r w:rsidRPr="0AFFA040" w:rsidR="41D17E42">
        <w:rPr>
          <w:highlight w:val="lightGray"/>
        </w:rPr>
        <w:t xml:space="preserve">. Tuy </w:t>
      </w:r>
      <w:proofErr w:type="spellStart"/>
      <w:r w:rsidRPr="0AFFA040" w:rsidR="41D17E42">
        <w:rPr>
          <w:highlight w:val="lightGray"/>
        </w:rPr>
        <w:t>nhiên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phải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lưu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trước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bắt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đầu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xuống</w:t>
      </w:r>
      <w:proofErr w:type="spellEnd"/>
      <w:r w:rsidRPr="0AFFA040" w:rsidR="41D17E42">
        <w:rPr>
          <w:highlight w:val="lightGray"/>
        </w:rPr>
        <w:t xml:space="preserve">. Ở </w:t>
      </w:r>
      <w:proofErr w:type="spellStart"/>
      <w:r w:rsidRPr="0AFFA040" w:rsidR="41D17E42">
        <w:rPr>
          <w:highlight w:val="lightGray"/>
        </w:rPr>
        <w:t>cuối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lưu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lưu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trước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phục</w:t>
      </w:r>
      <w:proofErr w:type="spellEnd"/>
      <w:r w:rsidRPr="0AFFA040" w:rsidR="41D17E42">
        <w:rPr>
          <w:highlight w:val="lightGray"/>
        </w:rPr>
        <w:t xml:space="preserve">. Sau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lưu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gần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đây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kiểm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xem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hay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giao</w:t>
      </w:r>
      <w:proofErr w:type="spellEnd"/>
      <w:r w:rsidRPr="0AFFA040" w:rsidR="41D17E42">
        <w:rPr>
          <w:highlight w:val="lightGray"/>
        </w:rPr>
        <w:t xml:space="preserve"> hay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323BD3B9" w14:textId="6904FF2B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CHÚ THÍCH 2: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bẫy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 </w:t>
      </w:r>
      <w:proofErr w:type="spellStart"/>
      <w:r w:rsidRPr="0AFFA040" w:rsidR="41D17E42">
        <w:rPr>
          <w:highlight w:val="lightGray"/>
        </w:rPr>
        <w:t>khác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dưới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đây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nghiệm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mỗi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ở </w:t>
      </w:r>
      <w:proofErr w:type="spellStart"/>
      <w:r w:rsidRPr="0AFFA040" w:rsidR="41D17E42">
        <w:rPr>
          <w:highlight w:val="lightGray"/>
        </w:rPr>
        <w:t>cuối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. Do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đối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hợp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liệt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kê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7 </w:t>
      </w:r>
      <w:proofErr w:type="spellStart"/>
      <w:r w:rsidRPr="0AFFA040" w:rsidR="41D17E42">
        <w:rPr>
          <w:highlight w:val="lightGray"/>
        </w:rPr>
        <w:t>khác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dưới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đây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lập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tức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với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tự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như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chậm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trễ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tốt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hơn</w:t>
      </w:r>
      <w:proofErr w:type="spellEnd"/>
      <w:r w:rsidRPr="0AFFA040" w:rsidR="41D17E42">
        <w:rPr>
          <w:highlight w:val="lightGray"/>
        </w:rPr>
        <w:t xml:space="preserve">. </w:t>
      </w:r>
      <w:proofErr w:type="spellStart"/>
      <w:r w:rsidRPr="0AFFA040" w:rsidR="41D17E42">
        <w:rPr>
          <w:highlight w:val="lightGray"/>
        </w:rPr>
        <w:t>Bất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triển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khai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như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nào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đổi</w:t>
      </w:r>
      <w:proofErr w:type="spellEnd"/>
      <w:r w:rsidRPr="0AFFA040" w:rsidR="41D17E42">
        <w:rPr>
          <w:highlight w:val="lightGray"/>
        </w:rPr>
        <w:t xml:space="preserve">. </w:t>
      </w:r>
      <w:proofErr w:type="spellStart"/>
      <w:r w:rsidRPr="0AFFA040" w:rsidR="41D17E42">
        <w:rPr>
          <w:highlight w:val="lightGray"/>
        </w:rPr>
        <w:t>Nếu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gây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việc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quyền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điều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khiển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thì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cờ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ứng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65D09D67" w14:textId="6D5153CF">
      <w:pPr>
        <w:pStyle w:val="Normal"/>
        <w:ind w:left="0"/>
        <w:rPr>
          <w:highlight w:val="lightGray"/>
        </w:rPr>
      </w:pPr>
      <w:r w:rsidRPr="0AFFA040" w:rsidR="41D17E42">
        <w:rPr>
          <w:highlight w:val="lightGray"/>
        </w:rPr>
        <w:t xml:space="preserve">CHÚ THÍCH 3: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thành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dành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riêng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chỉ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kiểm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soát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. Các </w:t>
      </w:r>
      <w:proofErr w:type="spellStart"/>
      <w:r w:rsidRPr="0AFFA040" w:rsidR="41D17E42">
        <w:rPr>
          <w:highlight w:val="lightGray"/>
        </w:rPr>
        <w:t>tiêu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chuẩn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số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thành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chuyển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giao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như</w:t>
      </w:r>
      <w:proofErr w:type="spellEnd"/>
      <w:r w:rsidRPr="0AFFA040" w:rsidR="41D17E42">
        <w:rPr>
          <w:highlight w:val="lightGray"/>
        </w:rPr>
        <w:t>:</w:t>
      </w:r>
    </w:p>
    <w:p w:rsidR="41D17E42" w:rsidP="0AFFA040" w:rsidRDefault="41D17E42" w14:paraId="39CFF498" w14:textId="4FDCC8FD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0AFFA040" w:rsidR="41D17E42">
        <w:rPr>
          <w:highlight w:val="lightGray"/>
        </w:rPr>
        <w:t xml:space="preserve">break: </w:t>
      </w:r>
      <w:proofErr w:type="spellStart"/>
      <w:r w:rsidRPr="0AFFA040" w:rsidR="41D17E42">
        <w:rPr>
          <w:highlight w:val="lightGray"/>
        </w:rPr>
        <w:t>Bỏ</w:t>
      </w:r>
      <w:proofErr w:type="spellEnd"/>
      <w:r w:rsidRPr="0AFFA040" w:rsidR="41D17E42">
        <w:rPr>
          <w:highlight w:val="lightGray"/>
        </w:rPr>
        <w:t xml:space="preserve"> qua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và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quá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thực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sau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thúc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bình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thường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khối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liên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kết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>.</w:t>
      </w:r>
    </w:p>
    <w:p w:rsidR="41D17E42" w:rsidP="0AFFA040" w:rsidRDefault="41D17E42" w14:paraId="7D4E76E1" w14:textId="6E074BCF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0AFFA040" w:rsidR="41D17E42">
        <w:rPr>
          <w:highlight w:val="lightGray"/>
        </w:rPr>
        <w:t xml:space="preserve">throw </w:t>
      </w:r>
      <w:proofErr w:type="spellStart"/>
      <w:r w:rsidRPr="0AFFA040" w:rsidR="41D17E42">
        <w:rPr>
          <w:highlight w:val="lightGray"/>
        </w:rPr>
        <w:t>exceptionName</w:t>
      </w:r>
      <w:proofErr w:type="spellEnd"/>
      <w:r w:rsidRPr="0AFFA040" w:rsidR="41D17E42">
        <w:rPr>
          <w:highlight w:val="lightGray"/>
        </w:rPr>
        <w:t xml:space="preserve">: </w:t>
      </w:r>
      <w:proofErr w:type="spellStart"/>
      <w:r w:rsidRPr="0AFFA040" w:rsidR="41D17E42">
        <w:rPr>
          <w:highlight w:val="lightGray"/>
        </w:rPr>
        <w:t>Làm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một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exceptionName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không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được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lần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trong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phạm</w:t>
      </w:r>
      <w:proofErr w:type="spellEnd"/>
      <w:r w:rsidRPr="0AFFA040" w:rsidR="41D17E42">
        <w:rPr>
          <w:highlight w:val="lightGray"/>
        </w:rPr>
        <w:t xml:space="preserve"> vi,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hàm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đã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gọi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hiện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tại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đó</w:t>
      </w:r>
      <w:proofErr w:type="spellEnd"/>
      <w:r w:rsidRPr="0AFFA040" w:rsidR="41D17E42">
        <w:rPr>
          <w:highlight w:val="lightGray"/>
        </w:rPr>
        <w:t xml:space="preserve">. </w:t>
      </w:r>
      <w:proofErr w:type="spellStart"/>
      <w:r w:rsidRPr="0AFFA040" w:rsidR="41D17E42">
        <w:rPr>
          <w:highlight w:val="lightGray"/>
        </w:rPr>
        <w:t>Người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gọi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mặc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định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bằng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cách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xử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lý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thay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thế</w:t>
      </w:r>
      <w:proofErr w:type="spellEnd"/>
      <w:r w:rsidRPr="0AFFA040" w:rsidR="41D17E42">
        <w:rPr>
          <w:highlight w:val="lightGray"/>
        </w:rPr>
        <w:t xml:space="preserve">, </w:t>
      </w:r>
      <w:proofErr w:type="spellStart"/>
      <w:r w:rsidRPr="0AFFA040" w:rsidR="41D17E42">
        <w:rPr>
          <w:highlight w:val="lightGray"/>
        </w:rPr>
        <w:t>chẳng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như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báo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hiệu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Tên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ngoại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lệ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các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chương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trình</w:t>
      </w:r>
      <w:proofErr w:type="spellEnd"/>
      <w:r w:rsidRPr="0AFFA040" w:rsidR="41D17E42">
        <w:rPr>
          <w:highlight w:val="lightGray"/>
        </w:rPr>
        <w:t xml:space="preserve"> con </w:t>
      </w:r>
      <w:proofErr w:type="spellStart"/>
      <w:r w:rsidRPr="0AFFA040" w:rsidR="41D17E42">
        <w:rPr>
          <w:highlight w:val="lightGray"/>
        </w:rPr>
        <w:t>gọi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ra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cao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hơn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tiếp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theo.</w:t>
      </w:r>
      <w:proofErr w:type="spellEnd"/>
    </w:p>
    <w:p w:rsidR="41D17E42" w:rsidP="0AFFA040" w:rsidRDefault="41D17E42" w14:paraId="4EDA7A4B" w14:textId="6EB74681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proofErr w:type="spellStart"/>
      <w:r w:rsidRPr="0AFFA040" w:rsidR="41D17E42">
        <w:rPr>
          <w:highlight w:val="lightGray"/>
        </w:rPr>
        <w:t>goto</w:t>
      </w:r>
      <w:proofErr w:type="spellEnd"/>
      <w:r w:rsidRPr="0AFFA040" w:rsidR="41D17E42">
        <w:rPr>
          <w:highlight w:val="lightGray"/>
        </w:rPr>
        <w:t xml:space="preserve"> label: </w:t>
      </w:r>
      <w:proofErr w:type="spellStart"/>
      <w:r w:rsidRPr="0AFFA040" w:rsidR="41D17E42">
        <w:rPr>
          <w:highlight w:val="lightGray"/>
        </w:rPr>
        <w:t>Nhảy</w:t>
      </w:r>
      <w:proofErr w:type="spellEnd"/>
      <w:r w:rsidRPr="0AFFA040" w:rsidR="41D17E42">
        <w:rPr>
          <w:highlight w:val="lightGray"/>
        </w:rPr>
        <w:t xml:space="preserve">; </w:t>
      </w:r>
      <w:proofErr w:type="spellStart"/>
      <w:r w:rsidRPr="0AFFA040" w:rsidR="41D17E42">
        <w:rPr>
          <w:highlight w:val="lightGray"/>
        </w:rPr>
        <w:t>nhãn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có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thể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là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bộ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hoặc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toàn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cục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tùy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theo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nghĩa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của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ngôn</w:t>
      </w:r>
      <w:proofErr w:type="spellEnd"/>
      <w:r w:rsidRPr="0AFFA040" w:rsidR="41D17E42">
        <w:rPr>
          <w:highlight w:val="lightGray"/>
        </w:rPr>
        <w:t xml:space="preserve"> </w:t>
      </w:r>
      <w:proofErr w:type="spellStart"/>
      <w:r w:rsidRPr="0AFFA040" w:rsidR="41D17E42">
        <w:rPr>
          <w:highlight w:val="lightGray"/>
        </w:rPr>
        <w:t>ngữ</w:t>
      </w:r>
      <w:proofErr w:type="spellEnd"/>
      <w:r w:rsidRPr="0AFFA040" w:rsidR="41D17E42">
        <w:rPr>
          <w:highlight w:val="lightGray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DCF9D"/>
    <w:rsid w:val="00058318"/>
    <w:rsid w:val="004CF7B2"/>
    <w:rsid w:val="00E4537C"/>
    <w:rsid w:val="00F7302F"/>
    <w:rsid w:val="00FA1E2A"/>
    <w:rsid w:val="01E8C813"/>
    <w:rsid w:val="02AC4B2C"/>
    <w:rsid w:val="02B68CBE"/>
    <w:rsid w:val="02B919A9"/>
    <w:rsid w:val="02B919A9"/>
    <w:rsid w:val="031EAAAE"/>
    <w:rsid w:val="032081B6"/>
    <w:rsid w:val="0342700F"/>
    <w:rsid w:val="03ABA821"/>
    <w:rsid w:val="03E0B825"/>
    <w:rsid w:val="03F537C6"/>
    <w:rsid w:val="042B305C"/>
    <w:rsid w:val="04542DB2"/>
    <w:rsid w:val="045BE07E"/>
    <w:rsid w:val="04855919"/>
    <w:rsid w:val="049C04EB"/>
    <w:rsid w:val="049FA87D"/>
    <w:rsid w:val="04DFAF51"/>
    <w:rsid w:val="051EEE37"/>
    <w:rsid w:val="054E2C80"/>
    <w:rsid w:val="059F1EF7"/>
    <w:rsid w:val="059F1EF7"/>
    <w:rsid w:val="05BAFA12"/>
    <w:rsid w:val="062D19F7"/>
    <w:rsid w:val="0641D5C8"/>
    <w:rsid w:val="06708387"/>
    <w:rsid w:val="06708B24"/>
    <w:rsid w:val="06B26D66"/>
    <w:rsid w:val="06EB9F30"/>
    <w:rsid w:val="0762D11E"/>
    <w:rsid w:val="07832238"/>
    <w:rsid w:val="07DE3D1B"/>
    <w:rsid w:val="08496686"/>
    <w:rsid w:val="08EF6561"/>
    <w:rsid w:val="097A0D7C"/>
    <w:rsid w:val="09D99231"/>
    <w:rsid w:val="0A765D08"/>
    <w:rsid w:val="0A9A71E0"/>
    <w:rsid w:val="0AE91BC2"/>
    <w:rsid w:val="0AFFA040"/>
    <w:rsid w:val="0B368311"/>
    <w:rsid w:val="0B810748"/>
    <w:rsid w:val="0BDD8E28"/>
    <w:rsid w:val="0BE5F63D"/>
    <w:rsid w:val="0C1C9407"/>
    <w:rsid w:val="0C98D204"/>
    <w:rsid w:val="0CD25372"/>
    <w:rsid w:val="0CDD4F73"/>
    <w:rsid w:val="0D032866"/>
    <w:rsid w:val="0DD212A2"/>
    <w:rsid w:val="0E4DE7BF"/>
    <w:rsid w:val="0E4EA3A7"/>
    <w:rsid w:val="0E6D693A"/>
    <w:rsid w:val="0EF685B7"/>
    <w:rsid w:val="0F045080"/>
    <w:rsid w:val="0F06DDD8"/>
    <w:rsid w:val="0F283786"/>
    <w:rsid w:val="0F2B5EB4"/>
    <w:rsid w:val="0F2BEECF"/>
    <w:rsid w:val="10024972"/>
    <w:rsid w:val="103D911E"/>
    <w:rsid w:val="1054786B"/>
    <w:rsid w:val="10A020E1"/>
    <w:rsid w:val="10ADD3BD"/>
    <w:rsid w:val="116DEA8B"/>
    <w:rsid w:val="12A52FBE"/>
    <w:rsid w:val="12CCB088"/>
    <w:rsid w:val="1386ACEB"/>
    <w:rsid w:val="139941A0"/>
    <w:rsid w:val="1415FEFB"/>
    <w:rsid w:val="14217B91"/>
    <w:rsid w:val="143B158B"/>
    <w:rsid w:val="1472A3D3"/>
    <w:rsid w:val="14A516DD"/>
    <w:rsid w:val="14C3EB83"/>
    <w:rsid w:val="14C3EB83"/>
    <w:rsid w:val="14C416B7"/>
    <w:rsid w:val="14DCAABE"/>
    <w:rsid w:val="1502C65F"/>
    <w:rsid w:val="151BEEBC"/>
    <w:rsid w:val="1553AC0C"/>
    <w:rsid w:val="159B3053"/>
    <w:rsid w:val="15AA4DF0"/>
    <w:rsid w:val="15ECF980"/>
    <w:rsid w:val="16959F8B"/>
    <w:rsid w:val="1698E5E4"/>
    <w:rsid w:val="16B1E978"/>
    <w:rsid w:val="16EF7C6D"/>
    <w:rsid w:val="171DD857"/>
    <w:rsid w:val="175FA818"/>
    <w:rsid w:val="179C1D62"/>
    <w:rsid w:val="17CD021A"/>
    <w:rsid w:val="17DC5D90"/>
    <w:rsid w:val="183F7F78"/>
    <w:rsid w:val="188952E2"/>
    <w:rsid w:val="18E4B139"/>
    <w:rsid w:val="1913A0F1"/>
    <w:rsid w:val="199ABC41"/>
    <w:rsid w:val="19B613AE"/>
    <w:rsid w:val="1A670324"/>
    <w:rsid w:val="1AEB889A"/>
    <w:rsid w:val="1B3E7A7F"/>
    <w:rsid w:val="1B4D244E"/>
    <w:rsid w:val="1B5270EF"/>
    <w:rsid w:val="1B9F1898"/>
    <w:rsid w:val="1BF1497A"/>
    <w:rsid w:val="1C346098"/>
    <w:rsid w:val="1C8F4681"/>
    <w:rsid w:val="1CB6B083"/>
    <w:rsid w:val="1CE93165"/>
    <w:rsid w:val="1D0DD844"/>
    <w:rsid w:val="1D17C483"/>
    <w:rsid w:val="1D50BA4F"/>
    <w:rsid w:val="1D6AC8A0"/>
    <w:rsid w:val="1D891EC7"/>
    <w:rsid w:val="1D896292"/>
    <w:rsid w:val="1D8D19DB"/>
    <w:rsid w:val="1D9E9978"/>
    <w:rsid w:val="1E23295C"/>
    <w:rsid w:val="1E30A1B3"/>
    <w:rsid w:val="1EA78794"/>
    <w:rsid w:val="1F266C7B"/>
    <w:rsid w:val="1F766C8B"/>
    <w:rsid w:val="206E3625"/>
    <w:rsid w:val="207FB22E"/>
    <w:rsid w:val="2085CE26"/>
    <w:rsid w:val="20AD4B45"/>
    <w:rsid w:val="2107D1BB"/>
    <w:rsid w:val="212B8788"/>
    <w:rsid w:val="21338B1D"/>
    <w:rsid w:val="21684275"/>
    <w:rsid w:val="21DA40CB"/>
    <w:rsid w:val="22065ED4"/>
    <w:rsid w:val="220A1904"/>
    <w:rsid w:val="22300DEA"/>
    <w:rsid w:val="2242B034"/>
    <w:rsid w:val="22608AFE"/>
    <w:rsid w:val="22726B22"/>
    <w:rsid w:val="22852F6B"/>
    <w:rsid w:val="22A3FC2B"/>
    <w:rsid w:val="22E5F32A"/>
    <w:rsid w:val="233E1EC6"/>
    <w:rsid w:val="233F4A8C"/>
    <w:rsid w:val="233F4A8C"/>
    <w:rsid w:val="2354E7C7"/>
    <w:rsid w:val="2359F3C2"/>
    <w:rsid w:val="237D19C8"/>
    <w:rsid w:val="23870607"/>
    <w:rsid w:val="239E2A93"/>
    <w:rsid w:val="23A22F35"/>
    <w:rsid w:val="23A5E965"/>
    <w:rsid w:val="23B752F0"/>
    <w:rsid w:val="23FC5B5F"/>
    <w:rsid w:val="24145677"/>
    <w:rsid w:val="2436F568"/>
    <w:rsid w:val="2449DDAE"/>
    <w:rsid w:val="2463284A"/>
    <w:rsid w:val="24869239"/>
    <w:rsid w:val="249A5866"/>
    <w:rsid w:val="249B2D71"/>
    <w:rsid w:val="249B2D71"/>
    <w:rsid w:val="249FE337"/>
    <w:rsid w:val="24C88003"/>
    <w:rsid w:val="24DB1AED"/>
    <w:rsid w:val="24F4D259"/>
    <w:rsid w:val="2518EA29"/>
    <w:rsid w:val="25EDD3E3"/>
    <w:rsid w:val="263628C7"/>
    <w:rsid w:val="263C3637"/>
    <w:rsid w:val="264EA3A8"/>
    <w:rsid w:val="2676EB4E"/>
    <w:rsid w:val="26919484"/>
    <w:rsid w:val="26DC5EFD"/>
    <w:rsid w:val="2733FC21"/>
    <w:rsid w:val="2749A59F"/>
    <w:rsid w:val="27D1F928"/>
    <w:rsid w:val="27D80698"/>
    <w:rsid w:val="27EA7409"/>
    <w:rsid w:val="28276842"/>
    <w:rsid w:val="282D64E5"/>
    <w:rsid w:val="2840E771"/>
    <w:rsid w:val="28D7BA08"/>
    <w:rsid w:val="28EC17D4"/>
    <w:rsid w:val="291AD126"/>
    <w:rsid w:val="294AD5B0"/>
    <w:rsid w:val="296DC989"/>
    <w:rsid w:val="29EC5B4C"/>
    <w:rsid w:val="29F6478B"/>
    <w:rsid w:val="2A269474"/>
    <w:rsid w:val="2A36D356"/>
    <w:rsid w:val="2ACC725A"/>
    <w:rsid w:val="2AE8C90D"/>
    <w:rsid w:val="2AF118F8"/>
    <w:rsid w:val="2AF794F4"/>
    <w:rsid w:val="2B0999EA"/>
    <w:rsid w:val="2BA6F371"/>
    <w:rsid w:val="2BE2B31E"/>
    <w:rsid w:val="2BEA49D3"/>
    <w:rsid w:val="2C084562"/>
    <w:rsid w:val="2C2D3A26"/>
    <w:rsid w:val="2C739856"/>
    <w:rsid w:val="2D197BDA"/>
    <w:rsid w:val="2D29B27F"/>
    <w:rsid w:val="2D2BE994"/>
    <w:rsid w:val="2D62CB6C"/>
    <w:rsid w:val="2DAB2B2B"/>
    <w:rsid w:val="2DFCC69F"/>
    <w:rsid w:val="2E3946EE"/>
    <w:rsid w:val="2E7D1525"/>
    <w:rsid w:val="2F5BB75D"/>
    <w:rsid w:val="2FA0F3C5"/>
    <w:rsid w:val="300580C5"/>
    <w:rsid w:val="304948C4"/>
    <w:rsid w:val="30511C9C"/>
    <w:rsid w:val="30638A56"/>
    <w:rsid w:val="30DF14A4"/>
    <w:rsid w:val="318653C5"/>
    <w:rsid w:val="31C70308"/>
    <w:rsid w:val="31FDCF9D"/>
    <w:rsid w:val="31FEE6CD"/>
    <w:rsid w:val="320E2506"/>
    <w:rsid w:val="32D13E79"/>
    <w:rsid w:val="33232A2A"/>
    <w:rsid w:val="33245339"/>
    <w:rsid w:val="3324A99B"/>
    <w:rsid w:val="334327DF"/>
    <w:rsid w:val="33DE0D23"/>
    <w:rsid w:val="33F64906"/>
    <w:rsid w:val="3416B566"/>
    <w:rsid w:val="34332099"/>
    <w:rsid w:val="34655BC5"/>
    <w:rsid w:val="346D0EDA"/>
    <w:rsid w:val="3490ECC4"/>
    <w:rsid w:val="34BDF487"/>
    <w:rsid w:val="34C85D14"/>
    <w:rsid w:val="353A0B2A"/>
    <w:rsid w:val="3540E7B8"/>
    <w:rsid w:val="35832940"/>
    <w:rsid w:val="35CCB4DB"/>
    <w:rsid w:val="35E68283"/>
    <w:rsid w:val="36125C65"/>
    <w:rsid w:val="366B0F56"/>
    <w:rsid w:val="3674C249"/>
    <w:rsid w:val="368261B4"/>
    <w:rsid w:val="3766C942"/>
    <w:rsid w:val="378252E4"/>
    <w:rsid w:val="37880568"/>
    <w:rsid w:val="379F8FC0"/>
    <w:rsid w:val="37E0BDE1"/>
    <w:rsid w:val="381E3215"/>
    <w:rsid w:val="3871ABEC"/>
    <w:rsid w:val="38A03D05"/>
    <w:rsid w:val="39A2B018"/>
    <w:rsid w:val="39CB719A"/>
    <w:rsid w:val="3A143C5F"/>
    <w:rsid w:val="3A31995F"/>
    <w:rsid w:val="3A4AC1BC"/>
    <w:rsid w:val="3A851673"/>
    <w:rsid w:val="3A99B74F"/>
    <w:rsid w:val="3B2D360B"/>
    <w:rsid w:val="3B44EBEB"/>
    <w:rsid w:val="3B55D2D7"/>
    <w:rsid w:val="3B9F8CC5"/>
    <w:rsid w:val="3BA63CFD"/>
    <w:rsid w:val="3C0BC61C"/>
    <w:rsid w:val="3C23C522"/>
    <w:rsid w:val="3CF2CC04"/>
    <w:rsid w:val="3D1DF886"/>
    <w:rsid w:val="3D1EE1FD"/>
    <w:rsid w:val="3D4BF99D"/>
    <w:rsid w:val="3D693A21"/>
    <w:rsid w:val="3D6BE3B2"/>
    <w:rsid w:val="3D7D004E"/>
    <w:rsid w:val="3DC14EF5"/>
    <w:rsid w:val="3DDE92E6"/>
    <w:rsid w:val="3E3C6CB6"/>
    <w:rsid w:val="3E76213B"/>
    <w:rsid w:val="3EB9C8E7"/>
    <w:rsid w:val="3F0D872A"/>
    <w:rsid w:val="3F134C9C"/>
    <w:rsid w:val="3F6C3CF3"/>
    <w:rsid w:val="3F6EFF7A"/>
    <w:rsid w:val="3F925CB4"/>
    <w:rsid w:val="3F93174D"/>
    <w:rsid w:val="3FAAC3E4"/>
    <w:rsid w:val="3FD82884"/>
    <w:rsid w:val="3FDEC264"/>
    <w:rsid w:val="3FFD6B51"/>
    <w:rsid w:val="407AD10A"/>
    <w:rsid w:val="40FAA653"/>
    <w:rsid w:val="41080D54"/>
    <w:rsid w:val="41284360"/>
    <w:rsid w:val="414BD553"/>
    <w:rsid w:val="416D6BFB"/>
    <w:rsid w:val="416E77CA"/>
    <w:rsid w:val="41C5145B"/>
    <w:rsid w:val="41D17E42"/>
    <w:rsid w:val="42155A0E"/>
    <w:rsid w:val="421F6AC0"/>
    <w:rsid w:val="42351072"/>
    <w:rsid w:val="424D8B9F"/>
    <w:rsid w:val="4255D3A1"/>
    <w:rsid w:val="42ED0289"/>
    <w:rsid w:val="4342B302"/>
    <w:rsid w:val="436F5AAE"/>
    <w:rsid w:val="43C438A4"/>
    <w:rsid w:val="43EFE3D2"/>
    <w:rsid w:val="442E39F6"/>
    <w:rsid w:val="443391CC"/>
    <w:rsid w:val="448DE831"/>
    <w:rsid w:val="451FE6E0"/>
    <w:rsid w:val="45572E47"/>
    <w:rsid w:val="45A13A90"/>
    <w:rsid w:val="45F669FF"/>
    <w:rsid w:val="45F6A9AA"/>
    <w:rsid w:val="46019E38"/>
    <w:rsid w:val="462C742B"/>
    <w:rsid w:val="4653BFB2"/>
    <w:rsid w:val="466CF859"/>
    <w:rsid w:val="467A5BAD"/>
    <w:rsid w:val="46CF416A"/>
    <w:rsid w:val="46EA128E"/>
    <w:rsid w:val="47279CAD"/>
    <w:rsid w:val="4755B4F9"/>
    <w:rsid w:val="47723009"/>
    <w:rsid w:val="47B5D5C9"/>
    <w:rsid w:val="4808C8BA"/>
    <w:rsid w:val="48C36D0E"/>
    <w:rsid w:val="494E8C0B"/>
    <w:rsid w:val="4951A62A"/>
    <w:rsid w:val="49555797"/>
    <w:rsid w:val="496E24EA"/>
    <w:rsid w:val="498B6074"/>
    <w:rsid w:val="49F01BCF"/>
    <w:rsid w:val="49F35803"/>
    <w:rsid w:val="4A0C0DC8"/>
    <w:rsid w:val="4A9D216B"/>
    <w:rsid w:val="4AE8BD42"/>
    <w:rsid w:val="4B32DE0B"/>
    <w:rsid w:val="4B690648"/>
    <w:rsid w:val="4B79A97D"/>
    <w:rsid w:val="4BBECE68"/>
    <w:rsid w:val="4BC3DA63"/>
    <w:rsid w:val="4C1AC047"/>
    <w:rsid w:val="4CD074D4"/>
    <w:rsid w:val="4CEB16AA"/>
    <w:rsid w:val="4E07F3DC"/>
    <w:rsid w:val="4E30AAAD"/>
    <w:rsid w:val="4E395A4E"/>
    <w:rsid w:val="4E851730"/>
    <w:rsid w:val="4E8DE9AC"/>
    <w:rsid w:val="4EC3ED79"/>
    <w:rsid w:val="4EDAB4B9"/>
    <w:rsid w:val="4EE08F9D"/>
    <w:rsid w:val="4EE8054C"/>
    <w:rsid w:val="4EEB7180"/>
    <w:rsid w:val="4F172A03"/>
    <w:rsid w:val="4F4E815D"/>
    <w:rsid w:val="4FA66A1E"/>
    <w:rsid w:val="4FD52AAF"/>
    <w:rsid w:val="4FEFACEA"/>
    <w:rsid w:val="500EF13F"/>
    <w:rsid w:val="50A18F33"/>
    <w:rsid w:val="50C86F92"/>
    <w:rsid w:val="50ECAFC8"/>
    <w:rsid w:val="50F1658E"/>
    <w:rsid w:val="5102AFFC"/>
    <w:rsid w:val="510C62EF"/>
    <w:rsid w:val="51743C43"/>
    <w:rsid w:val="517DC660"/>
    <w:rsid w:val="5187DEF5"/>
    <w:rsid w:val="519B1CA2"/>
    <w:rsid w:val="51CFC2A4"/>
    <w:rsid w:val="524F0C08"/>
    <w:rsid w:val="525B18E5"/>
    <w:rsid w:val="52C61C0B"/>
    <w:rsid w:val="52E49821"/>
    <w:rsid w:val="53102920"/>
    <w:rsid w:val="536B9305"/>
    <w:rsid w:val="53940A28"/>
    <w:rsid w:val="5424508A"/>
    <w:rsid w:val="5431BD24"/>
    <w:rsid w:val="551F6CC6"/>
    <w:rsid w:val="5549B1EC"/>
    <w:rsid w:val="5595D035"/>
    <w:rsid w:val="559C5807"/>
    <w:rsid w:val="55C0ACA6"/>
    <w:rsid w:val="56F31731"/>
    <w:rsid w:val="56F93E79"/>
    <w:rsid w:val="578BD136"/>
    <w:rsid w:val="583BCC2A"/>
    <w:rsid w:val="583F0428"/>
    <w:rsid w:val="58950EDA"/>
    <w:rsid w:val="59F35B70"/>
    <w:rsid w:val="5A214FA2"/>
    <w:rsid w:val="5A29FD5A"/>
    <w:rsid w:val="5ABA0DB3"/>
    <w:rsid w:val="5B114EC6"/>
    <w:rsid w:val="5B325F91"/>
    <w:rsid w:val="5B3A4C1C"/>
    <w:rsid w:val="5B66CAD9"/>
    <w:rsid w:val="5B736CEC"/>
    <w:rsid w:val="5BA27081"/>
    <w:rsid w:val="5C1846E6"/>
    <w:rsid w:val="5CA29EF3"/>
    <w:rsid w:val="5CED05B8"/>
    <w:rsid w:val="5D522DA0"/>
    <w:rsid w:val="5E4A1272"/>
    <w:rsid w:val="5E6A0053"/>
    <w:rsid w:val="5F2D765D"/>
    <w:rsid w:val="5F3506D4"/>
    <w:rsid w:val="5FC0AB11"/>
    <w:rsid w:val="60020383"/>
    <w:rsid w:val="6046DE0F"/>
    <w:rsid w:val="608BCD1B"/>
    <w:rsid w:val="609C3479"/>
    <w:rsid w:val="612C9E29"/>
    <w:rsid w:val="61304446"/>
    <w:rsid w:val="6157934D"/>
    <w:rsid w:val="6157934D"/>
    <w:rsid w:val="618646BB"/>
    <w:rsid w:val="621FAF9F"/>
    <w:rsid w:val="62229E60"/>
    <w:rsid w:val="623804DA"/>
    <w:rsid w:val="6265171F"/>
    <w:rsid w:val="626C2599"/>
    <w:rsid w:val="63698BB6"/>
    <w:rsid w:val="639835C8"/>
    <w:rsid w:val="63BB8000"/>
    <w:rsid w:val="63E62CB1"/>
    <w:rsid w:val="63EE7EDE"/>
    <w:rsid w:val="645C5165"/>
    <w:rsid w:val="649442FF"/>
    <w:rsid w:val="64A6F635"/>
    <w:rsid w:val="64C341CD"/>
    <w:rsid w:val="64D37872"/>
    <w:rsid w:val="651B3C80"/>
    <w:rsid w:val="6599B38E"/>
    <w:rsid w:val="659CB7E1"/>
    <w:rsid w:val="65E51714"/>
    <w:rsid w:val="65FA9DE1"/>
    <w:rsid w:val="67649238"/>
    <w:rsid w:val="67C2996B"/>
    <w:rsid w:val="67D28207"/>
    <w:rsid w:val="67E095B0"/>
    <w:rsid w:val="67E35149"/>
    <w:rsid w:val="68A7465E"/>
    <w:rsid w:val="68AACF68"/>
    <w:rsid w:val="68BC408B"/>
    <w:rsid w:val="69783043"/>
    <w:rsid w:val="69831226"/>
    <w:rsid w:val="69B126DB"/>
    <w:rsid w:val="6A0807D6"/>
    <w:rsid w:val="6A48C943"/>
    <w:rsid w:val="6ABE3480"/>
    <w:rsid w:val="6AFAD11F"/>
    <w:rsid w:val="6AFBF627"/>
    <w:rsid w:val="6BAA3521"/>
    <w:rsid w:val="6BB794EF"/>
    <w:rsid w:val="6BBDBF4A"/>
    <w:rsid w:val="6BD1C8D8"/>
    <w:rsid w:val="6C29B199"/>
    <w:rsid w:val="6C4369B5"/>
    <w:rsid w:val="6CF25D3A"/>
    <w:rsid w:val="6D4F4FD8"/>
    <w:rsid w:val="6D5E5998"/>
    <w:rsid w:val="6DBEEE52"/>
    <w:rsid w:val="6DDE32A7"/>
    <w:rsid w:val="6E0333AB"/>
    <w:rsid w:val="6E42EC00"/>
    <w:rsid w:val="6E43D577"/>
    <w:rsid w:val="6E4BA166"/>
    <w:rsid w:val="6E79EA9A"/>
    <w:rsid w:val="6F53F92F"/>
    <w:rsid w:val="6F8425F2"/>
    <w:rsid w:val="6FDEBC61"/>
    <w:rsid w:val="6FE771C7"/>
    <w:rsid w:val="6FECB88D"/>
    <w:rsid w:val="703DC429"/>
    <w:rsid w:val="70B252E8"/>
    <w:rsid w:val="70C509C8"/>
    <w:rsid w:val="70E966A1"/>
    <w:rsid w:val="70FE7B9F"/>
    <w:rsid w:val="71834228"/>
    <w:rsid w:val="719703B5"/>
    <w:rsid w:val="71C5CE5D"/>
    <w:rsid w:val="71D9948A"/>
    <w:rsid w:val="71E26481"/>
    <w:rsid w:val="72482C01"/>
    <w:rsid w:val="7253208F"/>
    <w:rsid w:val="72AC54CA"/>
    <w:rsid w:val="72BE7AB0"/>
    <w:rsid w:val="737906EB"/>
    <w:rsid w:val="73F1D59D"/>
    <w:rsid w:val="74210763"/>
    <w:rsid w:val="747D8E43"/>
    <w:rsid w:val="748B335D"/>
    <w:rsid w:val="74A8ABF4"/>
    <w:rsid w:val="7511354C"/>
    <w:rsid w:val="754B7933"/>
    <w:rsid w:val="7579785F"/>
    <w:rsid w:val="758AC151"/>
    <w:rsid w:val="75AA1256"/>
    <w:rsid w:val="75F12DDC"/>
    <w:rsid w:val="75F51E58"/>
    <w:rsid w:val="76163316"/>
    <w:rsid w:val="7690D8D3"/>
    <w:rsid w:val="771548C0"/>
    <w:rsid w:val="771F5FEA"/>
    <w:rsid w:val="7744BFCD"/>
    <w:rsid w:val="77A8F6F4"/>
    <w:rsid w:val="781E9115"/>
    <w:rsid w:val="78350FE1"/>
    <w:rsid w:val="783F1150"/>
    <w:rsid w:val="7890442A"/>
    <w:rsid w:val="78A35001"/>
    <w:rsid w:val="78BB1521"/>
    <w:rsid w:val="78E00A51"/>
    <w:rsid w:val="78EF65A0"/>
    <w:rsid w:val="78FF61D7"/>
    <w:rsid w:val="7921F72B"/>
    <w:rsid w:val="7934AB7B"/>
    <w:rsid w:val="794E96EE"/>
    <w:rsid w:val="79829E44"/>
    <w:rsid w:val="7A21ACDD"/>
    <w:rsid w:val="7A264484"/>
    <w:rsid w:val="7A4BEBF8"/>
    <w:rsid w:val="7A677DDC"/>
    <w:rsid w:val="7A844E15"/>
    <w:rsid w:val="7ADE7EB5"/>
    <w:rsid w:val="7AE097B6"/>
    <w:rsid w:val="7AE9A439"/>
    <w:rsid w:val="7AF82347"/>
    <w:rsid w:val="7B283419"/>
    <w:rsid w:val="7B46A6CA"/>
    <w:rsid w:val="7B8EB875"/>
    <w:rsid w:val="7BC7E4EC"/>
    <w:rsid w:val="7C0BB06B"/>
    <w:rsid w:val="7C11650D"/>
    <w:rsid w:val="7C7A4F16"/>
    <w:rsid w:val="7D2A88D6"/>
    <w:rsid w:val="7D2FD1CA"/>
    <w:rsid w:val="7D7176A0"/>
    <w:rsid w:val="7DA1451B"/>
    <w:rsid w:val="7DAD356E"/>
    <w:rsid w:val="7DB5243B"/>
    <w:rsid w:val="7DE550FE"/>
    <w:rsid w:val="7DF5684E"/>
    <w:rsid w:val="7E2144FB"/>
    <w:rsid w:val="7E73A385"/>
    <w:rsid w:val="7EC65937"/>
    <w:rsid w:val="7EC8D50F"/>
    <w:rsid w:val="7F4905CF"/>
    <w:rsid w:val="7F5AE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F9D"/>
  <w15:chartTrackingRefBased/>
  <w15:docId w15:val="{D6712B0F-F2BD-471B-BAF0-2850CA9B6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45ef14a80646fa" /><Relationship Type="http://schemas.openxmlformats.org/officeDocument/2006/relationships/image" Target="/media/image.png" Id="Rb955b6fec8624a53" /><Relationship Type="http://schemas.openxmlformats.org/officeDocument/2006/relationships/image" Target="/media/image3.png" Id="R20c06938b1d0474a" /><Relationship Type="http://schemas.openxmlformats.org/officeDocument/2006/relationships/image" Target="/media/imagea.png" Id="Rd8c5f3e425ed4529" /><Relationship Type="http://schemas.openxmlformats.org/officeDocument/2006/relationships/image" Target="/media/imageb.png" Id="R5f0e55957adb43dc" /><Relationship Type="http://schemas.openxmlformats.org/officeDocument/2006/relationships/image" Target="/media/imagec.png" Id="Raca108d7a8bb493c" /><Relationship Type="http://schemas.openxmlformats.org/officeDocument/2006/relationships/image" Target="/media/imagee.png" Id="Rea8e25dab17e43c4" /><Relationship Type="http://schemas.openxmlformats.org/officeDocument/2006/relationships/image" Target="/media/imagef.png" Id="Rda73650caebf4f20" /><Relationship Type="http://schemas.openxmlformats.org/officeDocument/2006/relationships/image" Target="/media/image10.png" Id="Raf3d5197012a41bd" /><Relationship Type="http://schemas.openxmlformats.org/officeDocument/2006/relationships/image" Target="/media/image11.png" Id="R7dac7f21b1a44e8d" /><Relationship Type="http://schemas.openxmlformats.org/officeDocument/2006/relationships/image" Target="/media/image12.png" Id="R1dab9690bb3042e2" /><Relationship Type="http://schemas.openxmlformats.org/officeDocument/2006/relationships/image" Target="/media/image13.png" Id="Rb5b7408b6cbc4cf6" /><Relationship Type="http://schemas.openxmlformats.org/officeDocument/2006/relationships/image" Target="/media/image14.png" Id="R06db22858dcb4bc2" /><Relationship Type="http://schemas.openxmlformats.org/officeDocument/2006/relationships/image" Target="/media/image15.png" Id="R1016b9485842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2022-03-27T09:31:14.5448677Z</dcterms:created>
  <dcterms:modified xsi:type="dcterms:W3CDTF">2022-05-17T15:23:20.8000522Z</dcterms:modified>
  <dc:creator>Đỗ Hữu Thiệu</dc:creator>
  <lastModifiedBy>Đỗ Hữu Thiệu</lastModifiedBy>
</coreProperties>
</file>