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40743" w14:textId="24AA43CB" w:rsidR="00F3654E" w:rsidRDefault="00647DDF">
      <w:r>
        <w:t>Zadanie 8.2.7</w:t>
      </w:r>
    </w:p>
    <w:p w14:paraId="0AAD978C" w14:textId="159FDE1D" w:rsidR="00926249" w:rsidRDefault="00926249">
      <w:r>
        <w:t>KOD:</w:t>
      </w:r>
    </w:p>
    <w:p w14:paraId="3118B0D0" w14:textId="3621D811" w:rsidR="00926249" w:rsidRDefault="00926249">
      <w:bookmarkStart w:id="0" w:name="_GoBack"/>
      <w:r>
        <w:rPr>
          <w:noProof/>
        </w:rPr>
        <w:drawing>
          <wp:inline distT="0" distB="0" distL="0" distR="0" wp14:anchorId="4B6AE5E2" wp14:editId="72E8FC50">
            <wp:extent cx="4168140" cy="425183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267" cy="425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9F1A322" w14:textId="560C3328" w:rsidR="00647DDF" w:rsidRDefault="00647DDF"/>
    <w:p w14:paraId="2D135D46" w14:textId="2D1953FA" w:rsidR="00647DDF" w:rsidRDefault="00647DDF">
      <w:r>
        <w:t xml:space="preserve">Można by było dodać argument </w:t>
      </w:r>
      <w:proofErr w:type="spellStart"/>
      <w:r>
        <w:t>bool</w:t>
      </w:r>
      <w:proofErr w:type="spellEnd"/>
      <w:r>
        <w:t xml:space="preserve"> do funkcji, który (</w:t>
      </w:r>
      <w:proofErr w:type="spellStart"/>
      <w:r>
        <w:t>if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) wyświetlałby zawartość pliku. Dodatkową opcją mogło by być branie pod uwagę każdej nowej </w:t>
      </w:r>
      <w:proofErr w:type="gramStart"/>
      <w:r>
        <w:t>linii</w:t>
      </w:r>
      <w:proofErr w:type="gramEnd"/>
      <w:r>
        <w:t xml:space="preserve"> czyli sumujemy liniami, i dodatkowa opcja (parametr </w:t>
      </w:r>
      <w:proofErr w:type="spellStart"/>
      <w:r>
        <w:t>bool</w:t>
      </w:r>
      <w:proofErr w:type="spellEnd"/>
      <w:r>
        <w:t xml:space="preserve">), która pozwalałby najpierw zsumować linami, a później w zależności czy </w:t>
      </w:r>
      <w:proofErr w:type="spellStart"/>
      <w:r>
        <w:t>true</w:t>
      </w:r>
      <w:proofErr w:type="spellEnd"/>
      <w:r>
        <w:t xml:space="preserve"> czy </w:t>
      </w:r>
      <w:proofErr w:type="spellStart"/>
      <w:r>
        <w:t>false</w:t>
      </w:r>
      <w:proofErr w:type="spellEnd"/>
      <w:r>
        <w:t xml:space="preserve"> sumuj </w:t>
      </w:r>
      <w:proofErr w:type="spellStart"/>
      <w:r>
        <w:t>sume</w:t>
      </w:r>
      <w:proofErr w:type="spellEnd"/>
      <w:r>
        <w:t xml:space="preserve"> każdej linii ze sobą.</w:t>
      </w:r>
    </w:p>
    <w:sectPr w:rsidR="00647D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41"/>
    <w:rsid w:val="00647DDF"/>
    <w:rsid w:val="00874241"/>
    <w:rsid w:val="00926249"/>
    <w:rsid w:val="00F3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60A9"/>
  <w15:chartTrackingRefBased/>
  <w15:docId w15:val="{CB36E4E4-E939-46E9-BFA5-BEAD455F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Zając</dc:creator>
  <cp:keywords/>
  <dc:description/>
  <cp:lastModifiedBy>Hubert Zając</cp:lastModifiedBy>
  <cp:revision>4</cp:revision>
  <dcterms:created xsi:type="dcterms:W3CDTF">2018-04-03T11:54:00Z</dcterms:created>
  <dcterms:modified xsi:type="dcterms:W3CDTF">2018-04-03T11:59:00Z</dcterms:modified>
</cp:coreProperties>
</file>