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FA9FF" w14:textId="7889851E" w:rsidR="003F18E2" w:rsidRPr="003F18E2" w:rsidRDefault="003F18E2" w:rsidP="003F18E2">
      <w:pPr>
        <w:tabs>
          <w:tab w:val="num" w:pos="720"/>
        </w:tabs>
        <w:ind w:left="720" w:hanging="360"/>
        <w:rPr>
          <w:b/>
          <w:bCs/>
          <w:sz w:val="32"/>
          <w:szCs w:val="32"/>
          <w:lang w:val="en-US"/>
        </w:rPr>
      </w:pPr>
      <w:r w:rsidRPr="00C25B2A">
        <w:rPr>
          <w:b/>
          <w:bCs/>
          <w:sz w:val="32"/>
          <w:szCs w:val="32"/>
          <w:lang w:val="en-US"/>
        </w:rPr>
        <w:t xml:space="preserve">Chapter </w:t>
      </w:r>
      <w:r>
        <w:rPr>
          <w:b/>
          <w:bCs/>
          <w:sz w:val="32"/>
          <w:szCs w:val="32"/>
          <w:lang w:val="en-US"/>
        </w:rPr>
        <w:t>4</w:t>
      </w:r>
    </w:p>
    <w:p w14:paraId="7ECCE243" w14:textId="3583841D" w:rsidR="003F18E2" w:rsidRDefault="003F18E2" w:rsidP="003F18E2">
      <w:pPr>
        <w:pStyle w:val="ListParagraph"/>
        <w:numPr>
          <w:ilvl w:val="0"/>
          <w:numId w:val="3"/>
        </w:numPr>
        <w:tabs>
          <w:tab w:val="clear" w:pos="720"/>
        </w:tabs>
        <w:rPr>
          <w:lang w:val="en-US"/>
        </w:rPr>
      </w:pPr>
      <w:r w:rsidRPr="003F18E2">
        <w:rPr>
          <w:lang w:val="en-US"/>
        </w:rPr>
        <w:t>What are the differences among sequential access, direct access, and random access?</w:t>
      </w:r>
    </w:p>
    <w:p w14:paraId="6F39A992" w14:textId="0676AB7C" w:rsidR="003F18E2" w:rsidRPr="003F18E2" w:rsidRDefault="003F18E2" w:rsidP="003F18E2">
      <w:pPr>
        <w:pStyle w:val="ListParagraph"/>
        <w:numPr>
          <w:ilvl w:val="0"/>
          <w:numId w:val="4"/>
        </w:numPr>
        <w:rPr>
          <w:rStyle w:val="termtext"/>
        </w:rPr>
      </w:pPr>
      <w:r w:rsidRPr="003F18E2">
        <w:rPr>
          <w:rStyle w:val="termtext"/>
        </w:rPr>
        <w:t>Sequential access is accessing data in a specific linear sequence, with an example being tape storage.  Direct access has the data address being based on a physical location.  With random access, any location can be selected at random, and the addressable locations in memory have a unique, physically wired-in addressing mechanism.</w:t>
      </w:r>
    </w:p>
    <w:p w14:paraId="215DA868" w14:textId="16CAB420" w:rsidR="003F18E2" w:rsidRDefault="003F18E2" w:rsidP="003F18E2">
      <w:pPr>
        <w:pStyle w:val="ListParagraph"/>
        <w:numPr>
          <w:ilvl w:val="0"/>
          <w:numId w:val="3"/>
        </w:numPr>
        <w:tabs>
          <w:tab w:val="clear" w:pos="720"/>
        </w:tabs>
        <w:rPr>
          <w:lang w:val="en-US"/>
        </w:rPr>
      </w:pPr>
      <w:r w:rsidRPr="003F18E2">
        <w:rPr>
          <w:lang w:val="en-US"/>
        </w:rPr>
        <w:t xml:space="preserve">What is the general relationship among access time, memory cost, and capacity? </w:t>
      </w:r>
    </w:p>
    <w:p w14:paraId="6D4E6102" w14:textId="77777777" w:rsidR="003F18E2" w:rsidRPr="003F18E2" w:rsidRDefault="003F18E2" w:rsidP="003F18E2">
      <w:pPr>
        <w:pStyle w:val="ListParagraph"/>
        <w:rPr>
          <w:lang w:val="en-US"/>
        </w:rPr>
      </w:pPr>
    </w:p>
    <w:p w14:paraId="11C5D378" w14:textId="6927DACF" w:rsidR="003F18E2" w:rsidRPr="003F18E2" w:rsidRDefault="003F18E2" w:rsidP="003F18E2">
      <w:pPr>
        <w:pStyle w:val="ListParagraph"/>
        <w:numPr>
          <w:ilvl w:val="0"/>
          <w:numId w:val="4"/>
        </w:numPr>
        <w:rPr>
          <w:rStyle w:val="termtext"/>
        </w:rPr>
      </w:pPr>
      <w:r w:rsidRPr="003F18E2">
        <w:rPr>
          <w:rStyle w:val="termtext"/>
        </w:rPr>
        <w:t>As access time becomes faster, the cost per bit increases.  As memory size increases, the cost per bit is smaller.  Also, with greater capacity, the access time becomes slower. </w:t>
      </w:r>
    </w:p>
    <w:p w14:paraId="4B8BD313" w14:textId="4572D787" w:rsidR="003F18E2" w:rsidRDefault="003F18E2" w:rsidP="003F18E2">
      <w:pPr>
        <w:pStyle w:val="ListParagraph"/>
        <w:numPr>
          <w:ilvl w:val="0"/>
          <w:numId w:val="3"/>
        </w:numPr>
        <w:tabs>
          <w:tab w:val="clear" w:pos="720"/>
        </w:tabs>
        <w:rPr>
          <w:lang w:val="en-US"/>
        </w:rPr>
      </w:pPr>
      <w:r w:rsidRPr="003F18E2">
        <w:rPr>
          <w:lang w:val="en-US"/>
        </w:rPr>
        <w:t xml:space="preserve"> How does the principle of locality relate to the use of multiple memory levels? </w:t>
      </w:r>
    </w:p>
    <w:p w14:paraId="41CA913A" w14:textId="34CB7CEC" w:rsidR="003F18E2" w:rsidRPr="003F18E2" w:rsidRDefault="003F18E2" w:rsidP="003F18E2">
      <w:pPr>
        <w:pStyle w:val="ListParagraph"/>
        <w:numPr>
          <w:ilvl w:val="0"/>
          <w:numId w:val="4"/>
        </w:numPr>
        <w:rPr>
          <w:rStyle w:val="termtext"/>
        </w:rPr>
      </w:pPr>
      <w:r w:rsidRPr="003F18E2">
        <w:rPr>
          <w:rStyle w:val="termtext"/>
        </w:rPr>
        <w:t>Slower and less expensive memory is used in higher stages, with the most expensive being the registers in the processor as well as cache.  Main memory is slower and less expensive, and is outside of the processor. </w:t>
      </w:r>
    </w:p>
    <w:p w14:paraId="4E2D51E0" w14:textId="0BD43E6F" w:rsidR="003F18E2" w:rsidRDefault="003F18E2" w:rsidP="003F18E2">
      <w:pPr>
        <w:pStyle w:val="ListParagraph"/>
        <w:numPr>
          <w:ilvl w:val="0"/>
          <w:numId w:val="3"/>
        </w:numPr>
        <w:tabs>
          <w:tab w:val="clear" w:pos="720"/>
        </w:tabs>
        <w:rPr>
          <w:lang w:val="en-US"/>
        </w:rPr>
      </w:pPr>
      <w:r w:rsidRPr="003F18E2">
        <w:rPr>
          <w:lang w:val="en-US"/>
        </w:rPr>
        <w:t xml:space="preserve"> What are the differences among direct mapping and associative mapping? </w:t>
      </w:r>
    </w:p>
    <w:p w14:paraId="11CCD1AF" w14:textId="77777777" w:rsidR="003F18E2" w:rsidRPr="003F18E2" w:rsidRDefault="003F18E2" w:rsidP="003F18E2">
      <w:pPr>
        <w:pStyle w:val="ListParagraph"/>
        <w:numPr>
          <w:ilvl w:val="0"/>
          <w:numId w:val="4"/>
        </w:numPr>
        <w:rPr>
          <w:rStyle w:val="termtext"/>
        </w:rPr>
      </w:pPr>
      <w:r>
        <w:rPr>
          <w:rFonts w:ascii="Arial" w:hAnsi="Arial" w:cs="Arial"/>
          <w:color w:val="CEDBDF"/>
          <w:sz w:val="36"/>
          <w:szCs w:val="36"/>
          <w:shd w:val="clear" w:color="auto" w:fill="3B5F7B"/>
        </w:rPr>
        <w:t> </w:t>
      </w:r>
      <w:r w:rsidRPr="003F18E2">
        <w:rPr>
          <w:rStyle w:val="termtext"/>
        </w:rPr>
        <w:t xml:space="preserve">Direct mapping maps each block of main memory into only one possible cache line.  </w:t>
      </w:r>
    </w:p>
    <w:p w14:paraId="0994ABF0" w14:textId="10CD5E23" w:rsidR="003F18E2" w:rsidRPr="003F18E2" w:rsidRDefault="003F18E2" w:rsidP="003F18E2">
      <w:pPr>
        <w:pStyle w:val="ListParagraph"/>
        <w:numPr>
          <w:ilvl w:val="0"/>
          <w:numId w:val="4"/>
        </w:numPr>
      </w:pPr>
      <w:r w:rsidRPr="003F18E2">
        <w:rPr>
          <w:rStyle w:val="termtext"/>
        </w:rPr>
        <w:t>Associative mapping permits each main memory block to be loaded into any line of the cache.</w:t>
      </w:r>
    </w:p>
    <w:p w14:paraId="3BAACD46" w14:textId="7041E0C1" w:rsidR="003F18E2" w:rsidRDefault="003F18E2" w:rsidP="003F18E2">
      <w:pPr>
        <w:pStyle w:val="ListParagraph"/>
        <w:numPr>
          <w:ilvl w:val="0"/>
          <w:numId w:val="3"/>
        </w:numPr>
        <w:tabs>
          <w:tab w:val="clear" w:pos="720"/>
        </w:tabs>
        <w:rPr>
          <w:lang w:val="en-US"/>
        </w:rPr>
      </w:pPr>
      <w:r w:rsidRPr="003F18E2">
        <w:rPr>
          <w:lang w:val="en-US"/>
        </w:rPr>
        <w:t xml:space="preserve"> For a direct-mapped cache, a main memory address is viewed as consisting of three fields. List and define the three fields. </w:t>
      </w:r>
    </w:p>
    <w:p w14:paraId="0DFECFAD" w14:textId="77777777" w:rsidR="003F18E2" w:rsidRPr="003F18E2" w:rsidRDefault="003F18E2" w:rsidP="003F18E2">
      <w:pPr>
        <w:pStyle w:val="ListParagraph"/>
        <w:numPr>
          <w:ilvl w:val="0"/>
          <w:numId w:val="4"/>
        </w:numPr>
        <w:rPr>
          <w:rStyle w:val="termtext"/>
        </w:rPr>
      </w:pPr>
      <w:r w:rsidRPr="003F18E2">
        <w:rPr>
          <w:rStyle w:val="termtext"/>
        </w:rPr>
        <w:t>i = cache line number</w:t>
      </w:r>
    </w:p>
    <w:p w14:paraId="0371C58A" w14:textId="77777777" w:rsidR="003F18E2" w:rsidRPr="003F18E2" w:rsidRDefault="003F18E2" w:rsidP="003F18E2">
      <w:pPr>
        <w:pStyle w:val="ListParagraph"/>
        <w:numPr>
          <w:ilvl w:val="0"/>
          <w:numId w:val="4"/>
        </w:numPr>
        <w:rPr>
          <w:rStyle w:val="termtext"/>
        </w:rPr>
      </w:pPr>
      <w:r w:rsidRPr="003F18E2">
        <w:rPr>
          <w:rStyle w:val="termtext"/>
        </w:rPr>
        <w:t>j = main memory block number</w:t>
      </w:r>
    </w:p>
    <w:p w14:paraId="3EB4009F" w14:textId="77777777" w:rsidR="003F18E2" w:rsidRPr="003F18E2" w:rsidRDefault="003F18E2" w:rsidP="003F18E2">
      <w:pPr>
        <w:pStyle w:val="ListParagraph"/>
        <w:numPr>
          <w:ilvl w:val="0"/>
          <w:numId w:val="4"/>
        </w:numPr>
        <w:rPr>
          <w:rStyle w:val="termtext"/>
        </w:rPr>
      </w:pPr>
      <w:r w:rsidRPr="003F18E2">
        <w:rPr>
          <w:rStyle w:val="termtext"/>
        </w:rPr>
        <w:t>m = number of lines in the cache</w:t>
      </w:r>
    </w:p>
    <w:p w14:paraId="7C3347EF" w14:textId="7C48A2BB" w:rsidR="003F18E2" w:rsidRPr="003F18E2" w:rsidRDefault="003F18E2" w:rsidP="003F18E2">
      <w:pPr>
        <w:pStyle w:val="ListParagraph"/>
        <w:numPr>
          <w:ilvl w:val="0"/>
          <w:numId w:val="3"/>
        </w:numPr>
        <w:tabs>
          <w:tab w:val="clear" w:pos="720"/>
        </w:tabs>
        <w:rPr>
          <w:lang w:val="en-US"/>
        </w:rPr>
      </w:pPr>
      <w:r w:rsidRPr="003F18E2">
        <w:rPr>
          <w:lang w:val="en-US"/>
        </w:rPr>
        <w:t xml:space="preserve"> For an associative cache, a main memory address is viewed as consisting of two fields. List and define the two fields. </w:t>
      </w:r>
    </w:p>
    <w:p w14:paraId="31F1E593" w14:textId="77777777" w:rsidR="003F18E2" w:rsidRPr="003F18E2" w:rsidRDefault="003F18E2" w:rsidP="003F18E2">
      <w:pPr>
        <w:pStyle w:val="ListParagraph"/>
        <w:numPr>
          <w:ilvl w:val="0"/>
          <w:numId w:val="4"/>
        </w:numPr>
        <w:rPr>
          <w:rStyle w:val="termtext"/>
        </w:rPr>
      </w:pPr>
      <w:r w:rsidRPr="003F18E2">
        <w:rPr>
          <w:rStyle w:val="termtext"/>
        </w:rPr>
        <w:t>Tag field uniquely identifies a block of main memory.</w:t>
      </w:r>
    </w:p>
    <w:p w14:paraId="173C2FAB" w14:textId="028912BD" w:rsidR="003F18E2" w:rsidRPr="003F18E2" w:rsidRDefault="003F18E2" w:rsidP="003F18E2">
      <w:pPr>
        <w:pStyle w:val="ListParagraph"/>
        <w:numPr>
          <w:ilvl w:val="0"/>
          <w:numId w:val="4"/>
        </w:numPr>
      </w:pPr>
      <w:r w:rsidRPr="003F18E2">
        <w:rPr>
          <w:rStyle w:val="termtext"/>
        </w:rPr>
        <w:t>The word is what is to be placed in the block of memory.</w:t>
      </w:r>
    </w:p>
    <w:p w14:paraId="20EC43C1" w14:textId="77777777" w:rsidR="00AB78B9" w:rsidRPr="003F18E2" w:rsidRDefault="00AB78B9" w:rsidP="003F18E2"/>
    <w:sectPr w:rsidR="00AB78B9" w:rsidRPr="003F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44AFE"/>
    <w:multiLevelType w:val="hybridMultilevel"/>
    <w:tmpl w:val="8A8A6F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0E57CE7"/>
    <w:multiLevelType w:val="hybridMultilevel"/>
    <w:tmpl w:val="E31C3098"/>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348336A6"/>
    <w:multiLevelType w:val="hybridMultilevel"/>
    <w:tmpl w:val="6A4450CA"/>
    <w:lvl w:ilvl="0" w:tplc="B9326300">
      <w:start w:val="1"/>
      <w:numFmt w:val="bullet"/>
      <w:lvlText w:val=""/>
      <w:lvlJc w:val="left"/>
      <w:pPr>
        <w:tabs>
          <w:tab w:val="num" w:pos="720"/>
        </w:tabs>
        <w:ind w:left="720" w:hanging="360"/>
      </w:pPr>
      <w:rPr>
        <w:rFonts w:ascii="Wingdings" w:hAnsi="Wingdings" w:hint="default"/>
      </w:rPr>
    </w:lvl>
    <w:lvl w:ilvl="1" w:tplc="62DCFD4C" w:tentative="1">
      <w:start w:val="1"/>
      <w:numFmt w:val="bullet"/>
      <w:lvlText w:val=""/>
      <w:lvlJc w:val="left"/>
      <w:pPr>
        <w:tabs>
          <w:tab w:val="num" w:pos="1440"/>
        </w:tabs>
        <w:ind w:left="1440" w:hanging="360"/>
      </w:pPr>
      <w:rPr>
        <w:rFonts w:ascii="Wingdings" w:hAnsi="Wingdings" w:hint="default"/>
      </w:rPr>
    </w:lvl>
    <w:lvl w:ilvl="2" w:tplc="DFF685F0" w:tentative="1">
      <w:start w:val="1"/>
      <w:numFmt w:val="bullet"/>
      <w:lvlText w:val=""/>
      <w:lvlJc w:val="left"/>
      <w:pPr>
        <w:tabs>
          <w:tab w:val="num" w:pos="2160"/>
        </w:tabs>
        <w:ind w:left="2160" w:hanging="360"/>
      </w:pPr>
      <w:rPr>
        <w:rFonts w:ascii="Wingdings" w:hAnsi="Wingdings" w:hint="default"/>
      </w:rPr>
    </w:lvl>
    <w:lvl w:ilvl="3" w:tplc="B7E2CDD2" w:tentative="1">
      <w:start w:val="1"/>
      <w:numFmt w:val="bullet"/>
      <w:lvlText w:val=""/>
      <w:lvlJc w:val="left"/>
      <w:pPr>
        <w:tabs>
          <w:tab w:val="num" w:pos="2880"/>
        </w:tabs>
        <w:ind w:left="2880" w:hanging="360"/>
      </w:pPr>
      <w:rPr>
        <w:rFonts w:ascii="Wingdings" w:hAnsi="Wingdings" w:hint="default"/>
      </w:rPr>
    </w:lvl>
    <w:lvl w:ilvl="4" w:tplc="A740C5C2" w:tentative="1">
      <w:start w:val="1"/>
      <w:numFmt w:val="bullet"/>
      <w:lvlText w:val=""/>
      <w:lvlJc w:val="left"/>
      <w:pPr>
        <w:tabs>
          <w:tab w:val="num" w:pos="3600"/>
        </w:tabs>
        <w:ind w:left="3600" w:hanging="360"/>
      </w:pPr>
      <w:rPr>
        <w:rFonts w:ascii="Wingdings" w:hAnsi="Wingdings" w:hint="default"/>
      </w:rPr>
    </w:lvl>
    <w:lvl w:ilvl="5" w:tplc="4B487A34" w:tentative="1">
      <w:start w:val="1"/>
      <w:numFmt w:val="bullet"/>
      <w:lvlText w:val=""/>
      <w:lvlJc w:val="left"/>
      <w:pPr>
        <w:tabs>
          <w:tab w:val="num" w:pos="4320"/>
        </w:tabs>
        <w:ind w:left="4320" w:hanging="360"/>
      </w:pPr>
      <w:rPr>
        <w:rFonts w:ascii="Wingdings" w:hAnsi="Wingdings" w:hint="default"/>
      </w:rPr>
    </w:lvl>
    <w:lvl w:ilvl="6" w:tplc="AB489B4E" w:tentative="1">
      <w:start w:val="1"/>
      <w:numFmt w:val="bullet"/>
      <w:lvlText w:val=""/>
      <w:lvlJc w:val="left"/>
      <w:pPr>
        <w:tabs>
          <w:tab w:val="num" w:pos="5040"/>
        </w:tabs>
        <w:ind w:left="5040" w:hanging="360"/>
      </w:pPr>
      <w:rPr>
        <w:rFonts w:ascii="Wingdings" w:hAnsi="Wingdings" w:hint="default"/>
      </w:rPr>
    </w:lvl>
    <w:lvl w:ilvl="7" w:tplc="89C492DA" w:tentative="1">
      <w:start w:val="1"/>
      <w:numFmt w:val="bullet"/>
      <w:lvlText w:val=""/>
      <w:lvlJc w:val="left"/>
      <w:pPr>
        <w:tabs>
          <w:tab w:val="num" w:pos="5760"/>
        </w:tabs>
        <w:ind w:left="5760" w:hanging="360"/>
      </w:pPr>
      <w:rPr>
        <w:rFonts w:ascii="Wingdings" w:hAnsi="Wingdings" w:hint="default"/>
      </w:rPr>
    </w:lvl>
    <w:lvl w:ilvl="8" w:tplc="5A54A3E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2D0262"/>
    <w:multiLevelType w:val="hybridMultilevel"/>
    <w:tmpl w:val="1534B776"/>
    <w:lvl w:ilvl="0" w:tplc="0409000F">
      <w:start w:val="1"/>
      <w:numFmt w:val="decimal"/>
      <w:lvlText w:val="%1."/>
      <w:lvlJc w:val="left"/>
      <w:pPr>
        <w:tabs>
          <w:tab w:val="num" w:pos="720"/>
        </w:tabs>
        <w:ind w:left="720" w:hanging="360"/>
      </w:pPr>
      <w:rPr>
        <w:rFonts w:hint="default"/>
      </w:rPr>
    </w:lvl>
    <w:lvl w:ilvl="1" w:tplc="62DCFD4C" w:tentative="1">
      <w:start w:val="1"/>
      <w:numFmt w:val="bullet"/>
      <w:lvlText w:val=""/>
      <w:lvlJc w:val="left"/>
      <w:pPr>
        <w:tabs>
          <w:tab w:val="num" w:pos="1440"/>
        </w:tabs>
        <w:ind w:left="1440" w:hanging="360"/>
      </w:pPr>
      <w:rPr>
        <w:rFonts w:ascii="Wingdings" w:hAnsi="Wingdings" w:hint="default"/>
      </w:rPr>
    </w:lvl>
    <w:lvl w:ilvl="2" w:tplc="DFF685F0" w:tentative="1">
      <w:start w:val="1"/>
      <w:numFmt w:val="bullet"/>
      <w:lvlText w:val=""/>
      <w:lvlJc w:val="left"/>
      <w:pPr>
        <w:tabs>
          <w:tab w:val="num" w:pos="2160"/>
        </w:tabs>
        <w:ind w:left="2160" w:hanging="360"/>
      </w:pPr>
      <w:rPr>
        <w:rFonts w:ascii="Wingdings" w:hAnsi="Wingdings" w:hint="default"/>
      </w:rPr>
    </w:lvl>
    <w:lvl w:ilvl="3" w:tplc="B7E2CDD2" w:tentative="1">
      <w:start w:val="1"/>
      <w:numFmt w:val="bullet"/>
      <w:lvlText w:val=""/>
      <w:lvlJc w:val="left"/>
      <w:pPr>
        <w:tabs>
          <w:tab w:val="num" w:pos="2880"/>
        </w:tabs>
        <w:ind w:left="2880" w:hanging="360"/>
      </w:pPr>
      <w:rPr>
        <w:rFonts w:ascii="Wingdings" w:hAnsi="Wingdings" w:hint="default"/>
      </w:rPr>
    </w:lvl>
    <w:lvl w:ilvl="4" w:tplc="A740C5C2" w:tentative="1">
      <w:start w:val="1"/>
      <w:numFmt w:val="bullet"/>
      <w:lvlText w:val=""/>
      <w:lvlJc w:val="left"/>
      <w:pPr>
        <w:tabs>
          <w:tab w:val="num" w:pos="3600"/>
        </w:tabs>
        <w:ind w:left="3600" w:hanging="360"/>
      </w:pPr>
      <w:rPr>
        <w:rFonts w:ascii="Wingdings" w:hAnsi="Wingdings" w:hint="default"/>
      </w:rPr>
    </w:lvl>
    <w:lvl w:ilvl="5" w:tplc="4B487A34" w:tentative="1">
      <w:start w:val="1"/>
      <w:numFmt w:val="bullet"/>
      <w:lvlText w:val=""/>
      <w:lvlJc w:val="left"/>
      <w:pPr>
        <w:tabs>
          <w:tab w:val="num" w:pos="4320"/>
        </w:tabs>
        <w:ind w:left="4320" w:hanging="360"/>
      </w:pPr>
      <w:rPr>
        <w:rFonts w:ascii="Wingdings" w:hAnsi="Wingdings" w:hint="default"/>
      </w:rPr>
    </w:lvl>
    <w:lvl w:ilvl="6" w:tplc="AB489B4E" w:tentative="1">
      <w:start w:val="1"/>
      <w:numFmt w:val="bullet"/>
      <w:lvlText w:val=""/>
      <w:lvlJc w:val="left"/>
      <w:pPr>
        <w:tabs>
          <w:tab w:val="num" w:pos="5040"/>
        </w:tabs>
        <w:ind w:left="5040" w:hanging="360"/>
      </w:pPr>
      <w:rPr>
        <w:rFonts w:ascii="Wingdings" w:hAnsi="Wingdings" w:hint="default"/>
      </w:rPr>
    </w:lvl>
    <w:lvl w:ilvl="7" w:tplc="89C492DA" w:tentative="1">
      <w:start w:val="1"/>
      <w:numFmt w:val="bullet"/>
      <w:lvlText w:val=""/>
      <w:lvlJc w:val="left"/>
      <w:pPr>
        <w:tabs>
          <w:tab w:val="num" w:pos="5760"/>
        </w:tabs>
        <w:ind w:left="5760" w:hanging="360"/>
      </w:pPr>
      <w:rPr>
        <w:rFonts w:ascii="Wingdings" w:hAnsi="Wingdings" w:hint="default"/>
      </w:rPr>
    </w:lvl>
    <w:lvl w:ilvl="8" w:tplc="5A54A3E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8F"/>
    <w:rsid w:val="001555BD"/>
    <w:rsid w:val="0025748F"/>
    <w:rsid w:val="003F18E2"/>
    <w:rsid w:val="00AB78B9"/>
    <w:rsid w:val="00E9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B1E5"/>
  <w15:chartTrackingRefBased/>
  <w15:docId w15:val="{F3FF572A-AC8E-43ED-9F90-AA1E0175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78B9"/>
    <w:rPr>
      <w:b/>
      <w:bCs/>
    </w:rPr>
  </w:style>
  <w:style w:type="paragraph" w:styleId="ListParagraph">
    <w:name w:val="List Paragraph"/>
    <w:basedOn w:val="Normal"/>
    <w:uiPriority w:val="34"/>
    <w:qFormat/>
    <w:rsid w:val="00AB78B9"/>
    <w:pPr>
      <w:ind w:left="720"/>
      <w:contextualSpacing/>
    </w:pPr>
  </w:style>
  <w:style w:type="character" w:customStyle="1" w:styleId="termtext">
    <w:name w:val="termtext"/>
    <w:basedOn w:val="DefaultParagraphFont"/>
    <w:rsid w:val="003F1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47354">
      <w:bodyDiv w:val="1"/>
      <w:marLeft w:val="0"/>
      <w:marRight w:val="0"/>
      <w:marTop w:val="0"/>
      <w:marBottom w:val="0"/>
      <w:divBdr>
        <w:top w:val="none" w:sz="0" w:space="0" w:color="auto"/>
        <w:left w:val="none" w:sz="0" w:space="0" w:color="auto"/>
        <w:bottom w:val="none" w:sz="0" w:space="0" w:color="auto"/>
        <w:right w:val="none" w:sz="0" w:space="0" w:color="auto"/>
      </w:divBdr>
    </w:div>
    <w:div w:id="1287932349">
      <w:bodyDiv w:val="1"/>
      <w:marLeft w:val="0"/>
      <w:marRight w:val="0"/>
      <w:marTop w:val="0"/>
      <w:marBottom w:val="0"/>
      <w:divBdr>
        <w:top w:val="none" w:sz="0" w:space="0" w:color="auto"/>
        <w:left w:val="none" w:sz="0" w:space="0" w:color="auto"/>
        <w:bottom w:val="none" w:sz="0" w:space="0" w:color="auto"/>
        <w:right w:val="none" w:sz="0" w:space="0" w:color="auto"/>
      </w:divBdr>
      <w:divsChild>
        <w:div w:id="900214052">
          <w:marLeft w:val="360"/>
          <w:marRight w:val="0"/>
          <w:marTop w:val="400"/>
          <w:marBottom w:val="0"/>
          <w:divBdr>
            <w:top w:val="none" w:sz="0" w:space="0" w:color="auto"/>
            <w:left w:val="none" w:sz="0" w:space="0" w:color="auto"/>
            <w:bottom w:val="none" w:sz="0" w:space="0" w:color="auto"/>
            <w:right w:val="none" w:sz="0" w:space="0" w:color="auto"/>
          </w:divBdr>
        </w:div>
        <w:div w:id="626664199">
          <w:marLeft w:val="360"/>
          <w:marRight w:val="0"/>
          <w:marTop w:val="400"/>
          <w:marBottom w:val="0"/>
          <w:divBdr>
            <w:top w:val="none" w:sz="0" w:space="0" w:color="auto"/>
            <w:left w:val="none" w:sz="0" w:space="0" w:color="auto"/>
            <w:bottom w:val="none" w:sz="0" w:space="0" w:color="auto"/>
            <w:right w:val="none" w:sz="0" w:space="0" w:color="auto"/>
          </w:divBdr>
        </w:div>
        <w:div w:id="1436442068">
          <w:marLeft w:val="360"/>
          <w:marRight w:val="0"/>
          <w:marTop w:val="400"/>
          <w:marBottom w:val="0"/>
          <w:divBdr>
            <w:top w:val="none" w:sz="0" w:space="0" w:color="auto"/>
            <w:left w:val="none" w:sz="0" w:space="0" w:color="auto"/>
            <w:bottom w:val="none" w:sz="0" w:space="0" w:color="auto"/>
            <w:right w:val="none" w:sz="0" w:space="0" w:color="auto"/>
          </w:divBdr>
        </w:div>
        <w:div w:id="1341007248">
          <w:marLeft w:val="360"/>
          <w:marRight w:val="0"/>
          <w:marTop w:val="400"/>
          <w:marBottom w:val="0"/>
          <w:divBdr>
            <w:top w:val="none" w:sz="0" w:space="0" w:color="auto"/>
            <w:left w:val="none" w:sz="0" w:space="0" w:color="auto"/>
            <w:bottom w:val="none" w:sz="0" w:space="0" w:color="auto"/>
            <w:right w:val="none" w:sz="0" w:space="0" w:color="auto"/>
          </w:divBdr>
        </w:div>
        <w:div w:id="1643383662">
          <w:marLeft w:val="360"/>
          <w:marRight w:val="0"/>
          <w:marTop w:val="400"/>
          <w:marBottom w:val="0"/>
          <w:divBdr>
            <w:top w:val="none" w:sz="0" w:space="0" w:color="auto"/>
            <w:left w:val="none" w:sz="0" w:space="0" w:color="auto"/>
            <w:bottom w:val="none" w:sz="0" w:space="0" w:color="auto"/>
            <w:right w:val="none" w:sz="0" w:space="0" w:color="auto"/>
          </w:divBdr>
        </w:div>
        <w:div w:id="2027168926">
          <w:marLeft w:val="360"/>
          <w:marRight w:val="0"/>
          <w:marTop w:val="400"/>
          <w:marBottom w:val="0"/>
          <w:divBdr>
            <w:top w:val="none" w:sz="0" w:space="0" w:color="auto"/>
            <w:left w:val="none" w:sz="0" w:space="0" w:color="auto"/>
            <w:bottom w:val="none" w:sz="0" w:space="0" w:color="auto"/>
            <w:right w:val="none" w:sz="0" w:space="0" w:color="auto"/>
          </w:divBdr>
        </w:div>
      </w:divsChild>
    </w:div>
    <w:div w:id="145216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Vo</dc:creator>
  <cp:keywords/>
  <dc:description/>
  <cp:lastModifiedBy>Huy Vo</cp:lastModifiedBy>
  <cp:revision>3</cp:revision>
  <dcterms:created xsi:type="dcterms:W3CDTF">2020-04-28T01:00:00Z</dcterms:created>
  <dcterms:modified xsi:type="dcterms:W3CDTF">2020-04-28T14:09:00Z</dcterms:modified>
</cp:coreProperties>
</file>