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Karma+mocha单元测试</w:t>
      </w:r>
    </w:p>
    <w:p>
      <w:pPr>
        <w:spacing w:line="240" w:lineRule="auto"/>
        <w:jc w:val="center"/>
        <w:rPr>
          <w:rFonts w:hint="eastAsia"/>
          <w:lang w:val="en-US" w:eastAsia="zh-CN"/>
        </w:rPr>
      </w:pPr>
    </w:p>
    <w:p>
      <w:pPr>
        <w:pStyle w:val="4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5"/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什么是Karma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karma 是一个提升测试效率的工具，帮助开发者更好更快速地在多种环境下执行测试代码，拿到测试结果。在运行的时候，它会自动启动配置好的浏览器，同时也会启动一个 node 服务器，然后在启动好的浏览器中执行测试代码，并将测试代码执行结果传回给 node 服务器，然后 node 服务器在打印出收到的执行结果。</w:t>
      </w:r>
    </w:p>
    <w:p>
      <w:pPr>
        <w:pStyle w:val="5"/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什么是mocha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mocha 是一个功能丰富的javascript测试框架，可以运行在nodejs和浏览器环境，使异步测试变得简单有趣。mocha 串联运行测试，允许灵活和精确地报告结果，同时映射未捕获的异常用来纠正测试用例</w:t>
      </w:r>
    </w:p>
    <w:p>
      <w:pPr>
        <w:pStyle w:val="5"/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3、环境的搭建</w:t>
      </w:r>
    </w:p>
    <w:p>
      <w:pPr>
        <w:numPr>
          <w:ilvl w:val="0"/>
          <w:numId w:val="2"/>
        </w:numPr>
        <w:spacing w:line="360" w:lineRule="auto"/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安装node.js</w:t>
      </w:r>
    </w:p>
    <w:p>
      <w:pPr>
        <w:numPr>
          <w:ilvl w:val="0"/>
          <w:numId w:val="2"/>
        </w:numPr>
        <w:spacing w:line="360" w:lineRule="auto"/>
        <w:ind w:left="420"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全局安装karma（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npm install -g karma-cli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spacing w:line="360" w:lineRule="auto"/>
        <w:ind w:left="420" w:left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安装项目所需要的插件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ascii="Courier" w:hAnsi="Courier" w:eastAsia="宋体" w:cs="Courier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Karma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Courier" w:hAnsi="Courier" w:eastAsia="宋体" w:cs="Courier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Mocha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10"/>
          <w:rFonts w:hint="default" w:ascii="Courier" w:hAnsi="Courier" w:eastAsia="宋体" w:cs="Courier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Chai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（启动器、测试框架、断言库）组合。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bookmarkStart w:id="1" w:name="OLE_LINK3"/>
      <w:r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  <w:t>npm i -D chai mocha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Style w:val="10"/>
          <w:rFonts w:hint="eastAsia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npm i -D karma-mocha karma-chai</w:t>
      </w:r>
    </w:p>
    <w:bookmarkEnd w:id="1"/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生成了测试配置文件karma.config.js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2266950" cy="124777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配置文件内容karma.Config.js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3863340" cy="3376930"/>
            <wp:effectExtent l="0" t="0" r="3810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3905885" cy="1307465"/>
            <wp:effectExtent l="0" t="0" r="184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  <w:sz w:val="24"/>
          <w:szCs w:val="24"/>
          <w:lang w:val="en-US" w:eastAsia="zh-CN"/>
        </w:rPr>
        <w:t>es6支持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默认情况下，Karma+mocha是不支持es6的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//添加es6支持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2" w:name="OLE_LINK4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npm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install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karma-webpack </w:t>
      </w:r>
      <w:bookmarkEnd w:id="2"/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-D// 安装 babel 相关的套件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3" w:name="OLE_LINK5"/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npm 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install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babel-core babel-loader </w:t>
      </w:r>
      <w:bookmarkEnd w:id="3"/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babel-preset-es2015 -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-save-dev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安装依赖完成后，修改配置文件新增webpack支持es6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23265"/>
            <wp:effectExtent l="0" t="0" r="444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84045"/>
            <wp:effectExtent l="0" t="0" r="5715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新增测试覆盖报告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Npm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install karma-coverage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Webpack 2.x版本以上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npm install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istanbul-instrumenter-loader karma-coverage-istanbul-reporter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--save-dev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685800"/>
            <wp:effectExtent l="0" t="0" r="63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3265" cy="962025"/>
            <wp:effectExtent l="0" t="0" r="63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4、测试模块的基本结构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至少包括一个it模块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①、Describe(“对该测试的描述”,()=&gt;{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It(“方法名或属性名”,()=&gt;{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/*断言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Expect().to.be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②、Describe(“对该测试的描述”,()=&gt;{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It(“方法名或属性名”,()=&gt;{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/*断言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Expect().to.be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It(“方法名或属性名”,()=&gt;{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......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/*断言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Expect().to.be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 </w:t>
      </w:r>
      <w:r>
        <w:rPr>
          <w:rFonts w:hint="default"/>
          <w:lang w:val="en-US" w:eastAsia="zh-CN"/>
        </w:rPr>
        <w:t>的钩子（生命周期）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describe(</w:t>
      </w: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'hooks', 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before(function()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// 在本区块的所有测试用例之前执行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});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after(function()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// 在本区块的所有测试用例之后执行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beforeEach(function()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// 在本区块的每个测试用例之前执行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});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 afterEach(function() {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// 在本区块的每个测试用例之后执行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Chars="0" w:right="0" w:rightChars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}); // test cases 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测试用例编写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1590675"/>
            <wp:effectExtent l="0" t="0" r="9525" b="9525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Test.spec.js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5295" cy="1440815"/>
            <wp:effectExtent l="0" t="0" r="8255" b="6985"/>
            <wp:docPr id="3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查看测试结果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2835" cy="1017270"/>
            <wp:effectExtent l="0" t="0" r="18415" b="11430"/>
            <wp:docPr id="1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445895"/>
            <wp:effectExtent l="0" t="0" r="2540" b="190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查看测试报告覆盖率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直接打开/coverage下面的ind</w:t>
      </w:r>
      <w:bookmarkStart w:id="13" w:name="_GoBack"/>
      <w:bookmarkEnd w:id="13"/>
      <w:r>
        <w:rPr>
          <w:rFonts w:hint="eastAsia"/>
          <w:sz w:val="24"/>
          <w:szCs w:val="24"/>
          <w:lang w:val="en-US" w:eastAsia="zh-CN"/>
        </w:rPr>
        <w:t>ex.html，在浏览器中显示如下图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9940" cy="4009390"/>
            <wp:effectExtent l="0" t="0" r="10160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53665" cy="511810"/>
            <wp:effectExtent l="0" t="0" r="1333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4230" cy="499745"/>
            <wp:effectExtent l="0" t="0" r="1270" b="1460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40" w:lineRule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三、基于webpack搭建测试环境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1、搭建测试环境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a、npm install karma-cli -g(全局安装) 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b、安装karma+mocha相关依赖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  <w:t>npm install karma karma-mocha karma-chai --save-dev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10"/>
          <w:left w:val="single" w:color="DDDDDD" w:sz="6" w:space="15"/>
          <w:bottom w:val="single" w:color="DDDDDD" w:sz="6" w:space="10"/>
          <w:right w:val="single" w:color="DDDDDD" w:sz="6" w:space="15"/>
        </w:pBdr>
        <w:shd w:val="clear" w:fill="F8F8F8"/>
        <w:wordWrap w:val="0"/>
        <w:spacing w:before="150" w:beforeAutospacing="0" w:after="150" w:afterAutospacing="0" w:line="240" w:lineRule="auto"/>
        <w:ind w:left="0" w:right="0" w:firstLine="0"/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Style w:val="10"/>
          <w:rFonts w:hint="default" w:ascii="Courier" w:hAnsi="Courier" w:cs="Courier"/>
          <w:i w:val="0"/>
          <w:caps w:val="0"/>
          <w:color w:val="333333"/>
          <w:spacing w:val="0"/>
          <w:sz w:val="24"/>
          <w:szCs w:val="24"/>
          <w:shd w:val="clear" w:fill="F8F8F8"/>
        </w:rPr>
        <w:t>npm install mocha chai --save-dev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项目结构如下：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33650" cy="5276850"/>
            <wp:effectExtent l="0" t="0" r="0" b="0"/>
            <wp:docPr id="4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sz w:val="32"/>
          <w:szCs w:val="40"/>
          <w:lang w:val="en-US" w:eastAsia="zh-CN"/>
        </w:rPr>
      </w:pPr>
    </w:p>
    <w:p>
      <w:pPr>
        <w:pStyle w:val="5"/>
        <w:spacing w:line="240" w:lineRule="auto"/>
        <w:rPr>
          <w:rFonts w:hint="eastAsia"/>
          <w:lang w:val="en-US" w:eastAsia="zh-CN"/>
        </w:rPr>
      </w:pPr>
      <w:bookmarkStart w:id="4" w:name="_Toc978"/>
      <w:r>
        <w:rPr>
          <w:rFonts w:hint="eastAsia"/>
          <w:lang w:val="en-US" w:eastAsia="zh-CN"/>
        </w:rPr>
        <w:t>2、修改配置文件</w:t>
      </w:r>
      <w:bookmarkEnd w:id="4"/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5271135" cy="37509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5272405" cy="378269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77507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719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注：测试文件*.spec.js命名必须和配置文件中的格式一样</w:t>
      </w:r>
    </w:p>
    <w:p>
      <w:pPr>
        <w:pStyle w:val="4"/>
        <w:numPr>
          <w:ilvl w:val="0"/>
          <w:numId w:val="0"/>
        </w:numPr>
        <w:spacing w:line="240" w:lineRule="auto"/>
        <w:ind w:leftChars="0"/>
        <w:outlineLvl w:val="2"/>
        <w:rPr>
          <w:rFonts w:hint="eastAsia"/>
          <w:lang w:val="en-US" w:eastAsia="zh-CN"/>
        </w:rPr>
      </w:pPr>
      <w:bookmarkStart w:id="5" w:name="_Toc11798"/>
      <w:r>
        <w:rPr>
          <w:rFonts w:hint="eastAsia"/>
          <w:lang w:val="en-US" w:eastAsia="zh-CN"/>
        </w:rPr>
        <w:t>四、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vue项目中运用</w:t>
      </w:r>
      <w:bookmarkEnd w:id="5"/>
    </w:p>
    <w:p>
      <w:p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注：使用vue-cli搭建vue项目时（vue init webpack projectName ），是否使用单元测试，点击yes,选择karma+mocha即可，不需要再去修改配置文件，直接运行npm run test即可查看单元测试</w:t>
      </w:r>
    </w:p>
    <w:p>
      <w:pPr>
        <w:pStyle w:val="5"/>
        <w:spacing w:line="240" w:lineRule="auto"/>
        <w:rPr>
          <w:rFonts w:hint="eastAsia"/>
          <w:lang w:val="en-US" w:eastAsia="zh-CN"/>
        </w:rPr>
      </w:pPr>
      <w:bookmarkStart w:id="6" w:name="_Toc13379"/>
      <w:r>
        <w:rPr>
          <w:rFonts w:hint="eastAsia"/>
          <w:lang w:val="en-US" w:eastAsia="zh-CN"/>
        </w:rPr>
        <w:t>1、测试关注点</w:t>
      </w:r>
      <w:bookmarkEnd w:id="6"/>
    </w:p>
    <w:p>
      <w:pPr>
        <w:numPr>
          <w:ilvl w:val="0"/>
          <w:numId w:val="6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_Toc28156"/>
      <w:r>
        <w:rPr>
          <w:rFonts w:hint="eastAsia"/>
          <w:b w:val="0"/>
          <w:bCs w:val="0"/>
          <w:sz w:val="24"/>
          <w:szCs w:val="24"/>
          <w:lang w:val="en-US" w:eastAsia="zh-CN"/>
        </w:rPr>
        <w:t>vue组件加载后，各数据模型是否符合预期</w:t>
      </w:r>
      <w:bookmarkEnd w:id="7"/>
    </w:p>
    <w:p>
      <w:pPr>
        <w:numPr>
          <w:ilvl w:val="0"/>
          <w:numId w:val="6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_Toc26886"/>
      <w:r>
        <w:rPr>
          <w:rFonts w:hint="eastAsia"/>
          <w:b w:val="0"/>
          <w:bCs w:val="0"/>
          <w:sz w:val="24"/>
          <w:szCs w:val="24"/>
          <w:lang w:val="en-US" w:eastAsia="zh-CN"/>
        </w:rPr>
        <w:t>定义的方法是否可用</w:t>
      </w:r>
      <w:bookmarkEnd w:id="8"/>
    </w:p>
    <w:p>
      <w:pPr>
        <w:numPr>
          <w:ilvl w:val="0"/>
          <w:numId w:val="6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_Toc6264"/>
      <w:r>
        <w:rPr>
          <w:rFonts w:hint="eastAsia"/>
          <w:b w:val="0"/>
          <w:bCs w:val="0"/>
          <w:sz w:val="24"/>
          <w:szCs w:val="24"/>
          <w:lang w:val="en-US" w:eastAsia="zh-CN"/>
        </w:rPr>
        <w:t>Filter是否可用</w:t>
      </w:r>
      <w:bookmarkEnd w:id="9"/>
    </w:p>
    <w:p>
      <w:pPr>
        <w:numPr>
          <w:ilvl w:val="0"/>
          <w:numId w:val="6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_Toc7388"/>
      <w:r>
        <w:rPr>
          <w:rFonts w:hint="eastAsia"/>
          <w:b w:val="0"/>
          <w:bCs w:val="0"/>
          <w:sz w:val="24"/>
          <w:szCs w:val="24"/>
          <w:lang w:val="en-US" w:eastAsia="zh-CN"/>
        </w:rPr>
        <w:t>带有props的组件，数据能否正常传递</w:t>
      </w:r>
      <w:bookmarkEnd w:id="10"/>
    </w:p>
    <w:p>
      <w:pPr>
        <w:numPr>
          <w:ilvl w:val="0"/>
          <w:numId w:val="6"/>
        </w:numPr>
        <w:tabs>
          <w:tab w:val="center" w:pos="4153"/>
        </w:tabs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1" w:name="_Toc14901"/>
      <w:r>
        <w:rPr>
          <w:rFonts w:hint="eastAsia"/>
          <w:b w:val="0"/>
          <w:bCs w:val="0"/>
          <w:sz w:val="24"/>
          <w:szCs w:val="24"/>
          <w:lang w:val="en-US" w:eastAsia="zh-CN"/>
        </w:rPr>
        <w:t>异步更新DOM的情况</w:t>
      </w:r>
      <w:bookmarkEnd w:id="11"/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5"/>
        <w:spacing w:line="24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2" w:name="_Toc31370"/>
      <w:r>
        <w:rPr>
          <w:rFonts w:hint="eastAsia"/>
          <w:lang w:val="en-US" w:eastAsia="zh-CN"/>
        </w:rPr>
        <w:t>2、</w:t>
      </w:r>
      <w:bookmarkEnd w:id="12"/>
      <w:r>
        <w:rPr>
          <w:rFonts w:hint="eastAsia"/>
          <w:lang w:val="en-US" w:eastAsia="zh-CN"/>
        </w:rPr>
        <w:t>vue测试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a、实例化Vue实例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对vue的单元测试，需要将组件实例化为一个Vue实例，有时候还需要挂在到DOM上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 xml:space="preserve">Import Hello from </w:t>
      </w: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‘</w:t>
      </w:r>
      <w:r>
        <w:rPr>
          <w:rFonts w:hint="eastAsia" w:asciiTheme="minorHAnsi" w:hAnsiTheme="minorHAnsi" w:cstheme="minorBidi"/>
          <w:kern w:val="2"/>
          <w:sz w:val="24"/>
          <w:szCs w:val="24"/>
          <w:lang w:val="en-US" w:eastAsia="zh-CN" w:bidi="ar-SA"/>
        </w:rPr>
        <w:t>Hello</w:t>
      </w: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’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="300" w:afterAutospacing="0" w:line="240" w:lineRule="auto"/>
        <w:ind w:left="0" w:right="0" w:firstLine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const Constructor=Vue.extend(Hello) //获取Hello组件实例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spacing w:before="0" w:beforeAutospacing="0" w:afterAutospacing="0" w:line="240" w:lineRule="auto"/>
        <w:ind w:left="0" w:right="0" w:firstLine="0"/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cstheme="minorBidi"/>
          <w:kern w:val="2"/>
          <w:sz w:val="24"/>
          <w:szCs w:val="24"/>
          <w:lang w:val="en-US" w:eastAsia="zh-CN" w:bidi="ar-SA"/>
        </w:rPr>
        <w:t>Const vm=new Constructor().$mount() // 将组件挂载到DOM上</w:t>
      </w:r>
    </w:p>
    <w:bookmarkEnd w:id="0"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b、测试方法是否正确(methods)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App.vue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275715"/>
            <wp:effectExtent l="0" t="0" r="5080" b="63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Test.sepc.js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41625"/>
            <wp:effectExtent l="0" t="0" r="6985" b="1587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c、测试过滤（filter）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App.vue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</w:pPr>
      <w:r>
        <w:drawing>
          <wp:inline distT="0" distB="0" distL="114300" distR="114300">
            <wp:extent cx="5266690" cy="1352550"/>
            <wp:effectExtent l="0" t="0" r="1016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Test.spec.js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60170"/>
            <wp:effectExtent l="0" t="0" r="10795" b="1143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d、测试带有props的组件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Child.vue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86760" cy="3411855"/>
            <wp:effectExtent l="0" t="0" r="8890" b="17145"/>
            <wp:docPr id="4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App.vue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</w:pPr>
      <w:r>
        <w:drawing>
          <wp:inline distT="0" distB="0" distL="114300" distR="114300">
            <wp:extent cx="4622800" cy="4493895"/>
            <wp:effectExtent l="0" t="0" r="6350" b="1905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props.spec.js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0695" cy="2143760"/>
            <wp:effectExtent l="0" t="0" r="1905" b="8890"/>
            <wp:docPr id="4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测试异步更新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Test.spec.js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260600"/>
            <wp:effectExtent l="0" t="0" r="5080" b="635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3、配合vuex使用 </w:t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引入vuex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在项目中使用vuex时，需要下载babel-pollyfill（npm install babel-pollyfill），然后在karma.conf.js修改配置文件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11175"/>
            <wp:effectExtent l="0" t="0" r="6350" b="3175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mutaions测试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Mutaions.js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23815" cy="2000250"/>
            <wp:effectExtent l="0" t="0" r="635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mutations.spec.js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999865"/>
            <wp:effectExtent l="0" t="0" r="7620" b="63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getters测试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getters.js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806065"/>
            <wp:effectExtent l="0" t="0" r="3175" b="1333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getters.sepc.js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5306060"/>
            <wp:effectExtent l="0" t="0" r="4445" b="889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actions测试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Actions.js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801620"/>
            <wp:effectExtent l="0" t="0" r="3175" b="17780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Actions.sepc.js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29455" cy="4839970"/>
            <wp:effectExtent l="0" t="0" r="4445" b="1778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483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274185"/>
            <wp:effectExtent l="0" t="0" r="5715" b="1206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测试运行中的store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12645"/>
            <wp:effectExtent l="0" t="0" r="6350" b="1905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五、使用过程中易错点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异步操作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对异步操作，必须调用done()这个回调函数，告诉Mocha测试结束了，否则，mocha不知道测试是否结束，会一直等到报错.</w:t>
      </w:r>
    </w:p>
    <w:p>
      <w:pPr>
        <w:numPr>
          <w:ilvl w:val="0"/>
          <w:numId w:val="0"/>
        </w:numPr>
        <w:tabs>
          <w:tab w:val="center" w:pos="4153"/>
        </w:tabs>
        <w:spacing w:line="24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551305"/>
            <wp:effectExtent l="0" t="0" r="7620" b="10795"/>
            <wp:docPr id="3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2、跨域问题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须在karma.confi.js中配置proxies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652270"/>
            <wp:effectExtent l="0" t="0" r="8255" b="5080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3、引入vuex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在项目中使用vuex时，需要下载babel-pollyfill（npm install babel-pollyfill），然后在karma.conf.js修改配置文件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11175"/>
            <wp:effectExtent l="0" t="0" r="6350" b="3175"/>
            <wp:docPr id="3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六、学习参考文档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1、Vue.js官网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"https://cn.vuejs.org/v2/guide/"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https://cn.vuejs.org/v2/guide/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Vuex</w:t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sz w:val="24"/>
          <w:szCs w:val="24"/>
          <w:lang w:val="en-US" w:eastAsia="zh-CN"/>
        </w:rPr>
        <w:instrText xml:space="preserve"> HYPERLINK "https://vuex.vuejs.org/zh-cn/" </w:instrTex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https://vuex.vuejs.org/zh-cn/</w: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Style w:val="9"/>
          <w:rFonts w:hint="eastAsia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  <w:lang w:val="en-US" w:eastAsia="zh-CN"/>
        </w:rPr>
        <w:t>Vue.js学习系列六 —— Vue单元测试Karma+Mocha学习笔记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"https://www.jianshu.com/p/073d25a3bba0"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https://www.jianshu.com/p/073d25a3bba0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default"/>
          <w:sz w:val="24"/>
          <w:szCs w:val="24"/>
          <w:lang w:val="en-US" w:eastAsia="zh-CN"/>
        </w:rPr>
        <w:t>Chai.js断言库API中文文档</w:t>
      </w:r>
    </w:p>
    <w:p>
      <w:pPr>
        <w:numPr>
          <w:ilvl w:val="0"/>
          <w:numId w:val="0"/>
        </w:numPr>
        <w:ind w:leftChars="0"/>
        <w:jc w:val="left"/>
        <w:rPr>
          <w:rStyle w:val="9"/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Style w:val="9"/>
          <w:rFonts w:hint="eastAsia"/>
          <w:sz w:val="24"/>
          <w:szCs w:val="24"/>
          <w:lang w:val="en-US" w:eastAsia="zh-CN"/>
        </w:rPr>
        <w:t>https://www.jianshu.com/p/f200a75a15d2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rFonts w:hint="default"/>
          <w:sz w:val="24"/>
          <w:szCs w:val="24"/>
          <w:lang w:val="en-US" w:eastAsia="zh-CN"/>
        </w:rPr>
        <w:t>聊一聊前端自动化测试 </w:t>
      </w:r>
    </w:p>
    <w:p>
      <w:pPr>
        <w:rPr>
          <w:rStyle w:val="9"/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sz w:val="24"/>
          <w:szCs w:val="24"/>
          <w:lang w:val="en-US" w:eastAsia="zh-CN"/>
        </w:rPr>
        <w:instrText xml:space="preserve"> HYPERLINK "https://github.com/tmallfe/tmallfe.github.io/issues/37" </w:instrTex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https://github.com/tmallfe/tmallfe.github.io/issues/37</w:t>
      </w:r>
      <w:r>
        <w:rPr>
          <w:rStyle w:val="9"/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Style w:val="9"/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vue-test-utils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是 Vue.js 官方的单元测试实用工具库</w:t>
      </w:r>
    </w:p>
    <w:p>
      <w:pPr>
        <w:rPr>
          <w:rStyle w:val="9"/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Style w:val="9"/>
          <w:rFonts w:hint="eastAsia"/>
          <w:sz w:val="24"/>
          <w:szCs w:val="24"/>
          <w:lang w:val="en-US" w:eastAsia="zh-CN"/>
        </w:rPr>
        <w:t>https://vue-test-utils.vuejs.org/zh-cn/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D3E31"/>
    <w:multiLevelType w:val="singleLevel"/>
    <w:tmpl w:val="A2CD3E31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AA9E2751"/>
    <w:multiLevelType w:val="singleLevel"/>
    <w:tmpl w:val="AA9E27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00B0F93"/>
    <w:multiLevelType w:val="singleLevel"/>
    <w:tmpl w:val="B00B0F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6B6A5DA"/>
    <w:multiLevelType w:val="singleLevel"/>
    <w:tmpl w:val="B6B6A5DA"/>
    <w:lvl w:ilvl="0" w:tentative="0">
      <w:start w:val="1"/>
      <w:numFmt w:val="lowerLetter"/>
      <w:suff w:val="nothing"/>
      <w:lvlText w:val="%1、"/>
      <w:lvlJc w:val="left"/>
    </w:lvl>
  </w:abstractNum>
  <w:abstractNum w:abstractNumId="4">
    <w:nsid w:val="4FFEEB22"/>
    <w:multiLevelType w:val="singleLevel"/>
    <w:tmpl w:val="4FFEEB2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374DEFD"/>
    <w:multiLevelType w:val="singleLevel"/>
    <w:tmpl w:val="5374DEF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A9261FC"/>
    <w:multiLevelType w:val="singleLevel"/>
    <w:tmpl w:val="5A9261FC"/>
    <w:lvl w:ilvl="0" w:tentative="0">
      <w:start w:val="1"/>
      <w:numFmt w:val="lowerLetter"/>
      <w:suff w:val="nothing"/>
      <w:lvlText w:val="%1、"/>
      <w:lvlJc w:val="left"/>
    </w:lvl>
  </w:abstractNum>
  <w:abstractNum w:abstractNumId="7">
    <w:nsid w:val="615FA62C"/>
    <w:multiLevelType w:val="singleLevel"/>
    <w:tmpl w:val="615FA62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5586D"/>
    <w:rsid w:val="03F577CC"/>
    <w:rsid w:val="0604640A"/>
    <w:rsid w:val="09526717"/>
    <w:rsid w:val="0A094232"/>
    <w:rsid w:val="0CDF198A"/>
    <w:rsid w:val="0E62084B"/>
    <w:rsid w:val="0ECD20B6"/>
    <w:rsid w:val="104474B5"/>
    <w:rsid w:val="10B63698"/>
    <w:rsid w:val="1219652B"/>
    <w:rsid w:val="12DD1751"/>
    <w:rsid w:val="12E952E7"/>
    <w:rsid w:val="1303696D"/>
    <w:rsid w:val="13915DB9"/>
    <w:rsid w:val="13E1341E"/>
    <w:rsid w:val="14CD2836"/>
    <w:rsid w:val="15523335"/>
    <w:rsid w:val="155B3934"/>
    <w:rsid w:val="155F269B"/>
    <w:rsid w:val="18F6140F"/>
    <w:rsid w:val="191115B3"/>
    <w:rsid w:val="1A5055C6"/>
    <w:rsid w:val="1A9C3D1F"/>
    <w:rsid w:val="1B047543"/>
    <w:rsid w:val="1D1D6E4A"/>
    <w:rsid w:val="20644F94"/>
    <w:rsid w:val="229B6C0C"/>
    <w:rsid w:val="243C0FE9"/>
    <w:rsid w:val="25655D99"/>
    <w:rsid w:val="26CC2AD5"/>
    <w:rsid w:val="26F173C6"/>
    <w:rsid w:val="28556158"/>
    <w:rsid w:val="28FD075D"/>
    <w:rsid w:val="29A22094"/>
    <w:rsid w:val="2AAF2B6E"/>
    <w:rsid w:val="2C7E05C4"/>
    <w:rsid w:val="2CDA6C5F"/>
    <w:rsid w:val="2D0C75E9"/>
    <w:rsid w:val="2D484E2A"/>
    <w:rsid w:val="2DD75225"/>
    <w:rsid w:val="2EF06100"/>
    <w:rsid w:val="30E77A25"/>
    <w:rsid w:val="31B65440"/>
    <w:rsid w:val="322F26B4"/>
    <w:rsid w:val="32D1056B"/>
    <w:rsid w:val="339A5D72"/>
    <w:rsid w:val="38C33568"/>
    <w:rsid w:val="391C58A1"/>
    <w:rsid w:val="39D144C6"/>
    <w:rsid w:val="3A2A5E89"/>
    <w:rsid w:val="3D6E762C"/>
    <w:rsid w:val="3E3D205E"/>
    <w:rsid w:val="3FF2784D"/>
    <w:rsid w:val="41120777"/>
    <w:rsid w:val="443D77DA"/>
    <w:rsid w:val="448A3B0A"/>
    <w:rsid w:val="449C2C1E"/>
    <w:rsid w:val="45592905"/>
    <w:rsid w:val="4B0D3BE7"/>
    <w:rsid w:val="4DA516AE"/>
    <w:rsid w:val="50B20C38"/>
    <w:rsid w:val="54177BD5"/>
    <w:rsid w:val="548C5069"/>
    <w:rsid w:val="548D1FE8"/>
    <w:rsid w:val="54DC067F"/>
    <w:rsid w:val="54E21483"/>
    <w:rsid w:val="57F14221"/>
    <w:rsid w:val="58816CCB"/>
    <w:rsid w:val="5A8737EF"/>
    <w:rsid w:val="5B9954CC"/>
    <w:rsid w:val="5CFC78FA"/>
    <w:rsid w:val="5D406D3C"/>
    <w:rsid w:val="5D445C33"/>
    <w:rsid w:val="61267344"/>
    <w:rsid w:val="61CC2CF9"/>
    <w:rsid w:val="61EC426A"/>
    <w:rsid w:val="63A268CB"/>
    <w:rsid w:val="6439354A"/>
    <w:rsid w:val="64CA68AB"/>
    <w:rsid w:val="64FD504D"/>
    <w:rsid w:val="67A21CBB"/>
    <w:rsid w:val="695F3FA6"/>
    <w:rsid w:val="6AE3199E"/>
    <w:rsid w:val="6B873C46"/>
    <w:rsid w:val="6C854889"/>
    <w:rsid w:val="721960D6"/>
    <w:rsid w:val="730C6062"/>
    <w:rsid w:val="73783470"/>
    <w:rsid w:val="73897419"/>
    <w:rsid w:val="74C31134"/>
    <w:rsid w:val="75424EC2"/>
    <w:rsid w:val="76903EF1"/>
    <w:rsid w:val="76AB2DA7"/>
    <w:rsid w:val="76D76113"/>
    <w:rsid w:val="787904AB"/>
    <w:rsid w:val="7A523FB2"/>
    <w:rsid w:val="7A9C0696"/>
    <w:rsid w:val="7B2A2CFB"/>
    <w:rsid w:val="7B5A5FA3"/>
    <w:rsid w:val="7CD54B9A"/>
    <w:rsid w:val="7CED2C46"/>
    <w:rsid w:val="7FD2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2018-02-23T06:41:00Z</dcterms:created>
  <dc:creator>xdbigdata</dc:creator>
  <cp:lastModifiedBy>xdbigdata</cp:lastModifiedBy>
  <dcterms:modified xsi:type="dcterms:W3CDTF">2018-03-06T02:24:04Z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