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drawing>
          <wp:inline distT="0" distB="0" distL="0" distR="0">
            <wp:extent cx="857250" cy="647700"/>
            <wp:effectExtent t="0" r="0" b="0" l="0"/>
            <wp:docPr id="1" name="logo" descr="ABEC FX logo" title="ABEC F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8B1F8E"/>
          <w:sz w:val="18"/>
          <w:szCs w:val="18"/>
        </w:rPr>
        <w:t xml:space="preserve">ABEC FX · THE EDGE HANDBOOK · COMPREHENSIVE WORKBOOK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INTRODUCTION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A1060"/>
          <w:sz w:val="52"/>
          <w:szCs w:val="52"/>
        </w:rPr>
        <w:t xml:space="preserve">Introduction &amp; Philosophy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F6577"/>
          <w:sz w:val="24"/>
          <w:szCs w:val="24"/>
        </w:rPr>
        <w:t xml:space="preserve">Building Traders From the Base Up. Sharpening Them at the Edge.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4"/>
        <w:gridCol w:w="2677"/>
        <w:gridCol w:w="2677"/>
      </w:tblGrid>
      <w:tr>
        <w:trPr>
          <w:cantSplit/>
          <w:tblHeader/>
        </w:trPr>
        <w:tc>
          <w:tcPr>
            <w:tcW w:type="dxa" w:w="428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STARTED</w:t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COMPLETED</w:t>
            </w:r>
          </w:p>
        </w:tc>
      </w:tr>
      <w:tr>
        <w:trPr>
          <w:cantSplit/>
          <w:trHeight w:val="560" w:hRule="atLeast"/>
        </w:trPr>
        <w:tc>
          <w:tcPr>
            <w:tcW w:type="dxa" w:w="428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A1060"/>
                <w:sz w:val="22"/>
                <w:szCs w:val="22"/>
              </w:rPr>
              <w:t xml:space="preserve">How to use this workbook</w:t>
            </w:r>
          </w:p>
          <w:p>
            <w:pPr>
              <w:spacing w:after="0" w:before="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Watch the chapter video, then work through each part in order: study notes, key terms, concept check, practical tasks, scenario tests, reflection and your commitment. Do the practical tasks on a live MT5 chart. Check your answers in the Answer Key at the back only after you have finished. Do not rush: study it, revisit it, apply it.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1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What you will learn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Explain what ABEC FX believes about how great traders are made.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Describe the difference between a gambler and a calculated decision-maker.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Name the six things ABEC FX emphasises and why each one matters.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Explain what 'Base Edge' means and what changes when your base is strong.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Assess honestly where your own foundation stands today.</w:t>
      </w:r>
    </w:p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Study notes</w:t>
            </w:r>
          </w:p>
        </w:tc>
      </w:tr>
    </w:tbl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The core belief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Adebass Base Edge Consult FX (ABEC FX) was founded on one belief: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great traders are not born, they are built from a strong foundation.</w:t>
      </w:r>
      <w:r>
        <w:rPr>
          <w:rFonts w:ascii="Arial" w:cs="Arial" w:eastAsia="Arial" w:hAnsi="Arial"/>
          <w:sz w:val="22"/>
          <w:szCs w:val="22"/>
        </w:rPr>
        <w:t xml:space="preserve"> Many people chase quick profits, signal services and shortcut strategies. ABEC FX focuses on what creates long-term success: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structure, discipline, psychology and repeatable systems.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 do not train gamblers. We develop calculated decision-makers.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(ABEC FX core principle)</w:t>
            </w:r>
          </w:p>
        </w:tc>
      </w:tr>
    </w:tbl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Our philosophy</w:t>
      </w:r>
    </w:p>
    <w:p>
      <w:pPr>
        <w:spacing w:after="10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market rewards preparation, not emotion.</w:t>
      </w:r>
      <w:r>
        <w:rPr>
          <w:rFonts w:ascii="Arial" w:cs="Arial" w:eastAsia="Arial" w:hAnsi="Arial"/>
          <w:sz w:val="22"/>
          <w:szCs w:val="22"/>
        </w:rPr>
        <w:t xml:space="preserve"> Every movement leaves clues through four things: trend behaviour, volatility, liquidity and timing. Our role is not to predict blindly. It is to read these clues and respond with precision.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The six things ABEC FX emphasises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Structured trade plans:</w:t>
      </w:r>
      <w:r>
        <w:rPr>
          <w:rFonts w:ascii="Arial" w:cs="Arial" w:eastAsia="Arial" w:hAnsi="Arial"/>
          <w:sz w:val="22"/>
          <w:szCs w:val="22"/>
        </w:rPr>
        <w:t xml:space="preserve"> know your plan before you click.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High-probability setups:</w:t>
      </w:r>
      <w:r>
        <w:rPr>
          <w:rFonts w:ascii="Arial" w:cs="Arial" w:eastAsia="Arial" w:hAnsi="Arial"/>
          <w:sz w:val="22"/>
          <w:szCs w:val="22"/>
        </w:rPr>
        <w:t xml:space="preserve"> wait for quality, not quantity.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 management mastery:</w:t>
      </w:r>
      <w:r>
        <w:rPr>
          <w:rFonts w:ascii="Arial" w:cs="Arial" w:eastAsia="Arial" w:hAnsi="Arial"/>
          <w:sz w:val="22"/>
          <w:szCs w:val="22"/>
        </w:rPr>
        <w:t xml:space="preserve"> protect capital first.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Multi-timeframe analysis:</w:t>
      </w:r>
      <w:r>
        <w:rPr>
          <w:rFonts w:ascii="Arial" w:cs="Arial" w:eastAsia="Arial" w:hAnsi="Arial"/>
          <w:sz w:val="22"/>
          <w:szCs w:val="22"/>
        </w:rPr>
        <w:t xml:space="preserve"> see the full picture.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Emotional control:</w:t>
      </w:r>
      <w:r>
        <w:rPr>
          <w:rFonts w:ascii="Arial" w:cs="Arial" w:eastAsia="Arial" w:hAnsi="Arial"/>
          <w:sz w:val="22"/>
          <w:szCs w:val="22"/>
        </w:rPr>
        <w:t xml:space="preserve"> stay calm when it counts.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Patience and execution discipline:</w:t>
      </w:r>
      <w:r>
        <w:rPr>
          <w:rFonts w:ascii="Arial" w:cs="Arial" w:eastAsia="Arial" w:hAnsi="Arial"/>
          <w:sz w:val="22"/>
          <w:szCs w:val="22"/>
        </w:rPr>
        <w:t xml:space="preserve"> do the right thing consistently.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Because consistency is never an accident, it is engineered.</w:t>
            </w:r>
          </w:p>
        </w:tc>
      </w:tr>
    </w:tbl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Why 'Base Edge'?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Before any structure can stand tall it must sit on a solid base. Many traders fail not because trading is too difficult, but because their foundation is weak.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edge</w:t>
      </w:r>
      <w:r>
        <w:rPr>
          <w:rFonts w:ascii="Arial" w:cs="Arial" w:eastAsia="Arial" w:hAnsi="Arial"/>
          <w:sz w:val="22"/>
          <w:szCs w:val="22"/>
        </w:rPr>
        <w:t xml:space="preserve"> is what separates a disciplined trader from a reactive one. ABEC FX makes sure every student understands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why</w:t>
      </w:r>
      <w:r>
        <w:rPr>
          <w:rFonts w:ascii="Arial" w:cs="Arial" w:eastAsia="Arial" w:hAnsi="Arial"/>
          <w:sz w:val="22"/>
          <w:szCs w:val="22"/>
        </w:rPr>
        <w:t xml:space="preserve"> a trade is taken, not just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when</w:t>
      </w:r>
      <w:r>
        <w:rPr>
          <w:rFonts w:ascii="Arial" w:cs="Arial" w:eastAsia="Arial" w:hAnsi="Arial"/>
          <w:sz w:val="22"/>
          <w:szCs w:val="22"/>
        </w:rPr>
        <w:t xml:space="preserve"> to enter.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When your base is strong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7496"/>
      </w:tblGrid>
      <w:tr>
        <w:trPr>
          <w:cantSplit/>
          <w:tblHeader/>
        </w:trPr>
        <w:tc>
          <w:tcPr>
            <w:tcW w:type="dxa" w:w="2142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7496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CHANGES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Fear</w:t>
            </w:r>
          </w:p>
        </w:tc>
        <w:tc>
          <w:tcPr>
            <w:tcW w:type="dxa" w:w="7496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Reduces. Knowledge replaces it.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Decisions</w:t>
            </w:r>
          </w:p>
        </w:tc>
        <w:tc>
          <w:tcPr>
            <w:tcW w:type="dxa" w:w="7496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Become clearer. Structure removes hesitation.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Losses</w:t>
            </w:r>
          </w:p>
        </w:tc>
        <w:tc>
          <w:tcPr>
            <w:tcW w:type="dxa" w:w="7496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Become manageable. Risk control protects you.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Profits</w:t>
            </w:r>
          </w:p>
        </w:tc>
        <w:tc>
          <w:tcPr>
            <w:tcW w:type="dxa" w:w="7496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Become repeatable. Systems replace luck.</w:t>
            </w:r>
          </w:p>
        </w:tc>
      </w:tr>
    </w:tbl>
    <w:p>
      <w:pPr>
        <w:spacing w:after="40" w:before="0"/>
      </w:pP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Our mission and who this is for</w:t>
      </w:r>
    </w:p>
    <w:p>
      <w:pPr>
        <w:spacing w:after="10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Mission:</w:t>
      </w:r>
      <w:r>
        <w:rPr>
          <w:rFonts w:ascii="Arial" w:cs="Arial" w:eastAsia="Arial" w:hAnsi="Arial"/>
          <w:sz w:val="22"/>
          <w:szCs w:val="22"/>
        </w:rPr>
        <w:t xml:space="preserve"> to transform aspiring traders into disciplined market professionals capable of navigating volatility with clarity and confidence. This handbook is for the beginner who wants a structured start, the intermediate trader struggling with consistency and emotional control, and the developing professional refining their edge for real market conditions.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 not rush this material. Study it. Revisit it. Apply it.</w:t>
      </w:r>
    </w:p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3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Key terms</w:t>
            </w:r>
          </w:p>
        </w:tc>
      </w:tr>
    </w:tbl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7177"/>
      </w:tblGrid>
      <w:tr>
        <w:trPr>
          <w:cantSplit/>
          <w:tblHeader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Foundation (base)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knowledge, structure and habits a trader builds before chasing results.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 separates a disciplined trader from a reactive one.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Calculated decision-maker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trader who prepares and follows a plan instead of hoping.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Repeatable system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set of rules you can apply the same way every time.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Volatility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big and how fast price moves.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Liquidity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Where market activity and interest is concentrated.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Concept check</w:t>
            </w:r>
          </w:p>
        </w:tc>
      </w:tr>
    </w:tbl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A. Fill in the blanks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 Great traders are not ________, they are built from a strong foundation.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 We do not train gamblers. We develop ________ decision-makers.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</w:t>
      </w:r>
      <w:r>
        <w:rPr>
          <w:rFonts w:ascii="Arial" w:cs="Arial" w:eastAsia="Arial" w:hAnsi="Arial"/>
          <w:sz w:val="22"/>
          <w:szCs w:val="22"/>
        </w:rPr>
        <w:t xml:space="preserve"> The market rewards ________, not emotion.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</w:t>
      </w:r>
      <w:r>
        <w:rPr>
          <w:rFonts w:ascii="Arial" w:cs="Arial" w:eastAsia="Arial" w:hAnsi="Arial"/>
          <w:sz w:val="22"/>
          <w:szCs w:val="22"/>
        </w:rPr>
        <w:t xml:space="preserve"> Consistency is never an accident. It is ________.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</w:t>
      </w:r>
      <w:r>
        <w:rPr>
          <w:rFonts w:ascii="Arial" w:cs="Arial" w:eastAsia="Arial" w:hAnsi="Arial"/>
          <w:sz w:val="22"/>
          <w:szCs w:val="22"/>
        </w:rPr>
        <w:t xml:space="preserve"> Every movement leaves clues through trend behaviour, volatility, liquidity and ________.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B. True or false? (circle T or F, then correct the false ones)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A good trader needs natural talent more than a solid foundation.</w:t>
      </w:r>
      <w:r>
        <w:rPr>
          <w:rFonts w:ascii="Arial" w:cs="Arial" w:eastAsia="Arial" w:hAnsi="Arial"/>
          <w:b/>
          <w:bCs/>
          <w:color w:val="8B1F8E"/>
          <w:sz w:val="22"/>
          <w:szCs w:val="22"/>
        </w:rPr>
        <w:t xml:space="preserve">      T  /  F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Our role is to predict the market blindly.</w:t>
      </w:r>
      <w:r>
        <w:rPr>
          <w:rFonts w:ascii="Arial" w:cs="Arial" w:eastAsia="Arial" w:hAnsi="Arial"/>
          <w:b/>
          <w:bCs/>
          <w:color w:val="8B1F8E"/>
          <w:sz w:val="22"/>
          <w:szCs w:val="22"/>
        </w:rPr>
        <w:t xml:space="preserve">      T  /  F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When your base is strong, profits become repeatable because systems replace luck.</w:t>
      </w:r>
      <w:r>
        <w:rPr>
          <w:rFonts w:ascii="Arial" w:cs="Arial" w:eastAsia="Arial" w:hAnsi="Arial"/>
          <w:b/>
          <w:bCs/>
          <w:color w:val="8B1F8E"/>
          <w:sz w:val="22"/>
          <w:szCs w:val="22"/>
        </w:rPr>
        <w:t xml:space="preserve">      T  /  F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Many traders fail mainly because trading is too difficult.</w:t>
      </w:r>
      <w:r>
        <w:rPr>
          <w:rFonts w:ascii="Arial" w:cs="Arial" w:eastAsia="Arial" w:hAnsi="Arial"/>
          <w:b/>
          <w:bCs/>
          <w:color w:val="8B1F8E"/>
          <w:sz w:val="22"/>
          <w:szCs w:val="22"/>
        </w:rPr>
        <w:t xml:space="preserve">      T  /  F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C. Multiple choice</w:t>
      </w:r>
    </w:p>
    <w:p>
      <w:pPr>
        <w:keepNext/>
        <w:spacing w:after="40" w:before="9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What does 'edge' mean in 'Base Edge'?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A)  A secret indicator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B)  What separates a disciplined trader from a reactive one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C)  A very large lot size</w:t>
      </w:r>
    </w:p>
    <w:p>
      <w:pPr>
        <w:keepNext w:val="false"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D)  A signal service</w:t>
      </w:r>
    </w:p>
    <w:p>
      <w:pPr>
        <w:keepNext/>
        <w:spacing w:after="40" w:before="9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Which is NOT one of the four clues the market leaves?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A)  Trend behaviour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B)  Liquidity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C)  Rumours</w:t>
      </w:r>
    </w:p>
    <w:p>
      <w:pPr>
        <w:keepNext w:val="false"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D)  Timing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D. Short answers</w:t>
      </w:r>
    </w:p>
    <w:p>
      <w:pPr>
        <w:keepNext/>
        <w:spacing w:after="20" w:before="10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 In your own words, what is the difference between a gambler and a calculated decision-maker?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keepNext/>
        <w:spacing w:after="20" w:before="10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 Why does ABEC FX teach 'why' a trade is taken, not just 'when' to enter?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Practical tasks</w:t>
            </w:r>
          </w:p>
        </w:tc>
      </w:tr>
    </w:tbl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Task 1. Your Foundation Assessment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Answer honestly. Nobody is grading you. Identifying the problem is the first step to fixing it.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Exercise 1:</w:t>
      </w:r>
      <w:r>
        <w:rPr>
          <w:rFonts w:ascii="Arial" w:cs="Arial" w:eastAsia="Arial" w:hAnsi="Arial"/>
          <w:sz w:val="22"/>
          <w:szCs w:val="22"/>
        </w:rPr>
        <w:t xml:space="preserve"> Why did you decide to learn trading? Think beyond money. What is the deeper reason?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Exercise 2:</w:t>
      </w:r>
      <w:r>
        <w:rPr>
          <w:rFonts w:ascii="Arial" w:cs="Arial" w:eastAsia="Arial" w:hAnsi="Arial"/>
          <w:sz w:val="22"/>
          <w:szCs w:val="22"/>
        </w:rPr>
        <w:t xml:space="preserve"> Before this handbook, what was your biggest weakness or fear as a trader?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Task 2. Tick every principle that currently challenges you most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Structured trade plans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High-probability setups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Risk management mastery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Multi-timeframe analysis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Emotional control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Patience and execution discipline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Task 3. Rate your current foundation (1 = weak, 5 = very strong)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964"/>
        <w:gridCol w:w="964"/>
        <w:gridCol w:w="964"/>
        <w:gridCol w:w="964"/>
        <w:gridCol w:w="963"/>
      </w:tblGrid>
      <w:tr>
        <w:trPr>
          <w:cantSplit/>
          <w:tblHeader/>
        </w:trPr>
        <w:tc>
          <w:tcPr>
            <w:tcW w:type="dxa" w:w="481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96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6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6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6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6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Discipline</w:t>
            </w:r>
          </w:p>
        </w:tc>
        <w:tc>
          <w:tcPr>
            <w:tcW w:type="dxa" w:w="96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6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6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6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Emotional control</w:t>
            </w:r>
          </w:p>
        </w:tc>
        <w:tc>
          <w:tcPr>
            <w:tcW w:type="dxa" w:w="96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6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6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6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management knowledge</w:t>
            </w:r>
          </w:p>
        </w:tc>
        <w:tc>
          <w:tcPr>
            <w:tcW w:type="dxa" w:w="96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6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6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6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Patience</w:t>
            </w:r>
          </w:p>
        </w:tc>
        <w:tc>
          <w:tcPr>
            <w:tcW w:type="dxa" w:w="96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6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6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6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Task 4. Set your goals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MY GOAL FOR THE NEXT 3 MONTHS</w:t>
            </w:r>
          </w:p>
        </w:tc>
        <w:tc>
          <w:tcPr>
            <w:tcW w:type="dxa" w:w="481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 WILL KNOW I ACHIEVED IT</w:t>
            </w:r>
          </w:p>
        </w:tc>
      </w:tr>
      <w:tr>
        <w:trPr>
          <w:cantSplit/>
          <w:trHeight w:val="560" w:hRule="atLeast"/>
        </w:trPr>
        <w:tc>
          <w:tcPr>
            <w:tcW w:type="dxa" w:w="481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1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481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1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481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1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7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Reflection</w:t>
            </w:r>
          </w:p>
        </w:tc>
      </w:tr>
    </w:tbl>
    <w:p>
      <w:pPr>
        <w:keepNext/>
        <w:spacing w:after="40" w:before="12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 What does 'trading from a solid base' mean to you personally?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keepNext/>
        <w:spacing w:after="40" w:before="12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 How will you apply that mindset differently after working through this handbook?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8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Confidence check</w:t>
            </w:r>
          </w:p>
        </w:tc>
      </w:tr>
    </w:tbl>
    <w:p>
      <w:pPr>
        <w:spacing w:after="100" w:before="100" w:line="300"/>
      </w:pPr>
      <w:r>
        <w:rPr>
          <w:rFonts w:ascii="Arial" w:cs="Arial" w:eastAsia="Arial" w:hAnsi="Arial"/>
          <w:sz w:val="22"/>
          <w:szCs w:val="22"/>
        </w:rPr>
        <w:t xml:space="preserve">Tick only what you genuinely understand and can do on a live chart.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can explain the ABEC FX core principle in one sentence.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can list the six things ABEC FX emphasises.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can explain 'Base Edge' to a friend.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know which area of my foundation needs the most work.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9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My commitment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20" w:before="60" w:line="3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A1060"/>
                <w:sz w:val="24"/>
                <w:szCs w:val="24"/>
              </w:rPr>
              <w:t xml:space="preserve">“I commit to studying this material with discipline, applying every concept before moving forward, and building my trading from a position of knowledge, not emotion.”</w:t>
            </w:r>
          </w:p>
        </w:tc>
      </w:tr>
    </w:tbl>
    <w:p>
      <w:pPr>
        <w:spacing w:after="2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5"/>
        <w:gridCol w:w="3213"/>
      </w:tblGrid>
      <w:tr>
        <w:trPr>
          <w:cantSplit/>
          <w:tblHeader/>
        </w:trPr>
        <w:tc>
          <w:tcPr>
            <w:tcW w:type="dxa" w:w="642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SIGNATURE</w:t>
            </w:r>
          </w:p>
        </w:tc>
        <w:tc>
          <w:tcPr>
            <w:tcW w:type="dxa" w:w="321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  <w:trHeight w:val="560" w:hRule="atLeast"/>
        </w:trPr>
        <w:tc>
          <w:tcPr>
            <w:tcW w:type="dxa" w:w="642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CHECK AFTER YOU FINISH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Answer key</w:t>
            </w:r>
          </w:p>
        </w:tc>
      </w:tr>
    </w:tbl>
    <w:p>
      <w:pPr>
        <w:spacing w:after="80" w:before="0"/>
      </w:pP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A. Fill in the blanks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1.  born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2.  calculated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3.  preparation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4.  engineered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5.  timing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B. True or false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FALSE.</w:t>
      </w:r>
      <w:r>
        <w:rPr>
          <w:rFonts w:ascii="Arial" w:cs="Arial" w:eastAsia="Arial" w:hAnsi="Arial"/>
          <w:sz w:val="22"/>
          <w:szCs w:val="22"/>
        </w:rPr>
        <w:t xml:space="preserve"> ABEC FX teaches that great traders are built, not born.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FALSE.</w:t>
      </w:r>
      <w:r>
        <w:rPr>
          <w:rFonts w:ascii="Arial" w:cs="Arial" w:eastAsia="Arial" w:hAnsi="Arial"/>
          <w:sz w:val="22"/>
          <w:szCs w:val="22"/>
        </w:rPr>
        <w:t xml:space="preserve"> Our role is to read the clues and respond with precision.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TRUE.</w:t>
      </w:r>
      <w:r>
        <w:rPr>
          <w:rFonts w:ascii="Arial" w:cs="Arial" w:eastAsia="Arial" w:hAnsi="Arial"/>
          <w:sz w:val="22"/>
          <w:szCs w:val="22"/>
        </w:rPr>
        <w:t xml:space="preserve"> This is one of the four changes the handbook lists.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FALSE.</w:t>
      </w:r>
      <w:r>
        <w:rPr>
          <w:rFonts w:ascii="Arial" w:cs="Arial" w:eastAsia="Arial" w:hAnsi="Arial"/>
          <w:sz w:val="22"/>
          <w:szCs w:val="22"/>
        </w:rPr>
        <w:t xml:space="preserve"> They fail because their foundation is weak.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C. Multiple choice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</w:t>
      </w:r>
      <w:r>
        <w:rPr>
          <w:rFonts w:ascii="Arial" w:cs="Arial" w:eastAsia="Arial" w:hAnsi="Arial"/>
          <w:sz w:val="22"/>
          <w:szCs w:val="22"/>
        </w:rPr>
        <w:t xml:space="preserve">. The edge is the discipline that separates disciplined from reactive traders.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. The four clues are trend behaviour, volatility, liquidity and timing.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D. Short answers (model answers)</w:t>
      </w:r>
    </w:p>
    <w:p>
      <w:pPr>
        <w:spacing w:after="50" w:before="60" w:line="300"/>
      </w:pPr>
      <w:r>
        <w:rPr>
          <w:rFonts w:ascii="Arial" w:cs="Arial" w:eastAsia="Arial" w:hAnsi="Arial"/>
          <w:sz w:val="22"/>
          <w:szCs w:val="22"/>
        </w:rPr>
        <w:t xml:space="preserve">1.  A gambler hopes and reacts to feelings. A calculated decision-maker prepares, follows a structured plan and manages risk.</w:t>
      </w:r>
    </w:p>
    <w:p>
      <w:pPr>
        <w:spacing w:after="50" w:before="60" w:line="300"/>
      </w:pPr>
      <w:r>
        <w:rPr>
          <w:rFonts w:ascii="Arial" w:cs="Arial" w:eastAsia="Arial" w:hAnsi="Arial"/>
          <w:sz w:val="22"/>
          <w:szCs w:val="22"/>
        </w:rPr>
        <w:t xml:space="preserve">2.  Understanding the why removes guessing, builds confidence and lets you trade with purpose instead of reacting.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Practical task guidance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Tasks 1 to 4 are personal. Review your answers again after Chapter 12 and compare how your ratings and goals have changed.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Score yourself: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If you missed any answer, rewatch the chapter video and re-read your study notes before moving on. Do not rush this material. Build your base, sharpen your edge.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F6577"/>
        <w:sz w:val="16"/>
        <w:szCs w:val="16"/>
      </w:rPr>
      <w:t xml:space="preserve">Adebass Base Edge Consult FX · Page </w:t>
    </w:r>
    <w:r>
      <w:rPr>
        <w:rFonts w:ascii="Arial" w:cs="Arial" w:eastAsia="Arial" w:hAnsi="Arial"/>
        <w:color w:val="6F65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1F8E" w:sz="6" w:space="4"/>
      </w:pBdr>
    </w:pPr>
    <w:r>
      <w:rPr>
        <w:rFonts w:ascii="Arial" w:cs="Arial" w:eastAsia="Arial" w:hAnsi="Arial"/>
        <w:color w:val="6F6577"/>
        <w:sz w:val="16"/>
        <w:szCs w:val="16"/>
      </w:rPr>
      <w:t xml:space="preserve">ABEC FX — The Edge Handbook</w:t>
    </w:r>
    <w:r>
      <w:rPr>
        <w:rFonts w:ascii="Arial" w:cs="Arial" w:eastAsia="Arial" w:hAnsi="Arial"/>
        <w:b/>
        <w:bCs/>
        <w:color w:val="8B1F8E"/>
        <w:sz w:val="16"/>
        <w:szCs w:val="16"/>
      </w:rPr>
      <w:t xml:space="preserve">     INTRODUCTION: Introduction &amp; Philosophy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618b229871be20f6ac9ea7182bf5cdfdc4c4a3a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INTRODUCTION: Introduction &amp; Philosophy Workbook</dc:title>
  <dc:creator>ABEC FX</dc:creator>
  <cp:lastModifiedBy>Un-named</cp:lastModifiedBy>
  <cp:revision>1</cp:revision>
  <dcterms:created xsi:type="dcterms:W3CDTF">2026-10-21T18:42:10.661Z</dcterms:created>
  <dcterms:modified xsi:type="dcterms:W3CDTF">2026-10-21T18:42:10.661Z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