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ABFC" w14:textId="10E23ECF" w:rsidR="00A65FB7" w:rsidRDefault="00A65FB7" w:rsidP="0097247F">
      <w:r>
        <w:rPr>
          <w:rFonts w:hint="eastAsia"/>
        </w:rPr>
        <w:t>##################################################################</w:t>
      </w:r>
    </w:p>
    <w:p w14:paraId="3A6B765A" w14:textId="6C2B0CF9" w:rsidR="0097247F" w:rsidRDefault="00A65FB7" w:rsidP="0097247F">
      <w:r>
        <w:rPr>
          <w:rFonts w:hint="eastAsia"/>
        </w:rPr>
        <w:t>##</w:t>
      </w:r>
      <w:r w:rsidR="0097259F">
        <w:rPr>
          <w:rFonts w:hint="eastAsia"/>
        </w:rPr>
        <w:t xml:space="preserve"># </w:t>
      </w:r>
      <w:r w:rsidRPr="00A65FB7">
        <w:t>4d_nonlinear_CG</w:t>
      </w:r>
      <w:r w:rsidR="0097247F">
        <w:rPr>
          <w:rFonts w:hint="eastAsia"/>
        </w:rPr>
        <w:t xml:space="preserve"> is </w:t>
      </w:r>
      <w:r w:rsidR="0097247F" w:rsidRPr="0026648A">
        <w:t>CG-learning</w:t>
      </w:r>
      <w:r w:rsidR="0097247F">
        <w:rPr>
          <w:rFonts w:hint="eastAsia"/>
        </w:rPr>
        <w:t xml:space="preserve"> </w:t>
      </w:r>
      <w:r>
        <w:rPr>
          <w:rFonts w:hint="eastAsia"/>
        </w:rPr>
        <w:t>for nonlinear model with 4-dimensional covariate ###</w:t>
      </w:r>
    </w:p>
    <w:p w14:paraId="48A6B21B" w14:textId="5A2B80A7" w:rsidR="00A65FB7" w:rsidRPr="0097247F" w:rsidRDefault="00A65FB7" w:rsidP="0097247F">
      <w:r>
        <w:rPr>
          <w:rFonts w:hint="eastAsia"/>
        </w:rPr>
        <w:t>##################################################################</w:t>
      </w:r>
    </w:p>
    <w:p w14:paraId="5974D079" w14:textId="259059DE" w:rsidR="00727102" w:rsidRDefault="00A65FB7" w:rsidP="00727102">
      <w:r>
        <w:rPr>
          <w:rFonts w:hint="eastAsia"/>
        </w:rPr>
        <w:t xml:space="preserve">######### </w:t>
      </w:r>
      <w:r w:rsidR="00727102">
        <w:rPr>
          <w:rFonts w:hint="eastAsia"/>
        </w:rPr>
        <w:t xml:space="preserve">The </w:t>
      </w:r>
      <w:r w:rsidR="00727102">
        <w:t>hyperparameters</w:t>
      </w:r>
      <w:r w:rsidR="00727102">
        <w:rPr>
          <w:rFonts w:hint="eastAsia"/>
        </w:rPr>
        <w:t xml:space="preserve"> under different sample sizes are given below</w:t>
      </w:r>
    </w:p>
    <w:p w14:paraId="544FA1EB" w14:textId="5714C71A" w:rsidR="00B52806" w:rsidRDefault="00B52806" w:rsidP="00B52806">
      <w:r w:rsidRPr="0026648A">
        <w:t xml:space="preserve">sample_size = </w:t>
      </w:r>
      <w:r>
        <w:rPr>
          <w:rFonts w:hint="eastAsia"/>
        </w:rPr>
        <w:t>5</w:t>
      </w:r>
      <w:r w:rsidRPr="0026648A">
        <w:t>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 xml:space="preserve">_width = </w:t>
      </w:r>
      <w:r>
        <w:rPr>
          <w:rFonts w:hint="eastAsia"/>
        </w:rPr>
        <w:t xml:space="preserve">64, </w:t>
      </w:r>
      <w:r w:rsidRPr="0026648A">
        <w:t xml:space="preserve">LearningR = </w:t>
      </w:r>
      <w:r>
        <w:rPr>
          <w:rFonts w:hint="eastAsia"/>
        </w:rPr>
        <w:t>5e-4</w:t>
      </w:r>
    </w:p>
    <w:p w14:paraId="0E03A67E" w14:textId="661157CC" w:rsidR="00B52806" w:rsidRDefault="00B52806" w:rsidP="00B52806">
      <w:r w:rsidRPr="0026648A">
        <w:t>sample_size = 1000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 xml:space="preserve">_width = </w:t>
      </w:r>
      <w:r>
        <w:rPr>
          <w:rFonts w:hint="eastAsia"/>
        </w:rPr>
        <w:t xml:space="preserve">64, </w:t>
      </w:r>
      <w:r w:rsidRPr="0026648A">
        <w:t xml:space="preserve">LearningR = </w:t>
      </w:r>
      <w:r>
        <w:rPr>
          <w:rFonts w:hint="eastAsia"/>
        </w:rPr>
        <w:t>5e-4</w:t>
      </w:r>
    </w:p>
    <w:p w14:paraId="3D16D563" w14:textId="6E6E9E29" w:rsidR="00B52806" w:rsidRDefault="00B52806" w:rsidP="00B52806">
      <w:r w:rsidRPr="0026648A">
        <w:t xml:space="preserve">sample_size = </w:t>
      </w:r>
      <w:r>
        <w:rPr>
          <w:rFonts w:hint="eastAsia"/>
        </w:rPr>
        <w:t>2</w:t>
      </w:r>
      <w:r w:rsidRPr="0026648A">
        <w:t>000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 xml:space="preserve">_width = </w:t>
      </w:r>
      <w:r>
        <w:rPr>
          <w:rFonts w:hint="eastAsia"/>
        </w:rPr>
        <w:t xml:space="preserve">128, </w:t>
      </w:r>
      <w:r w:rsidRPr="0026648A">
        <w:t xml:space="preserve">LearningR = </w:t>
      </w:r>
      <w:r>
        <w:rPr>
          <w:rFonts w:hint="eastAsia"/>
        </w:rPr>
        <w:t>5e-4</w:t>
      </w:r>
    </w:p>
    <w:p w14:paraId="300517D9" w14:textId="4E64EF40" w:rsidR="00B52806" w:rsidRPr="0097247F" w:rsidRDefault="00B52806" w:rsidP="00B52806">
      <w:r w:rsidRPr="0026648A">
        <w:t xml:space="preserve">sample_size = </w:t>
      </w:r>
      <w:r>
        <w:rPr>
          <w:rFonts w:hint="eastAsia"/>
        </w:rPr>
        <w:t>4</w:t>
      </w:r>
      <w:r w:rsidRPr="0026648A">
        <w:t>000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>_width = 256</w:t>
      </w:r>
      <w:r>
        <w:rPr>
          <w:rFonts w:hint="eastAsia"/>
        </w:rPr>
        <w:t xml:space="preserve">, </w:t>
      </w:r>
      <w:r w:rsidRPr="0026648A">
        <w:t xml:space="preserve">LearningR = </w:t>
      </w:r>
      <w:r w:rsidR="00A65FB7">
        <w:rPr>
          <w:rFonts w:hint="eastAsia"/>
        </w:rPr>
        <w:t>1</w:t>
      </w:r>
      <w:r>
        <w:rPr>
          <w:rFonts w:hint="eastAsia"/>
        </w:rPr>
        <w:t>e-4</w:t>
      </w:r>
    </w:p>
    <w:p w14:paraId="2834BC91" w14:textId="77777777" w:rsidR="00A65FB7" w:rsidRDefault="00A65FB7"/>
    <w:p w14:paraId="23AD094D" w14:textId="77777777" w:rsidR="00A65FB7" w:rsidRDefault="00A65FB7" w:rsidP="00A65FB7">
      <w:r>
        <w:rPr>
          <w:rFonts w:hint="eastAsia"/>
        </w:rPr>
        <w:t>##################################################################</w:t>
      </w:r>
    </w:p>
    <w:p w14:paraId="404A903C" w14:textId="2C613DFF" w:rsidR="00A65FB7" w:rsidRDefault="00A65FB7" w:rsidP="00A65FB7">
      <w:r>
        <w:rPr>
          <w:rFonts w:hint="eastAsia"/>
        </w:rPr>
        <w:t>### 20</w:t>
      </w:r>
      <w:r w:rsidRPr="00A65FB7">
        <w:t>d_nonlinear_CG</w:t>
      </w:r>
      <w:r>
        <w:rPr>
          <w:rFonts w:hint="eastAsia"/>
        </w:rPr>
        <w:t xml:space="preserve"> is </w:t>
      </w:r>
      <w:r w:rsidRPr="0026648A">
        <w:t>CG-learning</w:t>
      </w:r>
      <w:r>
        <w:rPr>
          <w:rFonts w:hint="eastAsia"/>
        </w:rPr>
        <w:t xml:space="preserve"> for nonlinear model with 20-dimensional covariate ##</w:t>
      </w:r>
    </w:p>
    <w:p w14:paraId="078C2FA8" w14:textId="77777777" w:rsidR="00A65FB7" w:rsidRPr="0097247F" w:rsidRDefault="00A65FB7" w:rsidP="00A65FB7">
      <w:r>
        <w:rPr>
          <w:rFonts w:hint="eastAsia"/>
        </w:rPr>
        <w:t>##################################################################</w:t>
      </w:r>
    </w:p>
    <w:p w14:paraId="280CFC0D" w14:textId="77777777" w:rsidR="00A65FB7" w:rsidRDefault="00A65FB7" w:rsidP="00A65FB7">
      <w:r>
        <w:rPr>
          <w:rFonts w:hint="eastAsia"/>
        </w:rPr>
        <w:t xml:space="preserve">######### The </w:t>
      </w:r>
      <w:r>
        <w:t>hyperparameters</w:t>
      </w:r>
      <w:r>
        <w:rPr>
          <w:rFonts w:hint="eastAsia"/>
        </w:rPr>
        <w:t xml:space="preserve"> under different sample sizes are given below</w:t>
      </w:r>
    </w:p>
    <w:p w14:paraId="152E4528" w14:textId="5B0D1992" w:rsidR="00A65FB7" w:rsidRDefault="00A65FB7" w:rsidP="00A65FB7">
      <w:r w:rsidRPr="0026648A">
        <w:t xml:space="preserve">sample_size = </w:t>
      </w:r>
      <w:r>
        <w:rPr>
          <w:rFonts w:hint="eastAsia"/>
        </w:rPr>
        <w:t>5</w:t>
      </w:r>
      <w:r w:rsidRPr="0026648A">
        <w:t>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 xml:space="preserve">_width = </w:t>
      </w:r>
      <w:r>
        <w:rPr>
          <w:rFonts w:hint="eastAsia"/>
        </w:rPr>
        <w:t xml:space="preserve">64, </w:t>
      </w:r>
      <w:r w:rsidRPr="0026648A">
        <w:t xml:space="preserve">LearningR = </w:t>
      </w:r>
      <w:r>
        <w:rPr>
          <w:rFonts w:hint="eastAsia"/>
        </w:rPr>
        <w:t>1e-3</w:t>
      </w:r>
    </w:p>
    <w:p w14:paraId="2B1FDF7B" w14:textId="634D5126" w:rsidR="00A65FB7" w:rsidRDefault="00A65FB7" w:rsidP="00A65FB7">
      <w:r w:rsidRPr="0026648A">
        <w:t>sample_size = 1000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>_width =</w:t>
      </w:r>
      <w:r>
        <w:rPr>
          <w:rFonts w:hint="eastAsia"/>
        </w:rPr>
        <w:t xml:space="preserve"> 128, </w:t>
      </w:r>
      <w:r w:rsidRPr="0026648A">
        <w:t xml:space="preserve">LearningR = </w:t>
      </w:r>
      <w:r>
        <w:rPr>
          <w:rFonts w:hint="eastAsia"/>
        </w:rPr>
        <w:t>5e-4</w:t>
      </w:r>
    </w:p>
    <w:p w14:paraId="00CD4442" w14:textId="77777777" w:rsidR="00A65FB7" w:rsidRDefault="00A65FB7" w:rsidP="00A65FB7">
      <w:r w:rsidRPr="0026648A">
        <w:t xml:space="preserve">sample_size = </w:t>
      </w:r>
      <w:r>
        <w:rPr>
          <w:rFonts w:hint="eastAsia"/>
        </w:rPr>
        <w:t>2</w:t>
      </w:r>
      <w:r w:rsidRPr="0026648A">
        <w:t>000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 xml:space="preserve">_width = </w:t>
      </w:r>
      <w:r>
        <w:rPr>
          <w:rFonts w:hint="eastAsia"/>
        </w:rPr>
        <w:t xml:space="preserve">128, </w:t>
      </w:r>
      <w:r w:rsidRPr="0026648A">
        <w:t xml:space="preserve">LearningR = </w:t>
      </w:r>
      <w:r>
        <w:rPr>
          <w:rFonts w:hint="eastAsia"/>
        </w:rPr>
        <w:t>5e-4</w:t>
      </w:r>
    </w:p>
    <w:p w14:paraId="5DC051E5" w14:textId="77777777" w:rsidR="00A65FB7" w:rsidRPr="0097247F" w:rsidRDefault="00A65FB7" w:rsidP="00A65FB7">
      <w:r w:rsidRPr="0026648A">
        <w:t xml:space="preserve">sample_size = </w:t>
      </w:r>
      <w:r>
        <w:rPr>
          <w:rFonts w:hint="eastAsia"/>
        </w:rPr>
        <w:t>4</w:t>
      </w:r>
      <w:r w:rsidRPr="0026648A">
        <w:t>000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>_width = 256</w:t>
      </w:r>
      <w:r>
        <w:rPr>
          <w:rFonts w:hint="eastAsia"/>
        </w:rPr>
        <w:t xml:space="preserve">, </w:t>
      </w:r>
      <w:r w:rsidRPr="0026648A">
        <w:t xml:space="preserve">LearningR = </w:t>
      </w:r>
      <w:r>
        <w:rPr>
          <w:rFonts w:hint="eastAsia"/>
        </w:rPr>
        <w:t>1e-4</w:t>
      </w:r>
    </w:p>
    <w:p w14:paraId="2F02AE2F" w14:textId="77777777" w:rsidR="009506AE" w:rsidRDefault="009506AE" w:rsidP="009506AE"/>
    <w:p w14:paraId="14E10483" w14:textId="77777777" w:rsidR="009506AE" w:rsidRDefault="009506AE" w:rsidP="009506AE">
      <w:bookmarkStart w:id="0" w:name="OLE_LINK2"/>
      <w:r>
        <w:rPr>
          <w:rFonts w:hint="eastAsia"/>
        </w:rPr>
        <w:t>##################################################################</w:t>
      </w:r>
    </w:p>
    <w:p w14:paraId="279B4F80" w14:textId="58AD516F" w:rsidR="00F9545C" w:rsidRDefault="009506AE" w:rsidP="009506AE">
      <w:r>
        <w:rPr>
          <w:rFonts w:hint="eastAsia"/>
        </w:rPr>
        <w:t xml:space="preserve">#### </w:t>
      </w:r>
      <w:r w:rsidR="00F9545C" w:rsidRPr="00F9545C">
        <w:t>4d_nonlinear_GANITE</w:t>
      </w:r>
      <w:r>
        <w:rPr>
          <w:rFonts w:hint="eastAsia"/>
        </w:rPr>
        <w:t xml:space="preserve"> </w:t>
      </w:r>
      <w:r w:rsidR="00F9545C">
        <w:rPr>
          <w:rFonts w:hint="eastAsia"/>
        </w:rPr>
        <w:t xml:space="preserve">is </w:t>
      </w:r>
      <w:r w:rsidR="00F9545C" w:rsidRPr="00F9545C">
        <w:t>GANITE</w:t>
      </w:r>
      <w:r w:rsidR="00F9545C">
        <w:rPr>
          <w:rFonts w:hint="eastAsia"/>
        </w:rPr>
        <w:t xml:space="preserve"> for nonlinear model with 4-dimensional covariate ###</w:t>
      </w:r>
    </w:p>
    <w:p w14:paraId="45C9C34B" w14:textId="77777777" w:rsidR="009506AE" w:rsidRPr="00197917" w:rsidRDefault="009506AE" w:rsidP="009506AE">
      <w:r>
        <w:rPr>
          <w:rFonts w:hint="eastAsia"/>
        </w:rPr>
        <w:t>##################################################################</w:t>
      </w:r>
    </w:p>
    <w:bookmarkEnd w:id="0"/>
    <w:p w14:paraId="6855E58B" w14:textId="77777777" w:rsidR="009506AE" w:rsidRDefault="009506AE" w:rsidP="009506AE">
      <w:r>
        <w:rPr>
          <w:rFonts w:hint="eastAsia"/>
        </w:rPr>
        <w:t xml:space="preserve">######### The </w:t>
      </w:r>
      <w:r>
        <w:t>hyperparameters</w:t>
      </w:r>
      <w:r>
        <w:rPr>
          <w:rFonts w:hint="eastAsia"/>
        </w:rPr>
        <w:t xml:space="preserve"> under different sample sizes are given below</w:t>
      </w:r>
    </w:p>
    <w:p w14:paraId="4253E268" w14:textId="06CC0CCE" w:rsidR="009506AE" w:rsidRDefault="009506AE" w:rsidP="009506AE">
      <w:bookmarkStart w:id="1" w:name="OLE_LINK1"/>
      <w:r w:rsidRPr="0026648A">
        <w:t xml:space="preserve">sample_size = </w:t>
      </w:r>
      <w:r>
        <w:rPr>
          <w:rFonts w:hint="eastAsia"/>
        </w:rPr>
        <w:t>5</w:t>
      </w:r>
      <w:r w:rsidRPr="0026648A">
        <w:t>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 xml:space="preserve">_width = </w:t>
      </w:r>
      <w:r w:rsidR="00990720">
        <w:rPr>
          <w:rFonts w:hint="eastAsia"/>
        </w:rPr>
        <w:t>32</w:t>
      </w:r>
      <w:r>
        <w:rPr>
          <w:rFonts w:hint="eastAsia"/>
        </w:rPr>
        <w:t xml:space="preserve">, </w:t>
      </w:r>
      <w:r w:rsidRPr="0026648A">
        <w:t xml:space="preserve">LearningR = </w:t>
      </w:r>
      <w:r>
        <w:rPr>
          <w:rFonts w:hint="eastAsia"/>
        </w:rPr>
        <w:t>1e-4</w:t>
      </w:r>
    </w:p>
    <w:p w14:paraId="2721929D" w14:textId="77777777" w:rsidR="009506AE" w:rsidRDefault="009506AE" w:rsidP="009506AE">
      <w:r w:rsidRPr="0026648A">
        <w:t>sample_size = 1000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 xml:space="preserve">_width = </w:t>
      </w:r>
      <w:r>
        <w:rPr>
          <w:rFonts w:hint="eastAsia"/>
        </w:rPr>
        <w:t xml:space="preserve">64, </w:t>
      </w:r>
      <w:r w:rsidRPr="0026648A">
        <w:t xml:space="preserve">LearningR = </w:t>
      </w:r>
      <w:r>
        <w:rPr>
          <w:rFonts w:hint="eastAsia"/>
        </w:rPr>
        <w:t>1e-4</w:t>
      </w:r>
    </w:p>
    <w:p w14:paraId="4E025AEA" w14:textId="77777777" w:rsidR="009506AE" w:rsidRDefault="009506AE" w:rsidP="009506AE">
      <w:r w:rsidRPr="0026648A">
        <w:t xml:space="preserve">sample_size = </w:t>
      </w:r>
      <w:r>
        <w:rPr>
          <w:rFonts w:hint="eastAsia"/>
        </w:rPr>
        <w:t>2</w:t>
      </w:r>
      <w:r w:rsidRPr="0026648A">
        <w:t>000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 xml:space="preserve">_width = </w:t>
      </w:r>
      <w:r>
        <w:rPr>
          <w:rFonts w:hint="eastAsia"/>
        </w:rPr>
        <w:t xml:space="preserve">128, </w:t>
      </w:r>
      <w:r w:rsidRPr="0026648A">
        <w:t xml:space="preserve">LearningR = </w:t>
      </w:r>
      <w:r>
        <w:rPr>
          <w:rFonts w:hint="eastAsia"/>
        </w:rPr>
        <w:t>1e-4</w:t>
      </w:r>
    </w:p>
    <w:p w14:paraId="4B66A098" w14:textId="7ED174F7" w:rsidR="009506AE" w:rsidRDefault="009506AE" w:rsidP="009506AE">
      <w:r w:rsidRPr="0026648A">
        <w:t xml:space="preserve">sample_size = </w:t>
      </w:r>
      <w:r>
        <w:rPr>
          <w:rFonts w:hint="eastAsia"/>
        </w:rPr>
        <w:t>4</w:t>
      </w:r>
      <w:r w:rsidRPr="0026648A">
        <w:t>000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 xml:space="preserve">_width = </w:t>
      </w:r>
      <w:r w:rsidR="00990720">
        <w:rPr>
          <w:rFonts w:hint="eastAsia"/>
        </w:rPr>
        <w:t>128</w:t>
      </w:r>
      <w:r>
        <w:rPr>
          <w:rFonts w:hint="eastAsia"/>
        </w:rPr>
        <w:t xml:space="preserve">, </w:t>
      </w:r>
      <w:r w:rsidRPr="0026648A">
        <w:t xml:space="preserve">LearningR = </w:t>
      </w:r>
      <w:r>
        <w:rPr>
          <w:rFonts w:hint="eastAsia"/>
        </w:rPr>
        <w:t>1e-4</w:t>
      </w:r>
    </w:p>
    <w:bookmarkEnd w:id="1"/>
    <w:p w14:paraId="3FF4027D" w14:textId="77777777" w:rsidR="00736152" w:rsidRDefault="00736152" w:rsidP="00736152"/>
    <w:p w14:paraId="0F105E77" w14:textId="77777777" w:rsidR="00736152" w:rsidRDefault="00736152" w:rsidP="00736152">
      <w:r>
        <w:rPr>
          <w:rFonts w:hint="eastAsia"/>
        </w:rPr>
        <w:t>##################################################################</w:t>
      </w:r>
    </w:p>
    <w:p w14:paraId="0204A1AC" w14:textId="38A17E84" w:rsidR="00736152" w:rsidRDefault="00736152" w:rsidP="00736152">
      <w:r>
        <w:rPr>
          <w:rFonts w:hint="eastAsia"/>
        </w:rPr>
        <w:t>### 20</w:t>
      </w:r>
      <w:r w:rsidRPr="00F9545C">
        <w:t>d_nonlinear_GANITE</w:t>
      </w:r>
      <w:r>
        <w:rPr>
          <w:rFonts w:hint="eastAsia"/>
        </w:rPr>
        <w:t xml:space="preserve"> is </w:t>
      </w:r>
      <w:r w:rsidRPr="00F9545C">
        <w:t>GANITE</w:t>
      </w:r>
      <w:r>
        <w:rPr>
          <w:rFonts w:hint="eastAsia"/>
        </w:rPr>
        <w:t xml:space="preserve"> for nonlinear model with 20-dimensional covariate ##</w:t>
      </w:r>
    </w:p>
    <w:p w14:paraId="06BAFDEF" w14:textId="77777777" w:rsidR="00736152" w:rsidRPr="00197917" w:rsidRDefault="00736152" w:rsidP="00736152">
      <w:r>
        <w:rPr>
          <w:rFonts w:hint="eastAsia"/>
        </w:rPr>
        <w:t>##################################################################</w:t>
      </w:r>
    </w:p>
    <w:p w14:paraId="0B85EB38" w14:textId="77777777" w:rsidR="00203DF8" w:rsidRDefault="00203DF8" w:rsidP="00203DF8">
      <w:r>
        <w:rPr>
          <w:rFonts w:hint="eastAsia"/>
        </w:rPr>
        <w:t xml:space="preserve">######### The </w:t>
      </w:r>
      <w:r>
        <w:t>hyperparameters</w:t>
      </w:r>
      <w:r>
        <w:rPr>
          <w:rFonts w:hint="eastAsia"/>
        </w:rPr>
        <w:t xml:space="preserve"> under different sample sizes are given below</w:t>
      </w:r>
    </w:p>
    <w:p w14:paraId="4957D156" w14:textId="77777777" w:rsidR="00E05BBA" w:rsidRDefault="00E05BBA" w:rsidP="00E05BBA">
      <w:r w:rsidRPr="0026648A">
        <w:t xml:space="preserve">sample_size = </w:t>
      </w:r>
      <w:r>
        <w:rPr>
          <w:rFonts w:hint="eastAsia"/>
        </w:rPr>
        <w:t>5</w:t>
      </w:r>
      <w:r w:rsidRPr="0026648A">
        <w:t>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 xml:space="preserve">_width = </w:t>
      </w:r>
      <w:r>
        <w:rPr>
          <w:rFonts w:hint="eastAsia"/>
        </w:rPr>
        <w:t xml:space="preserve">32, </w:t>
      </w:r>
      <w:r w:rsidRPr="0026648A">
        <w:t xml:space="preserve">LearningR = </w:t>
      </w:r>
      <w:r>
        <w:rPr>
          <w:rFonts w:hint="eastAsia"/>
        </w:rPr>
        <w:t>1e-4</w:t>
      </w:r>
    </w:p>
    <w:p w14:paraId="4906BC70" w14:textId="5D3F7A53" w:rsidR="00E05BBA" w:rsidRDefault="00E05BBA" w:rsidP="00E05BBA">
      <w:r w:rsidRPr="0026648A">
        <w:t>sample_size = 1000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 xml:space="preserve">_width = </w:t>
      </w:r>
      <w:r>
        <w:rPr>
          <w:rFonts w:hint="eastAsia"/>
        </w:rPr>
        <w:t xml:space="preserve">32, </w:t>
      </w:r>
      <w:r w:rsidRPr="0026648A">
        <w:t xml:space="preserve">LearningR = </w:t>
      </w:r>
      <w:r>
        <w:rPr>
          <w:rFonts w:hint="eastAsia"/>
        </w:rPr>
        <w:t>1e-4</w:t>
      </w:r>
    </w:p>
    <w:p w14:paraId="2277F99E" w14:textId="6A5F8D4D" w:rsidR="00E05BBA" w:rsidRDefault="00E05BBA" w:rsidP="00E05BBA">
      <w:r w:rsidRPr="0026648A">
        <w:t xml:space="preserve">sample_size = </w:t>
      </w:r>
      <w:r>
        <w:rPr>
          <w:rFonts w:hint="eastAsia"/>
        </w:rPr>
        <w:t>2</w:t>
      </w:r>
      <w:r w:rsidRPr="0026648A">
        <w:t>000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 xml:space="preserve">_width = </w:t>
      </w:r>
      <w:r>
        <w:rPr>
          <w:rFonts w:hint="eastAsia"/>
        </w:rPr>
        <w:t xml:space="preserve">64, </w:t>
      </w:r>
      <w:r w:rsidRPr="0026648A">
        <w:t xml:space="preserve">LearningR = </w:t>
      </w:r>
      <w:r>
        <w:rPr>
          <w:rFonts w:hint="eastAsia"/>
        </w:rPr>
        <w:t>1e-4</w:t>
      </w:r>
    </w:p>
    <w:p w14:paraId="6FAFEF92" w14:textId="5F12E73A" w:rsidR="00E05BBA" w:rsidRDefault="00E05BBA" w:rsidP="00E05BBA">
      <w:r w:rsidRPr="0026648A">
        <w:t xml:space="preserve">sample_size = </w:t>
      </w:r>
      <w:r>
        <w:rPr>
          <w:rFonts w:hint="eastAsia"/>
        </w:rPr>
        <w:t>4</w:t>
      </w:r>
      <w:r w:rsidRPr="0026648A">
        <w:t>000</w:t>
      </w:r>
      <w:r>
        <w:rPr>
          <w:rFonts w:hint="eastAsia"/>
        </w:rPr>
        <w:t xml:space="preserve">: </w:t>
      </w:r>
      <w:r>
        <w:t xml:space="preserve">G_width = </w:t>
      </w:r>
      <w:r>
        <w:rPr>
          <w:rFonts w:hint="eastAsia"/>
        </w:rPr>
        <w:t>D</w:t>
      </w:r>
      <w:r>
        <w:t xml:space="preserve">_width = </w:t>
      </w:r>
      <w:r>
        <w:rPr>
          <w:rFonts w:hint="eastAsia"/>
        </w:rPr>
        <w:t xml:space="preserve">64, </w:t>
      </w:r>
      <w:r w:rsidRPr="0026648A">
        <w:t xml:space="preserve">LearningR = </w:t>
      </w:r>
      <w:r>
        <w:rPr>
          <w:rFonts w:hint="eastAsia"/>
        </w:rPr>
        <w:t>1e-4</w:t>
      </w:r>
    </w:p>
    <w:p w14:paraId="136E99F6" w14:textId="1058C9B0" w:rsidR="0026648A" w:rsidRPr="00E05BBA" w:rsidRDefault="0026648A"/>
    <w:p w14:paraId="78C51C5C" w14:textId="77777777" w:rsidR="007A1F2F" w:rsidRDefault="007A1F2F" w:rsidP="007A1F2F">
      <w:r>
        <w:rPr>
          <w:rFonts w:hint="eastAsia"/>
        </w:rPr>
        <w:t>##################################################################</w:t>
      </w:r>
    </w:p>
    <w:p w14:paraId="3CDDE657" w14:textId="40427A37" w:rsidR="007A1F2F" w:rsidRDefault="007A1F2F" w:rsidP="007A1F2F">
      <w:r>
        <w:rPr>
          <w:rFonts w:hint="eastAsia"/>
        </w:rPr>
        <w:t xml:space="preserve">### </w:t>
      </w:r>
      <w:r w:rsidRPr="007A1F2F">
        <w:t>4d_nonlinear.R</w:t>
      </w:r>
      <w:r>
        <w:rPr>
          <w:rFonts w:hint="eastAsia"/>
        </w:rPr>
        <w:t xml:space="preserve"> is the benchmarks</w:t>
      </w:r>
      <w:r>
        <w:rPr>
          <w:rFonts w:hint="eastAsia"/>
        </w:rPr>
        <w:t xml:space="preserve"> for nonlinear model with 4-dimensional covariate ###</w:t>
      </w:r>
    </w:p>
    <w:p w14:paraId="46D8EC21" w14:textId="103DDEBF" w:rsidR="007A1F2F" w:rsidRPr="007A1F2F" w:rsidRDefault="007A1F2F" w:rsidP="007A1F2F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20</w:t>
      </w:r>
      <w:r w:rsidRPr="007A1F2F">
        <w:t>d_nonlinear.R</w:t>
      </w:r>
      <w:r>
        <w:rPr>
          <w:rFonts w:hint="eastAsia"/>
        </w:rPr>
        <w:t xml:space="preserve"> is the benchmarks for nonlinear model with </w:t>
      </w:r>
      <w:r>
        <w:rPr>
          <w:rFonts w:hint="eastAsia"/>
        </w:rPr>
        <w:t>20</w:t>
      </w:r>
      <w:r>
        <w:rPr>
          <w:rFonts w:hint="eastAsia"/>
        </w:rPr>
        <w:t>-dimensional covariate ##</w:t>
      </w:r>
    </w:p>
    <w:p w14:paraId="27DA6742" w14:textId="77777777" w:rsidR="007A1F2F" w:rsidRPr="00197917" w:rsidRDefault="007A1F2F" w:rsidP="007A1F2F">
      <w:r>
        <w:rPr>
          <w:rFonts w:hint="eastAsia"/>
        </w:rPr>
        <w:t>##################################################################</w:t>
      </w:r>
    </w:p>
    <w:p w14:paraId="50D05FE3" w14:textId="77777777" w:rsidR="00203DF8" w:rsidRPr="00203DF8" w:rsidRDefault="00203DF8"/>
    <w:p w14:paraId="77513CA3" w14:textId="77777777" w:rsidR="00727102" w:rsidRPr="00990720" w:rsidRDefault="00727102"/>
    <w:sectPr w:rsidR="00727102" w:rsidRPr="00990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89"/>
    <w:rsid w:val="00043996"/>
    <w:rsid w:val="00191FF7"/>
    <w:rsid w:val="00197917"/>
    <w:rsid w:val="00203DF8"/>
    <w:rsid w:val="0026648A"/>
    <w:rsid w:val="00305F5A"/>
    <w:rsid w:val="00320610"/>
    <w:rsid w:val="0045460D"/>
    <w:rsid w:val="004C1C1B"/>
    <w:rsid w:val="005A680A"/>
    <w:rsid w:val="005F6989"/>
    <w:rsid w:val="00727102"/>
    <w:rsid w:val="00736152"/>
    <w:rsid w:val="00790524"/>
    <w:rsid w:val="007A1F2F"/>
    <w:rsid w:val="008645C5"/>
    <w:rsid w:val="008978A5"/>
    <w:rsid w:val="008B7B9B"/>
    <w:rsid w:val="008C4069"/>
    <w:rsid w:val="009506AE"/>
    <w:rsid w:val="0097247F"/>
    <w:rsid w:val="00972519"/>
    <w:rsid w:val="0097259F"/>
    <w:rsid w:val="00990720"/>
    <w:rsid w:val="009A75DF"/>
    <w:rsid w:val="009B1324"/>
    <w:rsid w:val="00A65FB7"/>
    <w:rsid w:val="00AB0D06"/>
    <w:rsid w:val="00B3464B"/>
    <w:rsid w:val="00B52806"/>
    <w:rsid w:val="00B90F85"/>
    <w:rsid w:val="00CF7ED8"/>
    <w:rsid w:val="00D01AEA"/>
    <w:rsid w:val="00D316B7"/>
    <w:rsid w:val="00D71EBC"/>
    <w:rsid w:val="00E05BBA"/>
    <w:rsid w:val="00E15CB7"/>
    <w:rsid w:val="00E476F3"/>
    <w:rsid w:val="00F9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C5F696"/>
  <w15:chartTrackingRefBased/>
  <w15:docId w15:val="{0F6006BD-BA36-4FB6-8523-6CD8E385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69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9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9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9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9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9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9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9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69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6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6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69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69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69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69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69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69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69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9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69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69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69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69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69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69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6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307</Words>
  <Characters>2181</Characters>
  <Application>Microsoft Office Word</Application>
  <DocSecurity>0</DocSecurity>
  <Lines>42</Lines>
  <Paragraphs>41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Xiangbin HU</dc:creator>
  <cp:keywords/>
  <dc:description/>
  <cp:lastModifiedBy>Xiangbin HU</cp:lastModifiedBy>
  <cp:revision>32</cp:revision>
  <dcterms:created xsi:type="dcterms:W3CDTF">2026-03-24T05:37:00Z</dcterms:created>
  <dcterms:modified xsi:type="dcterms:W3CDTF">2026-04-04T06:28:00Z</dcterms:modified>
</cp:coreProperties>
</file>