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195DA" w14:textId="77777777" w:rsidR="00533586" w:rsidRDefault="00F404B9">
      <w:pPr>
        <w:pStyle w:val="1"/>
        <w:rPr>
          <w:rFonts w:hint="eastAsia"/>
        </w:rPr>
      </w:pPr>
      <w:r>
        <w:t>SpringMVC</w:t>
      </w:r>
      <w:r>
        <w:rPr>
          <w:rFonts w:hint="eastAsia"/>
        </w:rPr>
        <w:t>学习</w:t>
      </w:r>
      <w:r>
        <w:t>笔记</w:t>
      </w:r>
    </w:p>
    <w:p w14:paraId="2A0E8F42" w14:textId="77777777" w:rsidR="00533586" w:rsidRDefault="00F404B9" w:rsidP="00F404B9">
      <w:pPr>
        <w:pStyle w:val="a"/>
        <w:numPr>
          <w:ilvl w:val="0"/>
          <w:numId w:val="5"/>
        </w:numPr>
      </w:pPr>
      <w:r>
        <w:rPr>
          <w:rFonts w:hint="eastAsia"/>
        </w:rPr>
        <w:t>解决</w:t>
      </w:r>
      <w:r>
        <w:t>乱码问题</w:t>
      </w:r>
    </w:p>
    <w:p w14:paraId="0B9AA043" w14:textId="77777777" w:rsidR="00F404B9" w:rsidRDefault="00F404B9" w:rsidP="00F404B9">
      <w:pPr>
        <w:pStyle w:val="a"/>
        <w:numPr>
          <w:ilvl w:val="0"/>
          <w:numId w:val="0"/>
        </w:numPr>
      </w:pPr>
      <w:r w:rsidRPr="00F404B9">
        <w:drawing>
          <wp:inline distT="0" distB="0" distL="0" distR="0" wp14:anchorId="7434400A" wp14:editId="1389A46A">
            <wp:extent cx="5732145" cy="21082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04B9">
        <w:drawing>
          <wp:inline distT="0" distB="0" distL="0" distR="0" wp14:anchorId="227535D3" wp14:editId="059EA5CA">
            <wp:extent cx="5732145" cy="295529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D02E" w14:textId="77777777" w:rsidR="00F404B9" w:rsidRDefault="00F404B9" w:rsidP="00F404B9">
      <w:pPr>
        <w:pStyle w:val="a"/>
        <w:numPr>
          <w:ilvl w:val="0"/>
          <w:numId w:val="0"/>
        </w:numPr>
        <w:rPr>
          <w:rFonts w:ascii="Arial" w:hAnsi="Arial" w:cs="Arial"/>
          <w:noProof w:val="0"/>
          <w:color w:val="auto"/>
          <w:sz w:val="28"/>
          <w:szCs w:val="28"/>
          <w:lang w:val="en-US" w:eastAsia="ja-JP"/>
        </w:rPr>
      </w:pPr>
      <w:r>
        <w:rPr>
          <w:rFonts w:ascii="Arial" w:hAnsi="Arial" w:cs="Arial"/>
          <w:noProof w:val="0"/>
          <w:color w:val="auto"/>
          <w:sz w:val="28"/>
          <w:szCs w:val="28"/>
          <w:lang w:val="en-US" w:eastAsia="ja-JP"/>
        </w:rPr>
        <w:t>在配置连接数据库的参数设置修改：</w:t>
      </w:r>
    </w:p>
    <w:p w14:paraId="74F94422" w14:textId="77777777" w:rsidR="00F404B9" w:rsidRDefault="00F404B9" w:rsidP="00F404B9">
      <w:pPr>
        <w:pStyle w:val="a"/>
        <w:numPr>
          <w:ilvl w:val="0"/>
          <w:numId w:val="0"/>
        </w:numPr>
      </w:pPr>
      <w:r w:rsidRPr="00F404B9">
        <w:t>&lt;property name="url" value="jdbc:mysql://localhost:3306/spring?useUnicode=true</w:t>
      </w:r>
      <w:r w:rsidRPr="006377F1">
        <w:rPr>
          <w:color w:val="FF0000"/>
        </w:rPr>
        <w:t>&amp;amp;</w:t>
      </w:r>
      <w:r w:rsidRPr="00F404B9">
        <w:t>characterEncoding=UTF-8"&gt;</w:t>
      </w:r>
    </w:p>
    <w:p w14:paraId="19B7BAE0" w14:textId="77777777" w:rsidR="00F404B9" w:rsidRDefault="00F404B9" w:rsidP="00F404B9">
      <w:pPr>
        <w:pStyle w:val="a"/>
        <w:numPr>
          <w:ilvl w:val="0"/>
          <w:numId w:val="0"/>
        </w:numPr>
      </w:pPr>
      <w:r w:rsidRPr="00F404B9">
        <w:t xml:space="preserve">&lt;/property&gt;  </w:t>
      </w:r>
      <w:bookmarkStart w:id="0" w:name="_GoBack"/>
      <w:bookmarkEnd w:id="0"/>
    </w:p>
    <w:p w14:paraId="06446963" w14:textId="3CEA8B46" w:rsidR="00F61FE0" w:rsidRDefault="00F404B9" w:rsidP="00F404B9">
      <w:pPr>
        <w:pStyle w:val="a"/>
        <w:numPr>
          <w:ilvl w:val="0"/>
          <w:numId w:val="0"/>
        </w:numPr>
        <w:rPr>
          <w:lang w:val="en-US"/>
        </w:rPr>
      </w:pPr>
      <w:r>
        <w:rPr>
          <w:rFonts w:hint="eastAsia"/>
        </w:rPr>
        <w:t>注意</w:t>
      </w:r>
      <w:r>
        <w:t>：</w:t>
      </w:r>
      <w:r w:rsidR="00F17B60" w:rsidRPr="00F17B60">
        <w:rPr>
          <w:rFonts w:hint="eastAsia"/>
        </w:rPr>
        <w:t>&amp;amp</w:t>
      </w:r>
      <w:r w:rsidR="00F17B60" w:rsidRPr="00F17B60">
        <w:rPr>
          <w:rFonts w:hint="eastAsia"/>
        </w:rPr>
        <w:t>；只是</w:t>
      </w:r>
      <w:r w:rsidR="00F17B60" w:rsidRPr="00F17B60">
        <w:rPr>
          <w:rFonts w:hint="eastAsia"/>
        </w:rPr>
        <w:t>&amp;</w:t>
      </w:r>
      <w:r w:rsidR="00F17B60" w:rsidRPr="00F17B60">
        <w:rPr>
          <w:rFonts w:hint="eastAsia"/>
        </w:rPr>
        <w:t>在</w:t>
      </w:r>
      <w:r w:rsidR="00F17B60" w:rsidRPr="00F17B60">
        <w:rPr>
          <w:rFonts w:hint="eastAsia"/>
        </w:rPr>
        <w:t>xml</w:t>
      </w:r>
      <w:r w:rsidR="00F17B60">
        <w:rPr>
          <w:rFonts w:hint="eastAsia"/>
        </w:rPr>
        <w:t>下的形式</w:t>
      </w:r>
    </w:p>
    <w:p w14:paraId="098BC200" w14:textId="77777777" w:rsidR="00F61FE0" w:rsidRDefault="00F61FE0" w:rsidP="00F404B9">
      <w:pPr>
        <w:pStyle w:val="a"/>
        <w:numPr>
          <w:ilvl w:val="0"/>
          <w:numId w:val="0"/>
        </w:numPr>
        <w:rPr>
          <w:rFonts w:hint="eastAsia"/>
          <w:lang w:val="en-US"/>
        </w:rPr>
      </w:pPr>
    </w:p>
    <w:p w14:paraId="519E34F8" w14:textId="3F18A1E3" w:rsidR="00F61FE0" w:rsidRDefault="00F61FE0" w:rsidP="00F61FE0">
      <w:pPr>
        <w:pStyle w:val="a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>关于</w:t>
      </w:r>
      <w:r>
        <w:rPr>
          <w:lang w:val="en-US"/>
        </w:rPr>
        <w:t>Java</w:t>
      </w:r>
      <w:r>
        <w:rPr>
          <w:lang w:val="en-US"/>
        </w:rPr>
        <w:t>配置和</w:t>
      </w:r>
      <w:r>
        <w:rPr>
          <w:lang w:val="en-US"/>
        </w:rPr>
        <w:t>XML</w:t>
      </w:r>
      <w:r>
        <w:rPr>
          <w:lang w:val="en-US"/>
        </w:rPr>
        <w:t>配置配合使用</w:t>
      </w:r>
    </w:p>
    <w:p w14:paraId="225557DE" w14:textId="2A13C511" w:rsidR="00F61FE0" w:rsidRDefault="00F61FE0" w:rsidP="00F61FE0">
      <w:pPr>
        <w:pStyle w:val="a"/>
        <w:numPr>
          <w:ilvl w:val="0"/>
          <w:numId w:val="0"/>
        </w:numPr>
        <w:ind w:left="720"/>
        <w:rPr>
          <w:lang w:val="en-US"/>
        </w:rPr>
      </w:pPr>
      <w:r>
        <w:rPr>
          <w:rFonts w:hint="eastAsia"/>
          <w:lang w:val="en-US"/>
        </w:rPr>
        <w:lastRenderedPageBreak/>
        <w:t>必须</w:t>
      </w:r>
      <w:r>
        <w:rPr>
          <w:lang w:val="en-US"/>
        </w:rPr>
        <w:t>在</w:t>
      </w:r>
      <w:r>
        <w:rPr>
          <w:lang w:val="en-US"/>
        </w:rPr>
        <w:t>RootConfig</w:t>
      </w:r>
      <w:r>
        <w:rPr>
          <w:rFonts w:hint="eastAsia"/>
          <w:lang w:val="en-US"/>
        </w:rPr>
        <w:t>类中</w:t>
      </w:r>
      <w:r>
        <w:rPr>
          <w:lang w:val="en-US"/>
        </w:rPr>
        <w:t>引入</w:t>
      </w:r>
      <w:r>
        <w:rPr>
          <w:lang w:val="en-US"/>
        </w:rPr>
        <w:t>XML</w:t>
      </w:r>
      <w:r>
        <w:rPr>
          <w:lang w:val="en-US"/>
        </w:rPr>
        <w:t>文件</w:t>
      </w:r>
    </w:p>
    <w:p w14:paraId="537BE6D4" w14:textId="19B6275A" w:rsidR="00F61FE0" w:rsidRDefault="00F61FE0" w:rsidP="00F61FE0">
      <w:pPr>
        <w:pStyle w:val="a"/>
        <w:numPr>
          <w:ilvl w:val="0"/>
          <w:numId w:val="0"/>
        </w:numPr>
        <w:ind w:left="720"/>
        <w:rPr>
          <w:lang w:val="en-US"/>
        </w:rPr>
      </w:pPr>
      <w:r w:rsidRPr="00F61FE0">
        <w:rPr>
          <w:lang w:val="en-US"/>
        </w:rPr>
        <w:t>@ImportResource("classpath:spring-servlet.xml")</w:t>
      </w:r>
    </w:p>
    <w:p w14:paraId="7C105C5E" w14:textId="46D1685F" w:rsidR="00F61FE0" w:rsidRPr="00F61FE0" w:rsidRDefault="00F61FE0" w:rsidP="00F61FE0">
      <w:pPr>
        <w:pStyle w:val="a"/>
        <w:numPr>
          <w:ilvl w:val="0"/>
          <w:numId w:val="0"/>
        </w:numPr>
        <w:ind w:left="720"/>
        <w:rPr>
          <w:rFonts w:hint="eastAsia"/>
          <w:lang w:val="en-US"/>
        </w:rPr>
      </w:pPr>
      <w:r>
        <w:rPr>
          <w:rFonts w:hint="eastAsia"/>
          <w:lang w:val="en-US"/>
        </w:rPr>
        <w:t>其中</w:t>
      </w:r>
      <w:r>
        <w:rPr>
          <w:lang w:val="en-US"/>
        </w:rPr>
        <w:t>XML</w:t>
      </w:r>
      <w:r>
        <w:rPr>
          <w:lang w:val="en-US"/>
        </w:rPr>
        <w:t>文件直接放在</w:t>
      </w:r>
      <w:r>
        <w:rPr>
          <w:lang w:val="en-US"/>
        </w:rPr>
        <w:t>src</w:t>
      </w:r>
      <w:r>
        <w:rPr>
          <w:lang w:val="en-US"/>
        </w:rPr>
        <w:t>目录下</w:t>
      </w:r>
    </w:p>
    <w:sectPr w:rsidR="00F61FE0" w:rsidRPr="00F61FE0">
      <w:footerReference w:type="default" r:id="rId9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EB87F8" w14:textId="77777777" w:rsidR="00D03003" w:rsidRDefault="00D03003">
      <w:r>
        <w:separator/>
      </w:r>
    </w:p>
    <w:p w14:paraId="75CC2722" w14:textId="77777777" w:rsidR="00D03003" w:rsidRDefault="00D03003"/>
  </w:endnote>
  <w:endnote w:type="continuationSeparator" w:id="0">
    <w:p w14:paraId="6C3B5448" w14:textId="77777777" w:rsidR="00D03003" w:rsidRDefault="00D03003">
      <w:r>
        <w:continuationSeparator/>
      </w:r>
    </w:p>
    <w:p w14:paraId="3B1D4FA2" w14:textId="77777777" w:rsidR="00D03003" w:rsidRDefault="00D030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/>
    <w:sdtContent>
      <w:p w14:paraId="10A3D6F2" w14:textId="77777777" w:rsidR="00533586" w:rsidRDefault="00547C66">
        <w:pPr>
          <w:pStyle w:val="a7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F17B60"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DDAB7C" w14:textId="77777777" w:rsidR="00D03003" w:rsidRDefault="00D03003">
      <w:r>
        <w:separator/>
      </w:r>
    </w:p>
    <w:p w14:paraId="69087887" w14:textId="77777777" w:rsidR="00D03003" w:rsidRDefault="00D03003"/>
  </w:footnote>
  <w:footnote w:type="continuationSeparator" w:id="0">
    <w:p w14:paraId="2545A844" w14:textId="77777777" w:rsidR="00D03003" w:rsidRDefault="00D03003">
      <w:r>
        <w:continuationSeparator/>
      </w:r>
    </w:p>
    <w:p w14:paraId="7C550F3E" w14:textId="77777777" w:rsidR="00D03003" w:rsidRDefault="00D0300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6B3B63"/>
    <w:multiLevelType w:val="hybridMultilevel"/>
    <w:tmpl w:val="BCA6DF12"/>
    <w:lvl w:ilvl="0" w:tplc="38F6A27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GB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4B9"/>
    <w:rsid w:val="001B3660"/>
    <w:rsid w:val="00533586"/>
    <w:rsid w:val="00547C66"/>
    <w:rsid w:val="006377F1"/>
    <w:rsid w:val="009B7CD0"/>
    <w:rsid w:val="00C35F1A"/>
    <w:rsid w:val="00C9613D"/>
    <w:rsid w:val="00D03003"/>
    <w:rsid w:val="00EB6B8C"/>
    <w:rsid w:val="00F17B60"/>
    <w:rsid w:val="00F404B9"/>
    <w:rsid w:val="00F6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9591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noProof/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huxiaoyu/Library/Containers/com.microsoft.Word/Data/Library/Caches/TM10002086/&#20570;&#31508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801"/>
    <w:rsid w:val="0083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762D28AB1D47C40B00502227F2031F0">
    <w:name w:val="B762D28AB1D47C40B00502227F2031F0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DA1545CF71E0F848A04CADB78E395492">
    <w:name w:val="DA1545CF71E0F848A04CADB78E39549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3</TotalTime>
  <Pages>2</Pages>
  <Words>43</Words>
  <Characters>250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胡晓雨</dc:creator>
  <cp:keywords/>
  <dc:description/>
  <cp:lastModifiedBy>胡晓雨</cp:lastModifiedBy>
  <cp:revision>5</cp:revision>
  <dcterms:created xsi:type="dcterms:W3CDTF">2017-04-12T14:23:00Z</dcterms:created>
  <dcterms:modified xsi:type="dcterms:W3CDTF">2017-04-12T14:41:00Z</dcterms:modified>
</cp:coreProperties>
</file>