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5B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615 suggestions</w:t>
      </w:r>
    </w:p>
    <w:p w14:paraId="740C655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mapping</w:t>
      </w:r>
      <w:r>
        <w:rPr>
          <w:rFonts w:hint="default"/>
          <w:lang w:val="en-US" w:eastAsia="zh-CN"/>
        </w:rPr>
        <w:t>, making diverse plots</w:t>
      </w:r>
    </w:p>
    <w:p w14:paraId="6F53601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think it’s shiny</w:t>
      </w:r>
    </w:p>
    <w:p w14:paraId="1DE701A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think this semester is fine.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F97E60"/>
    <w:multiLevelType w:val="singleLevel"/>
    <w:tmpl w:val="2BF97E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EF7C47"/>
    <w:rsid w:val="33E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2025-12-10T15:14:00Z</dcterms:created>
  <dc:creator>HXY</dc:creator>
  <cp:lastModifiedBy>HXY</cp:lastModifiedBy>
  <dcterms:modified xsi:type="dcterms:W3CDTF">2025-12-10T15:16:09Z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60B1B5BBEA87B08C9BD43969EB147557_41</vt:lpwstr>
  </property>
</Properties>
</file>