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Style w:val="21"/>
          <w:rFonts w:ascii="Times New Roman" w:hAnsi="Times New Roman" w:cs="Times New Roman"/>
          <w:sz w:val="144"/>
          <w:szCs w:val="144"/>
        </w:rPr>
      </w:pPr>
    </w:p>
    <w:p>
      <w:pPr>
        <w:pStyle w:val="2"/>
        <w:rPr>
          <w:rStyle w:val="21"/>
          <w:rFonts w:ascii="Times New Roman" w:hAnsi="Times New Roman" w:cs="Times New Roman"/>
          <w:sz w:val="144"/>
          <w:szCs w:val="144"/>
        </w:rPr>
      </w:pPr>
    </w:p>
    <w:p>
      <w:pPr>
        <w:pStyle w:val="2"/>
        <w:jc w:val="center"/>
        <w:rPr>
          <w:rFonts w:ascii="Times New Roman" w:hAnsi="Times New Roman" w:eastAsia="Calibri" w:cs="Times New Roman"/>
          <w:color w:val="808080" w:themeColor="text1" w:themeTint="80"/>
          <w:sz w:val="160"/>
          <w:szCs w:val="160"/>
          <w14:textFill>
            <w14:solidFill>
              <w14:schemeClr w14:val="tx1">
                <w14:lumMod w14:val="50000"/>
                <w14:lumOff w14:val="50000"/>
              </w14:schemeClr>
            </w14:solidFill>
          </w14:textFill>
        </w:rPr>
      </w:pPr>
      <w:r>
        <w:rPr>
          <w:rStyle w:val="21"/>
          <w:rFonts w:ascii="Times New Roman" w:hAnsi="Times New Roman" w:cs="Times New Roman"/>
          <w:color w:val="808080" w:themeColor="text1" w:themeTint="80"/>
          <w:sz w:val="160"/>
          <w:szCs w:val="160"/>
          <w14:textFill>
            <w14:solidFill>
              <w14:schemeClr w14:val="tx1">
                <w14:lumMod w14:val="50000"/>
                <w14:lumOff w14:val="50000"/>
              </w14:schemeClr>
            </w14:solidFill>
          </w14:textFill>
        </w:rPr>
        <w:t xml:space="preserve">REVIEW </w:t>
      </w:r>
      <w:r>
        <w:rPr>
          <w:rStyle w:val="21"/>
          <w:rFonts w:hint="default" w:ascii="Times New Roman" w:hAnsi="Times New Roman" w:cs="Times New Roman"/>
          <w:color w:val="808080" w:themeColor="text1" w:themeTint="80"/>
          <w:sz w:val="160"/>
          <w:szCs w:val="160"/>
          <w:lang w:val="en-US"/>
          <w14:textFill>
            <w14:solidFill>
              <w14:schemeClr w14:val="tx1">
                <w14:lumMod w14:val="50000"/>
                <w14:lumOff w14:val="50000"/>
              </w14:schemeClr>
            </w14:solidFill>
          </w14:textFill>
        </w:rPr>
        <w:t>3</w:t>
      </w:r>
      <w:r>
        <w:rPr>
          <w:rFonts w:ascii="Times New Roman" w:hAnsi="Times New Roman" w:cs="Times New Roman"/>
          <w:color w:val="808080" w:themeColor="text1" w:themeTint="80"/>
          <w:sz w:val="160"/>
          <w:szCs w:val="160"/>
          <w14:textFill>
            <w14:solidFill>
              <w14:schemeClr w14:val="tx1">
                <w14:lumMod w14:val="50000"/>
                <w14:lumOff w14:val="50000"/>
              </w14:schemeClr>
            </w14:solidFill>
          </w14:textFill>
        </w:rPr>
        <w:br w:type="page"/>
      </w:r>
    </w:p>
    <w:p>
      <w:pPr>
        <w:pStyle w:val="13"/>
        <w:ind w:left="0" w:leftChars="0" w:right="-720" w:firstLine="0" w:firstLineChars="0"/>
        <w:rPr>
          <w:rFonts w:ascii="Times New Roman" w:hAnsi="Times New Roman"/>
          <w:i/>
          <w:sz w:val="24"/>
          <w:szCs w:val="24"/>
        </w:rPr>
      </w:pPr>
      <w:bookmarkStart w:id="2" w:name="_GoBack"/>
      <w:bookmarkEnd w:id="2"/>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numPr>
          <w:ilvl w:val="0"/>
          <w:numId w:val="1"/>
        </w:numPr>
        <w:spacing w:after="0"/>
        <w:ind w:left="1648" w:leftChars="0" w:firstLine="0" w:firstLineChars="0"/>
        <w:jc w:val="center"/>
        <w:outlineLvl w:val="0"/>
        <w:rPr>
          <w:rFonts w:hint="default" w:ascii="Times New Roman" w:hAnsi="Times New Roman"/>
          <w:b/>
          <w:sz w:val="48"/>
          <w:szCs w:val="48"/>
          <w:lang w:val="en-US"/>
        </w:rPr>
      </w:pPr>
      <w:r>
        <w:rPr>
          <w:rFonts w:hint="default" w:ascii="Times New Roman" w:hAnsi="Times New Roman"/>
          <w:b/>
          <w:sz w:val="48"/>
          <w:szCs w:val="48"/>
          <w:lang w:val="en-US"/>
        </w:rPr>
        <w:t>trang dành cho khách hàng</w:t>
      </w:r>
    </w:p>
    <w:p>
      <w:pPr>
        <w:numPr>
          <w:ilvl w:val="0"/>
          <w:numId w:val="2"/>
        </w:numPr>
        <w:spacing w:after="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trang chủ</w:t>
      </w:r>
    </w:p>
    <w:p>
      <w:pPr>
        <w:numPr>
          <w:ilvl w:val="0"/>
          <w:numId w:val="0"/>
        </w:numPr>
        <w:spacing w:after="0" w:line="240" w:lineRule="auto"/>
        <w:jc w:val="both"/>
        <w:outlineLvl w:val="0"/>
      </w:pPr>
      <w:r>
        <w:drawing>
          <wp:inline distT="0" distB="0" distL="114300" distR="114300">
            <wp:extent cx="3639185" cy="3671570"/>
            <wp:effectExtent l="0" t="0" r="571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3639185" cy="3671570"/>
                    </a:xfrm>
                    <a:prstGeom prst="rect">
                      <a:avLst/>
                    </a:prstGeom>
                    <a:noFill/>
                    <a:ln>
                      <a:noFill/>
                    </a:ln>
                  </pic:spPr>
                </pic:pic>
              </a:graphicData>
            </a:graphic>
          </wp:inline>
        </w:drawing>
      </w:r>
      <w:r>
        <w:rPr>
          <w:rFonts w:hint="default"/>
          <w:lang w:val="en-US"/>
        </w:rPr>
        <w:t xml:space="preserve"> </w:t>
      </w:r>
      <w:r>
        <w:drawing>
          <wp:inline distT="0" distB="0" distL="114300" distR="114300">
            <wp:extent cx="3630930" cy="3493135"/>
            <wp:effectExtent l="0" t="0" r="127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3630930" cy="3493135"/>
                    </a:xfrm>
                    <a:prstGeom prst="rect">
                      <a:avLst/>
                    </a:prstGeom>
                    <a:noFill/>
                    <a:ln>
                      <a:noFill/>
                    </a:ln>
                  </pic:spPr>
                </pic:pic>
              </a:graphicData>
            </a:graphic>
          </wp:inline>
        </w:drawing>
      </w:r>
    </w:p>
    <w:p>
      <w:pPr>
        <w:numPr>
          <w:ilvl w:val="0"/>
          <w:numId w:val="0"/>
        </w:numPr>
        <w:spacing w:after="0" w:line="240" w:lineRule="auto"/>
        <w:jc w:val="both"/>
        <w:outlineLvl w:val="0"/>
      </w:pPr>
    </w:p>
    <w:p>
      <w:pPr>
        <w:numPr>
          <w:ilvl w:val="0"/>
          <w:numId w:val="0"/>
        </w:numPr>
        <w:spacing w:after="0" w:line="240" w:lineRule="auto"/>
        <w:jc w:val="both"/>
        <w:outlineLvl w:val="0"/>
        <w:rPr>
          <w:rFonts w:hint="default"/>
          <w:b w:val="0"/>
          <w:bCs w:val="0"/>
          <w:lang w:val="en-US"/>
        </w:rPr>
      </w:pPr>
      <w:r>
        <w:rPr>
          <w:rFonts w:hint="default"/>
          <w:b/>
          <w:bCs/>
          <w:lang w:val="en-US"/>
        </w:rPr>
        <w:t>Mục đích đến trang:</w:t>
      </w:r>
      <w:r>
        <w:rPr>
          <w:rFonts w:hint="default"/>
          <w:b w:val="0"/>
          <w:bCs w:val="0"/>
          <w:lang w:val="en-US"/>
        </w:rPr>
        <w:t xml:space="preserve"> xem các sản phẩm được hiển thị ở trang chủ và đi tới các trang con đăng nhập và đăng kí  xem giỏ hàng của mình tại đây khách hàng có thể xem sản phẩm mới xem chi tiết và đặt hàng.</w:t>
      </w:r>
    </w:p>
    <w:p>
      <w:pPr>
        <w:numPr>
          <w:ilvl w:val="0"/>
          <w:numId w:val="0"/>
        </w:numPr>
        <w:spacing w:after="0" w:line="240" w:lineRule="auto"/>
        <w:jc w:val="both"/>
        <w:outlineLvl w:val="0"/>
        <w:rPr>
          <w:rFonts w:hint="default"/>
          <w:lang w:val="en-US"/>
        </w:rPr>
      </w:pPr>
    </w:p>
    <w:p>
      <w:pPr>
        <w:numPr>
          <w:ilvl w:val="0"/>
          <w:numId w:val="0"/>
        </w:numPr>
        <w:spacing w:after="0" w:line="240" w:lineRule="auto"/>
        <w:jc w:val="both"/>
        <w:outlineLvl w:val="0"/>
        <w:rPr>
          <w:rFonts w:hint="default"/>
          <w:lang w:val="en-US"/>
        </w:rPr>
      </w:pP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trang sản phẩm</w:t>
      </w:r>
    </w:p>
    <w:p>
      <w:pPr>
        <w:numPr>
          <w:ilvl w:val="0"/>
          <w:numId w:val="0"/>
        </w:numPr>
        <w:spacing w:after="0" w:line="240" w:lineRule="auto"/>
        <w:jc w:val="both"/>
        <w:outlineLvl w:val="0"/>
      </w:pPr>
      <w:r>
        <w:drawing>
          <wp:inline distT="0" distB="0" distL="114300" distR="114300">
            <wp:extent cx="3843020" cy="4058285"/>
            <wp:effectExtent l="0" t="0" r="508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3843020" cy="405828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w:t>
      </w:r>
      <w:r>
        <w:rPr>
          <w:rFonts w:hint="default"/>
          <w:b w:val="0"/>
          <w:bCs w:val="0"/>
          <w:lang w:val="en-US"/>
        </w:rPr>
        <w:t>khách hàng có thể xem các loại sản phẩm theo hãng mong muốn xem chi tiết thêm vào giỏ hàng, khách hàng có thể sắp xếp các sản phẩm theo giá mong muốn,ngoài ra khác hàng có thể lọc theo máy mình ming muốn từ tên hãng,mức giá,ram,rom.</w:t>
      </w: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Thông tin về shop</w:t>
      </w:r>
    </w:p>
    <w:p>
      <w:pPr>
        <w:numPr>
          <w:ilvl w:val="0"/>
          <w:numId w:val="0"/>
        </w:numPr>
        <w:spacing w:after="0" w:line="240" w:lineRule="auto"/>
        <w:jc w:val="both"/>
        <w:outlineLvl w:val="0"/>
      </w:pPr>
      <w:r>
        <w:drawing>
          <wp:inline distT="0" distB="0" distL="114300" distR="114300">
            <wp:extent cx="5941695" cy="4271645"/>
            <wp:effectExtent l="0" t="0" r="190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941695" cy="427164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đến trang :</w:t>
      </w:r>
      <w:r>
        <w:rPr>
          <w:rFonts w:hint="default"/>
          <w:b w:val="0"/>
          <w:bCs w:val="0"/>
          <w:lang w:val="en-US"/>
        </w:rPr>
        <w:t>khách hàng có thể xem tất cả thông tin về shop quyền lợi của mình</w:t>
      </w: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Liên hệ</w:t>
      </w:r>
    </w:p>
    <w:p>
      <w:pPr>
        <w:numPr>
          <w:ilvl w:val="0"/>
          <w:numId w:val="0"/>
        </w:numPr>
        <w:spacing w:after="0" w:line="240" w:lineRule="auto"/>
        <w:jc w:val="both"/>
        <w:outlineLvl w:val="0"/>
      </w:pPr>
      <w:r>
        <w:drawing>
          <wp:inline distT="0" distB="0" distL="114300" distR="114300">
            <wp:extent cx="5937885" cy="4497705"/>
            <wp:effectExtent l="0" t="0" r="571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937885" cy="449770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đến trang :</w:t>
      </w:r>
      <w:r>
        <w:rPr>
          <w:rFonts w:hint="default"/>
          <w:b w:val="0"/>
          <w:bCs w:val="0"/>
          <w:lang w:val="en-US"/>
        </w:rPr>
        <w:t xml:space="preserve"> khách hàng đến trang có thể xem được địa chỉ shop bản đồ  hoặc gửi thông tin liên hệ về cho shop .shop sẽ gọi điện tư vấn cho khách hàng về nội dung cần trao đổi</w:t>
      </w: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Trang chi tiết sản phẩm</w:t>
      </w:r>
    </w:p>
    <w:p>
      <w:pPr>
        <w:numPr>
          <w:ilvl w:val="0"/>
          <w:numId w:val="0"/>
        </w:numPr>
        <w:spacing w:after="0" w:line="240" w:lineRule="auto"/>
        <w:jc w:val="both"/>
        <w:outlineLvl w:val="0"/>
      </w:pPr>
      <w:r>
        <w:drawing>
          <wp:inline distT="0" distB="0" distL="114300" distR="114300">
            <wp:extent cx="5942965" cy="4686935"/>
            <wp:effectExtent l="0" t="0" r="63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942965" cy="468693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w:t>
      </w:r>
      <w:r>
        <w:rPr>
          <w:rFonts w:hint="default"/>
          <w:b w:val="0"/>
          <w:bCs w:val="0"/>
          <w:lang w:val="en-US"/>
        </w:rPr>
        <w:t>: tại đây khách hàng có thể xem ảnh giá xem thông tin chi tiết các sản phâm, thêm vào giỏ hàng ,xem các sản phẩm cùng danh mục</w:t>
      </w: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Giỏ hàng</w:t>
      </w:r>
    </w:p>
    <w:p>
      <w:pPr>
        <w:numPr>
          <w:ilvl w:val="0"/>
          <w:numId w:val="0"/>
        </w:numPr>
        <w:spacing w:after="0" w:line="240" w:lineRule="auto"/>
        <w:jc w:val="both"/>
        <w:outlineLvl w:val="0"/>
        <w:rPr>
          <w:rFonts w:hint="default" w:ascii="Times New Roman" w:hAnsi="Times New Roman"/>
          <w:b/>
          <w:bCs w:val="0"/>
          <w:sz w:val="24"/>
          <w:szCs w:val="24"/>
          <w:lang w:val="en-US"/>
        </w:rPr>
      </w:pPr>
      <w:r>
        <w:drawing>
          <wp:inline distT="0" distB="0" distL="114300" distR="114300">
            <wp:extent cx="3822700" cy="2609850"/>
            <wp:effectExtent l="0" t="0" r="0" b="63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3822700" cy="2609850"/>
                    </a:xfrm>
                    <a:prstGeom prst="rect">
                      <a:avLst/>
                    </a:prstGeom>
                    <a:noFill/>
                    <a:ln>
                      <a:noFill/>
                    </a:ln>
                  </pic:spPr>
                </pic:pic>
              </a:graphicData>
            </a:graphic>
          </wp:inline>
        </w:drawing>
      </w: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val="0"/>
          <w:bCs/>
          <w:sz w:val="24"/>
          <w:szCs w:val="24"/>
          <w:lang w:val="en-US"/>
        </w:rPr>
      </w:pPr>
      <w:r>
        <w:rPr>
          <w:rFonts w:hint="default" w:ascii="Times New Roman" w:hAnsi="Times New Roman"/>
          <w:b/>
          <w:bCs w:val="0"/>
          <w:sz w:val="24"/>
          <w:szCs w:val="24"/>
          <w:lang w:val="en-US"/>
        </w:rPr>
        <w:t>Mục đích đến trang:</w:t>
      </w:r>
      <w:r>
        <w:rPr>
          <w:rFonts w:hint="default" w:ascii="Times New Roman" w:hAnsi="Times New Roman"/>
          <w:b w:val="0"/>
          <w:bCs/>
          <w:sz w:val="24"/>
          <w:szCs w:val="24"/>
          <w:lang w:val="en-US"/>
        </w:rPr>
        <w:t xml:space="preserve"> khi thêm sản phẩm vào giỏ hàng khách hàng có thể kiểm tra sản phẩm của mình có thể tăng giảm số lượng và xóa sản phẩm nếu không muốn mua</w:t>
      </w: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Giỏ hàng chính</w:t>
      </w:r>
    </w:p>
    <w:p>
      <w:pPr>
        <w:numPr>
          <w:ilvl w:val="0"/>
          <w:numId w:val="0"/>
        </w:numPr>
        <w:spacing w:after="0" w:line="240" w:lineRule="auto"/>
        <w:jc w:val="both"/>
        <w:outlineLvl w:val="0"/>
        <w:rPr>
          <w:rFonts w:hint="default" w:ascii="Times New Roman" w:hAnsi="Times New Roman"/>
          <w:b/>
          <w:bCs w:val="0"/>
          <w:sz w:val="24"/>
          <w:szCs w:val="24"/>
          <w:lang w:val="en-US"/>
        </w:rPr>
      </w:pPr>
      <w:r>
        <w:drawing>
          <wp:inline distT="0" distB="0" distL="114300" distR="114300">
            <wp:extent cx="5530850" cy="4253230"/>
            <wp:effectExtent l="0" t="0" r="6350" b="12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530850" cy="4253230"/>
                    </a:xfrm>
                    <a:prstGeom prst="rect">
                      <a:avLst/>
                    </a:prstGeom>
                    <a:noFill/>
                    <a:ln>
                      <a:noFill/>
                    </a:ln>
                  </pic:spPr>
                </pic:pic>
              </a:graphicData>
            </a:graphic>
          </wp:inline>
        </w:drawing>
      </w: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Mục đích đến trang: </w:t>
      </w:r>
      <w:r>
        <w:rPr>
          <w:rFonts w:hint="default" w:ascii="Times New Roman" w:hAnsi="Times New Roman"/>
          <w:b w:val="0"/>
          <w:bCs/>
          <w:sz w:val="24"/>
          <w:szCs w:val="24"/>
          <w:lang w:val="en-US"/>
        </w:rPr>
        <w:t>khách hàng có thể xem lại số lượng mặt hàng mình đã thêm tổng tiền thuế và bắt đầu tiến hành đặt</w:t>
      </w:r>
    </w:p>
    <w:p>
      <w:pPr>
        <w:numPr>
          <w:ilvl w:val="0"/>
          <w:numId w:val="2"/>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kiểm tra và thanh toán</w:t>
      </w:r>
    </w:p>
    <w:p>
      <w:pPr>
        <w:numPr>
          <w:ilvl w:val="0"/>
          <w:numId w:val="0"/>
        </w:numPr>
        <w:spacing w:after="0" w:line="240" w:lineRule="auto"/>
        <w:jc w:val="both"/>
        <w:outlineLvl w:val="0"/>
      </w:pPr>
      <w:r>
        <w:drawing>
          <wp:inline distT="0" distB="0" distL="114300" distR="114300">
            <wp:extent cx="5937250" cy="3750945"/>
            <wp:effectExtent l="0" t="0" r="6350"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5937250" cy="375094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đến trang:</w:t>
      </w:r>
      <w:r>
        <w:rPr>
          <w:rFonts w:hint="default"/>
          <w:b w:val="0"/>
          <w:bCs w:val="0"/>
          <w:lang w:val="en-US"/>
        </w:rPr>
        <w:t xml:space="preserve"> khách hàng kiểm tra lại địa chỉ của mình nếu chính xác thì bấm thanh toán</w:t>
      </w:r>
    </w:p>
    <w:p>
      <w:pPr>
        <w:numPr>
          <w:ilvl w:val="0"/>
          <w:numId w:val="2"/>
        </w:numPr>
        <w:spacing w:after="0" w:line="240" w:lineRule="auto"/>
        <w:ind w:left="0" w:leftChars="0" w:firstLine="0" w:firstLineChars="0"/>
        <w:jc w:val="both"/>
        <w:outlineLvl w:val="0"/>
        <w:rPr>
          <w:rFonts w:hint="default"/>
          <w:b/>
          <w:bCs/>
          <w:lang w:val="en-US"/>
        </w:rPr>
      </w:pPr>
      <w:r>
        <w:rPr>
          <w:rFonts w:hint="default"/>
          <w:b/>
          <w:bCs/>
          <w:lang w:val="en-US"/>
        </w:rPr>
        <w:t>gửi mail sau khi thanh toán</w:t>
      </w:r>
    </w:p>
    <w:p>
      <w:pPr>
        <w:numPr>
          <w:ilvl w:val="0"/>
          <w:numId w:val="0"/>
        </w:numPr>
        <w:spacing w:after="0" w:line="240" w:lineRule="auto"/>
        <w:jc w:val="both"/>
        <w:outlineLvl w:val="0"/>
      </w:pPr>
      <w:r>
        <w:drawing>
          <wp:inline distT="0" distB="0" distL="114300" distR="114300">
            <wp:extent cx="5935980" cy="2414905"/>
            <wp:effectExtent l="0" t="0" r="7620" b="1079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5935980" cy="2414905"/>
                    </a:xfrm>
                    <a:prstGeom prst="rect">
                      <a:avLst/>
                    </a:prstGeom>
                    <a:noFill/>
                    <a:ln>
                      <a:noFill/>
                    </a:ln>
                  </pic:spPr>
                </pic:pic>
              </a:graphicData>
            </a:graphic>
          </wp:inline>
        </w:drawing>
      </w:r>
    </w:p>
    <w:p>
      <w:pPr>
        <w:numPr>
          <w:ilvl w:val="0"/>
          <w:numId w:val="0"/>
        </w:numPr>
        <w:spacing w:after="0" w:line="240" w:lineRule="auto"/>
        <w:jc w:val="both"/>
        <w:outlineLvl w:val="0"/>
        <w:rPr>
          <w:rFonts w:hint="default"/>
          <w:lang w:val="en-US"/>
        </w:rPr>
      </w:pPr>
    </w:p>
    <w:p>
      <w:pPr>
        <w:numPr>
          <w:ilvl w:val="0"/>
          <w:numId w:val="0"/>
        </w:numPr>
        <w:spacing w:after="0" w:line="240" w:lineRule="auto"/>
        <w:jc w:val="both"/>
        <w:outlineLvl w:val="0"/>
        <w:rPr>
          <w:rFonts w:hint="default"/>
          <w:lang w:val="en-US"/>
        </w:rPr>
      </w:pPr>
      <w:r>
        <w:rPr>
          <w:rFonts w:hint="default"/>
          <w:lang w:val="en-US"/>
        </w:rPr>
        <w:t>Sau khi thanh toán shop sẽ gửi mail về cho khách hàng xem như đã đặt hàng thành công và chỉ chờ nhận hàng và thanh toán</w:t>
      </w:r>
    </w:p>
    <w:p>
      <w:pPr>
        <w:numPr>
          <w:ilvl w:val="0"/>
          <w:numId w:val="2"/>
        </w:numPr>
        <w:spacing w:after="0" w:line="240" w:lineRule="auto"/>
        <w:ind w:left="0" w:leftChars="0" w:firstLine="0" w:firstLineChars="0"/>
        <w:jc w:val="both"/>
        <w:outlineLvl w:val="0"/>
        <w:rPr>
          <w:rFonts w:hint="default"/>
          <w:b/>
          <w:bCs/>
          <w:lang w:val="en-US"/>
        </w:rPr>
      </w:pPr>
      <w:r>
        <w:rPr>
          <w:rFonts w:hint="default"/>
          <w:b/>
          <w:bCs/>
          <w:lang w:val="en-US"/>
        </w:rPr>
        <w:t>Đăng nhập</w:t>
      </w:r>
    </w:p>
    <w:p>
      <w:pPr>
        <w:numPr>
          <w:ilvl w:val="0"/>
          <w:numId w:val="0"/>
        </w:numPr>
        <w:spacing w:after="0" w:line="240" w:lineRule="auto"/>
        <w:jc w:val="both"/>
        <w:outlineLvl w:val="0"/>
      </w:pPr>
      <w:r>
        <w:drawing>
          <wp:inline distT="0" distB="0" distL="114300" distR="114300">
            <wp:extent cx="1727200" cy="20828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1727200" cy="208280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đến trang:</w:t>
      </w:r>
      <w:r>
        <w:rPr>
          <w:rFonts w:hint="default"/>
          <w:b w:val="0"/>
          <w:bCs w:val="0"/>
          <w:lang w:val="en-US"/>
        </w:rPr>
        <w:t xml:space="preserve"> khách hàng khi mua phải đăng nhập vào shop nếu chưa có tài khoản thì khách hàng có thể đăng kí hoặc đăng nhập bằng google và github</w:t>
      </w:r>
    </w:p>
    <w:p>
      <w:pPr>
        <w:numPr>
          <w:ilvl w:val="0"/>
          <w:numId w:val="2"/>
        </w:numPr>
        <w:spacing w:after="0" w:line="240" w:lineRule="auto"/>
        <w:ind w:left="0" w:leftChars="0" w:firstLine="0" w:firstLineChars="0"/>
        <w:jc w:val="both"/>
        <w:outlineLvl w:val="0"/>
        <w:rPr>
          <w:rFonts w:hint="default"/>
          <w:b/>
          <w:bCs/>
          <w:lang w:val="en-US"/>
        </w:rPr>
      </w:pPr>
      <w:r>
        <w:rPr>
          <w:rFonts w:hint="default"/>
          <w:b/>
          <w:bCs/>
          <w:lang w:val="en-US"/>
        </w:rPr>
        <w:t>Form đăng nhập</w:t>
      </w:r>
    </w:p>
    <w:p>
      <w:pPr>
        <w:numPr>
          <w:ilvl w:val="0"/>
          <w:numId w:val="0"/>
        </w:numPr>
        <w:spacing w:after="0" w:line="240" w:lineRule="auto"/>
        <w:jc w:val="both"/>
        <w:outlineLvl w:val="0"/>
        <w:rPr>
          <w:rFonts w:hint="default"/>
          <w:b/>
          <w:bCs/>
          <w:lang w:val="en-US"/>
        </w:rPr>
      </w:pPr>
      <w:r>
        <w:drawing>
          <wp:inline distT="0" distB="0" distL="114300" distR="114300">
            <wp:extent cx="4540250" cy="4565650"/>
            <wp:effectExtent l="0" t="0" r="6350" b="635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4540250" cy="4565650"/>
                    </a:xfrm>
                    <a:prstGeom prst="rect">
                      <a:avLst/>
                    </a:prstGeom>
                    <a:noFill/>
                    <a:ln>
                      <a:noFill/>
                    </a:ln>
                  </pic:spPr>
                </pic:pic>
              </a:graphicData>
            </a:graphic>
          </wp:inline>
        </w:drawing>
      </w:r>
    </w:p>
    <w:p>
      <w:pPr>
        <w:numPr>
          <w:ilvl w:val="0"/>
          <w:numId w:val="2"/>
        </w:numPr>
        <w:spacing w:after="0" w:line="240" w:lineRule="auto"/>
        <w:ind w:left="0" w:leftChars="0" w:firstLine="0" w:firstLineChars="0"/>
        <w:jc w:val="both"/>
        <w:outlineLvl w:val="0"/>
        <w:rPr>
          <w:rFonts w:hint="default"/>
          <w:b/>
          <w:bCs/>
          <w:lang w:val="en-US"/>
        </w:rPr>
      </w:pPr>
      <w:r>
        <w:rPr>
          <w:rFonts w:hint="default"/>
          <w:b/>
          <w:bCs/>
          <w:lang w:val="en-US"/>
        </w:rPr>
        <w:t>Form đăng kí</w:t>
      </w:r>
    </w:p>
    <w:p>
      <w:pPr>
        <w:numPr>
          <w:ilvl w:val="0"/>
          <w:numId w:val="0"/>
        </w:numPr>
        <w:spacing w:after="0" w:line="240" w:lineRule="auto"/>
        <w:jc w:val="both"/>
        <w:outlineLvl w:val="0"/>
        <w:rPr>
          <w:rFonts w:hint="default"/>
          <w:b/>
          <w:bCs/>
          <w:lang w:val="en-US"/>
        </w:rPr>
      </w:pPr>
      <w:r>
        <w:drawing>
          <wp:inline distT="0" distB="0" distL="114300" distR="114300">
            <wp:extent cx="4508500" cy="5784850"/>
            <wp:effectExtent l="0" t="0" r="0"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4508500" cy="5784850"/>
                    </a:xfrm>
                    <a:prstGeom prst="rect">
                      <a:avLst/>
                    </a:prstGeom>
                    <a:noFill/>
                    <a:ln>
                      <a:noFill/>
                    </a:ln>
                  </pic:spPr>
                </pic:pic>
              </a:graphicData>
            </a:graphic>
          </wp:inline>
        </w:drawing>
      </w:r>
    </w:p>
    <w:p>
      <w:pPr>
        <w:numPr>
          <w:ilvl w:val="0"/>
          <w:numId w:val="0"/>
        </w:numPr>
        <w:spacing w:after="0" w:line="240" w:lineRule="auto"/>
        <w:ind w:leftChars="0"/>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0"/>
        </w:numPr>
        <w:spacing w:after="0" w:line="240" w:lineRule="auto"/>
        <w:jc w:val="both"/>
        <w:outlineLvl w:val="0"/>
        <w:rPr>
          <w:rFonts w:hint="default" w:ascii="Times New Roman" w:hAnsi="Times New Roman"/>
          <w:b/>
          <w:bCs w:val="0"/>
          <w:sz w:val="24"/>
          <w:szCs w:val="24"/>
          <w:lang w:val="en-US"/>
        </w:rPr>
      </w:pPr>
    </w:p>
    <w:p>
      <w:pPr>
        <w:numPr>
          <w:ilvl w:val="0"/>
          <w:numId w:val="1"/>
        </w:numPr>
        <w:spacing w:after="0"/>
        <w:ind w:left="1648" w:leftChars="0" w:firstLine="0" w:firstLineChars="0"/>
        <w:jc w:val="center"/>
        <w:outlineLvl w:val="0"/>
        <w:rPr>
          <w:rFonts w:hint="default" w:ascii="Times New Roman" w:hAnsi="Times New Roman"/>
          <w:b/>
          <w:sz w:val="48"/>
          <w:szCs w:val="48"/>
          <w:lang w:val="en-US"/>
        </w:rPr>
      </w:pPr>
      <w:r>
        <w:rPr>
          <w:rFonts w:hint="default" w:ascii="Times New Roman" w:hAnsi="Times New Roman"/>
          <w:b/>
          <w:sz w:val="48"/>
          <w:szCs w:val="48"/>
          <w:lang w:val="en-US"/>
        </w:rPr>
        <w:t>Trang admin</w:t>
      </w:r>
    </w:p>
    <w:p>
      <w:pPr>
        <w:numPr>
          <w:ilvl w:val="0"/>
          <w:numId w:val="3"/>
        </w:numPr>
        <w:spacing w:after="0"/>
        <w:jc w:val="both"/>
        <w:outlineLvl w:val="0"/>
        <w:rPr>
          <w:rFonts w:hint="default" w:ascii="Times New Roman" w:hAnsi="Times New Roman"/>
          <w:b/>
          <w:sz w:val="24"/>
          <w:szCs w:val="24"/>
          <w:lang w:val="en-US"/>
        </w:rPr>
      </w:pPr>
      <w:r>
        <w:rPr>
          <w:rFonts w:hint="default" w:ascii="Times New Roman" w:hAnsi="Times New Roman"/>
          <w:b/>
          <w:sz w:val="24"/>
          <w:szCs w:val="24"/>
          <w:lang w:val="en-US"/>
        </w:rPr>
        <w:t>Đăng nhập admin</w:t>
      </w:r>
    </w:p>
    <w:p>
      <w:pPr>
        <w:numPr>
          <w:ilvl w:val="0"/>
          <w:numId w:val="0"/>
        </w:numPr>
        <w:spacing w:after="0" w:line="240" w:lineRule="auto"/>
        <w:jc w:val="both"/>
        <w:outlineLvl w:val="0"/>
      </w:pPr>
      <w:r>
        <w:drawing>
          <wp:inline distT="0" distB="0" distL="114300" distR="114300">
            <wp:extent cx="4610100" cy="441960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4610100" cy="441960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 </w:t>
      </w:r>
      <w:r>
        <w:rPr>
          <w:rFonts w:hint="default"/>
          <w:b w:val="0"/>
          <w:bCs w:val="0"/>
          <w:lang w:val="en-US"/>
        </w:rPr>
        <w:t>admin đăng nhập vào tài khoảng của mình và truy cặp vào trang admin</w:t>
      </w:r>
    </w:p>
    <w:p>
      <w:pPr>
        <w:numPr>
          <w:ilvl w:val="0"/>
          <w:numId w:val="3"/>
        </w:numPr>
        <w:spacing w:after="0"/>
        <w:jc w:val="both"/>
        <w:outlineLvl w:val="0"/>
        <w:rPr>
          <w:rFonts w:hint="default" w:ascii="Times New Roman" w:hAnsi="Times New Roman"/>
          <w:b/>
          <w:sz w:val="24"/>
          <w:szCs w:val="24"/>
          <w:lang w:val="en-US"/>
        </w:rPr>
      </w:pPr>
      <w:r>
        <w:rPr>
          <w:rFonts w:hint="default" w:ascii="Times New Roman" w:hAnsi="Times New Roman"/>
          <w:b/>
          <w:sz w:val="24"/>
          <w:szCs w:val="24"/>
          <w:lang w:val="en-US"/>
        </w:rPr>
        <w:t>Quản lý thương hiệu</w:t>
      </w:r>
    </w:p>
    <w:p>
      <w:pPr>
        <w:numPr>
          <w:ilvl w:val="0"/>
          <w:numId w:val="0"/>
        </w:numPr>
        <w:spacing w:after="0" w:line="240" w:lineRule="auto"/>
        <w:jc w:val="both"/>
        <w:outlineLvl w:val="0"/>
      </w:pPr>
      <w:r>
        <w:drawing>
          <wp:inline distT="0" distB="0" distL="114300" distR="114300">
            <wp:extent cx="5943600" cy="2903855"/>
            <wp:effectExtent l="0" t="0" r="0" b="444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0"/>
                    <a:stretch>
                      <a:fillRect/>
                    </a:stretch>
                  </pic:blipFill>
                  <pic:spPr>
                    <a:xfrm>
                      <a:off x="0" y="0"/>
                      <a:ext cx="5943600" cy="290385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đến trang:</w:t>
      </w:r>
      <w:r>
        <w:rPr>
          <w:rFonts w:hint="default"/>
          <w:b w:val="0"/>
          <w:bCs w:val="0"/>
          <w:lang w:val="en-US"/>
        </w:rPr>
        <w:t xml:space="preserve"> admin có thể xóa sủa các thương hiệu của mình và hiển thị trên sub-menu ngoài trang khách hàng</w:t>
      </w:r>
    </w:p>
    <w:p>
      <w:pPr>
        <w:numPr>
          <w:ilvl w:val="0"/>
          <w:numId w:val="3"/>
        </w:numPr>
        <w:spacing w:after="0" w:line="240" w:lineRule="auto"/>
        <w:ind w:left="0" w:leftChars="0" w:firstLine="0" w:firstLineChars="0"/>
        <w:jc w:val="both"/>
        <w:outlineLvl w:val="0"/>
        <w:rPr>
          <w:rFonts w:hint="default" w:ascii="Times New Roman" w:hAnsi="Times New Roman"/>
          <w:b/>
          <w:sz w:val="24"/>
          <w:szCs w:val="24"/>
          <w:lang w:val="en-US"/>
        </w:rPr>
      </w:pPr>
      <w:r>
        <w:rPr>
          <w:rFonts w:hint="default" w:ascii="Times New Roman" w:hAnsi="Times New Roman"/>
          <w:b/>
          <w:sz w:val="24"/>
          <w:szCs w:val="24"/>
          <w:lang w:val="en-US"/>
        </w:rPr>
        <w:t xml:space="preserve">Tạo thương hiệu </w:t>
      </w:r>
    </w:p>
    <w:p>
      <w:pPr>
        <w:numPr>
          <w:ilvl w:val="0"/>
          <w:numId w:val="0"/>
        </w:numPr>
        <w:spacing w:after="0" w:line="240" w:lineRule="auto"/>
        <w:jc w:val="both"/>
        <w:outlineLvl w:val="0"/>
      </w:pPr>
      <w:r>
        <w:drawing>
          <wp:inline distT="0" distB="0" distL="114300" distR="114300">
            <wp:extent cx="5932805" cy="3061335"/>
            <wp:effectExtent l="0" t="0" r="10795" b="1206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1"/>
                    <a:stretch>
                      <a:fillRect/>
                    </a:stretch>
                  </pic:blipFill>
                  <pic:spPr>
                    <a:xfrm>
                      <a:off x="0" y="0"/>
                      <a:ext cx="5932805" cy="3061335"/>
                    </a:xfrm>
                    <a:prstGeom prst="rect">
                      <a:avLst/>
                    </a:prstGeom>
                    <a:noFill/>
                    <a:ln>
                      <a:noFill/>
                    </a:ln>
                  </pic:spPr>
                </pic:pic>
              </a:graphicData>
            </a:graphic>
          </wp:inline>
        </w:drawing>
      </w:r>
    </w:p>
    <w:p>
      <w:pPr>
        <w:numPr>
          <w:ilvl w:val="0"/>
          <w:numId w:val="0"/>
        </w:numPr>
        <w:spacing w:after="0" w:line="240" w:lineRule="auto"/>
        <w:jc w:val="both"/>
        <w:outlineLvl w:val="0"/>
      </w:pPr>
    </w:p>
    <w:p>
      <w:pPr>
        <w:numPr>
          <w:ilvl w:val="0"/>
          <w:numId w:val="0"/>
        </w:numPr>
        <w:spacing w:after="0" w:line="240" w:lineRule="auto"/>
        <w:jc w:val="both"/>
        <w:outlineLvl w:val="0"/>
        <w:rPr>
          <w:rFonts w:hint="default"/>
          <w:b w:val="0"/>
          <w:bCs w:val="0"/>
          <w:lang w:val="en-US"/>
        </w:rPr>
      </w:pPr>
      <w:r>
        <w:rPr>
          <w:rFonts w:hint="default"/>
          <w:b/>
          <w:bCs/>
          <w:lang w:val="en-US"/>
        </w:rPr>
        <w:t>Mục đích đến trang :</w:t>
      </w:r>
      <w:r>
        <w:rPr>
          <w:rFonts w:hint="default"/>
          <w:b w:val="0"/>
          <w:bCs w:val="0"/>
          <w:lang w:val="en-US"/>
        </w:rPr>
        <w:t xml:space="preserve"> admin tạo thương hiệu theo tên cần thiết</w:t>
      </w: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0"/>
        </w:numPr>
        <w:spacing w:after="0" w:line="240" w:lineRule="auto"/>
        <w:jc w:val="both"/>
        <w:outlineLvl w:val="0"/>
        <w:rPr>
          <w:rFonts w:hint="default" w:ascii="Times New Roman" w:hAnsi="Times New Roman"/>
          <w:b/>
          <w:sz w:val="24"/>
          <w:szCs w:val="24"/>
          <w:lang w:val="en-US"/>
        </w:rPr>
      </w:pP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Quản lý sản phẩm</w:t>
      </w:r>
    </w:p>
    <w:p>
      <w:pPr>
        <w:numPr>
          <w:ilvl w:val="0"/>
          <w:numId w:val="0"/>
        </w:numPr>
        <w:spacing w:after="0" w:line="240" w:lineRule="auto"/>
        <w:jc w:val="both"/>
        <w:outlineLvl w:val="0"/>
      </w:pPr>
      <w:r>
        <w:drawing>
          <wp:inline distT="0" distB="0" distL="114300" distR="114300">
            <wp:extent cx="5935345" cy="3445510"/>
            <wp:effectExtent l="0" t="0" r="8255" b="889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2"/>
                    <a:stretch>
                      <a:fillRect/>
                    </a:stretch>
                  </pic:blipFill>
                  <pic:spPr>
                    <a:xfrm>
                      <a:off x="0" y="0"/>
                      <a:ext cx="5935345" cy="344551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w:t>
      </w:r>
      <w:r>
        <w:rPr>
          <w:rFonts w:hint="default"/>
          <w:b w:val="0"/>
          <w:bCs w:val="0"/>
          <w:lang w:val="en-US"/>
        </w:rPr>
        <w:t>admin có thể xem xóa sửa tên ảnh thương hiệu của sản phẩm nếu sản phẩm hết hàng thì cho sản phâm không hoạt động xem chi tiết sản phẩm</w:t>
      </w: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tạo sản phẩm</w:t>
      </w:r>
    </w:p>
    <w:p>
      <w:pPr>
        <w:numPr>
          <w:ilvl w:val="0"/>
          <w:numId w:val="0"/>
        </w:numPr>
        <w:spacing w:after="0" w:line="240" w:lineRule="auto"/>
        <w:jc w:val="both"/>
        <w:outlineLvl w:val="0"/>
      </w:pPr>
      <w:r>
        <w:drawing>
          <wp:inline distT="0" distB="0" distL="114300" distR="114300">
            <wp:extent cx="5936615" cy="3479800"/>
            <wp:effectExtent l="0" t="0" r="6985"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3"/>
                    <a:stretch>
                      <a:fillRect/>
                    </a:stretch>
                  </pic:blipFill>
                  <pic:spPr>
                    <a:xfrm>
                      <a:off x="0" y="0"/>
                      <a:ext cx="5936615" cy="3479800"/>
                    </a:xfrm>
                    <a:prstGeom prst="rect">
                      <a:avLst/>
                    </a:prstGeom>
                    <a:noFill/>
                    <a:ln>
                      <a:noFill/>
                    </a:ln>
                  </pic:spPr>
                </pic:pic>
              </a:graphicData>
            </a:graphic>
          </wp:inline>
        </w:drawing>
      </w:r>
    </w:p>
    <w:p>
      <w:pPr>
        <w:numPr>
          <w:ilvl w:val="0"/>
          <w:numId w:val="0"/>
        </w:numPr>
        <w:spacing w:after="0" w:line="240" w:lineRule="auto"/>
        <w:jc w:val="both"/>
        <w:outlineLvl w:val="0"/>
      </w:pPr>
    </w:p>
    <w:p>
      <w:pPr>
        <w:numPr>
          <w:ilvl w:val="0"/>
          <w:numId w:val="0"/>
        </w:numPr>
        <w:spacing w:after="0" w:line="240" w:lineRule="auto"/>
        <w:jc w:val="both"/>
        <w:outlineLvl w:val="0"/>
        <w:rPr>
          <w:rFonts w:hint="default"/>
          <w:b w:val="0"/>
          <w:bCs w:val="0"/>
          <w:lang w:val="en-US"/>
        </w:rPr>
      </w:pPr>
      <w:r>
        <w:rPr>
          <w:rFonts w:hint="default"/>
          <w:b/>
          <w:bCs/>
          <w:lang w:val="en-US"/>
        </w:rPr>
        <w:t>Mục đích đến trang:</w:t>
      </w:r>
      <w:r>
        <w:rPr>
          <w:rFonts w:hint="default"/>
          <w:b w:val="0"/>
          <w:bCs w:val="0"/>
          <w:lang w:val="en-US"/>
        </w:rPr>
        <w:t xml:space="preserve"> admin thêm những sản phẩm mới </w:t>
      </w: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Chi tiết sản phẩm</w:t>
      </w:r>
    </w:p>
    <w:p>
      <w:pPr>
        <w:numPr>
          <w:ilvl w:val="0"/>
          <w:numId w:val="0"/>
        </w:numPr>
        <w:spacing w:after="0" w:line="240" w:lineRule="auto"/>
        <w:jc w:val="both"/>
        <w:outlineLvl w:val="0"/>
      </w:pPr>
      <w:r>
        <w:drawing>
          <wp:inline distT="0" distB="0" distL="114300" distR="114300">
            <wp:extent cx="5942965" cy="778510"/>
            <wp:effectExtent l="0" t="0" r="635" b="88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4"/>
                    <a:stretch>
                      <a:fillRect/>
                    </a:stretch>
                  </pic:blipFill>
                  <pic:spPr>
                    <a:xfrm>
                      <a:off x="0" y="0"/>
                      <a:ext cx="5942965" cy="778510"/>
                    </a:xfrm>
                    <a:prstGeom prst="rect">
                      <a:avLst/>
                    </a:prstGeom>
                    <a:noFill/>
                    <a:ln>
                      <a:noFill/>
                    </a:ln>
                  </pic:spPr>
                </pic:pic>
              </a:graphicData>
            </a:graphic>
          </wp:inline>
        </w:drawing>
      </w:r>
    </w:p>
    <w:p>
      <w:pPr>
        <w:numPr>
          <w:ilvl w:val="0"/>
          <w:numId w:val="0"/>
        </w:numPr>
        <w:spacing w:after="0" w:line="240" w:lineRule="auto"/>
        <w:jc w:val="both"/>
        <w:outlineLvl w:val="0"/>
      </w:pPr>
      <w:r>
        <w:drawing>
          <wp:inline distT="0" distB="0" distL="114300" distR="114300">
            <wp:extent cx="3930650" cy="5334000"/>
            <wp:effectExtent l="0" t="0" r="635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5"/>
                    <a:stretch>
                      <a:fillRect/>
                    </a:stretch>
                  </pic:blipFill>
                  <pic:spPr>
                    <a:xfrm>
                      <a:off x="0" y="0"/>
                      <a:ext cx="3930650" cy="533400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w:t>
      </w:r>
      <w:r>
        <w:rPr>
          <w:rFonts w:hint="default"/>
          <w:b w:val="0"/>
          <w:bCs w:val="0"/>
          <w:lang w:val="en-US"/>
        </w:rPr>
        <w:t>admin thêm thông số kỹ thuật của máy và nó được hiển thị trên trang chi tiết của mỗi sản phẩm</w:t>
      </w: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 xml:space="preserve">Quản lý hóa đơn </w:t>
      </w:r>
    </w:p>
    <w:p>
      <w:pPr>
        <w:numPr>
          <w:ilvl w:val="0"/>
          <w:numId w:val="0"/>
        </w:numPr>
        <w:spacing w:after="0" w:line="240" w:lineRule="auto"/>
        <w:jc w:val="both"/>
        <w:outlineLvl w:val="0"/>
      </w:pPr>
      <w:r>
        <w:drawing>
          <wp:inline distT="0" distB="0" distL="114300" distR="114300">
            <wp:extent cx="5941695" cy="3349625"/>
            <wp:effectExtent l="0" t="0" r="1905" b="317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6"/>
                    <a:stretch>
                      <a:fillRect/>
                    </a:stretch>
                  </pic:blipFill>
                  <pic:spPr>
                    <a:xfrm>
                      <a:off x="0" y="0"/>
                      <a:ext cx="5941695" cy="3349625"/>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w:t>
      </w:r>
      <w:r>
        <w:rPr>
          <w:rFonts w:hint="default"/>
          <w:b w:val="0"/>
          <w:bCs w:val="0"/>
          <w:lang w:val="en-US"/>
        </w:rPr>
        <w:t>admin xem tất cả các hóa đơn của khách hàng đặt sản phẩm</w:t>
      </w: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Thông tin người dùng</w:t>
      </w:r>
    </w:p>
    <w:p>
      <w:pPr>
        <w:numPr>
          <w:ilvl w:val="0"/>
          <w:numId w:val="0"/>
        </w:numPr>
        <w:spacing w:after="0" w:line="240" w:lineRule="auto"/>
        <w:jc w:val="both"/>
        <w:outlineLvl w:val="0"/>
      </w:pPr>
      <w:r>
        <w:drawing>
          <wp:inline distT="0" distB="0" distL="114300" distR="114300">
            <wp:extent cx="5934710" cy="3237230"/>
            <wp:effectExtent l="0" t="0" r="8890" b="127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7"/>
                    <a:stretch>
                      <a:fillRect/>
                    </a:stretch>
                  </pic:blipFill>
                  <pic:spPr>
                    <a:xfrm>
                      <a:off x="0" y="0"/>
                      <a:ext cx="5934710" cy="323723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 xml:space="preserve">Mục đích đến trang : </w:t>
      </w:r>
      <w:r>
        <w:rPr>
          <w:rFonts w:hint="default"/>
          <w:b w:val="0"/>
          <w:bCs w:val="0"/>
          <w:lang w:val="en-US"/>
        </w:rPr>
        <w:t>admin có thể xem thôgn tin tất cả các tài khoản và quản lý người dùng chỉnh vai trò và không được xóa sửa thông tin</w:t>
      </w:r>
    </w:p>
    <w:p>
      <w:pPr>
        <w:numPr>
          <w:ilvl w:val="0"/>
          <w:numId w:val="3"/>
        </w:numPr>
        <w:spacing w:after="0" w:line="240" w:lineRule="auto"/>
        <w:ind w:left="0" w:leftChars="0" w:firstLine="0" w:firstLineChars="0"/>
        <w:jc w:val="both"/>
        <w:outlineLvl w:val="0"/>
        <w:rPr>
          <w:rFonts w:hint="default" w:ascii="Times New Roman" w:hAnsi="Times New Roman"/>
          <w:b/>
          <w:bCs w:val="0"/>
          <w:sz w:val="24"/>
          <w:szCs w:val="24"/>
          <w:lang w:val="en-US"/>
        </w:rPr>
      </w:pPr>
      <w:r>
        <w:rPr>
          <w:rFonts w:hint="default" w:ascii="Times New Roman" w:hAnsi="Times New Roman"/>
          <w:b/>
          <w:bCs w:val="0"/>
          <w:sz w:val="24"/>
          <w:szCs w:val="24"/>
          <w:lang w:val="en-US"/>
        </w:rPr>
        <w:t>Vai trò và tạo vai trò</w:t>
      </w:r>
    </w:p>
    <w:p>
      <w:pPr>
        <w:numPr>
          <w:ilvl w:val="0"/>
          <w:numId w:val="0"/>
        </w:numPr>
        <w:spacing w:after="0" w:line="240" w:lineRule="auto"/>
        <w:jc w:val="both"/>
        <w:outlineLvl w:val="0"/>
      </w:pPr>
      <w:r>
        <w:drawing>
          <wp:inline distT="0" distB="0" distL="114300" distR="114300">
            <wp:extent cx="5936615" cy="1863090"/>
            <wp:effectExtent l="0" t="0" r="6985"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8"/>
                    <a:stretch>
                      <a:fillRect/>
                    </a:stretch>
                  </pic:blipFill>
                  <pic:spPr>
                    <a:xfrm>
                      <a:off x="0" y="0"/>
                      <a:ext cx="5936615" cy="1863090"/>
                    </a:xfrm>
                    <a:prstGeom prst="rect">
                      <a:avLst/>
                    </a:prstGeom>
                    <a:noFill/>
                    <a:ln>
                      <a:noFill/>
                    </a:ln>
                  </pic:spPr>
                </pic:pic>
              </a:graphicData>
            </a:graphic>
          </wp:inline>
        </w:drawing>
      </w:r>
    </w:p>
    <w:p>
      <w:pPr>
        <w:numPr>
          <w:ilvl w:val="0"/>
          <w:numId w:val="0"/>
        </w:numPr>
        <w:spacing w:after="0" w:line="240" w:lineRule="auto"/>
        <w:jc w:val="both"/>
        <w:outlineLvl w:val="0"/>
        <w:rPr>
          <w:rFonts w:hint="default"/>
          <w:b w:val="0"/>
          <w:bCs w:val="0"/>
          <w:lang w:val="en-US"/>
        </w:rPr>
      </w:pPr>
      <w:r>
        <w:rPr>
          <w:rFonts w:hint="default"/>
          <w:b/>
          <w:bCs/>
          <w:lang w:val="en-US"/>
        </w:rPr>
        <w:t>Mục đích đên trang:</w:t>
      </w:r>
      <w:r>
        <w:rPr>
          <w:rFonts w:hint="default"/>
          <w:b w:val="0"/>
          <w:bCs w:val="0"/>
          <w:lang w:val="en-US"/>
        </w:rPr>
        <w:t>admin chính có thể tạo quyền cho admin phụ như admin quản lý nhân viên nhập…</w:t>
      </w:r>
    </w:p>
    <w:p>
      <w:pPr>
        <w:numPr>
          <w:ilvl w:val="0"/>
          <w:numId w:val="3"/>
        </w:numPr>
        <w:spacing w:after="0" w:line="240" w:lineRule="auto"/>
        <w:ind w:left="0" w:leftChars="0" w:firstLine="0" w:firstLineChars="0"/>
        <w:jc w:val="both"/>
        <w:outlineLvl w:val="0"/>
        <w:rPr>
          <w:rFonts w:hint="default"/>
          <w:b/>
          <w:bCs/>
          <w:lang w:val="en-US"/>
        </w:rPr>
      </w:pPr>
      <w:r>
        <w:rPr>
          <w:rFonts w:hint="default"/>
          <w:b/>
          <w:bCs/>
          <w:lang w:val="en-US"/>
        </w:rPr>
        <w:t>Liên hệ</w:t>
      </w:r>
    </w:p>
    <w:p>
      <w:pPr>
        <w:numPr>
          <w:ilvl w:val="0"/>
          <w:numId w:val="0"/>
        </w:numPr>
        <w:spacing w:after="0" w:line="240" w:lineRule="auto"/>
        <w:jc w:val="both"/>
        <w:outlineLvl w:val="0"/>
      </w:pPr>
      <w:r>
        <w:drawing>
          <wp:inline distT="0" distB="0" distL="114300" distR="114300">
            <wp:extent cx="5941060" cy="3426460"/>
            <wp:effectExtent l="0" t="0" r="2540" b="254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9"/>
                    <a:stretch>
                      <a:fillRect/>
                    </a:stretch>
                  </pic:blipFill>
                  <pic:spPr>
                    <a:xfrm>
                      <a:off x="0" y="0"/>
                      <a:ext cx="5941060" cy="3426460"/>
                    </a:xfrm>
                    <a:prstGeom prst="rect">
                      <a:avLst/>
                    </a:prstGeom>
                    <a:noFill/>
                    <a:ln>
                      <a:noFill/>
                    </a:ln>
                  </pic:spPr>
                </pic:pic>
              </a:graphicData>
            </a:graphic>
          </wp:inline>
        </w:drawing>
      </w:r>
    </w:p>
    <w:p>
      <w:pPr>
        <w:numPr>
          <w:ilvl w:val="0"/>
          <w:numId w:val="0"/>
        </w:numPr>
        <w:spacing w:after="0" w:line="240" w:lineRule="auto"/>
        <w:jc w:val="both"/>
        <w:outlineLvl w:val="0"/>
        <w:rPr>
          <w:rFonts w:hint="default" w:ascii="Times New Roman" w:hAnsi="Times New Roman"/>
          <w:b/>
          <w:sz w:val="24"/>
          <w:szCs w:val="24"/>
          <w:lang w:val="en-US"/>
        </w:rPr>
      </w:pPr>
      <w:r>
        <w:rPr>
          <w:rFonts w:hint="default"/>
          <w:b/>
          <w:bCs/>
          <w:lang w:val="en-US"/>
        </w:rPr>
        <w:t>Mục đích đến trang:</w:t>
      </w:r>
      <w:r>
        <w:rPr>
          <w:rFonts w:hint="default"/>
          <w:b w:val="0"/>
          <w:bCs w:val="0"/>
          <w:lang w:val="en-US"/>
        </w:rPr>
        <w:t xml:space="preserve"> admin sẽ xem các liên hệ của khách hàng thông qua đó gọi điện tư vấn trực tiếp những thắc mắc của họ</w:t>
      </w:r>
    </w:p>
    <w:p>
      <w:pPr>
        <w:numPr>
          <w:ilvl w:val="0"/>
          <w:numId w:val="0"/>
        </w:numPr>
        <w:spacing w:after="0" w:line="240" w:lineRule="auto"/>
        <w:jc w:val="both"/>
        <w:outlineLvl w:val="0"/>
        <w:rPr>
          <w:rFonts w:hint="default" w:ascii="Times New Roman" w:hAnsi="Times New Roman"/>
          <w:b/>
          <w:sz w:val="24"/>
          <w:szCs w:val="24"/>
          <w:lang w:val="en-US"/>
        </w:rPr>
      </w:pPr>
    </w:p>
    <w:p>
      <w:pPr>
        <w:pStyle w:val="13"/>
        <w:ind w:left="567" w:right="-720" w:firstLine="2143" w:firstLineChars="0"/>
        <w:rPr>
          <w:rFonts w:ascii="Times New Roman" w:hAnsi="Times New Roman"/>
          <w:b/>
          <w:bCs/>
          <w:i/>
          <w:sz w:val="40"/>
          <w:szCs w:val="40"/>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pStyle w:val="13"/>
        <w:ind w:left="567" w:right="-720"/>
        <w:rPr>
          <w:rFonts w:ascii="Times New Roman" w:hAnsi="Times New Roman"/>
          <w:i/>
          <w:sz w:val="24"/>
          <w:szCs w:val="24"/>
        </w:rPr>
      </w:pPr>
    </w:p>
    <w:p>
      <w:pPr>
        <w:rPr>
          <w:rFonts w:hint="default" w:ascii="Times New Roman" w:hAnsi="Times New Roman"/>
          <w:b/>
          <w:sz w:val="30"/>
          <w:szCs w:val="30"/>
          <w:lang w:val="en-US"/>
          <w14:shadow w14:blurRad="50800" w14:dist="38100" w14:dir="2700000" w14:sx="100000" w14:sy="100000" w14:kx="0" w14:ky="0" w14:algn="tl">
            <w14:srgbClr w14:val="000000">
              <w14:alpha w14:val="60000"/>
            </w14:srgbClr>
          </w14:shadow>
        </w:rPr>
      </w:pPr>
      <w:r>
        <w:rPr>
          <w:rFonts w:ascii="Times New Roman" w:hAnsi="Times New Roman"/>
          <w:b/>
          <w:sz w:val="30"/>
          <w:szCs w:val="30"/>
          <w14:shadow w14:blurRad="50800" w14:dist="38100" w14:dir="2700000" w14:sx="100000" w14:sy="100000" w14:kx="0" w14:ky="0" w14:algn="tl">
            <w14:srgbClr w14:val="000000">
              <w14:alpha w14:val="60000"/>
            </w14:srgbClr>
          </w14:shadow>
        </w:rPr>
        <w:t xml:space="preserve">Task Sheet Review </w:t>
      </w:r>
      <w:r>
        <w:rPr>
          <w:rFonts w:hint="default" w:ascii="Times New Roman" w:hAnsi="Times New Roman"/>
          <w:b/>
          <w:sz w:val="30"/>
          <w:szCs w:val="30"/>
          <w:lang w:val="en-US"/>
          <w14:shadow w14:blurRad="50800" w14:dist="38100" w14:dir="2700000" w14:sx="100000" w14:sy="100000" w14:kx="0" w14:ky="0" w14:algn="tl">
            <w14:srgbClr w14:val="000000">
              <w14:alpha w14:val="60000"/>
            </w14:srgbClr>
          </w14:shadow>
        </w:rPr>
        <w:t>3</w:t>
      </w:r>
    </w:p>
    <w:p>
      <w:pPr>
        <w:ind w:right="-720"/>
        <w:rPr>
          <w:rFonts w:ascii="Times New Roman" w:hAnsi="Times New Roman"/>
          <w:b/>
          <w:szCs w:val="24"/>
          <w:u w:val="single"/>
        </w:rPr>
      </w:pPr>
    </w:p>
    <w:tbl>
      <w:tblPr>
        <w:tblStyle w:val="12"/>
        <w:tblW w:w="10587"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552"/>
        <w:gridCol w:w="1985"/>
        <w:gridCol w:w="2977"/>
        <w:gridCol w:w="2059"/>
        <w:gridCol w:w="1681"/>
        <w:gridCol w:w="133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537" w:type="dxa"/>
            <w:gridSpan w:val="2"/>
            <w:tcBorders>
              <w:bottom w:val="single" w:color="auto" w:sz="4" w:space="0"/>
            </w:tcBorders>
            <w:shd w:val="clear" w:color="auto" w:fill="CCCCCC"/>
            <w:vAlign w:val="center"/>
          </w:tcPr>
          <w:p>
            <w:pPr>
              <w:rPr>
                <w:rFonts w:ascii="Times New Roman" w:hAnsi="Times New Roman"/>
                <w:b/>
              </w:rPr>
            </w:pPr>
            <w:r>
              <w:rPr>
                <w:rFonts w:ascii="Times New Roman" w:hAnsi="Times New Roman"/>
                <w:b/>
              </w:rPr>
              <w:t>Members Group</w:t>
            </w:r>
          </w:p>
        </w:tc>
        <w:tc>
          <w:tcPr>
            <w:tcW w:w="8050" w:type="dxa"/>
            <w:gridSpan w:val="4"/>
            <w:tcBorders>
              <w:bottom w:val="single" w:color="auto" w:sz="4" w:space="0"/>
            </w:tcBorders>
            <w:shd w:val="clear" w:color="auto" w:fill="CCCCCC"/>
            <w:vAlign w:val="center"/>
          </w:tcPr>
          <w:p>
            <w:pPr>
              <w:rPr>
                <w:rFonts w:ascii="Times New Roman" w:hAnsi="Times New Roman"/>
                <w:b/>
              </w:rPr>
            </w:pPr>
            <w:r>
              <w:rPr>
                <w:rFonts w:ascii="Times New Roman" w:hAnsi="Times New Roman"/>
                <w:b/>
              </w:rPr>
              <w:t>Date Prepareation Of Activity Plan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552"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No</w:t>
            </w:r>
          </w:p>
        </w:tc>
        <w:tc>
          <w:tcPr>
            <w:tcW w:w="1985"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Name</w:t>
            </w:r>
          </w:p>
        </w:tc>
        <w:tc>
          <w:tcPr>
            <w:tcW w:w="2977"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Description Task</w:t>
            </w:r>
          </w:p>
        </w:tc>
        <w:tc>
          <w:tcPr>
            <w:tcW w:w="2059"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Start Date</w:t>
            </w:r>
          </w:p>
        </w:tc>
        <w:tc>
          <w:tcPr>
            <w:tcW w:w="1681"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End Date</w:t>
            </w:r>
          </w:p>
        </w:tc>
        <w:tc>
          <w:tcPr>
            <w:tcW w:w="1333" w:type="dxa"/>
            <w:tcBorders>
              <w:top w:val="single" w:color="auto" w:sz="4" w:space="0"/>
              <w:bottom w:val="single" w:color="auto" w:sz="12" w:space="0"/>
            </w:tcBorders>
            <w:shd w:val="clear" w:color="auto" w:fill="CCCCCC"/>
            <w:vAlign w:val="center"/>
          </w:tcPr>
          <w:p>
            <w:pPr>
              <w:rPr>
                <w:rFonts w:ascii="Times New Roman" w:hAnsi="Times New Roman"/>
                <w:b/>
              </w:rPr>
            </w:pPr>
            <w:r>
              <w:rPr>
                <w:rFonts w:ascii="Times New Roman" w:hAnsi="Times New Roman"/>
                <w:b/>
              </w:rPr>
              <w:t>Status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52" w:type="dxa"/>
            <w:tcBorders>
              <w:top w:val="single" w:color="auto" w:sz="12" w:space="0"/>
            </w:tcBorders>
            <w:vAlign w:val="center"/>
          </w:tcPr>
          <w:p>
            <w:pPr>
              <w:pStyle w:val="23"/>
              <w:rPr>
                <w:rFonts w:ascii="Times New Roman" w:hAnsi="Times New Roman"/>
                <w:sz w:val="22"/>
                <w:szCs w:val="22"/>
              </w:rPr>
            </w:pPr>
            <w:r>
              <w:rPr>
                <w:rFonts w:ascii="Times New Roman" w:hAnsi="Times New Roman"/>
                <w:sz w:val="22"/>
                <w:szCs w:val="22"/>
              </w:rPr>
              <w:t>1</w:t>
            </w:r>
          </w:p>
        </w:tc>
        <w:tc>
          <w:tcPr>
            <w:tcW w:w="1985" w:type="dxa"/>
            <w:tcBorders>
              <w:top w:val="single" w:color="auto" w:sz="12" w:space="0"/>
            </w:tcBorders>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Nguyễn Thanh Huy</w:t>
            </w:r>
          </w:p>
        </w:tc>
        <w:tc>
          <w:tcPr>
            <w:tcW w:w="2977" w:type="dxa"/>
            <w:tcBorders>
              <w:top w:val="single" w:color="auto" w:sz="12" w:space="0"/>
            </w:tcBorders>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 xml:space="preserve">FE:sản phẩm trang chủ ,trang sản phẩm, lọc sản phẩm </w:t>
            </w:r>
          </w:p>
          <w:p>
            <w:pPr>
              <w:pStyle w:val="23"/>
              <w:rPr>
                <w:rFonts w:hint="default" w:ascii="Times New Roman" w:hAnsi="Times New Roman"/>
                <w:sz w:val="22"/>
                <w:szCs w:val="22"/>
                <w:lang w:val="en-US"/>
              </w:rPr>
            </w:pPr>
            <w:r>
              <w:rPr>
                <w:rFonts w:hint="default" w:ascii="Times New Roman" w:hAnsi="Times New Roman"/>
                <w:sz w:val="22"/>
                <w:szCs w:val="22"/>
                <w:lang w:val="en-US"/>
              </w:rPr>
              <w:t>BE:tạo hãng sản phẩm ,xóa sửa tạo sản phẩm</w:t>
            </w:r>
          </w:p>
        </w:tc>
        <w:tc>
          <w:tcPr>
            <w:tcW w:w="2059" w:type="dxa"/>
            <w:tcBorders>
              <w:top w:val="single" w:color="auto" w:sz="12" w:space="0"/>
            </w:tcBorders>
            <w:vAlign w:val="center"/>
          </w:tcPr>
          <w:p>
            <w:pPr>
              <w:pStyle w:val="23"/>
              <w:rPr>
                <w:rFonts w:ascii="Times New Roman" w:hAnsi="Times New Roman"/>
                <w:sz w:val="22"/>
                <w:szCs w:val="22"/>
              </w:rPr>
            </w:pPr>
            <w:r>
              <w:rPr>
                <w:rFonts w:hint="default" w:ascii="Times New Roman" w:hAnsi="Times New Roman"/>
                <w:sz w:val="22"/>
                <w:szCs w:val="22"/>
                <w:lang w:val="en-US"/>
              </w:rPr>
              <w:t>12</w:t>
            </w:r>
            <w:r>
              <w:rPr>
                <w:rFonts w:ascii="Times New Roman" w:hAnsi="Times New Roman"/>
                <w:sz w:val="22"/>
                <w:szCs w:val="22"/>
              </w:rPr>
              <w:t>/</w:t>
            </w:r>
            <w:r>
              <w:rPr>
                <w:rFonts w:hint="default" w:ascii="Times New Roman" w:hAnsi="Times New Roman"/>
                <w:sz w:val="22"/>
                <w:szCs w:val="22"/>
                <w:lang w:val="en-US"/>
              </w:rPr>
              <w:t>8</w:t>
            </w:r>
            <w:r>
              <w:rPr>
                <w:rFonts w:ascii="Times New Roman" w:hAnsi="Times New Roman"/>
                <w:sz w:val="22"/>
                <w:szCs w:val="22"/>
              </w:rPr>
              <w:t>/2020</w:t>
            </w:r>
          </w:p>
        </w:tc>
        <w:tc>
          <w:tcPr>
            <w:tcW w:w="1681" w:type="dxa"/>
            <w:tcBorders>
              <w:top w:val="single" w:color="auto" w:sz="12" w:space="0"/>
            </w:tcBorders>
            <w:vAlign w:val="center"/>
          </w:tcPr>
          <w:p>
            <w:pPr>
              <w:pStyle w:val="23"/>
              <w:rPr>
                <w:rFonts w:ascii="Times New Roman" w:hAnsi="Times New Roman"/>
                <w:sz w:val="22"/>
                <w:szCs w:val="22"/>
              </w:rPr>
            </w:pPr>
            <w:r>
              <w:rPr>
                <w:rFonts w:hint="default" w:ascii="Times New Roman" w:hAnsi="Times New Roman"/>
                <w:sz w:val="22"/>
                <w:szCs w:val="22"/>
                <w:lang w:val="en-US"/>
              </w:rPr>
              <w:t>26</w:t>
            </w:r>
            <w:r>
              <w:rPr>
                <w:rFonts w:ascii="Times New Roman" w:hAnsi="Times New Roman"/>
                <w:sz w:val="22"/>
                <w:szCs w:val="22"/>
              </w:rPr>
              <w:t>/0</w:t>
            </w:r>
            <w:r>
              <w:rPr>
                <w:rFonts w:hint="default" w:ascii="Times New Roman" w:hAnsi="Times New Roman"/>
                <w:sz w:val="22"/>
                <w:szCs w:val="22"/>
                <w:lang w:val="en-US"/>
              </w:rPr>
              <w:t>8</w:t>
            </w:r>
            <w:r>
              <w:rPr>
                <w:rFonts w:ascii="Times New Roman" w:hAnsi="Times New Roman"/>
                <w:sz w:val="22"/>
                <w:szCs w:val="22"/>
              </w:rPr>
              <w:t>/2020</w:t>
            </w:r>
          </w:p>
        </w:tc>
        <w:tc>
          <w:tcPr>
            <w:tcW w:w="1333" w:type="dxa"/>
            <w:tcBorders>
              <w:top w:val="single" w:color="auto" w:sz="12" w:space="0"/>
            </w:tcBorders>
            <w:vAlign w:val="center"/>
          </w:tcPr>
          <w:p>
            <w:pPr>
              <w:pStyle w:val="23"/>
              <w:rPr>
                <w:rFonts w:ascii="Times New Roman" w:hAnsi="Times New Roman"/>
                <w:sz w:val="22"/>
                <w:szCs w:val="22"/>
              </w:rPr>
            </w:pPr>
            <w:r>
              <w:rPr>
                <w:rFonts w:ascii="Times New Roman" w:hAnsi="Times New Roman"/>
                <w:sz w:val="22"/>
                <w:szCs w:val="22"/>
              </w:rPr>
              <w:t>Completed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552" w:type="dxa"/>
            <w:vAlign w:val="center"/>
          </w:tcPr>
          <w:p>
            <w:pPr>
              <w:pStyle w:val="23"/>
              <w:rPr>
                <w:rFonts w:ascii="Times New Roman" w:hAnsi="Times New Roman"/>
                <w:sz w:val="22"/>
                <w:szCs w:val="22"/>
              </w:rPr>
            </w:pPr>
            <w:r>
              <w:rPr>
                <w:rFonts w:ascii="Times New Roman" w:hAnsi="Times New Roman"/>
                <w:sz w:val="22"/>
                <w:szCs w:val="22"/>
              </w:rPr>
              <w:t>2</w:t>
            </w:r>
          </w:p>
        </w:tc>
        <w:tc>
          <w:tcPr>
            <w:tcW w:w="1985"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Nguyễn Thành An</w:t>
            </w:r>
          </w:p>
        </w:tc>
        <w:tc>
          <w:tcPr>
            <w:tcW w:w="2977"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 xml:space="preserve">FE: tìm kiếm,bắt lỗi các phần nhập,thông tin về shop,quản lý trang tìm kím ,sắp xếp sản phẩm </w:t>
            </w:r>
          </w:p>
          <w:p>
            <w:pPr>
              <w:pStyle w:val="23"/>
              <w:rPr>
                <w:rFonts w:hint="default" w:ascii="Times New Roman" w:hAnsi="Times New Roman"/>
                <w:sz w:val="22"/>
                <w:szCs w:val="22"/>
                <w:lang w:val="en-US"/>
              </w:rPr>
            </w:pPr>
            <w:r>
              <w:rPr>
                <w:rFonts w:hint="default" w:ascii="Times New Roman" w:hAnsi="Times New Roman"/>
                <w:sz w:val="22"/>
                <w:szCs w:val="22"/>
                <w:lang w:val="en-US"/>
              </w:rPr>
              <w:t>BE:quản lý admin</w:t>
            </w:r>
          </w:p>
        </w:tc>
        <w:tc>
          <w:tcPr>
            <w:tcW w:w="2059" w:type="dxa"/>
            <w:vAlign w:val="center"/>
          </w:tcPr>
          <w:p>
            <w:r>
              <w:rPr>
                <w:rFonts w:hint="default" w:ascii="Times New Roman" w:hAnsi="Times New Roman"/>
                <w:sz w:val="22"/>
                <w:szCs w:val="22"/>
                <w:lang w:val="en-US"/>
              </w:rPr>
              <w:t>12</w:t>
            </w:r>
            <w:r>
              <w:rPr>
                <w:rFonts w:ascii="Times New Roman" w:hAnsi="Times New Roman"/>
                <w:sz w:val="22"/>
                <w:szCs w:val="22"/>
              </w:rPr>
              <w:t>/</w:t>
            </w:r>
            <w:r>
              <w:rPr>
                <w:rFonts w:hint="default" w:ascii="Times New Roman" w:hAnsi="Times New Roman"/>
                <w:sz w:val="22"/>
                <w:szCs w:val="22"/>
                <w:lang w:val="en-US"/>
              </w:rPr>
              <w:t>8</w:t>
            </w:r>
            <w:r>
              <w:rPr>
                <w:rFonts w:ascii="Times New Roman" w:hAnsi="Times New Roman"/>
                <w:sz w:val="22"/>
                <w:szCs w:val="22"/>
              </w:rPr>
              <w:t>/2020</w:t>
            </w:r>
          </w:p>
        </w:tc>
        <w:tc>
          <w:tcPr>
            <w:tcW w:w="1681" w:type="dxa"/>
            <w:vAlign w:val="center"/>
          </w:tcPr>
          <w:p>
            <w:pPr>
              <w:pStyle w:val="23"/>
              <w:rPr>
                <w:rFonts w:ascii="Times New Roman" w:hAnsi="Times New Roman"/>
                <w:sz w:val="22"/>
                <w:szCs w:val="22"/>
              </w:rPr>
            </w:pPr>
            <w:r>
              <w:rPr>
                <w:rFonts w:hint="default" w:ascii="Times New Roman" w:hAnsi="Times New Roman"/>
                <w:sz w:val="22"/>
                <w:szCs w:val="22"/>
                <w:lang w:val="en-US"/>
              </w:rPr>
              <w:t>26</w:t>
            </w:r>
            <w:r>
              <w:rPr>
                <w:rFonts w:ascii="Times New Roman" w:hAnsi="Times New Roman"/>
                <w:sz w:val="22"/>
                <w:szCs w:val="22"/>
              </w:rPr>
              <w:t>/0</w:t>
            </w:r>
            <w:r>
              <w:rPr>
                <w:rFonts w:hint="default" w:ascii="Times New Roman" w:hAnsi="Times New Roman"/>
                <w:sz w:val="22"/>
                <w:szCs w:val="22"/>
                <w:lang w:val="en-US"/>
              </w:rPr>
              <w:t>8</w:t>
            </w:r>
            <w:r>
              <w:rPr>
                <w:rFonts w:ascii="Times New Roman" w:hAnsi="Times New Roman"/>
                <w:sz w:val="22"/>
                <w:szCs w:val="22"/>
              </w:rPr>
              <w:t>/2020</w:t>
            </w:r>
          </w:p>
        </w:tc>
        <w:tc>
          <w:tcPr>
            <w:tcW w:w="1333" w:type="dxa"/>
            <w:vAlign w:val="center"/>
          </w:tcPr>
          <w:p>
            <w:r>
              <w:rPr>
                <w:rFonts w:ascii="Times New Roman" w:hAnsi="Times New Roman"/>
                <w:sz w:val="22"/>
                <w:szCs w:val="22"/>
              </w:rPr>
              <w:t>Completed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52" w:type="dxa"/>
            <w:vAlign w:val="center"/>
          </w:tcPr>
          <w:p>
            <w:pPr>
              <w:pStyle w:val="23"/>
              <w:rPr>
                <w:rFonts w:ascii="Times New Roman" w:hAnsi="Times New Roman"/>
                <w:sz w:val="22"/>
                <w:szCs w:val="22"/>
              </w:rPr>
            </w:pPr>
            <w:r>
              <w:rPr>
                <w:rFonts w:ascii="Times New Roman" w:hAnsi="Times New Roman"/>
                <w:sz w:val="22"/>
                <w:szCs w:val="22"/>
              </w:rPr>
              <w:t>3</w:t>
            </w:r>
          </w:p>
        </w:tc>
        <w:tc>
          <w:tcPr>
            <w:tcW w:w="1985"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Trần Kim Đạt</w:t>
            </w:r>
          </w:p>
        </w:tc>
        <w:tc>
          <w:tcPr>
            <w:tcW w:w="2977"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FE:đăng nhập,tạo tài khoản,thêm sản phẩm giỏ hàng,kiểm tra tiến hành đặt hàng,gửi mail sản phẩm đã đặt hàng.</w:t>
            </w:r>
          </w:p>
          <w:p>
            <w:pPr>
              <w:pStyle w:val="23"/>
              <w:rPr>
                <w:rFonts w:hint="default" w:ascii="Times New Roman" w:hAnsi="Times New Roman"/>
                <w:sz w:val="22"/>
                <w:szCs w:val="22"/>
                <w:lang w:val="en-US"/>
              </w:rPr>
            </w:pPr>
            <w:r>
              <w:rPr>
                <w:rFonts w:hint="default" w:ascii="Times New Roman" w:hAnsi="Times New Roman"/>
                <w:sz w:val="22"/>
                <w:szCs w:val="22"/>
                <w:lang w:val="en-US"/>
              </w:rPr>
              <w:t>BE:quản lý trang hóa đơn,quản lý admin.</w:t>
            </w:r>
          </w:p>
        </w:tc>
        <w:tc>
          <w:tcPr>
            <w:tcW w:w="2059" w:type="dxa"/>
            <w:vAlign w:val="center"/>
          </w:tcPr>
          <w:p>
            <w:r>
              <w:rPr>
                <w:rFonts w:hint="default" w:ascii="Times New Roman" w:hAnsi="Times New Roman"/>
                <w:sz w:val="22"/>
                <w:szCs w:val="22"/>
                <w:lang w:val="en-US"/>
              </w:rPr>
              <w:t>12</w:t>
            </w:r>
            <w:r>
              <w:rPr>
                <w:rFonts w:ascii="Times New Roman" w:hAnsi="Times New Roman"/>
                <w:sz w:val="22"/>
                <w:szCs w:val="22"/>
              </w:rPr>
              <w:t>/</w:t>
            </w:r>
            <w:r>
              <w:rPr>
                <w:rFonts w:hint="default" w:ascii="Times New Roman" w:hAnsi="Times New Roman"/>
                <w:sz w:val="22"/>
                <w:szCs w:val="22"/>
                <w:lang w:val="en-US"/>
              </w:rPr>
              <w:t>8</w:t>
            </w:r>
            <w:r>
              <w:rPr>
                <w:rFonts w:ascii="Times New Roman" w:hAnsi="Times New Roman"/>
                <w:sz w:val="22"/>
                <w:szCs w:val="22"/>
              </w:rPr>
              <w:t>/2020</w:t>
            </w:r>
          </w:p>
        </w:tc>
        <w:tc>
          <w:tcPr>
            <w:tcW w:w="1681" w:type="dxa"/>
            <w:vAlign w:val="center"/>
          </w:tcPr>
          <w:p>
            <w:pPr>
              <w:pStyle w:val="23"/>
              <w:rPr>
                <w:rFonts w:ascii="Times New Roman" w:hAnsi="Times New Roman"/>
                <w:sz w:val="22"/>
                <w:szCs w:val="22"/>
              </w:rPr>
            </w:pPr>
            <w:r>
              <w:rPr>
                <w:rFonts w:hint="default" w:ascii="Times New Roman" w:hAnsi="Times New Roman"/>
                <w:sz w:val="22"/>
                <w:szCs w:val="22"/>
                <w:lang w:val="en-US"/>
              </w:rPr>
              <w:t>26</w:t>
            </w:r>
            <w:r>
              <w:rPr>
                <w:rFonts w:ascii="Times New Roman" w:hAnsi="Times New Roman"/>
                <w:sz w:val="22"/>
                <w:szCs w:val="22"/>
              </w:rPr>
              <w:t>/0</w:t>
            </w:r>
            <w:r>
              <w:rPr>
                <w:rFonts w:hint="default" w:ascii="Times New Roman" w:hAnsi="Times New Roman"/>
                <w:sz w:val="22"/>
                <w:szCs w:val="22"/>
                <w:lang w:val="en-US"/>
              </w:rPr>
              <w:t>8</w:t>
            </w:r>
            <w:r>
              <w:rPr>
                <w:rFonts w:ascii="Times New Roman" w:hAnsi="Times New Roman"/>
                <w:sz w:val="22"/>
                <w:szCs w:val="22"/>
              </w:rPr>
              <w:t>/2020</w:t>
            </w:r>
          </w:p>
        </w:tc>
        <w:tc>
          <w:tcPr>
            <w:tcW w:w="1333" w:type="dxa"/>
            <w:vAlign w:val="center"/>
          </w:tcPr>
          <w:p>
            <w:r>
              <w:rPr>
                <w:rFonts w:ascii="Times New Roman" w:hAnsi="Times New Roman"/>
                <w:sz w:val="22"/>
                <w:szCs w:val="22"/>
              </w:rPr>
              <w:t>Completed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52" w:type="dxa"/>
            <w:vAlign w:val="center"/>
          </w:tcPr>
          <w:p>
            <w:pPr>
              <w:pStyle w:val="23"/>
              <w:rPr>
                <w:rFonts w:ascii="Times New Roman" w:hAnsi="Times New Roman"/>
                <w:sz w:val="22"/>
                <w:szCs w:val="22"/>
              </w:rPr>
            </w:pPr>
            <w:r>
              <w:rPr>
                <w:rFonts w:ascii="Times New Roman" w:hAnsi="Times New Roman"/>
                <w:sz w:val="22"/>
                <w:szCs w:val="22"/>
              </w:rPr>
              <w:t>4</w:t>
            </w:r>
          </w:p>
        </w:tc>
        <w:tc>
          <w:tcPr>
            <w:tcW w:w="1985"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Trần Minh Hoàn</w:t>
            </w:r>
          </w:p>
        </w:tc>
        <w:tc>
          <w:tcPr>
            <w:tcW w:w="2977" w:type="dxa"/>
            <w:vAlign w:val="center"/>
          </w:tcPr>
          <w:p>
            <w:pPr>
              <w:pStyle w:val="23"/>
              <w:rPr>
                <w:rFonts w:hint="default" w:ascii="Times New Roman" w:hAnsi="Times New Roman"/>
                <w:sz w:val="22"/>
                <w:szCs w:val="22"/>
                <w:lang w:val="en-US"/>
              </w:rPr>
            </w:pPr>
            <w:r>
              <w:rPr>
                <w:rFonts w:hint="default" w:ascii="Times New Roman" w:hAnsi="Times New Roman"/>
                <w:sz w:val="22"/>
                <w:szCs w:val="22"/>
                <w:lang w:val="en-US"/>
              </w:rPr>
              <w:t xml:space="preserve">FE:trang chi tiết sản phẩm ,trang liên hệ,comment,trang phương thức thanh toán phương thức vận chuyển </w:t>
            </w:r>
          </w:p>
          <w:p>
            <w:pPr>
              <w:pStyle w:val="23"/>
              <w:rPr>
                <w:rFonts w:hint="default" w:ascii="Times New Roman" w:hAnsi="Times New Roman"/>
                <w:sz w:val="22"/>
                <w:szCs w:val="22"/>
                <w:lang w:val="en-US"/>
              </w:rPr>
            </w:pPr>
            <w:r>
              <w:rPr>
                <w:rFonts w:hint="default" w:ascii="Times New Roman" w:hAnsi="Times New Roman"/>
                <w:sz w:val="22"/>
                <w:szCs w:val="22"/>
                <w:lang w:val="en-US"/>
              </w:rPr>
              <w:t xml:space="preserve">BE:quản lý nhập chi tiết sản phẩm ,xem trang liên hệ </w:t>
            </w:r>
          </w:p>
        </w:tc>
        <w:tc>
          <w:tcPr>
            <w:tcW w:w="2059" w:type="dxa"/>
            <w:vAlign w:val="center"/>
          </w:tcPr>
          <w:p>
            <w:r>
              <w:rPr>
                <w:rFonts w:hint="default" w:ascii="Times New Roman" w:hAnsi="Times New Roman"/>
                <w:sz w:val="22"/>
                <w:szCs w:val="22"/>
                <w:lang w:val="en-US"/>
              </w:rPr>
              <w:t>12</w:t>
            </w:r>
            <w:r>
              <w:rPr>
                <w:rFonts w:ascii="Times New Roman" w:hAnsi="Times New Roman"/>
                <w:sz w:val="22"/>
                <w:szCs w:val="22"/>
              </w:rPr>
              <w:t>/</w:t>
            </w:r>
            <w:r>
              <w:rPr>
                <w:rFonts w:hint="default" w:ascii="Times New Roman" w:hAnsi="Times New Roman"/>
                <w:sz w:val="22"/>
                <w:szCs w:val="22"/>
                <w:lang w:val="en-US"/>
              </w:rPr>
              <w:t>8</w:t>
            </w:r>
            <w:r>
              <w:rPr>
                <w:rFonts w:ascii="Times New Roman" w:hAnsi="Times New Roman"/>
                <w:sz w:val="22"/>
                <w:szCs w:val="22"/>
              </w:rPr>
              <w:t>/2020</w:t>
            </w:r>
          </w:p>
        </w:tc>
        <w:tc>
          <w:tcPr>
            <w:tcW w:w="1681" w:type="dxa"/>
            <w:vAlign w:val="center"/>
          </w:tcPr>
          <w:p>
            <w:pPr>
              <w:pStyle w:val="23"/>
              <w:rPr>
                <w:rFonts w:ascii="Times New Roman" w:hAnsi="Times New Roman"/>
                <w:sz w:val="22"/>
                <w:szCs w:val="22"/>
              </w:rPr>
            </w:pPr>
            <w:r>
              <w:rPr>
                <w:rFonts w:hint="default" w:ascii="Times New Roman" w:hAnsi="Times New Roman"/>
                <w:sz w:val="22"/>
                <w:szCs w:val="22"/>
                <w:lang w:val="en-US"/>
              </w:rPr>
              <w:t>26</w:t>
            </w:r>
            <w:r>
              <w:rPr>
                <w:rFonts w:ascii="Times New Roman" w:hAnsi="Times New Roman"/>
                <w:sz w:val="22"/>
                <w:szCs w:val="22"/>
              </w:rPr>
              <w:t>/0</w:t>
            </w:r>
            <w:r>
              <w:rPr>
                <w:rFonts w:hint="default" w:ascii="Times New Roman" w:hAnsi="Times New Roman"/>
                <w:sz w:val="22"/>
                <w:szCs w:val="22"/>
                <w:lang w:val="en-US"/>
              </w:rPr>
              <w:t>8</w:t>
            </w:r>
            <w:r>
              <w:rPr>
                <w:rFonts w:ascii="Times New Roman" w:hAnsi="Times New Roman"/>
                <w:sz w:val="22"/>
                <w:szCs w:val="22"/>
              </w:rPr>
              <w:t>/2020</w:t>
            </w:r>
          </w:p>
        </w:tc>
        <w:tc>
          <w:tcPr>
            <w:tcW w:w="1333" w:type="dxa"/>
            <w:vAlign w:val="center"/>
          </w:tcPr>
          <w:p>
            <w:r>
              <w:rPr>
                <w:rFonts w:ascii="Times New Roman" w:hAnsi="Times New Roman"/>
                <w:sz w:val="22"/>
                <w:szCs w:val="22"/>
              </w:rPr>
              <w:t>Completed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0587" w:type="dxa"/>
            <w:gridSpan w:val="6"/>
            <w:tcBorders>
              <w:bottom w:val="single" w:color="auto" w:sz="12" w:space="0"/>
            </w:tcBorders>
            <w:vAlign w:val="center"/>
          </w:tcPr>
          <w:p>
            <w:pPr>
              <w:rPr>
                <w:rFonts w:ascii="Times New Roman" w:hAnsi="Times New Roma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5514" w:type="dxa"/>
            <w:gridSpan w:val="3"/>
            <w:tcBorders>
              <w:top w:val="single" w:color="auto" w:sz="12" w:space="0"/>
              <w:bottom w:val="single" w:color="auto" w:sz="12" w:space="0"/>
            </w:tcBorders>
            <w:shd w:val="clear" w:color="auto" w:fill="CCCCCC"/>
            <w:vAlign w:val="center"/>
          </w:tcPr>
          <w:p>
            <w:pPr>
              <w:rPr>
                <w:rFonts w:ascii="Times New Roman" w:hAnsi="Times New Roman"/>
                <w:b/>
              </w:rPr>
            </w:pPr>
            <w:r>
              <w:rPr>
                <w:rFonts w:ascii="Times New Roman" w:hAnsi="Times New Roman"/>
                <w:b/>
              </w:rPr>
              <w:t>Teacher</w:t>
            </w:r>
          </w:p>
        </w:tc>
        <w:tc>
          <w:tcPr>
            <w:tcW w:w="5073" w:type="dxa"/>
            <w:gridSpan w:val="3"/>
            <w:tcBorders>
              <w:top w:val="single" w:color="auto" w:sz="12" w:space="0"/>
              <w:bottom w:val="single" w:color="auto" w:sz="12" w:space="0"/>
            </w:tcBorders>
            <w:shd w:val="clear" w:color="auto" w:fill="CCCCCC"/>
            <w:vAlign w:val="center"/>
          </w:tcPr>
          <w:p>
            <w:pPr>
              <w:rPr>
                <w:rFonts w:ascii="Times New Roman" w:hAnsi="Times New Roman"/>
                <w:b/>
              </w:rPr>
            </w:pPr>
            <w:r>
              <w:rPr>
                <w:rFonts w:ascii="Times New Roman" w:hAnsi="Times New Roman"/>
                <w:b/>
              </w:rPr>
              <w:t>Team Leader</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5514" w:type="dxa"/>
            <w:gridSpan w:val="3"/>
            <w:tcBorders>
              <w:top w:val="single" w:color="auto" w:sz="12" w:space="0"/>
            </w:tcBorders>
            <w:vAlign w:val="center"/>
          </w:tcPr>
          <w:p>
            <w:pPr>
              <w:rPr>
                <w:rFonts w:ascii="Times New Roman" w:hAnsi="Times New Roman"/>
              </w:rPr>
            </w:pPr>
          </w:p>
        </w:tc>
        <w:tc>
          <w:tcPr>
            <w:tcW w:w="5073" w:type="dxa"/>
            <w:gridSpan w:val="3"/>
            <w:tcBorders>
              <w:top w:val="single" w:color="auto" w:sz="12" w:space="0"/>
            </w:tcBorders>
            <w:vAlign w:val="center"/>
          </w:tcPr>
          <w:p>
            <w:pPr>
              <w:rPr>
                <w:rFonts w:ascii="Times New Roman" w:hAnsi="Times New Roma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514" w:type="dxa"/>
            <w:gridSpan w:val="3"/>
            <w:vAlign w:val="center"/>
          </w:tcPr>
          <w:p>
            <w:pPr>
              <w:rPr>
                <w:rFonts w:ascii="Times New Roman" w:hAnsi="Times New Roman"/>
                <w:b/>
              </w:rPr>
            </w:pPr>
            <w:r>
              <w:rPr>
                <w:rFonts w:hint="default" w:ascii="Times New Roman" w:hAnsi="Times New Roman" w:cs="Times New Roman"/>
                <w:b/>
                <w:bCs w:val="0"/>
                <w:sz w:val="21"/>
                <w:szCs w:val="21"/>
              </w:rPr>
              <w:t>Ngo Phuoc Nguyen</w:t>
            </w:r>
          </w:p>
        </w:tc>
        <w:tc>
          <w:tcPr>
            <w:tcW w:w="5073" w:type="dxa"/>
            <w:gridSpan w:val="3"/>
            <w:vAlign w:val="center"/>
          </w:tcPr>
          <w:p>
            <w:pPr>
              <w:rPr>
                <w:rFonts w:hint="default" w:ascii="Times New Roman" w:hAnsi="Times New Roman"/>
                <w:b/>
                <w:lang w:val="en-US"/>
              </w:rPr>
            </w:pPr>
            <w:r>
              <w:rPr>
                <w:rFonts w:hint="default" w:ascii="Times New Roman" w:hAnsi="Times New Roman"/>
                <w:b/>
                <w:lang w:val="en-US"/>
              </w:rPr>
              <w:t>Nguyen Thanh Huy</w:t>
            </w:r>
          </w:p>
        </w:tc>
      </w:tr>
    </w:tbl>
    <w:p>
      <w:pPr>
        <w:ind w:right="-720"/>
        <w:rPr>
          <w:rFonts w:ascii="Times New Roman" w:hAnsi="Times New Roman"/>
          <w:b/>
          <w:szCs w:val="24"/>
          <w:u w:val="single"/>
        </w:rPr>
      </w:pPr>
    </w:p>
    <w:sectPr>
      <w:headerReference r:id="rId3" w:type="default"/>
      <w:footerReference r:id="rId4" w:type="default"/>
      <w:pgSz w:w="12240" w:h="15840"/>
      <w:pgMar w:top="993" w:right="1440" w:bottom="1440" w:left="1440" w:header="432"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NI-Time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91"/>
      <w:gridCol w:w="3355"/>
      <w:gridCol w:w="4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 w:type="pct"/>
          <w:tcBorders>
            <w:top w:val="nil"/>
            <w:left w:val="nil"/>
          </w:tcBorders>
          <w:vAlign w:val="center"/>
        </w:tcPr>
        <w:p>
          <w:pPr>
            <w:pStyle w:val="7"/>
            <w:rPr>
              <w:rFonts w:ascii="Tahoma" w:hAnsi="Tahoma" w:cs="Tahoma"/>
              <w:b/>
              <w:sz w:val="20"/>
            </w:rPr>
          </w:pPr>
          <w:bookmarkStart w:id="0" w:name="OLE_LINK5"/>
          <w:bookmarkStart w:id="1" w:name="OLE_LINK6"/>
        </w:p>
      </w:tc>
      <w:tc>
        <w:tcPr>
          <w:tcW w:w="1752" w:type="pct"/>
          <w:vAlign w:val="center"/>
        </w:tcPr>
        <w:p>
          <w:pPr>
            <w:pStyle w:val="7"/>
            <w:jc w:val="center"/>
            <w:rPr>
              <w:rFonts w:ascii="Tahoma" w:hAnsi="Tahoma" w:cs="Tahoma"/>
              <w:b/>
              <w:sz w:val="20"/>
            </w:rPr>
          </w:pPr>
          <w:r>
            <w:rPr>
              <w:rFonts w:ascii="Tahoma" w:hAnsi="Tahoma" w:cs="Tahoma"/>
              <w:b/>
              <w:sz w:val="20"/>
            </w:rPr>
            <w:t>Prepared by : All Members</w:t>
          </w:r>
        </w:p>
      </w:tc>
      <w:tc>
        <w:tcPr>
          <w:tcW w:w="2313" w:type="pct"/>
          <w:vAlign w:val="center"/>
        </w:tcPr>
        <w:p>
          <w:pPr>
            <w:pStyle w:val="7"/>
            <w:jc w:val="center"/>
            <w:rPr>
              <w:rFonts w:ascii="Tahoma" w:hAnsi="Tahoma" w:cs="Tahoma"/>
              <w:b/>
              <w:sz w:val="20"/>
            </w:rPr>
          </w:pPr>
          <w:r>
            <w:rPr>
              <w:rFonts w:ascii="Tahoma" w:hAnsi="Tahoma" w:cs="Tahoma"/>
              <w:b/>
              <w:sz w:val="20"/>
            </w:rPr>
            <w:t>Approved by :</w:t>
          </w:r>
          <w:r>
            <w:rPr>
              <w:rFonts w:hint="default" w:ascii="Times New Roman" w:hAnsi="Times New Roman" w:cs="Times New Roman"/>
              <w:b/>
              <w:bCs w:val="0"/>
              <w:sz w:val="21"/>
              <w:szCs w:val="21"/>
            </w:rPr>
            <w:t xml:space="preserve"> Ngo Phuoc Nguyen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 w:type="pct"/>
          <w:vAlign w:val="center"/>
        </w:tcPr>
        <w:p>
          <w:pPr>
            <w:pStyle w:val="7"/>
            <w:rPr>
              <w:rFonts w:ascii="Tahoma" w:hAnsi="Tahoma" w:cs="Tahoma"/>
              <w:b/>
              <w:sz w:val="20"/>
            </w:rPr>
          </w:pPr>
        </w:p>
      </w:tc>
      <w:tc>
        <w:tcPr>
          <w:tcW w:w="1752" w:type="pct"/>
          <w:vAlign w:val="center"/>
        </w:tcPr>
        <w:p>
          <w:pPr>
            <w:pStyle w:val="7"/>
            <w:jc w:val="center"/>
            <w:rPr>
              <w:rFonts w:hint="default" w:ascii="Tahoma" w:hAnsi="Tahoma" w:cs="Tahoma"/>
              <w:b/>
              <w:sz w:val="20"/>
              <w:lang w:val="en-US"/>
            </w:rPr>
          </w:pPr>
          <w:r>
            <w:rPr>
              <w:rFonts w:ascii="Tahoma" w:hAnsi="Tahoma" w:cs="Tahoma"/>
              <w:b/>
              <w:sz w:val="20"/>
            </w:rPr>
            <w:t xml:space="preserve">Project Group No : </w:t>
          </w:r>
          <w:r>
            <w:rPr>
              <w:rFonts w:hint="default" w:ascii="Tahoma" w:hAnsi="Tahoma" w:cs="Tahoma"/>
              <w:b/>
              <w:sz w:val="20"/>
              <w:lang w:val="en-US"/>
            </w:rPr>
            <w:t>5</w:t>
          </w:r>
        </w:p>
      </w:tc>
      <w:tc>
        <w:tcPr>
          <w:tcW w:w="2313" w:type="pct"/>
          <w:vAlign w:val="center"/>
        </w:tcPr>
        <w:p>
          <w:pPr>
            <w:pStyle w:val="7"/>
            <w:jc w:val="center"/>
            <w:rPr>
              <w:rFonts w:ascii="Tahoma" w:hAnsi="Tahoma" w:cs="Tahoma"/>
              <w:b/>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9" w:hRule="atLeast"/>
      </w:trPr>
      <w:tc>
        <w:tcPr>
          <w:tcW w:w="935" w:type="pct"/>
          <w:vAlign w:val="center"/>
        </w:tcPr>
        <w:p>
          <w:pPr>
            <w:pStyle w:val="7"/>
            <w:jc w:val="center"/>
            <w:rPr>
              <w:rFonts w:ascii="Tahoma" w:hAnsi="Tahoma" w:cs="Tahoma"/>
              <w:b/>
              <w:sz w:val="20"/>
            </w:rPr>
          </w:pPr>
          <w:r>
            <w:rPr>
              <w:rFonts w:ascii="Tahoma" w:hAnsi="Tahoma" w:cs="Tahoma"/>
              <w:b/>
              <w:sz w:val="20"/>
            </w:rPr>
            <w:t>Signature</w:t>
          </w:r>
        </w:p>
      </w:tc>
      <w:tc>
        <w:tcPr>
          <w:tcW w:w="1752" w:type="pct"/>
          <w:vAlign w:val="center"/>
        </w:tcPr>
        <w:p>
          <w:pPr>
            <w:pStyle w:val="7"/>
            <w:jc w:val="center"/>
            <w:rPr>
              <w:rFonts w:ascii="Tahoma" w:hAnsi="Tahoma" w:cs="Tahoma"/>
              <w:b/>
              <w:sz w:val="20"/>
            </w:rPr>
          </w:pPr>
        </w:p>
      </w:tc>
      <w:tc>
        <w:tcPr>
          <w:tcW w:w="2313" w:type="pct"/>
          <w:vAlign w:val="center"/>
        </w:tcPr>
        <w:p>
          <w:pPr>
            <w:pStyle w:val="7"/>
            <w:jc w:val="center"/>
            <w:rPr>
              <w:rFonts w:ascii="Tahoma" w:hAnsi="Tahoma" w:cs="Tahoma"/>
              <w:b/>
              <w:sz w:val="20"/>
            </w:rPr>
          </w:pPr>
        </w:p>
      </w:tc>
    </w:tr>
    <w:bookmarkEnd w:id="0"/>
    <w:bookmarkEnd w:id="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 w:type="pct"/>
          <w:vAlign w:val="center"/>
        </w:tcPr>
        <w:p>
          <w:pPr>
            <w:pStyle w:val="7"/>
            <w:jc w:val="center"/>
            <w:rPr>
              <w:rFonts w:ascii="Tahoma" w:hAnsi="Tahoma" w:cs="Tahoma"/>
              <w:b/>
              <w:sz w:val="20"/>
            </w:rPr>
          </w:pPr>
          <w:r>
            <w:rPr>
              <w:rFonts w:ascii="Tahoma" w:hAnsi="Tahoma" w:cs="Tahoma"/>
              <w:b/>
              <w:sz w:val="20"/>
            </w:rPr>
            <w:t>Date</w:t>
          </w:r>
        </w:p>
      </w:tc>
      <w:tc>
        <w:tcPr>
          <w:tcW w:w="1752" w:type="pct"/>
          <w:vAlign w:val="center"/>
        </w:tcPr>
        <w:p>
          <w:pPr>
            <w:jc w:val="center"/>
            <w:rPr>
              <w:rFonts w:ascii="Tahoma" w:hAnsi="Tahoma" w:cs="Tahoma"/>
              <w:b/>
              <w:sz w:val="20"/>
            </w:rPr>
          </w:pPr>
          <w:r>
            <w:rPr>
              <w:rFonts w:hint="default" w:ascii="Tahoma" w:hAnsi="Tahoma" w:cs="Tahoma"/>
              <w:b/>
              <w:sz w:val="20"/>
              <w:lang w:val="en-US"/>
            </w:rPr>
            <w:t>1</w:t>
          </w:r>
          <w:r>
            <w:rPr>
              <w:rFonts w:ascii="Tahoma" w:hAnsi="Tahoma" w:cs="Tahoma"/>
              <w:b/>
              <w:sz w:val="20"/>
            </w:rPr>
            <w:t>/</w:t>
          </w:r>
          <w:r>
            <w:rPr>
              <w:rFonts w:hint="default" w:ascii="Tahoma" w:hAnsi="Tahoma" w:cs="Tahoma"/>
              <w:b/>
              <w:sz w:val="20"/>
              <w:lang w:val="en-US"/>
            </w:rPr>
            <w:t>8</w:t>
          </w:r>
          <w:r>
            <w:rPr>
              <w:rFonts w:ascii="Tahoma" w:hAnsi="Tahoma" w:cs="Tahoma"/>
              <w:b/>
              <w:sz w:val="20"/>
            </w:rPr>
            <w:t>/2020</w:t>
          </w:r>
        </w:p>
      </w:tc>
      <w:tc>
        <w:tcPr>
          <w:tcW w:w="2313" w:type="pct"/>
          <w:vAlign w:val="center"/>
        </w:tcPr>
        <w:p>
          <w:pPr>
            <w:jc w:val="center"/>
            <w:rPr>
              <w:rFonts w:ascii="Tahoma" w:hAnsi="Tahoma" w:cs="Tahoma"/>
              <w:b/>
              <w:sz w:val="20"/>
            </w:rPr>
          </w:pPr>
          <w:r>
            <w:rPr>
              <w:rFonts w:hint="default" w:ascii="Tahoma" w:hAnsi="Tahoma" w:cs="Tahoma"/>
              <w:b/>
              <w:sz w:val="20"/>
              <w:lang w:val="en-US"/>
            </w:rPr>
            <w:t>1</w:t>
          </w:r>
          <w:r>
            <w:rPr>
              <w:rFonts w:ascii="Tahoma" w:hAnsi="Tahoma" w:cs="Tahoma"/>
              <w:b/>
              <w:sz w:val="20"/>
            </w:rPr>
            <w:t>/</w:t>
          </w:r>
          <w:r>
            <w:rPr>
              <w:rFonts w:hint="default" w:ascii="Tahoma" w:hAnsi="Tahoma" w:cs="Tahoma"/>
              <w:b/>
              <w:sz w:val="20"/>
              <w:lang w:val="en-US"/>
            </w:rPr>
            <w:t>8</w:t>
          </w:r>
          <w:r>
            <w:rPr>
              <w:rFonts w:ascii="Tahoma" w:hAnsi="Tahoma" w:cs="Tahoma"/>
              <w:b/>
              <w:sz w:val="20"/>
            </w:rPr>
            <w:t>/2020</w:t>
          </w:r>
        </w:p>
      </w:tc>
    </w:tr>
  </w:tbl>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91"/>
      <w:gridCol w:w="3819"/>
      <w:gridCol w:w="2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66" w:type="pct"/>
          <w:vAlign w:val="center"/>
        </w:tcPr>
        <w:p>
          <w:pPr>
            <w:pStyle w:val="8"/>
            <w:rPr>
              <w:rFonts w:hint="default" w:ascii="Tahoma" w:hAnsi="Tahoma" w:cs="Tahoma"/>
              <w:b/>
              <w:sz w:val="20"/>
              <w:lang w:val="en-US"/>
            </w:rPr>
          </w:pPr>
          <w:r>
            <w:rPr>
              <w:rFonts w:ascii="Tahoma" w:hAnsi="Tahoma" w:cs="Tahoma"/>
              <w:b/>
              <w:sz w:val="20"/>
            </w:rPr>
            <w:t xml:space="preserve">Design Plan : </w:t>
          </w:r>
          <w:r>
            <w:rPr>
              <w:rFonts w:ascii="Tahoma" w:hAnsi="Tahoma" w:cs="Tahoma"/>
              <w:b/>
              <w:sz w:val="20"/>
              <w:lang w:val="en-US"/>
            </w:rPr>
            <w:t>laptop-shop</w:t>
          </w:r>
        </w:p>
      </w:tc>
      <w:tc>
        <w:tcPr>
          <w:tcW w:w="1994" w:type="pct"/>
          <w:vAlign w:val="center"/>
        </w:tcPr>
        <w:p>
          <w:pPr>
            <w:pStyle w:val="8"/>
            <w:jc w:val="center"/>
            <w:rPr>
              <w:rFonts w:ascii="Tahoma" w:hAnsi="Tahoma" w:cs="Tahoma"/>
              <w:b/>
              <w:sz w:val="20"/>
            </w:rPr>
          </w:pPr>
          <w:r>
            <w:rPr>
              <w:rFonts w:ascii="Tahoma" w:hAnsi="Tahoma" w:cs="Tahoma"/>
              <w:b/>
              <w:sz w:val="20"/>
            </w:rPr>
            <w:t>Document Name: Review 1</w:t>
          </w:r>
        </w:p>
      </w:tc>
      <w:tc>
        <w:tcPr>
          <w:tcW w:w="1340" w:type="pct"/>
          <w:vAlign w:val="center"/>
        </w:tcPr>
        <w:p>
          <w:pPr>
            <w:pStyle w:val="8"/>
            <w:jc w:val="center"/>
            <w:rPr>
              <w:rFonts w:ascii="Tahoma" w:hAnsi="Tahoma" w:cs="Tahoma"/>
              <w:b/>
              <w:sz w:val="20"/>
            </w:rPr>
          </w:pPr>
          <w:r>
            <w:rPr>
              <w:rFonts w:ascii="Tahoma" w:hAnsi="Tahoma" w:cs="Tahoma"/>
              <w:b/>
              <w:sz w:val="20"/>
            </w:rPr>
            <w:t>SWD/Form No.1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66" w:type="pct"/>
          <w:vAlign w:val="center"/>
        </w:tcPr>
        <w:p>
          <w:pPr>
            <w:pStyle w:val="8"/>
            <w:rPr>
              <w:rFonts w:ascii="Tahoma" w:hAnsi="Tahoma" w:cs="Tahoma"/>
              <w:b/>
              <w:sz w:val="20"/>
            </w:rPr>
          </w:pPr>
          <w:r>
            <w:rPr>
              <w:rFonts w:ascii="Tahoma" w:hAnsi="Tahoma" w:cs="Tahoma"/>
              <w:b/>
              <w:sz w:val="20"/>
            </w:rPr>
            <w:t xml:space="preserve">Effective Date : </w:t>
          </w:r>
          <w:r>
            <w:rPr>
              <w:rFonts w:hint="default" w:ascii="Tahoma" w:hAnsi="Tahoma" w:cs="Tahoma"/>
              <w:b/>
              <w:sz w:val="20"/>
              <w:lang w:val="en-US"/>
            </w:rPr>
            <w:t>1</w:t>
          </w:r>
          <w:r>
            <w:rPr>
              <w:rFonts w:ascii="Tahoma" w:hAnsi="Tahoma" w:cs="Tahoma"/>
              <w:b/>
              <w:sz w:val="20"/>
            </w:rPr>
            <w:t>/</w:t>
          </w:r>
          <w:r>
            <w:rPr>
              <w:rFonts w:hint="default" w:ascii="Tahoma" w:hAnsi="Tahoma" w:cs="Tahoma"/>
              <w:b/>
              <w:sz w:val="20"/>
              <w:lang w:val="en-US"/>
            </w:rPr>
            <w:t>8</w:t>
          </w:r>
          <w:r>
            <w:rPr>
              <w:rFonts w:ascii="Tahoma" w:hAnsi="Tahoma" w:cs="Tahoma"/>
              <w:b/>
              <w:sz w:val="20"/>
            </w:rPr>
            <w:t>/2020</w:t>
          </w:r>
        </w:p>
      </w:tc>
      <w:tc>
        <w:tcPr>
          <w:tcW w:w="1994" w:type="pct"/>
          <w:vAlign w:val="center"/>
        </w:tcPr>
        <w:p>
          <w:pPr>
            <w:pStyle w:val="8"/>
            <w:jc w:val="center"/>
            <w:rPr>
              <w:rFonts w:ascii="Tahoma" w:hAnsi="Tahoma" w:cs="Tahoma"/>
              <w:b/>
              <w:sz w:val="20"/>
            </w:rPr>
          </w:pPr>
          <w:r>
            <w:rPr>
              <w:rFonts w:ascii="Tahoma" w:hAnsi="Tahoma" w:cs="Tahoma"/>
              <w:b/>
              <w:sz w:val="20"/>
            </w:rPr>
            <w:t>Version: 2.0</w:t>
          </w:r>
        </w:p>
      </w:tc>
      <w:tc>
        <w:tcPr>
          <w:tcW w:w="1340" w:type="pct"/>
          <w:vAlign w:val="center"/>
        </w:tcPr>
        <w:p>
          <w:pPr>
            <w:pStyle w:val="8"/>
            <w:jc w:val="center"/>
            <w:rPr>
              <w:rFonts w:ascii="Tahoma" w:hAnsi="Tahoma" w:cs="Tahoma"/>
              <w:b/>
              <w:sz w:val="20"/>
            </w:rPr>
          </w:pPr>
          <w:r>
            <w:rPr>
              <w:rFonts w:ascii="Tahoma" w:hAnsi="Tahoma" w:cs="Tahoma"/>
              <w:b/>
              <w:sz w:val="20"/>
            </w:rPr>
            <w:t xml:space="preserve">Page No : </w:t>
          </w:r>
          <w:r>
            <w:rPr>
              <w:rFonts w:ascii="Tahoma" w:hAnsi="Tahoma" w:cs="Tahoma"/>
              <w:b/>
              <w:sz w:val="20"/>
            </w:rPr>
            <w:fldChar w:fldCharType="begin"/>
          </w:r>
          <w:r>
            <w:rPr>
              <w:rFonts w:ascii="Tahoma" w:hAnsi="Tahoma" w:cs="Tahoma"/>
              <w:b/>
              <w:sz w:val="20"/>
            </w:rPr>
            <w:instrText xml:space="preserve"> PAGE   \* MERGEFORMAT </w:instrText>
          </w:r>
          <w:r>
            <w:rPr>
              <w:rFonts w:ascii="Tahoma" w:hAnsi="Tahoma" w:cs="Tahoma"/>
              <w:b/>
              <w:sz w:val="20"/>
            </w:rPr>
            <w:fldChar w:fldCharType="separate"/>
          </w:r>
          <w:r>
            <w:rPr>
              <w:rFonts w:ascii="Tahoma" w:hAnsi="Tahoma" w:cs="Tahoma"/>
              <w:b/>
              <w:sz w:val="20"/>
            </w:rPr>
            <w:t>5</w:t>
          </w:r>
          <w:r>
            <w:rPr>
              <w:rFonts w:ascii="Tahoma" w:hAnsi="Tahoma" w:cs="Tahoma"/>
              <w:b/>
              <w:sz w:val="20"/>
            </w:rPr>
            <w:fldChar w:fldCharType="end"/>
          </w:r>
        </w:p>
      </w:tc>
    </w:tr>
  </w:tbl>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4383C8"/>
    <w:multiLevelType w:val="singleLevel"/>
    <w:tmpl w:val="DE4383C8"/>
    <w:lvl w:ilvl="0" w:tentative="0">
      <w:start w:val="1"/>
      <w:numFmt w:val="decimal"/>
      <w:lvlText w:val="%1."/>
      <w:lvlJc w:val="left"/>
      <w:pPr>
        <w:tabs>
          <w:tab w:val="left" w:pos="312"/>
        </w:tabs>
      </w:pPr>
    </w:lvl>
  </w:abstractNum>
  <w:abstractNum w:abstractNumId="1">
    <w:nsid w:val="E325DFE9"/>
    <w:multiLevelType w:val="singleLevel"/>
    <w:tmpl w:val="E325DFE9"/>
    <w:lvl w:ilvl="0" w:tentative="0">
      <w:start w:val="1"/>
      <w:numFmt w:val="decimal"/>
      <w:suff w:val="space"/>
      <w:lvlText w:val="%1."/>
      <w:lvlJc w:val="left"/>
    </w:lvl>
  </w:abstractNum>
  <w:abstractNum w:abstractNumId="2">
    <w:nsid w:val="63A4BDF7"/>
    <w:multiLevelType w:val="singleLevel"/>
    <w:tmpl w:val="63A4BDF7"/>
    <w:lvl w:ilvl="0" w:tentative="0">
      <w:start w:val="1"/>
      <w:numFmt w:val="upperLetter"/>
      <w:suff w:val="nothing"/>
      <w:lvlText w:val="%1-"/>
      <w:lvlJc w:val="left"/>
      <w:pPr>
        <w:ind w:left="1648" w:leftChars="0" w:firstLine="0" w:firstLineChars="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FFC"/>
    <w:rsid w:val="000023DB"/>
    <w:rsid w:val="00003A2A"/>
    <w:rsid w:val="000050AD"/>
    <w:rsid w:val="000052B9"/>
    <w:rsid w:val="00016D64"/>
    <w:rsid w:val="0002569F"/>
    <w:rsid w:val="000259B6"/>
    <w:rsid w:val="00036172"/>
    <w:rsid w:val="000443A1"/>
    <w:rsid w:val="00050ED6"/>
    <w:rsid w:val="000522A8"/>
    <w:rsid w:val="000531D9"/>
    <w:rsid w:val="000547BB"/>
    <w:rsid w:val="000557A2"/>
    <w:rsid w:val="00056C70"/>
    <w:rsid w:val="00057DF8"/>
    <w:rsid w:val="0006011B"/>
    <w:rsid w:val="00062645"/>
    <w:rsid w:val="00062BEB"/>
    <w:rsid w:val="00065AE0"/>
    <w:rsid w:val="0007181F"/>
    <w:rsid w:val="000758A7"/>
    <w:rsid w:val="000779BF"/>
    <w:rsid w:val="00080DB2"/>
    <w:rsid w:val="0008166B"/>
    <w:rsid w:val="0008345D"/>
    <w:rsid w:val="00085083"/>
    <w:rsid w:val="00087491"/>
    <w:rsid w:val="00092370"/>
    <w:rsid w:val="00095970"/>
    <w:rsid w:val="0009660A"/>
    <w:rsid w:val="000970BA"/>
    <w:rsid w:val="0009797A"/>
    <w:rsid w:val="000A103D"/>
    <w:rsid w:val="000A40ED"/>
    <w:rsid w:val="000A78DB"/>
    <w:rsid w:val="000C1E0C"/>
    <w:rsid w:val="000D04C7"/>
    <w:rsid w:val="000D116F"/>
    <w:rsid w:val="000D1800"/>
    <w:rsid w:val="000D43CD"/>
    <w:rsid w:val="000D482C"/>
    <w:rsid w:val="000D597F"/>
    <w:rsid w:val="000E5A21"/>
    <w:rsid w:val="000F45EB"/>
    <w:rsid w:val="000F49A8"/>
    <w:rsid w:val="000F74B9"/>
    <w:rsid w:val="00101E1F"/>
    <w:rsid w:val="00106790"/>
    <w:rsid w:val="00111AA9"/>
    <w:rsid w:val="001140B6"/>
    <w:rsid w:val="00114A22"/>
    <w:rsid w:val="00120B97"/>
    <w:rsid w:val="001246C4"/>
    <w:rsid w:val="001254E9"/>
    <w:rsid w:val="0013255F"/>
    <w:rsid w:val="00134A25"/>
    <w:rsid w:val="0013571A"/>
    <w:rsid w:val="00136CB2"/>
    <w:rsid w:val="001372FB"/>
    <w:rsid w:val="001445A1"/>
    <w:rsid w:val="0014494E"/>
    <w:rsid w:val="001529ED"/>
    <w:rsid w:val="001552C2"/>
    <w:rsid w:val="00155B5F"/>
    <w:rsid w:val="00164147"/>
    <w:rsid w:val="00171FB3"/>
    <w:rsid w:val="001734AB"/>
    <w:rsid w:val="00175652"/>
    <w:rsid w:val="00180A43"/>
    <w:rsid w:val="00181F69"/>
    <w:rsid w:val="0018598B"/>
    <w:rsid w:val="00193923"/>
    <w:rsid w:val="00194AF8"/>
    <w:rsid w:val="0019524F"/>
    <w:rsid w:val="001A2D01"/>
    <w:rsid w:val="001B0581"/>
    <w:rsid w:val="001B40A4"/>
    <w:rsid w:val="001B5455"/>
    <w:rsid w:val="001C258B"/>
    <w:rsid w:val="001D1899"/>
    <w:rsid w:val="001D19C4"/>
    <w:rsid w:val="001D38FE"/>
    <w:rsid w:val="001D4F75"/>
    <w:rsid w:val="001D6953"/>
    <w:rsid w:val="001E0541"/>
    <w:rsid w:val="001E0AA4"/>
    <w:rsid w:val="001E21FC"/>
    <w:rsid w:val="001E4FFC"/>
    <w:rsid w:val="001E5C17"/>
    <w:rsid w:val="001F1EE1"/>
    <w:rsid w:val="001F3072"/>
    <w:rsid w:val="001F6302"/>
    <w:rsid w:val="0020304C"/>
    <w:rsid w:val="00203724"/>
    <w:rsid w:val="0020391E"/>
    <w:rsid w:val="002055BD"/>
    <w:rsid w:val="00207DE0"/>
    <w:rsid w:val="00210E59"/>
    <w:rsid w:val="0021236F"/>
    <w:rsid w:val="0021319E"/>
    <w:rsid w:val="00213440"/>
    <w:rsid w:val="002153D1"/>
    <w:rsid w:val="002200A7"/>
    <w:rsid w:val="00221FD8"/>
    <w:rsid w:val="002234D4"/>
    <w:rsid w:val="002243F5"/>
    <w:rsid w:val="00231206"/>
    <w:rsid w:val="00234B97"/>
    <w:rsid w:val="00234CF8"/>
    <w:rsid w:val="00236D7D"/>
    <w:rsid w:val="002417C9"/>
    <w:rsid w:val="00241B1A"/>
    <w:rsid w:val="002509FA"/>
    <w:rsid w:val="002529DA"/>
    <w:rsid w:val="00255DCF"/>
    <w:rsid w:val="00257B0A"/>
    <w:rsid w:val="00260C7C"/>
    <w:rsid w:val="00261FEF"/>
    <w:rsid w:val="00264228"/>
    <w:rsid w:val="00264BEC"/>
    <w:rsid w:val="00264CA0"/>
    <w:rsid w:val="00266344"/>
    <w:rsid w:val="0028034E"/>
    <w:rsid w:val="002809D2"/>
    <w:rsid w:val="00280BFE"/>
    <w:rsid w:val="00283352"/>
    <w:rsid w:val="0028391C"/>
    <w:rsid w:val="0028460F"/>
    <w:rsid w:val="00286819"/>
    <w:rsid w:val="002868CF"/>
    <w:rsid w:val="00287C30"/>
    <w:rsid w:val="00292384"/>
    <w:rsid w:val="00292E00"/>
    <w:rsid w:val="0029395D"/>
    <w:rsid w:val="00297F15"/>
    <w:rsid w:val="002A368E"/>
    <w:rsid w:val="002A40B1"/>
    <w:rsid w:val="002A4915"/>
    <w:rsid w:val="002A5F94"/>
    <w:rsid w:val="002A62F0"/>
    <w:rsid w:val="002A6CA2"/>
    <w:rsid w:val="002A7BEB"/>
    <w:rsid w:val="002B4434"/>
    <w:rsid w:val="002B5119"/>
    <w:rsid w:val="002C2AA1"/>
    <w:rsid w:val="002C2D52"/>
    <w:rsid w:val="002C3BA4"/>
    <w:rsid w:val="002C5C20"/>
    <w:rsid w:val="002C6984"/>
    <w:rsid w:val="002D075A"/>
    <w:rsid w:val="002D1049"/>
    <w:rsid w:val="002D4EDE"/>
    <w:rsid w:val="002E4774"/>
    <w:rsid w:val="002E49B9"/>
    <w:rsid w:val="002E71EF"/>
    <w:rsid w:val="002E76C1"/>
    <w:rsid w:val="002F16FF"/>
    <w:rsid w:val="002F42DE"/>
    <w:rsid w:val="003070CE"/>
    <w:rsid w:val="0031143D"/>
    <w:rsid w:val="00314B00"/>
    <w:rsid w:val="0031543B"/>
    <w:rsid w:val="0032237E"/>
    <w:rsid w:val="003247DA"/>
    <w:rsid w:val="003346CF"/>
    <w:rsid w:val="00335A1F"/>
    <w:rsid w:val="00340439"/>
    <w:rsid w:val="00343F39"/>
    <w:rsid w:val="00345809"/>
    <w:rsid w:val="00351A29"/>
    <w:rsid w:val="00361562"/>
    <w:rsid w:val="00362BA9"/>
    <w:rsid w:val="0036517F"/>
    <w:rsid w:val="00365340"/>
    <w:rsid w:val="00365A1E"/>
    <w:rsid w:val="003710EB"/>
    <w:rsid w:val="00373061"/>
    <w:rsid w:val="0037570F"/>
    <w:rsid w:val="003768CA"/>
    <w:rsid w:val="0037759B"/>
    <w:rsid w:val="00381FE1"/>
    <w:rsid w:val="00382652"/>
    <w:rsid w:val="00385FCB"/>
    <w:rsid w:val="0038659F"/>
    <w:rsid w:val="00390D75"/>
    <w:rsid w:val="00391505"/>
    <w:rsid w:val="00391A5A"/>
    <w:rsid w:val="00395361"/>
    <w:rsid w:val="0039714C"/>
    <w:rsid w:val="00397587"/>
    <w:rsid w:val="003A25FE"/>
    <w:rsid w:val="003A41C1"/>
    <w:rsid w:val="003B2568"/>
    <w:rsid w:val="003B34D2"/>
    <w:rsid w:val="003B3D73"/>
    <w:rsid w:val="003C3311"/>
    <w:rsid w:val="003C3A6E"/>
    <w:rsid w:val="003C3D94"/>
    <w:rsid w:val="003C49D2"/>
    <w:rsid w:val="003C5D36"/>
    <w:rsid w:val="003C6B0E"/>
    <w:rsid w:val="003C7BBE"/>
    <w:rsid w:val="003D2166"/>
    <w:rsid w:val="003D6139"/>
    <w:rsid w:val="003D6E4B"/>
    <w:rsid w:val="003D7382"/>
    <w:rsid w:val="003D7582"/>
    <w:rsid w:val="003E2903"/>
    <w:rsid w:val="003F16D1"/>
    <w:rsid w:val="003F6ABE"/>
    <w:rsid w:val="003F7125"/>
    <w:rsid w:val="00400AB4"/>
    <w:rsid w:val="00404463"/>
    <w:rsid w:val="0041274F"/>
    <w:rsid w:val="00421C09"/>
    <w:rsid w:val="0042360E"/>
    <w:rsid w:val="00427EBF"/>
    <w:rsid w:val="00431526"/>
    <w:rsid w:val="0043669D"/>
    <w:rsid w:val="00447A45"/>
    <w:rsid w:val="00447E4E"/>
    <w:rsid w:val="004535DC"/>
    <w:rsid w:val="004555FE"/>
    <w:rsid w:val="00460AF3"/>
    <w:rsid w:val="00466BD3"/>
    <w:rsid w:val="00467136"/>
    <w:rsid w:val="00470E94"/>
    <w:rsid w:val="004710A9"/>
    <w:rsid w:val="00471C20"/>
    <w:rsid w:val="004732C8"/>
    <w:rsid w:val="00473C34"/>
    <w:rsid w:val="00475BAD"/>
    <w:rsid w:val="00476EA9"/>
    <w:rsid w:val="004773BF"/>
    <w:rsid w:val="004904C3"/>
    <w:rsid w:val="00492FA6"/>
    <w:rsid w:val="004930F4"/>
    <w:rsid w:val="004A3BFA"/>
    <w:rsid w:val="004A60E8"/>
    <w:rsid w:val="004A7513"/>
    <w:rsid w:val="004A77C1"/>
    <w:rsid w:val="004B3CFA"/>
    <w:rsid w:val="004B4411"/>
    <w:rsid w:val="004B45CC"/>
    <w:rsid w:val="004C21F3"/>
    <w:rsid w:val="004C604D"/>
    <w:rsid w:val="004F0EF4"/>
    <w:rsid w:val="004F17F3"/>
    <w:rsid w:val="00501255"/>
    <w:rsid w:val="0050779B"/>
    <w:rsid w:val="00510493"/>
    <w:rsid w:val="00510AB0"/>
    <w:rsid w:val="005123D8"/>
    <w:rsid w:val="005137C1"/>
    <w:rsid w:val="0051730D"/>
    <w:rsid w:val="00521D37"/>
    <w:rsid w:val="00530728"/>
    <w:rsid w:val="0053177B"/>
    <w:rsid w:val="00532259"/>
    <w:rsid w:val="0053499A"/>
    <w:rsid w:val="005365FF"/>
    <w:rsid w:val="00543680"/>
    <w:rsid w:val="00554CE0"/>
    <w:rsid w:val="005565D8"/>
    <w:rsid w:val="005566CF"/>
    <w:rsid w:val="0056053C"/>
    <w:rsid w:val="00560EC4"/>
    <w:rsid w:val="005620EE"/>
    <w:rsid w:val="00564ACC"/>
    <w:rsid w:val="00567A40"/>
    <w:rsid w:val="005773BC"/>
    <w:rsid w:val="00581602"/>
    <w:rsid w:val="00583CFA"/>
    <w:rsid w:val="00591591"/>
    <w:rsid w:val="005952F7"/>
    <w:rsid w:val="00595678"/>
    <w:rsid w:val="005A0307"/>
    <w:rsid w:val="005B3407"/>
    <w:rsid w:val="005B4024"/>
    <w:rsid w:val="005C371A"/>
    <w:rsid w:val="005D3F5D"/>
    <w:rsid w:val="005D730B"/>
    <w:rsid w:val="005D76FF"/>
    <w:rsid w:val="005E42D8"/>
    <w:rsid w:val="005F1340"/>
    <w:rsid w:val="005F5332"/>
    <w:rsid w:val="005F588E"/>
    <w:rsid w:val="005F7FB5"/>
    <w:rsid w:val="00600322"/>
    <w:rsid w:val="006005E7"/>
    <w:rsid w:val="0060063B"/>
    <w:rsid w:val="006019FE"/>
    <w:rsid w:val="006054F6"/>
    <w:rsid w:val="00605744"/>
    <w:rsid w:val="006057DA"/>
    <w:rsid w:val="00612440"/>
    <w:rsid w:val="00617E45"/>
    <w:rsid w:val="006202F2"/>
    <w:rsid w:val="006215A6"/>
    <w:rsid w:val="006229FD"/>
    <w:rsid w:val="00627305"/>
    <w:rsid w:val="006305D7"/>
    <w:rsid w:val="00630F4F"/>
    <w:rsid w:val="00632B6C"/>
    <w:rsid w:val="00634E90"/>
    <w:rsid w:val="00651BD6"/>
    <w:rsid w:val="0065293C"/>
    <w:rsid w:val="00653E9D"/>
    <w:rsid w:val="006540C2"/>
    <w:rsid w:val="00656E58"/>
    <w:rsid w:val="00657128"/>
    <w:rsid w:val="006575AB"/>
    <w:rsid w:val="00661E72"/>
    <w:rsid w:val="00664DA9"/>
    <w:rsid w:val="006678D7"/>
    <w:rsid w:val="0067132F"/>
    <w:rsid w:val="00672A66"/>
    <w:rsid w:val="00677B8B"/>
    <w:rsid w:val="00677E3C"/>
    <w:rsid w:val="00681284"/>
    <w:rsid w:val="00681443"/>
    <w:rsid w:val="006843ED"/>
    <w:rsid w:val="006855DA"/>
    <w:rsid w:val="00686A0E"/>
    <w:rsid w:val="006909CD"/>
    <w:rsid w:val="00693B28"/>
    <w:rsid w:val="0069561F"/>
    <w:rsid w:val="00695C4E"/>
    <w:rsid w:val="006A0525"/>
    <w:rsid w:val="006A4DB2"/>
    <w:rsid w:val="006B2C79"/>
    <w:rsid w:val="006C1B07"/>
    <w:rsid w:val="006C2520"/>
    <w:rsid w:val="006C3248"/>
    <w:rsid w:val="006C3599"/>
    <w:rsid w:val="006C6E4D"/>
    <w:rsid w:val="006D00A9"/>
    <w:rsid w:val="006D3C05"/>
    <w:rsid w:val="006E5D98"/>
    <w:rsid w:val="006E617C"/>
    <w:rsid w:val="006E66B0"/>
    <w:rsid w:val="006F6C50"/>
    <w:rsid w:val="00702770"/>
    <w:rsid w:val="00706F9B"/>
    <w:rsid w:val="00710F02"/>
    <w:rsid w:val="00713DB9"/>
    <w:rsid w:val="0073216B"/>
    <w:rsid w:val="00732697"/>
    <w:rsid w:val="007458EB"/>
    <w:rsid w:val="00745EC6"/>
    <w:rsid w:val="0074617B"/>
    <w:rsid w:val="00746D9F"/>
    <w:rsid w:val="00750882"/>
    <w:rsid w:val="00750EF0"/>
    <w:rsid w:val="007531D4"/>
    <w:rsid w:val="0075508A"/>
    <w:rsid w:val="00755452"/>
    <w:rsid w:val="007556B8"/>
    <w:rsid w:val="0075587E"/>
    <w:rsid w:val="0075701B"/>
    <w:rsid w:val="0076067D"/>
    <w:rsid w:val="007714CF"/>
    <w:rsid w:val="007737BC"/>
    <w:rsid w:val="007756D6"/>
    <w:rsid w:val="00776B4A"/>
    <w:rsid w:val="007815AF"/>
    <w:rsid w:val="00783C37"/>
    <w:rsid w:val="00787581"/>
    <w:rsid w:val="00793907"/>
    <w:rsid w:val="007944E0"/>
    <w:rsid w:val="00796877"/>
    <w:rsid w:val="007A02C2"/>
    <w:rsid w:val="007A4AB4"/>
    <w:rsid w:val="007A7DF6"/>
    <w:rsid w:val="007B1DE4"/>
    <w:rsid w:val="007B2715"/>
    <w:rsid w:val="007B3865"/>
    <w:rsid w:val="007B4DFD"/>
    <w:rsid w:val="007B5AE5"/>
    <w:rsid w:val="007C6D82"/>
    <w:rsid w:val="007C766F"/>
    <w:rsid w:val="007D033D"/>
    <w:rsid w:val="007D40ED"/>
    <w:rsid w:val="007D4ED1"/>
    <w:rsid w:val="007D6CE9"/>
    <w:rsid w:val="007D7DF0"/>
    <w:rsid w:val="007F4510"/>
    <w:rsid w:val="007F5658"/>
    <w:rsid w:val="007F5A16"/>
    <w:rsid w:val="00800EF7"/>
    <w:rsid w:val="008029E8"/>
    <w:rsid w:val="00805C9A"/>
    <w:rsid w:val="00807003"/>
    <w:rsid w:val="008158D2"/>
    <w:rsid w:val="00815CA6"/>
    <w:rsid w:val="0082086F"/>
    <w:rsid w:val="00825153"/>
    <w:rsid w:val="008329D2"/>
    <w:rsid w:val="0083496D"/>
    <w:rsid w:val="00840303"/>
    <w:rsid w:val="00845D4B"/>
    <w:rsid w:val="008471D0"/>
    <w:rsid w:val="0085248D"/>
    <w:rsid w:val="00854EAB"/>
    <w:rsid w:val="008575D9"/>
    <w:rsid w:val="00862B69"/>
    <w:rsid w:val="008668C4"/>
    <w:rsid w:val="00867319"/>
    <w:rsid w:val="00871649"/>
    <w:rsid w:val="00873DEB"/>
    <w:rsid w:val="00876D6F"/>
    <w:rsid w:val="008825F8"/>
    <w:rsid w:val="00890AD8"/>
    <w:rsid w:val="00890FE4"/>
    <w:rsid w:val="00894AC9"/>
    <w:rsid w:val="008968AA"/>
    <w:rsid w:val="0089773F"/>
    <w:rsid w:val="008A02F6"/>
    <w:rsid w:val="008A22F9"/>
    <w:rsid w:val="008B1640"/>
    <w:rsid w:val="008B2D81"/>
    <w:rsid w:val="008C1234"/>
    <w:rsid w:val="008C1334"/>
    <w:rsid w:val="008D48F3"/>
    <w:rsid w:val="008D574C"/>
    <w:rsid w:val="008D5CF4"/>
    <w:rsid w:val="008D5D44"/>
    <w:rsid w:val="008D7BBC"/>
    <w:rsid w:val="008E075B"/>
    <w:rsid w:val="008E14BD"/>
    <w:rsid w:val="008E4979"/>
    <w:rsid w:val="008E7B52"/>
    <w:rsid w:val="008F42BB"/>
    <w:rsid w:val="008F7DA7"/>
    <w:rsid w:val="00900F88"/>
    <w:rsid w:val="0090125B"/>
    <w:rsid w:val="00901941"/>
    <w:rsid w:val="00905A4B"/>
    <w:rsid w:val="0091093C"/>
    <w:rsid w:val="0091217E"/>
    <w:rsid w:val="00914D0B"/>
    <w:rsid w:val="00920D98"/>
    <w:rsid w:val="00923354"/>
    <w:rsid w:val="009233C9"/>
    <w:rsid w:val="00931246"/>
    <w:rsid w:val="009500E6"/>
    <w:rsid w:val="009548F3"/>
    <w:rsid w:val="009558F3"/>
    <w:rsid w:val="00974E24"/>
    <w:rsid w:val="00974ED1"/>
    <w:rsid w:val="00976DF8"/>
    <w:rsid w:val="009823B4"/>
    <w:rsid w:val="00983570"/>
    <w:rsid w:val="009861F3"/>
    <w:rsid w:val="00987006"/>
    <w:rsid w:val="00987D6D"/>
    <w:rsid w:val="00996AD6"/>
    <w:rsid w:val="0099731C"/>
    <w:rsid w:val="00997FCF"/>
    <w:rsid w:val="009A20F1"/>
    <w:rsid w:val="009A5E31"/>
    <w:rsid w:val="009B1FA7"/>
    <w:rsid w:val="009B40FD"/>
    <w:rsid w:val="009B53E5"/>
    <w:rsid w:val="009B5555"/>
    <w:rsid w:val="009C441B"/>
    <w:rsid w:val="009C7AA6"/>
    <w:rsid w:val="009D38F9"/>
    <w:rsid w:val="009D5D14"/>
    <w:rsid w:val="009D7B0B"/>
    <w:rsid w:val="009E6149"/>
    <w:rsid w:val="009F24EE"/>
    <w:rsid w:val="00A022D8"/>
    <w:rsid w:val="00A02612"/>
    <w:rsid w:val="00A03787"/>
    <w:rsid w:val="00A03C0A"/>
    <w:rsid w:val="00A0495E"/>
    <w:rsid w:val="00A051D9"/>
    <w:rsid w:val="00A07AC9"/>
    <w:rsid w:val="00A07C35"/>
    <w:rsid w:val="00A1437A"/>
    <w:rsid w:val="00A158D3"/>
    <w:rsid w:val="00A15D03"/>
    <w:rsid w:val="00A20B14"/>
    <w:rsid w:val="00A22983"/>
    <w:rsid w:val="00A2753A"/>
    <w:rsid w:val="00A35055"/>
    <w:rsid w:val="00A3661A"/>
    <w:rsid w:val="00A43799"/>
    <w:rsid w:val="00A440C7"/>
    <w:rsid w:val="00A46252"/>
    <w:rsid w:val="00A55A70"/>
    <w:rsid w:val="00A62FD7"/>
    <w:rsid w:val="00A67714"/>
    <w:rsid w:val="00A67815"/>
    <w:rsid w:val="00A7042B"/>
    <w:rsid w:val="00A7149F"/>
    <w:rsid w:val="00A71768"/>
    <w:rsid w:val="00A77452"/>
    <w:rsid w:val="00A80376"/>
    <w:rsid w:val="00A83A43"/>
    <w:rsid w:val="00A93C7C"/>
    <w:rsid w:val="00AA034B"/>
    <w:rsid w:val="00AB34F8"/>
    <w:rsid w:val="00AB71A4"/>
    <w:rsid w:val="00AC487F"/>
    <w:rsid w:val="00AD3D67"/>
    <w:rsid w:val="00AD4829"/>
    <w:rsid w:val="00AD5D45"/>
    <w:rsid w:val="00AE5207"/>
    <w:rsid w:val="00AE762A"/>
    <w:rsid w:val="00AF1B86"/>
    <w:rsid w:val="00AF20AA"/>
    <w:rsid w:val="00AF5E87"/>
    <w:rsid w:val="00B013FA"/>
    <w:rsid w:val="00B10E8C"/>
    <w:rsid w:val="00B11127"/>
    <w:rsid w:val="00B14CCF"/>
    <w:rsid w:val="00B16466"/>
    <w:rsid w:val="00B16B84"/>
    <w:rsid w:val="00B1733B"/>
    <w:rsid w:val="00B314E8"/>
    <w:rsid w:val="00B32E44"/>
    <w:rsid w:val="00B33632"/>
    <w:rsid w:val="00B362C6"/>
    <w:rsid w:val="00B44069"/>
    <w:rsid w:val="00B67614"/>
    <w:rsid w:val="00B67C6B"/>
    <w:rsid w:val="00B733BB"/>
    <w:rsid w:val="00B73545"/>
    <w:rsid w:val="00B74302"/>
    <w:rsid w:val="00B751FC"/>
    <w:rsid w:val="00B7607D"/>
    <w:rsid w:val="00B81682"/>
    <w:rsid w:val="00B871A8"/>
    <w:rsid w:val="00B92A2D"/>
    <w:rsid w:val="00BA0512"/>
    <w:rsid w:val="00BA352C"/>
    <w:rsid w:val="00BA7BE8"/>
    <w:rsid w:val="00BB1682"/>
    <w:rsid w:val="00BC43AB"/>
    <w:rsid w:val="00BD4CC8"/>
    <w:rsid w:val="00BD4F00"/>
    <w:rsid w:val="00BD5C70"/>
    <w:rsid w:val="00BE08BC"/>
    <w:rsid w:val="00BE3C76"/>
    <w:rsid w:val="00BE4CEF"/>
    <w:rsid w:val="00BF018D"/>
    <w:rsid w:val="00BF218F"/>
    <w:rsid w:val="00C006C8"/>
    <w:rsid w:val="00C00897"/>
    <w:rsid w:val="00C012E8"/>
    <w:rsid w:val="00C04087"/>
    <w:rsid w:val="00C04FB7"/>
    <w:rsid w:val="00C07EC1"/>
    <w:rsid w:val="00C118BB"/>
    <w:rsid w:val="00C11B5B"/>
    <w:rsid w:val="00C347DC"/>
    <w:rsid w:val="00C3741C"/>
    <w:rsid w:val="00C47B84"/>
    <w:rsid w:val="00C5356D"/>
    <w:rsid w:val="00C63D4A"/>
    <w:rsid w:val="00C73587"/>
    <w:rsid w:val="00C75E7A"/>
    <w:rsid w:val="00C8242A"/>
    <w:rsid w:val="00C84F92"/>
    <w:rsid w:val="00C90E36"/>
    <w:rsid w:val="00C91420"/>
    <w:rsid w:val="00CA0417"/>
    <w:rsid w:val="00CA34E2"/>
    <w:rsid w:val="00CB069D"/>
    <w:rsid w:val="00CB13A8"/>
    <w:rsid w:val="00CB3233"/>
    <w:rsid w:val="00CB37D1"/>
    <w:rsid w:val="00CB5BCF"/>
    <w:rsid w:val="00CC3667"/>
    <w:rsid w:val="00CC3F15"/>
    <w:rsid w:val="00CC430A"/>
    <w:rsid w:val="00CD5095"/>
    <w:rsid w:val="00CD6810"/>
    <w:rsid w:val="00CD70B0"/>
    <w:rsid w:val="00CF170A"/>
    <w:rsid w:val="00CF18BB"/>
    <w:rsid w:val="00CF34DF"/>
    <w:rsid w:val="00CF3FD0"/>
    <w:rsid w:val="00D0472B"/>
    <w:rsid w:val="00D13FD0"/>
    <w:rsid w:val="00D14BAA"/>
    <w:rsid w:val="00D225FA"/>
    <w:rsid w:val="00D2304C"/>
    <w:rsid w:val="00D30408"/>
    <w:rsid w:val="00D31E3D"/>
    <w:rsid w:val="00D340D1"/>
    <w:rsid w:val="00D408C0"/>
    <w:rsid w:val="00D4578F"/>
    <w:rsid w:val="00D464FF"/>
    <w:rsid w:val="00D51263"/>
    <w:rsid w:val="00D63610"/>
    <w:rsid w:val="00D649DE"/>
    <w:rsid w:val="00D72611"/>
    <w:rsid w:val="00D72CE4"/>
    <w:rsid w:val="00D8072B"/>
    <w:rsid w:val="00D86848"/>
    <w:rsid w:val="00D86FE8"/>
    <w:rsid w:val="00D87C3C"/>
    <w:rsid w:val="00D90B96"/>
    <w:rsid w:val="00D936C2"/>
    <w:rsid w:val="00D939D5"/>
    <w:rsid w:val="00D940FB"/>
    <w:rsid w:val="00DA2BA7"/>
    <w:rsid w:val="00DA7498"/>
    <w:rsid w:val="00DA7D3C"/>
    <w:rsid w:val="00DB02C8"/>
    <w:rsid w:val="00DB34A2"/>
    <w:rsid w:val="00DB479F"/>
    <w:rsid w:val="00DB5BD6"/>
    <w:rsid w:val="00DB5D9F"/>
    <w:rsid w:val="00DC5F49"/>
    <w:rsid w:val="00DC7DF4"/>
    <w:rsid w:val="00DD161C"/>
    <w:rsid w:val="00DD21F9"/>
    <w:rsid w:val="00DD53DB"/>
    <w:rsid w:val="00DE0289"/>
    <w:rsid w:val="00DE4FAF"/>
    <w:rsid w:val="00DF011E"/>
    <w:rsid w:val="00E038EC"/>
    <w:rsid w:val="00E047B1"/>
    <w:rsid w:val="00E107F9"/>
    <w:rsid w:val="00E12DC5"/>
    <w:rsid w:val="00E179D2"/>
    <w:rsid w:val="00E2081B"/>
    <w:rsid w:val="00E229CE"/>
    <w:rsid w:val="00E23737"/>
    <w:rsid w:val="00E23EF4"/>
    <w:rsid w:val="00E2516D"/>
    <w:rsid w:val="00E307BB"/>
    <w:rsid w:val="00E3254A"/>
    <w:rsid w:val="00E33750"/>
    <w:rsid w:val="00E36D09"/>
    <w:rsid w:val="00E43667"/>
    <w:rsid w:val="00E47D88"/>
    <w:rsid w:val="00E52C4D"/>
    <w:rsid w:val="00E611CF"/>
    <w:rsid w:val="00E658A7"/>
    <w:rsid w:val="00E70A00"/>
    <w:rsid w:val="00E71160"/>
    <w:rsid w:val="00E72EA1"/>
    <w:rsid w:val="00E74BDF"/>
    <w:rsid w:val="00E828E6"/>
    <w:rsid w:val="00E86652"/>
    <w:rsid w:val="00E95A80"/>
    <w:rsid w:val="00E96390"/>
    <w:rsid w:val="00E96409"/>
    <w:rsid w:val="00E96952"/>
    <w:rsid w:val="00E96A8A"/>
    <w:rsid w:val="00EA129B"/>
    <w:rsid w:val="00EA5DF2"/>
    <w:rsid w:val="00EC1E6D"/>
    <w:rsid w:val="00EC1FA2"/>
    <w:rsid w:val="00EC2C02"/>
    <w:rsid w:val="00EC786E"/>
    <w:rsid w:val="00ED208D"/>
    <w:rsid w:val="00ED29BF"/>
    <w:rsid w:val="00ED29C1"/>
    <w:rsid w:val="00ED30A0"/>
    <w:rsid w:val="00ED43BB"/>
    <w:rsid w:val="00ED7078"/>
    <w:rsid w:val="00EE3089"/>
    <w:rsid w:val="00EE4761"/>
    <w:rsid w:val="00EF3A5E"/>
    <w:rsid w:val="00EF6082"/>
    <w:rsid w:val="00EF6402"/>
    <w:rsid w:val="00EF6BBD"/>
    <w:rsid w:val="00F02750"/>
    <w:rsid w:val="00F04269"/>
    <w:rsid w:val="00F04F26"/>
    <w:rsid w:val="00F16336"/>
    <w:rsid w:val="00F1721E"/>
    <w:rsid w:val="00F232B7"/>
    <w:rsid w:val="00F269DA"/>
    <w:rsid w:val="00F31807"/>
    <w:rsid w:val="00F373F5"/>
    <w:rsid w:val="00F40BEC"/>
    <w:rsid w:val="00F45A9F"/>
    <w:rsid w:val="00F460EF"/>
    <w:rsid w:val="00F46F59"/>
    <w:rsid w:val="00F504DE"/>
    <w:rsid w:val="00F50977"/>
    <w:rsid w:val="00F51853"/>
    <w:rsid w:val="00F57BAE"/>
    <w:rsid w:val="00F62DC3"/>
    <w:rsid w:val="00F657B7"/>
    <w:rsid w:val="00F7178B"/>
    <w:rsid w:val="00F738E1"/>
    <w:rsid w:val="00F74ED5"/>
    <w:rsid w:val="00F76EB0"/>
    <w:rsid w:val="00F820DB"/>
    <w:rsid w:val="00F8211C"/>
    <w:rsid w:val="00F869F7"/>
    <w:rsid w:val="00F87395"/>
    <w:rsid w:val="00F97904"/>
    <w:rsid w:val="00F97AEB"/>
    <w:rsid w:val="00FA0EE1"/>
    <w:rsid w:val="00FB06FB"/>
    <w:rsid w:val="00FB0853"/>
    <w:rsid w:val="00FB2280"/>
    <w:rsid w:val="00FB647D"/>
    <w:rsid w:val="00FC1C3F"/>
    <w:rsid w:val="00FC2100"/>
    <w:rsid w:val="00FC305F"/>
    <w:rsid w:val="00FD29D0"/>
    <w:rsid w:val="00FD6249"/>
    <w:rsid w:val="00FE04C2"/>
    <w:rsid w:val="00FE172F"/>
    <w:rsid w:val="00FE1FCD"/>
    <w:rsid w:val="00FE34F0"/>
    <w:rsid w:val="00FE3F7A"/>
    <w:rsid w:val="00FE5CBC"/>
    <w:rsid w:val="00FE5D68"/>
    <w:rsid w:val="00FF3238"/>
    <w:rsid w:val="01A923A0"/>
    <w:rsid w:val="023C07AE"/>
    <w:rsid w:val="074F667C"/>
    <w:rsid w:val="0CEC0FB6"/>
    <w:rsid w:val="125D4530"/>
    <w:rsid w:val="18091E3E"/>
    <w:rsid w:val="1BF73521"/>
    <w:rsid w:val="21C91AF3"/>
    <w:rsid w:val="230006A2"/>
    <w:rsid w:val="26A42362"/>
    <w:rsid w:val="287215DE"/>
    <w:rsid w:val="287E5C6A"/>
    <w:rsid w:val="2B167758"/>
    <w:rsid w:val="2B8316DD"/>
    <w:rsid w:val="2BA61841"/>
    <w:rsid w:val="2FAB3FCC"/>
    <w:rsid w:val="31D77CCA"/>
    <w:rsid w:val="382B6393"/>
    <w:rsid w:val="39337137"/>
    <w:rsid w:val="39EF0E18"/>
    <w:rsid w:val="41FA182A"/>
    <w:rsid w:val="44EC2846"/>
    <w:rsid w:val="4D7D2F03"/>
    <w:rsid w:val="50A11E85"/>
    <w:rsid w:val="537356F0"/>
    <w:rsid w:val="544D3D92"/>
    <w:rsid w:val="5F3010EE"/>
    <w:rsid w:val="5F373311"/>
    <w:rsid w:val="625A069A"/>
    <w:rsid w:val="648C5A7C"/>
    <w:rsid w:val="653A7776"/>
    <w:rsid w:val="6A06785E"/>
    <w:rsid w:val="6AF14453"/>
    <w:rsid w:val="76EE529E"/>
    <w:rsid w:val="7BE43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VNI-Times" w:hAnsi="VNI-Times" w:eastAsia="Times New Roman" w:cs="Times New Roman"/>
      <w:sz w:val="24"/>
      <w:szCs w:val="20"/>
      <w:lang w:val="en-US" w:eastAsia="en-US" w:bidi="ar-SA"/>
    </w:rPr>
  </w:style>
  <w:style w:type="paragraph" w:styleId="2">
    <w:name w:val="heading 1"/>
    <w:basedOn w:val="1"/>
    <w:next w:val="1"/>
    <w:link w:val="1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9"/>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6"/>
    <w:semiHidden/>
    <w:unhideWhenUsed/>
    <w:uiPriority w:val="99"/>
    <w:rPr>
      <w:rFonts w:ascii="Tahoma" w:hAnsi="Tahoma" w:cs="Tahoma"/>
      <w:sz w:val="16"/>
      <w:szCs w:val="16"/>
    </w:rPr>
  </w:style>
  <w:style w:type="paragraph" w:styleId="6">
    <w:name w:val="Body Text"/>
    <w:basedOn w:val="1"/>
    <w:link w:val="17"/>
    <w:uiPriority w:val="0"/>
    <w:pPr>
      <w:spacing w:after="120"/>
      <w:jc w:val="both"/>
    </w:pPr>
    <w:rPr>
      <w:rFonts w:ascii="Arial" w:hAnsi="Arial"/>
    </w:rPr>
  </w:style>
  <w:style w:type="paragraph" w:styleId="7">
    <w:name w:val="footer"/>
    <w:basedOn w:val="1"/>
    <w:link w:val="15"/>
    <w:unhideWhenUsed/>
    <w:uiPriority w:val="99"/>
    <w:pPr>
      <w:tabs>
        <w:tab w:val="center" w:pos="4680"/>
        <w:tab w:val="right" w:pos="9360"/>
      </w:tabs>
    </w:pPr>
  </w:style>
  <w:style w:type="paragraph" w:styleId="8">
    <w:name w:val="header"/>
    <w:basedOn w:val="1"/>
    <w:link w:val="14"/>
    <w:unhideWhenUsed/>
    <w:uiPriority w:val="0"/>
    <w:pPr>
      <w:tabs>
        <w:tab w:val="center" w:pos="4680"/>
        <w:tab w:val="right" w:pos="9360"/>
      </w:tabs>
    </w:pPr>
  </w:style>
  <w:style w:type="paragraph" w:styleId="9">
    <w:name w:val="Title"/>
    <w:basedOn w:val="1"/>
    <w:next w:val="1"/>
    <w:link w:val="21"/>
    <w:qFormat/>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paragraph" w:styleId="13">
    <w:name w:val="List Paragraph"/>
    <w:basedOn w:val="1"/>
    <w:qFormat/>
    <w:uiPriority w:val="34"/>
    <w:pPr>
      <w:spacing w:after="200" w:line="276" w:lineRule="auto"/>
      <w:ind w:left="720"/>
      <w:contextualSpacing/>
    </w:pPr>
    <w:rPr>
      <w:rFonts w:ascii="Calibri" w:hAnsi="Calibri" w:eastAsia="Calibri"/>
      <w:sz w:val="22"/>
      <w:szCs w:val="22"/>
    </w:rPr>
  </w:style>
  <w:style w:type="character" w:customStyle="1" w:styleId="14">
    <w:name w:val="Header Char"/>
    <w:basedOn w:val="10"/>
    <w:link w:val="8"/>
    <w:qFormat/>
    <w:uiPriority w:val="99"/>
    <w:rPr>
      <w:rFonts w:ascii="VNI-Times" w:hAnsi="VNI-Times" w:eastAsia="Times New Roman" w:cs="Times New Roman"/>
      <w:sz w:val="24"/>
      <w:szCs w:val="20"/>
    </w:rPr>
  </w:style>
  <w:style w:type="character" w:customStyle="1" w:styleId="15">
    <w:name w:val="Footer Char"/>
    <w:basedOn w:val="10"/>
    <w:link w:val="7"/>
    <w:qFormat/>
    <w:uiPriority w:val="99"/>
    <w:rPr>
      <w:rFonts w:ascii="VNI-Times" w:hAnsi="VNI-Times" w:eastAsia="Times New Roman" w:cs="Times New Roman"/>
      <w:sz w:val="24"/>
      <w:szCs w:val="20"/>
    </w:rPr>
  </w:style>
  <w:style w:type="character" w:customStyle="1" w:styleId="16">
    <w:name w:val="Balloon Text Char"/>
    <w:basedOn w:val="10"/>
    <w:link w:val="5"/>
    <w:semiHidden/>
    <w:qFormat/>
    <w:uiPriority w:val="99"/>
    <w:rPr>
      <w:rFonts w:ascii="Tahoma" w:hAnsi="Tahoma" w:eastAsia="Times New Roman" w:cs="Tahoma"/>
      <w:sz w:val="16"/>
      <w:szCs w:val="16"/>
    </w:rPr>
  </w:style>
  <w:style w:type="character" w:customStyle="1" w:styleId="17">
    <w:name w:val="Body Text Char"/>
    <w:basedOn w:val="10"/>
    <w:link w:val="6"/>
    <w:qFormat/>
    <w:uiPriority w:val="0"/>
    <w:rPr>
      <w:rFonts w:ascii="Arial" w:hAnsi="Arial" w:eastAsia="Times New Roman" w:cs="Times New Roman"/>
      <w:sz w:val="24"/>
      <w:szCs w:val="20"/>
    </w:rPr>
  </w:style>
  <w:style w:type="character" w:customStyle="1" w:styleId="18">
    <w:name w:val="Heading 1 Char"/>
    <w:basedOn w:val="10"/>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9">
    <w:name w:val="Heading 2 Char"/>
    <w:basedOn w:val="10"/>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0">
    <w:name w:val="Heading 3 Char"/>
    <w:basedOn w:val="10"/>
    <w:link w:val="4"/>
    <w:uiPriority w:val="9"/>
    <w:rPr>
      <w:rFonts w:asciiTheme="majorHAnsi" w:hAnsiTheme="majorHAnsi" w:eastAsiaTheme="majorEastAsia" w:cstheme="majorBidi"/>
      <w:b/>
      <w:bCs/>
      <w:color w:val="4F81BD" w:themeColor="accent1"/>
      <w:sz w:val="24"/>
      <w:szCs w:val="20"/>
      <w14:textFill>
        <w14:solidFill>
          <w14:schemeClr w14:val="accent1"/>
        </w14:solidFill>
      </w14:textFill>
    </w:rPr>
  </w:style>
  <w:style w:type="character" w:customStyle="1" w:styleId="21">
    <w:name w:val="Title Char"/>
    <w:basedOn w:val="10"/>
    <w:link w:val="9"/>
    <w:uiPriority w:val="10"/>
    <w:rPr>
      <w:rFonts w:asciiTheme="majorHAnsi" w:hAnsiTheme="majorHAnsi" w:eastAsiaTheme="majorEastAsia" w:cstheme="majorBidi"/>
      <w:color w:val="17375E" w:themeColor="text2" w:themeShade="BF"/>
      <w:spacing w:val="5"/>
      <w:kern w:val="28"/>
      <w:sz w:val="52"/>
      <w:szCs w:val="52"/>
    </w:rPr>
  </w:style>
  <w:style w:type="character" w:styleId="22">
    <w:name w:val="Placeholder Text"/>
    <w:basedOn w:val="10"/>
    <w:semiHidden/>
    <w:uiPriority w:val="99"/>
    <w:rPr>
      <w:color w:val="808080"/>
    </w:rPr>
  </w:style>
  <w:style w:type="paragraph" w:styleId="23">
    <w:name w:val="No Spacing"/>
    <w:qFormat/>
    <w:uiPriority w:val="1"/>
    <w:pPr>
      <w:spacing w:after="0" w:line="240" w:lineRule="auto"/>
    </w:pPr>
    <w:rPr>
      <w:rFonts w:ascii="VNI-Times" w:hAnsi="VNI-Times" w:eastAsia="Times New Roman" w:cs="Times New Roman"/>
      <w:sz w:val="24"/>
      <w:szCs w:val="20"/>
      <w:lang w:val="en-US" w:eastAsia="en-US" w:bidi="ar-SA"/>
    </w:rPr>
  </w:style>
  <w:style w:type="character" w:customStyle="1" w:styleId="24">
    <w:name w:val="Unresolved Mention1"/>
    <w:basedOn w:val="10"/>
    <w:semiHidden/>
    <w:unhideWhenUsed/>
    <w:qFormat/>
    <w:uiPriority w:val="99"/>
    <w:rPr>
      <w:color w:val="605E5C"/>
      <w:shd w:val="clear" w:color="auto" w:fill="E1DFDD"/>
    </w:rPr>
  </w:style>
  <w:style w:type="table" w:customStyle="1" w:styleId="25">
    <w:name w:val="_Style 35"/>
    <w:basedOn w:val="26"/>
    <w:qFormat/>
    <w:uiPriority w:val="0"/>
    <w:tblPr>
      <w:tblCellMar>
        <w:top w:w="0" w:type="dxa"/>
        <w:left w:w="115" w:type="dxa"/>
        <w:bottom w:w="0" w:type="dxa"/>
        <w:right w:w="115" w:type="dxa"/>
      </w:tblCellMar>
    </w:tblPr>
  </w:style>
  <w:style w:type="table" w:customStyle="1" w:styleId="26">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9FE30F-009A-4B5E-AF90-78B82620E7BE}">
  <ds:schemaRefs/>
</ds:datastoreItem>
</file>

<file path=docProps/app.xml><?xml version="1.0" encoding="utf-8"?>
<Properties xmlns="http://schemas.openxmlformats.org/officeDocument/2006/extended-properties" xmlns:vt="http://schemas.openxmlformats.org/officeDocument/2006/docPropsVTypes">
  <Template>Normal</Template>
  <Pages>9</Pages>
  <Words>754</Words>
  <Characters>4304</Characters>
  <Lines>35</Lines>
  <Paragraphs>10</Paragraphs>
  <TotalTime>35</TotalTime>
  <ScaleCrop>false</ScaleCrop>
  <LinksUpToDate>false</LinksUpToDate>
  <CharactersWithSpaces>5048</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2020-03-07T09:08:00Z</dcterms:created>
  <dc:creator>Vu</dc:creator>
  <cp:lastModifiedBy>Thanh Huy</cp:lastModifiedBy>
  <dcterms:modified xsi:type="dcterms:W3CDTF">2020-08-29T10:18:02Z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