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Tài liệu kiểm thử: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Chương trình:</w:t>
      </w:r>
    </w:p>
    <w:p w14:paraId="7E959ACD" w14:textId="642DC95E" w:rsidR="001D0A54" w:rsidRDefault="001D0A54" w:rsidP="001D0A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giao diện:</w:t>
      </w:r>
    </w:p>
    <w:p w14:paraId="4C60B5EA" w14:textId="77777777" w:rsid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52FAD32" w14:textId="021C6704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(1)</w:t>
      </w:r>
    </w:p>
    <w:p w14:paraId="0114332E" w14:textId="05CE305E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(2)</w:t>
      </w:r>
    </w:p>
    <w:p w14:paraId="7EFC2148" w14:textId="1E207270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(3)</w:t>
      </w:r>
    </w:p>
    <w:p w14:paraId="2995C27E" w14:textId="77777777" w:rsid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31A09" w14:textId="6D62EEEB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(4)</w:t>
      </w:r>
    </w:p>
    <w:p w14:paraId="1C1AC94D" w14:textId="77777777" w:rsid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A95687" w14:textId="7E2E9B4D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5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5D6964CA" w14:textId="28E2A7D1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6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2F4C7ADE" w14:textId="2199D07C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7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24125631" w14:textId="43D9D5A4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6E814A79" w14:textId="77777777" w:rsid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12F865" w14:textId="0D0721DA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14:paraId="7FD01F04" w14:textId="3E924BCC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E42E50B" w14:textId="7760B090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9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6D65087A" w14:textId="4B931402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D1B83B" w14:textId="51CAFB02" w:rsidR="001D0A54" w:rsidRDefault="001D0A54" w:rsidP="001D0A54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10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F79F905" w14:textId="107044FF" w:rsidR="00FC3BE0" w:rsidRDefault="00FC3BE0" w:rsidP="00FC3B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chính:</w:t>
      </w:r>
    </w:p>
    <w:p w14:paraId="05532D28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2F81725" w14:textId="0B530C32" w:rsidR="00FC3BE0" w:rsidRPr="00482D26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11</w:t>
      </w:r>
      <w:r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629CC872" w14:textId="77540AF1" w:rsidR="00FC3BE0" w:rsidRPr="00482D26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>
        <w:rPr>
          <w:rFonts w:ascii="Cascadia Mono" w:hAnsi="Cascadia Mono" w:cs="Cascadia Mono"/>
          <w:color w:val="000000"/>
          <w:sz w:val="19"/>
          <w:szCs w:val="19"/>
        </w:rPr>
        <w:t>, name, idTable);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12</w:t>
      </w:r>
      <w:r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33C2ADBC" w14:textId="6BB8D0CA" w:rsidR="00FC3BE0" w:rsidRPr="00482D26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13</w:t>
      </w:r>
      <w:r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4E8FC37D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B631B" w14:textId="7BD324F6" w:rsidR="00FC3BE0" w:rsidRPr="00482D26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14</w:t>
      </w:r>
      <w:r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325F4B2" w14:textId="3BE7A7B6" w:rsidR="00FC3BE0" w:rsidRDefault="00FC3BE0" w:rsidP="00FC3BE0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15</w:t>
      </w:r>
      <w:r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406EB8B0" w14:textId="76361264" w:rsidR="00B35D37" w:rsidRDefault="00B35D37" w:rsidP="00FC3BE0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</w:p>
    <w:p w14:paraId="136C8C74" w14:textId="77777777" w:rsidR="00B35D37" w:rsidRDefault="00B35D37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br w:type="page"/>
      </w:r>
    </w:p>
    <w:p w14:paraId="65E0A565" w14:textId="2397B00F" w:rsidR="00B35D37" w:rsidRDefault="00B35D37" w:rsidP="00FC3BE0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</w:p>
    <w:p w14:paraId="12295477" w14:textId="0F967D8C" w:rsidR="00FC3BE0" w:rsidRPr="00B35D37" w:rsidRDefault="00FC3BE0" w:rsidP="00FC3BE0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Chương trình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truy vấn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69A2030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D1ABCC" w14:textId="2763A95D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16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3B8B390" w14:textId="380F8E5E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17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FCD57EE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31D46" w14:textId="64097D86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1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9770223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99CE5C" w14:textId="298076FB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1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9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88E6A81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88A7E" w14:textId="3D47C162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20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905BD05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139F7" w14:textId="61B37A1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21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78987B4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27EF76" w14:textId="28FAA44B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22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11A7171" w14:textId="2946CD85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23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E7E9AFE" w14:textId="18B70970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24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A0D0328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EBE5E" w14:textId="61D3CBD6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25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219F5C3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F61CF8" w14:textId="32D9E2A2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26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4C23BEC" w14:textId="64896FBA" w:rsidR="00FC3BE0" w:rsidRPr="000D4688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27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A81A0CD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02D109" w14:textId="400A3DD9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2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91A03B6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D34DB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1AA4D" w14:textId="0D950698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2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9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1DEFF4C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4F0B6" w14:textId="22E742E0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30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9C33162" w14:textId="14B8D96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973C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} </w:t>
      </w:r>
      <w:r w:rsidRPr="003973C0">
        <w:rPr>
          <w:rFonts w:ascii="Cascadia Mono" w:hAnsi="Cascadia Mono" w:cs="Cascadia Mono"/>
          <w:color w:val="FF0000"/>
          <w:sz w:val="19"/>
          <w:szCs w:val="19"/>
          <w:highlight w:val="yellow"/>
        </w:rPr>
        <w:t>(</w:t>
      </w:r>
      <w:r w:rsidR="00284513" w:rsidRPr="003973C0">
        <w:rPr>
          <w:rFonts w:ascii="Cascadia Mono" w:hAnsi="Cascadia Mono" w:cs="Cascadia Mono"/>
          <w:color w:val="FF0000"/>
          <w:sz w:val="19"/>
          <w:szCs w:val="19"/>
          <w:highlight w:val="yellow"/>
          <w:lang w:val="en-US"/>
        </w:rPr>
        <w:t>31</w:t>
      </w:r>
      <w:r w:rsidRPr="003973C0">
        <w:rPr>
          <w:rFonts w:ascii="Cascadia Mono" w:hAnsi="Cascadia Mono" w:cs="Cascadia Mono"/>
          <w:color w:val="FF0000"/>
          <w:sz w:val="19"/>
          <w:szCs w:val="19"/>
          <w:highlight w:val="yellow"/>
        </w:rPr>
        <w:t>)</w:t>
      </w:r>
    </w:p>
    <w:p w14:paraId="304A7071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871D9" w14:textId="0555E79C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32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2512EB8" w14:textId="430C1164" w:rsidR="00FC3BE0" w:rsidRPr="00A77B17" w:rsidRDefault="00FC3BE0" w:rsidP="001D0A5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84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84513" w:rsidRP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(33)</w:t>
      </w:r>
    </w:p>
    <w:p w14:paraId="74ABBFB4" w14:textId="77DFA750" w:rsidR="006975AA" w:rsidRDefault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C3BE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lấy danh sách bàn:</w:t>
      </w:r>
    </w:p>
    <w:p w14:paraId="1AD1DB4E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7FD6F86D" w14:textId="7345F62B" w:rsidR="006975AA" w:rsidRPr="001D0A5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4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5057D88" w14:textId="07C7F53B" w:rsidR="006975AA" w:rsidRPr="001D0A54" w:rsidRDefault="006975AA" w:rsidP="001D0A54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5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AE358BC" w14:textId="2CFA48D3" w:rsidR="006975AA" w:rsidRPr="001D0A54" w:rsidRDefault="006975AA" w:rsidP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6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6631B965" w14:textId="7D0B9C8D" w:rsidR="006975AA" w:rsidRDefault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C3BE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cập nhập danh sách hiển thị bàn:</w:t>
      </w:r>
    </w:p>
    <w:p w14:paraId="683AD64B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343BEBDD" w14:textId="4964F755" w:rsidR="006975AA" w:rsidRPr="001D0A5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37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9D45759" w14:textId="344D2686" w:rsidR="006975AA" w:rsidRPr="001D0A5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048648F" w14:textId="383A356E" w:rsidR="006975AA" w:rsidRPr="001D0A54" w:rsidRDefault="006975AA" w:rsidP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9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7777777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II.  Kiểm thử:</w:t>
      </w:r>
    </w:p>
    <w:p w14:paraId="4F0E8EDC" w14:textId="25943D9A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Kiểm thử đường thi hành cơ bản:</w:t>
      </w:r>
    </w:p>
    <w:p w14:paraId="165CE573" w14:textId="42B0D603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 Đồ thị đường diễn tiến của chương trình</w:t>
      </w:r>
      <w:r w:rsidR="00A574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7EB842" w14:textId="6B21277F" w:rsidR="00482D26" w:rsidRDefault="00482D2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987F6" w14:textId="46CBBA32" w:rsidR="00482D26" w:rsidRDefault="00482D26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Xác</w:t>
      </w:r>
      <w:r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V(G) = </w:t>
      </w:r>
      <w:r w:rsidR="00FF04F4">
        <w:rPr>
          <w:rFonts w:ascii="Times New Roman" w:hAnsi="Times New Roman" w:cs="Times New Roman"/>
          <w:sz w:val="28"/>
          <w:szCs w:val="28"/>
          <w:lang w:val="en-US"/>
        </w:rPr>
        <w:t>42 – 39 + 2 = 5</w:t>
      </w:r>
    </w:p>
    <w:p w14:paraId="7961B10B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Các</w:t>
      </w:r>
      <w:r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sectPr w:rsidR="00482D26" w:rsidSect="0093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D4688"/>
    <w:rsid w:val="001D0A54"/>
    <w:rsid w:val="00284513"/>
    <w:rsid w:val="0038397E"/>
    <w:rsid w:val="003973C0"/>
    <w:rsid w:val="00482D26"/>
    <w:rsid w:val="00510C02"/>
    <w:rsid w:val="006975AA"/>
    <w:rsid w:val="007D40E8"/>
    <w:rsid w:val="00805435"/>
    <w:rsid w:val="008C2383"/>
    <w:rsid w:val="009327DA"/>
    <w:rsid w:val="00A574C1"/>
    <w:rsid w:val="00A77B17"/>
    <w:rsid w:val="00AD7128"/>
    <w:rsid w:val="00B35D37"/>
    <w:rsid w:val="00C07922"/>
    <w:rsid w:val="00C12364"/>
    <w:rsid w:val="00CA02A2"/>
    <w:rsid w:val="00DB6CDB"/>
    <w:rsid w:val="00F64704"/>
    <w:rsid w:val="00FC3BE0"/>
    <w:rsid w:val="00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16</cp:revision>
  <dcterms:created xsi:type="dcterms:W3CDTF">2024-05-08T16:37:00Z</dcterms:created>
  <dcterms:modified xsi:type="dcterms:W3CDTF">2024-05-11T10:59:00Z</dcterms:modified>
</cp:coreProperties>
</file>