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125" w:rsidRDefault="0071576F">
      <w:r>
        <w:t>demo</w:t>
      </w:r>
      <w:bookmarkStart w:id="0" w:name="_GoBack"/>
      <w:bookmarkEnd w:id="0"/>
    </w:p>
    <w:sectPr w:rsidR="00937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E12"/>
    <w:rsid w:val="0071576F"/>
    <w:rsid w:val="008D1E12"/>
    <w:rsid w:val="0093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E5726-5765-4700-A262-C8027FAE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</dc:creator>
  <cp:keywords/>
  <dc:description/>
  <cp:lastModifiedBy>Nguyen Huy</cp:lastModifiedBy>
  <cp:revision>3</cp:revision>
  <dcterms:created xsi:type="dcterms:W3CDTF">2020-04-23T08:01:00Z</dcterms:created>
  <dcterms:modified xsi:type="dcterms:W3CDTF">2020-09-11T13:27:00Z</dcterms:modified>
</cp:coreProperties>
</file>