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B4D3E"/>
          <w:sz w:val="48"/>
        </w:rPr>
        <w:t>HƯỚNG DẪN DUYỆT HỢP ĐỒNG</w:t>
      </w:r>
    </w:p>
    <w:p>
      <w:pPr>
        <w:spacing w:before="160"/>
        <w:jc w:val="center"/>
      </w:pPr>
      <w:r>
        <w:rPr>
          <w:color w:val="6B7280"/>
          <w:sz w:val="26"/>
        </w:rPr>
        <w:t>Auto-fill với template Phase B</w:t>
      </w:r>
    </w:p>
    <w:p>
      <w:pPr>
        <w:spacing w:before="720"/>
        <w:jc w:val="center"/>
      </w:pPr>
      <w:r>
        <w:rPr>
          <w:b/>
          <w:sz w:val="24"/>
        </w:rPr>
        <w:t>Đối tượng: Phú LV / Minh LD / Hồ Thị Liễu / Trần Thị Minh Anh</w:t>
      </w:r>
    </w:p>
    <w:p>
      <w:pPr>
        <w:spacing w:before="80"/>
        <w:jc w:val="center"/>
      </w:pPr>
      <w:r>
        <w:rPr>
          <w:color w:val="6B7280"/>
          <w:sz w:val="22"/>
        </w:rPr>
        <w:t>Cập nhật: 2026-05-22</w:t>
      </w:r>
    </w:p>
    <w:p>
      <w:pPr>
        <w:spacing w:before="2000"/>
        <w:jc w:val="center"/>
      </w:pPr>
      <w:r>
        <w:rPr>
          <w:b/>
          <w:color w:val="1B4D3E"/>
          <w:sz w:val="22"/>
        </w:rPr>
        <w:t>HUY ANH RUBBER COMPANY LIMITED</w:t>
      </w:r>
    </w:p>
    <w:p>
      <w:pPr>
        <w:jc w:val="center"/>
      </w:pPr>
      <w:r>
        <w:rPr>
          <w:color w:val="6B7280"/>
          <w:sz w:val="18"/>
        </w:rPr>
        <w:t>ERP System · huyanhrubber.vn</w:t>
      </w:r>
    </w:p>
    <w:p>
      <w:r>
        <w:br w:type="page"/>
      </w:r>
    </w:p>
    <w:p>
      <w:pPr>
        <w:pStyle w:val="Heading1"/>
      </w:pPr>
      <w:r>
        <w:rPr>
          <w:color w:val="1B4D3E"/>
        </w:rPr>
        <w:t>Tổng quan workflow</w:t>
      </w:r>
    </w:p>
    <w:p>
      <w:r>
        <w:rPr>
          <w:b w:val="0"/>
          <w:i w:val="0"/>
          <w:sz w:val="22"/>
        </w:rPr>
        <w:t>Anh/chị chỉ làm bước 3-6. Khoảng 30 giây/HĐ.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Docs           →   Anh/chị (Kiểm tra)    →   Trung/Huy</w:t>
            </w:r>
          </w:p>
          <w:p>
            <w:r>
              <w:rPr>
                <w:rFonts w:ascii="Consolas" w:hAnsi="Consolas"/>
                <w:sz w:val="18"/>
              </w:rPr>
              <w:t>─────────         ─────────────────────       ─────────</w:t>
            </w:r>
          </w:p>
          <w:p>
            <w:r>
              <w:rPr>
                <w:rFonts w:ascii="Consolas" w:hAnsi="Consolas"/>
                <w:sz w:val="18"/>
              </w:rPr>
              <w:t>1. Tạo đơn        3. Nhận thông báo            7. In + ký + đóng dấu</w:t>
            </w:r>
          </w:p>
          <w:p>
            <w:r>
              <w:rPr>
                <w:rFonts w:ascii="Consolas" w:hAnsi="Consolas"/>
                <w:sz w:val="18"/>
              </w:rPr>
              <w:t>2. Upload .docx   4. Mở HĐ trong Drawer       8. Gửi KH ký</w:t>
            </w:r>
          </w:p>
          <w:p>
            <w:r>
              <w:rPr>
                <w:rFonts w:ascii="Consolas" w:hAnsi="Consolas"/>
                <w:sz w:val="18"/>
              </w:rPr>
              <w:t xml:space="preserve">                  5. Auto-fill                 9. Nhận FINAL upload</w:t>
            </w:r>
          </w:p>
          <w:p>
            <w:r>
              <w:rPr>
                <w:rFonts w:ascii="Consolas" w:hAnsi="Consolas"/>
                <w:sz w:val="18"/>
              </w:rPr>
              <w:t xml:space="preserve">                  6. Duyệt + Trình ký</w:t>
            </w:r>
          </w:p>
        </w:tc>
      </w:tr>
    </w:tbl>
    <w:p/>
    <w:p>
      <w:pPr>
        <w:pStyle w:val="Heading1"/>
      </w:pPr>
      <w:r>
        <w:rPr>
          <w:color w:val="1B4D3E"/>
        </w:rPr>
        <w:t>Bước 1: Nhận thông báo</w:t>
      </w:r>
    </w:p>
    <w:p>
      <w:r>
        <w:rPr>
          <w:b w:val="0"/>
          <w:i w:val="0"/>
          <w:sz w:val="22"/>
        </w:rPr>
        <w:t>Khi Docs trình HĐ mới, anh/chị nhận:</w:t>
      </w:r>
    </w:p>
    <w:p>
      <w:pPr>
        <w:pStyle w:val="ListNumber"/>
      </w:pPr>
      <w:r>
        <w:t>Bell ERP — chuông góc phải trên có số đỏ</w:t>
      </w:r>
    </w:p>
    <w:p>
      <w:pPr>
        <w:pStyle w:val="ListNumber"/>
      </w:pPr>
      <w:r>
        <w:t>Email đến hộp thư cá nhân (Subject: "📤 HĐ mới ... cần kiểm tra + nhập bank")</w:t>
      </w:r>
    </w:p>
    <w:p>
      <w:pPr>
        <w:pStyle w:val="ListNumber"/>
      </w:pPr>
      <w:r>
        <w:t>(Tương lai) System message trong tab "Trao đổi" của đơn</w:t>
      </w:r>
    </w:p>
    <w:p>
      <w:r>
        <w:rPr>
          <w:b/>
          <w:i w:val="0"/>
          <w:sz w:val="22"/>
        </w:rPr>
        <w:t>Click vào bell hoặc email → mở thẳng queue Kiểm tra</w:t>
      </w:r>
    </w:p>
    <w:p>
      <w:pPr>
        <w:pStyle w:val="Heading1"/>
      </w:pPr>
      <w:r>
        <w:rPr>
          <w:color w:val="1B4D3E"/>
        </w:rPr>
        <w:t>Bước 2: Vào Queue Kiểm tra HĐ</w:t>
      </w:r>
    </w:p>
    <w:p>
      <w:r>
        <w:rPr>
          <w:b/>
          <w:i w:val="0"/>
          <w:sz w:val="22"/>
        </w:rPr>
        <w:t>URL: huyanhrubber.vn/sales/contracts/review</w:t>
      </w:r>
    </w:p>
    <w:p>
      <w:r>
        <w:rPr>
          <w:b w:val="0"/>
          <w:i w:val="0"/>
          <w:sz w:val="22"/>
        </w:rPr>
        <w:t>Hoặc: Menu sidebar → Đơn hàng bán → Kiểm tra HĐ (chỉ 4 người trên thấy menu)</w:t>
      </w:r>
    </w:p>
    <w:p>
      <w:pPr>
        <w:pStyle w:val="Heading2"/>
      </w:pPr>
      <w:r>
        <w:t>Queue list — các cột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7370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Số HĐ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Hiện "(chưa có số)" nếu Docs chưa điền + Tag 📎 Upload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Khách hàng</w:t>
            </w:r>
          </w:p>
        </w:tc>
        <w:tc>
          <w:tcPr>
            <w:tcW w:type="dxa" w:w="7370"/>
            <w:shd w:val="clear" w:color="auto" w:fill="F9FAFB"/>
          </w:tcPr>
          <w:p>
            <w:r>
              <w:rPr>
                <w:sz w:val="18"/>
              </w:rPr>
              <w:t>Tên KH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Cấp mủ (RSS_3, SVR_10...)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Tấn/Cont</w:t>
            </w:r>
          </w:p>
        </w:tc>
        <w:tc>
          <w:tcPr>
            <w:tcW w:type="dxa" w:w="7370"/>
            <w:shd w:val="clear" w:color="auto" w:fill="F9FAFB"/>
          </w:tcPr>
          <w:p>
            <w:r>
              <w:rPr>
                <w:sz w:val="18"/>
              </w:rPr>
              <w:t>Số lượng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Giá trị USD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Tổng đơn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Incoterm</w:t>
            </w:r>
          </w:p>
        </w:tc>
        <w:tc>
          <w:tcPr>
            <w:tcW w:type="dxa" w:w="7370"/>
            <w:shd w:val="clear" w:color="auto" w:fill="F9FAFB"/>
          </w:tcPr>
          <w:p>
            <w:r>
              <w:rPr>
                <w:sz w:val="18"/>
              </w:rPr>
              <w:t>FOB/CIF/...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Người trình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Tên Docs + giờ trình</w:t>
            </w:r>
          </w:p>
        </w:tc>
      </w:tr>
    </w:tbl>
    <w:p/>
    <w:p>
      <w:r>
        <w:rPr>
          <w:b w:val="0"/>
          <w:i w:val="0"/>
          <w:sz w:val="22"/>
        </w:rPr>
        <w:t>Bấm "Mở" ở row → Drawer review chi tiết bên phải.</w:t>
      </w:r>
    </w:p>
    <w:p>
      <w:pPr>
        <w:pStyle w:val="Heading1"/>
      </w:pPr>
      <w:r>
        <w:rPr>
          <w:color w:val="1B4D3E"/>
        </w:rPr>
        <w:t>Bước 3: Mở Drawer Review</w:t>
      </w:r>
    </w:p>
    <w:p>
      <w:r>
        <w:rPr>
          <w:b w:val="0"/>
          <w:i w:val="0"/>
          <w:sz w:val="22"/>
        </w:rPr>
        <w:t>Layout Drawer (xếp từ trên xuống):</w:t>
      </w:r>
    </w:p>
    <w:p>
      <w:pPr>
        <w:pStyle w:val="ListBullet"/>
      </w:pPr>
      <w:r>
        <w:t>Header: tên HĐ + tag Upload + nút Trả lại / Duyệt + Trình ký</w:t>
      </w:r>
    </w:p>
    <w:p>
      <w:pPr>
        <w:pStyle w:val="ListBullet"/>
      </w:pPr>
      <w:r>
        <w:t>Alert hướng dẫn 4 bước</w:t>
      </w:r>
    </w:p>
    <w:p>
      <w:pPr>
        <w:pStyle w:val="ListBullet"/>
      </w:pPr>
      <w:r>
        <w:t>Card 🪄 Auto-fill (vàng cam) — Số HĐ + Bank dropdown</w:t>
      </w:r>
    </w:p>
    <w:p>
      <w:pPr>
        <w:pStyle w:val="ListBullet"/>
      </w:pPr>
      <w:r>
        <w:t>(Collapsed) Xem file Docs upload gốc — chỉ tham khảo</w:t>
      </w:r>
    </w:p>
    <w:p>
      <w:pPr>
        <w:pStyle w:val="ListBullet"/>
      </w:pPr>
      <w:r>
        <w:t>Card ② File anh đã fill — sau Auto-fill, có "Tải về verify"</w:t>
      </w:r>
    </w:p>
    <w:p>
      <w:pPr>
        <w:pStyle w:val="ListBullet"/>
      </w:pPr>
      <w:r>
        <w:t>Card Tóm tắt đơn (read-only) — đối chiếu nhanh</w:t>
      </w:r>
    </w:p>
    <w:p>
      <w:pPr>
        <w:pStyle w:val="Heading1"/>
      </w:pPr>
      <w:r>
        <w:rPr>
          <w:color w:val="1B4D3E"/>
        </w:rPr>
        <w:t>Bước 4: 🪄 Auto-fill — gõ Số HĐ + chọn Bank</w:t>
      </w:r>
    </w:p>
    <w:p>
      <w:pPr>
        <w:pStyle w:val="Heading2"/>
      </w:pPr>
      <w:r>
        <w:t>4.1. Số HĐ (BẮT BUỘC)</w:t>
      </w:r>
    </w:p>
    <w:p>
      <w:pPr>
        <w:pStyle w:val="ListBullet"/>
      </w:pPr>
      <w:r>
        <w:t>Gõ số HĐ theo format Huy Anh quy định</w:t>
      </w:r>
    </w:p>
    <w:p>
      <w:pPr>
        <w:pStyle w:val="ListBullet"/>
      </w:pPr>
      <w:r>
        <w:t>VD: HA20260100, HA20260101, LTC2026/HA-BRS05 (format đặc biệt)</w:t>
      </w:r>
    </w:p>
    <w:p>
      <w:pPr>
        <w:pStyle w:val="ListBullet"/>
      </w:pPr>
      <w:r>
        <w:t>Drawer title live update khi gõ — anh/chị thấy ngay "Review HĐ HA20260100"</w:t>
      </w:r>
    </w:p>
    <w:p>
      <w:pPr>
        <w:pStyle w:val="Heading2"/>
      </w:pPr>
      <w:r>
        <w:t>4.2. Bank nhận tiền (TUỲ CHỌN)</w:t>
      </w:r>
    </w:p>
    <w:p>
      <w:r>
        <w:rPr>
          <w:b w:val="0"/>
          <w:i w:val="0"/>
          <w:sz w:val="22"/>
        </w:rPr>
        <w:t>Dropdown với 7 ngân hàng có sẵn:</w:t>
      </w:r>
    </w:p>
    <w:p>
      <w:pPr>
        <w:pStyle w:val="ListBullet"/>
      </w:pPr>
      <w:r>
        <w:t>Vietin Bank — Hue Branch (default — TK chính)</w:t>
      </w:r>
    </w:p>
    <w:p>
      <w:pPr>
        <w:pStyle w:val="ListBullet"/>
      </w:pPr>
      <w:r>
        <w:t>Vietcombank — Hue Branch</w:t>
      </w:r>
    </w:p>
    <w:p>
      <w:pPr>
        <w:pStyle w:val="ListBullet"/>
      </w:pPr>
      <w:r>
        <w:t>BIDV — Hue Branch</w:t>
      </w:r>
    </w:p>
    <w:p>
      <w:pPr>
        <w:pStyle w:val="ListBullet"/>
      </w:pPr>
      <w:r>
        <w:t>Agribank — Hue Branch</w:t>
      </w:r>
    </w:p>
    <w:p>
      <w:pPr>
        <w:pStyle w:val="ListBullet"/>
      </w:pPr>
      <w:r>
        <w:t>TP Bank — Hue Branch</w:t>
      </w:r>
    </w:p>
    <w:p>
      <w:pPr>
        <w:pStyle w:val="ListBullet"/>
      </w:pPr>
      <w:r>
        <w:t>Eximbank — Hue Branch</w:t>
      </w:r>
    </w:p>
    <w:p>
      <w:pPr>
        <w:pStyle w:val="ListBullet"/>
      </w:pPr>
      <w:r>
        <w:t>UOB — Ho Chi Minh City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pPr>
              <w:spacing w:after="40"/>
            </w:pPr>
            <w:r>
              <w:rPr>
                <w:b/>
                <w:color w:val="D97706"/>
                <w:sz w:val="22"/>
              </w:rPr>
              <w:t>💡 Bank chưa quyết được?</w:t>
            </w:r>
          </w:p>
          <w:p>
            <w:pPr>
              <w:spacing w:before="40"/>
            </w:pPr>
            <w:r>
              <w:rPr>
                <w:sz w:val="20"/>
              </w:rPr>
              <w:t>Để trống dropdown → 5 field bank trong file render rỗng. Có thể duyệt revision sau khi tài vụ chốt TK (Trung/Huy trả lại Phú → Phú chọn bank + Auto-fill lại + duyệt revision mới). HOẶC SC ghi "Payment as per Commercial Invoice" → bank chỉ ở PI.</w:t>
            </w:r>
          </w:p>
        </w:tc>
      </w:tr>
    </w:tbl>
    <w:p/>
    <w:p>
      <w:pPr>
        <w:pStyle w:val="Heading2"/>
      </w:pPr>
      <w:r>
        <w:t>4.3. Bấm "🪄 Auto-fill N file Docs upload"</w:t>
      </w:r>
    </w:p>
    <w:p>
      <w:r>
        <w:rPr>
          <w:b w:val="0"/>
          <w:i w:val="0"/>
          <w:sz w:val="22"/>
        </w:rPr>
        <w:t>Đợi ~3-5 giây:</w:t>
      </w:r>
    </w:p>
    <w:p>
      <w:pPr>
        <w:pStyle w:val="ListNumber"/>
      </w:pPr>
      <w:r>
        <w:t>ERP download từng file Docs upload từ Storage</w:t>
      </w:r>
    </w:p>
    <w:p>
      <w:pPr>
        <w:pStyle w:val="ListNumber"/>
      </w:pPr>
      <w:r>
        <w:t>Render với 18+ token (số HĐ + 5 bank + 12 auto từ DB: buyer/grade/qty/price/incoterm/POL/POD/...)</w:t>
      </w:r>
    </w:p>
    <w:p>
      <w:pPr>
        <w:pStyle w:val="ListNumber"/>
      </w:pPr>
      <w:r>
        <w:t>Upload file đã render vào ô ②</w:t>
      </w:r>
    </w:p>
    <w:p>
      <w:r>
        <w:rPr>
          <w:b/>
          <w:i w:val="0"/>
          <w:color w:val="16A34A"/>
          <w:sz w:val="22"/>
        </w:rPr>
        <w:t>→ Toast: "Đã auto-fill N file. Verify rồi bấm Duyệt + Trình ký."</w:t>
      </w:r>
    </w:p>
    <w:p>
      <w:pPr>
        <w:pStyle w:val="Heading1"/>
      </w:pPr>
      <w:r>
        <w:rPr>
          <w:color w:val="1B4D3E"/>
        </w:rPr>
        <w:t>Bước 5: Verify file đã fill (RECOMMEND)</w:t>
      </w:r>
    </w:p>
    <w:p>
      <w:r>
        <w:rPr>
          <w:b w:val="0"/>
          <w:i w:val="0"/>
          <w:sz w:val="22"/>
        </w:rPr>
        <w:t>Card ② "File anh đã fill" hiện mỗi file với nút "Tải về verify" XANH ĐẬM.</w:t>
      </w:r>
    </w:p>
    <w:p>
      <w:pPr>
        <w:pStyle w:val="Heading2"/>
      </w:pPr>
      <w:r>
        <w:t>Cách verify</w:t>
      </w:r>
    </w:p>
    <w:p>
      <w:pPr>
        <w:pStyle w:val="ListNumber"/>
      </w:pPr>
      <w:r>
        <w:t>Bấm "Tải về verify" → mở file trong Word</w:t>
      </w:r>
    </w:p>
    <w:p>
      <w:pPr>
        <w:pStyle w:val="ListNumber"/>
      </w:pPr>
      <w:r>
        <w:t>Kiểm tra 18+ vùng đã thay đúng (số HĐ, Buyer, Address, Grade, Qty, Price, Bank, SWIFT, Time of shipment, Beneficiary's Bank...)</w:t>
      </w:r>
    </w:p>
    <w:p>
      <w:pPr>
        <w:pStyle w:val="ListNumber"/>
      </w:pPr>
      <w:r>
        <w:t>Nếu file đúng → quay lại ERP bấm "Duyệt + Trình ký"</w:t>
      </w:r>
    </w:p>
    <w:p>
      <w:pPr>
        <w:pStyle w:val="ListNumber"/>
      </w:pPr>
      <w:r>
        <w:t>Nếu file SAI → Auto-fill lại (đổi bank/số HĐ) HOẶC Trả lại Sale nếu data đơn sai</w:t>
      </w:r>
    </w:p>
    <w:p>
      <w:pPr>
        <w:pStyle w:val="Heading2"/>
      </w:pPr>
      <w:r>
        <w:t>Tóm tắt đơn (read-only) — đối chiếu nhanh</w:t>
      </w:r>
    </w:p>
    <w:p>
      <w:r>
        <w:rPr>
          <w:b w:val="0"/>
          <w:i w:val="0"/>
          <w:sz w:val="22"/>
        </w:rPr>
        <w:t>Card Tóm tắt phía dưới hiện:</w:t>
      </w:r>
    </w:p>
    <w:p>
      <w:pPr>
        <w:pStyle w:val="ListBullet"/>
      </w:pPr>
      <w:r>
        <w:t>Số HĐ + Revision</w:t>
      </w:r>
    </w:p>
    <w:p>
      <w:pPr>
        <w:pStyle w:val="ListBullet"/>
      </w:pPr>
      <w:r>
        <w:t>Khách hàng (name + code)</w:t>
      </w:r>
    </w:p>
    <w:p>
      <w:pPr>
        <w:pStyle w:val="ListBullet"/>
      </w:pPr>
      <w:r>
        <w:t>Grade + Incoterm (Tag)</w:t>
      </w:r>
    </w:p>
    <w:p>
      <w:pPr>
        <w:pStyle w:val="ListBullet"/>
      </w:pPr>
      <w:r>
        <w:t>Tấn/Cont + $/MT</w:t>
      </w:r>
    </w:p>
    <w:p>
      <w:pPr>
        <w:pStyle w:val="ListBullet"/>
      </w:pPr>
      <w:r>
        <w:t>Tổng USD (highlight xanh)</w:t>
      </w:r>
    </w:p>
    <w:p>
      <w:r>
        <w:rPr>
          <w:b w:val="0"/>
          <w:i/>
          <w:sz w:val="22"/>
        </w:rPr>
        <w:t>→ So với file vừa download — phải khớp 100%. Nếu khác → có lỗi data trong sales_order.</w:t>
      </w:r>
    </w:p>
    <w:p>
      <w:pPr>
        <w:pStyle w:val="Heading1"/>
      </w:pPr>
      <w:r>
        <w:rPr>
          <w:color w:val="1B4D3E"/>
        </w:rPr>
        <w:t>Bước 6: Duyệt + Trình ký</w:t>
      </w:r>
    </w:p>
    <w:p>
      <w:r>
        <w:rPr>
          <w:b w:val="0"/>
          <w:i w:val="0"/>
          <w:sz w:val="22"/>
        </w:rPr>
        <w:t>Bấm nút lớn xanh đậm góc phải trên: "✅ Duyệt + Trình ký"</w:t>
      </w:r>
    </w:p>
    <w:p>
      <w:pPr>
        <w:pStyle w:val="Heading2"/>
      </w:pPr>
      <w:r>
        <w:t>Modal confirm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Duyệt + Trình ký</w:t>
            </w:r>
          </w:p>
          <w:p>
            <w:r>
              <w:rPr>
                <w:rFonts w:ascii="Consolas" w:hAnsi="Consolas"/>
                <w:sz w:val="18"/>
              </w:rPr>
              <w:t>HĐ HA20260100 sẽ chuyển sang [approved], trình Trung/Huy ký.</w:t>
            </w:r>
          </w:p>
          <w:p>
            <w:r>
              <w:rPr>
                <w:rFonts w:ascii="Consolas" w:hAnsi="Consolas"/>
                <w:sz w:val="18"/>
              </w:rPr>
              <w:t>Sẽ copy 2 file đã fill (ưu tiên) + file gốc còn lại vào folder "HĐ gửi KH".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[Quay lại sửa]  [Duyệt + Trình ký]</w:t>
            </w:r>
          </w:p>
        </w:tc>
      </w:tr>
    </w:tbl>
    <w:p/>
    <w:p>
      <w:pPr>
        <w:pStyle w:val="Heading2"/>
      </w:pPr>
      <w:r>
        <w:t>Sau khi bấm</w:t>
      </w:r>
    </w:p>
    <w:p>
      <w:pPr>
        <w:pStyle w:val="ListBullet"/>
      </w:pPr>
      <w:r>
        <w:t>Toast "Đã duyệt HĐ HA20260100 → trình ký"</w:t>
      </w:r>
    </w:p>
    <w:p>
      <w:pPr>
        <w:pStyle w:val="ListBullet"/>
      </w:pPr>
      <w:r>
        <w:t>Drawer close, HĐ biến mất khỏi queue Kiểm tra</w:t>
      </w:r>
    </w:p>
    <w:p>
      <w:pPr>
        <w:pStyle w:val="ListBullet"/>
      </w:pPr>
      <w:r>
        <w:t>HĐ status: reviewing → approved</w:t>
      </w:r>
    </w:p>
    <w:p>
      <w:pPr>
        <w:pStyle w:val="ListBullet"/>
      </w:pPr>
      <w:r>
        <w:t>HĐ vào queue Ký HĐ (/sales/contracts/sign)</w:t>
      </w:r>
    </w:p>
    <w:p>
      <w:pPr>
        <w:pStyle w:val="ListBullet"/>
      </w:pPr>
      <w:r>
        <w:t>Trung + Huy + Minh + Minh Anh nhận email + bell</w:t>
      </w:r>
    </w:p>
    <w:p>
      <w:pPr>
        <w:pStyle w:val="ListBullet"/>
      </w:pPr>
      <w:r>
        <w:t>Sale (người tạo) nhận email "HĐ đã được duyệt"</w:t>
      </w:r>
    </w:p>
    <w:p>
      <w:pPr>
        <w:pStyle w:val="ListBullet"/>
      </w:pPr>
      <w:r>
        <w:t>File đã fill auto-copy vào tab Hợp đồng → folder "HĐ gửi KH"</w:t>
      </w:r>
    </w:p>
    <w:p>
      <w:pPr>
        <w:pStyle w:val="Heading1"/>
      </w:pPr>
      <w:r>
        <w:rPr>
          <w:color w:val="1B4D3E"/>
        </w:rPr>
        <w:t>Bước 7: (Khi cần) Trả lại Sale</w:t>
      </w:r>
    </w:p>
    <w:p>
      <w:pPr>
        <w:pStyle w:val="Heading2"/>
      </w:pPr>
      <w:r>
        <w:t>Khi nào Trả lại?</w:t>
      </w:r>
    </w:p>
    <w:p>
      <w:pPr>
        <w:pStyle w:val="ListBullet"/>
      </w:pPr>
      <w:r>
        <w:t>Giá đơn / đơn giá sai</w:t>
      </w:r>
    </w:p>
    <w:p>
      <w:pPr>
        <w:pStyle w:val="ListBullet"/>
      </w:pPr>
      <w:r>
        <w:t>Tên KH / địa chỉ thiếu</w:t>
      </w:r>
    </w:p>
    <w:p>
      <w:pPr>
        <w:pStyle w:val="ListBullet"/>
      </w:pPr>
      <w:r>
        <w:t>Incoterm / POL / POD sai</w:t>
      </w:r>
    </w:p>
    <w:p>
      <w:pPr>
        <w:pStyle w:val="ListBullet"/>
      </w:pPr>
      <w:r>
        <w:t>Đóng gói / Số lượng / bales sai</w:t>
      </w:r>
    </w:p>
    <w:p>
      <w:pPr>
        <w:pStyle w:val="ListBullet"/>
      </w:pPr>
      <w:r>
        <w:t>Điều khoản thanh toán không phù hợp</w:t>
      </w:r>
    </w:p>
    <w:p>
      <w:pPr>
        <w:pStyle w:val="ListBullet"/>
      </w:pPr>
      <w:r>
        <w:t>Thời gian giao hàng không đúng</w:t>
      </w:r>
    </w:p>
    <w:p>
      <w:pPr>
        <w:pStyle w:val="ListBullet"/>
      </w:pPr>
      <w:r>
        <w:t>Điều khoản kèm theo sai</w:t>
      </w:r>
    </w:p>
    <w:p>
      <w:pPr>
        <w:pStyle w:val="ListBullet"/>
      </w:pPr>
      <w:r>
        <w:t>Số HĐ / Ngày HĐ sai</w:t>
      </w:r>
    </w:p>
    <w:p>
      <w:pPr>
        <w:pStyle w:val="ListBullet"/>
      </w:pPr>
      <w:r>
        <w:t>Khác (ghi chi tiết)</w:t>
      </w:r>
    </w:p>
    <w:p>
      <w:pPr>
        <w:pStyle w:val="Heading2"/>
      </w:pPr>
      <w:r>
        <w:t>Cách trả lại</w:t>
      </w:r>
    </w:p>
    <w:p>
      <w:pPr>
        <w:pStyle w:val="ListNumber"/>
      </w:pPr>
      <w:r>
        <w:t>Bấm nút "Trả lại" ở header (cạnh "Duyệt + Trình ký")</w:t>
      </w:r>
    </w:p>
    <w:p>
      <w:pPr>
        <w:pStyle w:val="ListNumber"/>
      </w:pPr>
      <w:r>
        <w:t>Modal mở: chọn lý do (multi-select, 9 nhóm) + ghi chi tiết bắt buộc</w:t>
      </w:r>
    </w:p>
    <w:p>
      <w:pPr>
        <w:pStyle w:val="ListNumber"/>
      </w:pPr>
      <w:r>
        <w:t>Bấm "Trả lại Sale"</w:t>
      </w:r>
    </w:p>
    <w:p>
      <w:pPr>
        <w:pStyle w:val="Heading2"/>
      </w:pPr>
      <w:r>
        <w:t>Sau khi Trả lại</w:t>
      </w:r>
    </w:p>
    <w:p>
      <w:pPr>
        <w:pStyle w:val="ListBullet"/>
      </w:pPr>
      <w:r>
        <w:t>HĐ status: reviewing → rejected</w:t>
      </w:r>
    </w:p>
    <w:p>
      <w:pPr>
        <w:pStyle w:val="ListBullet"/>
      </w:pPr>
      <w:r>
        <w:t>Sale (Docs) nhận email + bell với full lý do</w:t>
      </w:r>
    </w:p>
    <w:p>
      <w:pPr>
        <w:pStyle w:val="ListBullet"/>
      </w:pPr>
      <w:r>
        <w:t>HĐ biến mất khỏi queue Kiểm tra</w:t>
      </w:r>
    </w:p>
    <w:p>
      <w:pPr>
        <w:pStyle w:val="ListBullet"/>
      </w:pPr>
      <w:r>
        <w:t>Sale vào HĐ → "Sửa &amp; Trình lại" → upload revision mới</w:t>
      </w:r>
    </w:p>
    <w:p>
      <w:pPr>
        <w:pStyle w:val="Heading1"/>
      </w:pPr>
      <w:r>
        <w:rPr>
          <w:color w:val="1B4D3E"/>
        </w:rPr>
        <w:t>Trường hợp đặc biệt</w:t>
      </w:r>
    </w:p>
    <w:p>
      <w:pPr>
        <w:pStyle w:val="Heading2"/>
      </w:pPr>
      <w:r>
        <w:t>TH1: File template chưa có placeholder {{...}}</w:t>
      </w:r>
    </w:p>
    <w:p>
      <w:r>
        <w:rPr>
          <w:b w:val="0"/>
          <w:i/>
          <w:sz w:val="22"/>
        </w:rPr>
        <w:t>Triệu chứng: Bấm Auto-fill → toast warning "N file lỗi" + Modal liệt kê file fail.</w:t>
      </w:r>
    </w:p>
    <w:p>
      <w:r>
        <w:rPr>
          <w:b w:val="0"/>
          <w:i/>
          <w:sz w:val="22"/>
        </w:rPr>
        <w:t>Nguyên nhân: Docs upload file dùng template cũ (highlight vàng) thay vì placeholder.</w:t>
      </w:r>
    </w:p>
    <w:p>
      <w:r>
        <w:rPr>
          <w:b/>
          <w:i w:val="0"/>
          <w:sz w:val="22"/>
        </w:rPr>
        <w:t>Cách xử lý fallback:</w:t>
      </w:r>
    </w:p>
    <w:p>
      <w:pPr>
        <w:pStyle w:val="ListNumber"/>
      </w:pPr>
      <w:r>
        <w:t>Mở section "Xem N file Docs upload (gốc)" → bấm "Tải" download file gốc</w:t>
      </w:r>
    </w:p>
    <w:p>
      <w:pPr>
        <w:pStyle w:val="ListNumber"/>
      </w:pPr>
      <w:r>
        <w:t>Mở Word → fill thủ công 2 vùng highlight (số HĐ + bank)</w:t>
      </w:r>
    </w:p>
    <w:p>
      <w:pPr>
        <w:pStyle w:val="ListNumber"/>
      </w:pPr>
      <w:r>
        <w:t>Save file</w:t>
      </w:r>
    </w:p>
    <w:p>
      <w:pPr>
        <w:pStyle w:val="ListNumber"/>
      </w:pPr>
      <w:r>
        <w:t>Vào dropzone ô ② → kéo thả file đã fill (REPLACE bộ cũ)</w:t>
      </w:r>
    </w:p>
    <w:p>
      <w:pPr>
        <w:pStyle w:val="ListNumber"/>
      </w:pPr>
      <w:r>
        <w:t>Bấm Duyệt + Trình ký</w:t>
      </w:r>
    </w:p>
    <w:p>
      <w:r>
        <w:rPr>
          <w:b/>
          <w:i w:val="0"/>
          <w:sz w:val="22"/>
        </w:rPr>
        <w:t>Báo Docs sửa template theo file HUONG_DAN_DOCS_TEMPLATE_HOP_DONG.docx.</w:t>
      </w:r>
    </w:p>
    <w:p>
      <w:pPr>
        <w:pStyle w:val="Heading2"/>
      </w:pPr>
      <w:r>
        <w:t>TH2: KH chưa có Address trong DB</w:t>
      </w:r>
    </w:p>
    <w:p>
      <w:r>
        <w:rPr>
          <w:b w:val="0"/>
          <w:i/>
          <w:sz w:val="22"/>
        </w:rPr>
        <w:t>Triệu chứng: File HĐ render "ADDRESS:" rỗng sau Auto-fill.</w:t>
      </w:r>
    </w:p>
    <w:p>
      <w:r>
        <w:rPr>
          <w:b/>
          <w:i w:val="0"/>
          <w:sz w:val="22"/>
        </w:rPr>
        <w:t>Cách xử lý:</w:t>
      </w:r>
    </w:p>
    <w:p>
      <w:pPr>
        <w:pStyle w:val="ListBullet"/>
      </w:pPr>
      <w:r>
        <w:t>Trả lại Sale với lý do "Tên / Địa chỉ KH sai"</w:t>
      </w:r>
    </w:p>
    <w:p>
      <w:pPr>
        <w:pStyle w:val="ListBullet"/>
      </w:pPr>
      <w:r>
        <w:t>HOẶC: anh/chị tự vào /sales/customers update → Auto-fill lại</w:t>
      </w:r>
    </w:p>
    <w:p>
      <w:pPr>
        <w:pStyle w:val="Heading2"/>
      </w:pPr>
      <w:r>
        <w:t>TH3: Trung/Huy trả lại — Phú phải review lại</w:t>
      </w:r>
    </w:p>
    <w:p>
      <w:r>
        <w:rPr>
          <w:b w:val="0"/>
          <w:i/>
          <w:sz w:val="22"/>
        </w:rPr>
        <w:t>Triệu chứng: HĐ approved quay về reviewing với note "Trung/Huy trả lại".</w:t>
      </w:r>
    </w:p>
    <w:p>
      <w:r>
        <w:rPr>
          <w:b/>
          <w:i w:val="0"/>
          <w:sz w:val="22"/>
        </w:rPr>
        <w:t>Cách xử lý:</w:t>
      </w:r>
    </w:p>
    <w:p>
      <w:pPr>
        <w:pStyle w:val="ListNumber"/>
      </w:pPr>
      <w:r>
        <w:t>Mở HĐ trong queue Kiểm tra (re-appear)</w:t>
      </w:r>
    </w:p>
    <w:p>
      <w:pPr>
        <w:pStyle w:val="ListNumber"/>
      </w:pPr>
      <w:r>
        <w:t>Đọc review_notes (note Trung/Huy viết)</w:t>
      </w:r>
    </w:p>
    <w:p>
      <w:pPr>
        <w:pStyle w:val="ListNumber"/>
      </w:pPr>
      <w:r>
        <w:t>Sửa Bank / Số HĐ → Auto-fill lại</w:t>
      </w:r>
    </w:p>
    <w:p>
      <w:pPr>
        <w:pStyle w:val="ListNumber"/>
      </w:pPr>
      <w:r>
        <w:t>Duyệt + Trình ký lần 2</w:t>
      </w:r>
    </w:p>
    <w:p>
      <w:pPr>
        <w:pStyle w:val="Heading2"/>
      </w:pPr>
      <w:r>
        <w:t>TH4: Auto-fill nhiều lần (đổi bank/số HĐ)</w:t>
      </w:r>
    </w:p>
    <w:p>
      <w:r>
        <w:rPr>
          <w:b w:val="0"/>
          <w:i w:val="0"/>
          <w:sz w:val="22"/>
        </w:rPr>
        <w:t>Cứ Auto-fill thoải mái — mỗi lần bấm sẽ REPLACE bộ file ở ô ②. File cũ trong Storage tự xóa.</w:t>
      </w:r>
    </w:p>
    <w:p>
      <w:pPr>
        <w:pStyle w:val="Heading1"/>
      </w:pPr>
      <w:r>
        <w:rPr>
          <w:color w:val="1B4D3E"/>
        </w:rPr>
        <w:t>Tổng kết — workflow Phú duyệt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1. Nhận bell/email "HĐ mới cần kiểm tra"</w:t>
            </w:r>
          </w:p>
          <w:p>
            <w:r>
              <w:rPr>
                <w:rFonts w:ascii="Consolas" w:hAnsi="Consolas"/>
                <w:sz w:val="18"/>
              </w:rPr>
              <w:t>2. /sales/contracts/review → Mở HĐ</w:t>
            </w:r>
          </w:p>
          <w:p>
            <w:r>
              <w:rPr>
                <w:rFonts w:ascii="Consolas" w:hAnsi="Consolas"/>
                <w:sz w:val="18"/>
              </w:rPr>
              <w:t>3. Card 🪄: gõ Số HĐ + chọn Bank</w:t>
            </w:r>
          </w:p>
          <w:p>
            <w:r>
              <w:rPr>
                <w:rFonts w:ascii="Consolas" w:hAnsi="Consolas"/>
                <w:sz w:val="18"/>
              </w:rPr>
              <w:t>4. Bấm Auto-fill 2 file</w:t>
            </w:r>
          </w:p>
          <w:p>
            <w:r>
              <w:rPr>
                <w:rFonts w:ascii="Consolas" w:hAnsi="Consolas"/>
                <w:sz w:val="18"/>
              </w:rPr>
              <w:t>5. Bấm "Tải về verify" → kiểm Word file đúng chưa</w:t>
            </w:r>
          </w:p>
          <w:p>
            <w:r>
              <w:rPr>
                <w:rFonts w:ascii="Consolas" w:hAnsi="Consolas"/>
                <w:sz w:val="18"/>
              </w:rPr>
              <w:t>6. Đối chiếu Tóm tắt đơn (read-only)</w:t>
            </w:r>
          </w:p>
          <w:p>
            <w:r>
              <w:rPr>
                <w:rFonts w:ascii="Consolas" w:hAnsi="Consolas"/>
                <w:sz w:val="18"/>
              </w:rPr>
              <w:t>7. Bấm "Duyệt + Trình ký" → HĐ chuyển Trung/Huy</w:t>
            </w:r>
          </w:p>
        </w:tc>
      </w:tr>
    </w:tbl>
    <w:p/>
    <w:p>
      <w:r>
        <w:rPr>
          <w:b/>
          <w:i w:val="0"/>
          <w:color w:val="16A34A"/>
          <w:sz w:val="22"/>
        </w:rPr>
        <w:t>Thời gian/HĐ: ~30 giây - 1 phút sau khi quen.</w:t>
      </w:r>
    </w:p>
    <w:p>
      <w:pPr>
        <w:pStyle w:val="Heading1"/>
      </w:pPr>
      <w:r>
        <w:rPr>
          <w:color w:val="1B4D3E"/>
        </w:rPr>
        <w:t>FAQ</w:t>
      </w:r>
    </w:p>
    <w:p>
      <w:pPr>
        <w:pStyle w:val="Heading3"/>
      </w:pPr>
      <w:r>
        <w:t>Q: 4 người cùng có quyền duyệt — ai vào trước duyệt?</w:t>
      </w:r>
    </w:p>
    <w:p>
      <w:r>
        <w:rPr>
          <w:b w:val="0"/>
          <w:i w:val="0"/>
          <w:sz w:val="22"/>
        </w:rPr>
        <w:t>A: Ai vào queue trước thấy HĐ thì duyệt được. Dùng chung queue.</w:t>
      </w:r>
    </w:p>
    <w:p>
      <w:pPr>
        <w:pStyle w:val="Heading3"/>
      </w:pPr>
      <w:r>
        <w:t>Q: Duyệt nhầm — undo được không?</w:t>
      </w:r>
    </w:p>
    <w:p>
      <w:r>
        <w:rPr>
          <w:b w:val="0"/>
          <w:i w:val="0"/>
          <w:sz w:val="22"/>
        </w:rPr>
        <w:t>A: Không undo trực tiếp. Phải sang queue Ký HĐ → mở HĐ → "Trả lại Phú LV" với lý do → HĐ quay về queue Kiểm tra.</w:t>
      </w:r>
    </w:p>
    <w:p>
      <w:pPr>
        <w:pStyle w:val="Heading3"/>
      </w:pPr>
      <w:r>
        <w:t>Q: Phải verify file mỗi lần không?</w:t>
      </w:r>
    </w:p>
    <w:p>
      <w:r>
        <w:rPr>
          <w:b w:val="0"/>
          <w:i w:val="0"/>
          <w:sz w:val="22"/>
        </w:rPr>
        <w:t>A: Lần đầu NÊN verify. Sau quen + tin tưởng → có thể skip, bấm Duyệt thẳng.</w:t>
      </w:r>
    </w:p>
    <w:p>
      <w:pPr>
        <w:pStyle w:val="Heading3"/>
      </w:pPr>
      <w:r>
        <w:t>Q: Trung/Huy ký xong tôi có nhận thông báo không?</w:t>
      </w:r>
    </w:p>
    <w:p>
      <w:r>
        <w:rPr>
          <w:b w:val="0"/>
          <w:i w:val="0"/>
          <w:sz w:val="22"/>
        </w:rPr>
        <w:t>A: Có. Email "🎉 HĐ ... đã ký + đóng dấu" khi Trung/Huy upload bản FINAL.</w:t>
      </w:r>
    </w:p>
    <w:p>
      <w:pPr>
        <w:pStyle w:val="Heading3"/>
      </w:pPr>
      <w:r>
        <w:t>Q: HĐ revision nhiều — sao biết khác gì?</w:t>
      </w:r>
    </w:p>
    <w:p>
      <w:r>
        <w:rPr>
          <w:b w:val="0"/>
          <w:i w:val="0"/>
          <w:sz w:val="22"/>
        </w:rPr>
        <w:t>A: Mỗi revision là 1 contract row riêng. review_notes có lý do cũ. Sale phải trình LẠI từ đầu.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