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D3E"/>
          <w:sz w:val="28"/>
        </w:rPr>
        <w:t>SALES CONTRACT</w:t>
      </w:r>
    </w:p>
    <w:p>
      <w:pPr>
        <w:jc w:val="center"/>
      </w:pPr>
      <w:r>
        <w:rPr>
          <w:b/>
          <w:color w:val="1B4D3E"/>
          <w:sz w:val="20"/>
        </w:rPr>
        <w:t>(SAMPLE — INCOTERM FOB — for ERP Auto-fill testing)</w:t>
      </w:r>
    </w:p>
    <w:p>
      <w:r>
        <w:rPr>
          <w:b/>
        </w:rPr>
        <w:t xml:space="preserve">No.: </w:t>
      </w:r>
      <w:r>
        <w:t>{{contract_no}}</w:t>
      </w:r>
    </w:p>
    <w:p>
      <w:r>
        <w:rPr>
          <w:b w:val="0"/>
          <w:sz w:val="22"/>
        </w:rPr>
        <w:t>Date: 22 May 2026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BETWEEN:</w:t>
      </w:r>
    </w:p>
    <w:p>
      <w:r>
        <w:rPr>
          <w:b w:val="0"/>
          <w:sz w:val="22"/>
        </w:rPr>
        <w:t>Seller: HUY ANH RUBBER COMPANY LIMITED</w:t>
      </w:r>
    </w:p>
    <w:p>
      <w:r>
        <w:rPr>
          <w:b w:val="0"/>
          <w:sz w:val="22"/>
        </w:rPr>
        <w:t>Address: Lot 17, Phong Dien Industrial Zone, Hue City, Vietnam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Buyer: APOLLO TYRES LTD (sample buyer)</w:t>
      </w:r>
    </w:p>
    <w:p>
      <w:r>
        <w:rPr>
          <w:b w:val="0"/>
          <w:sz w:val="22"/>
        </w:rPr>
        <w:t>Address: ...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1. COMMODITY:</w:t>
      </w:r>
    </w:p>
    <w:p>
      <w:r>
        <w:rPr>
          <w:b w:val="0"/>
          <w:sz w:val="22"/>
        </w:rPr>
        <w:t>Natural rubber SVR3L, Vietnam origin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2. QUANTITY:</w:t>
      </w:r>
    </w:p>
    <w:p>
      <w:r>
        <w:rPr>
          <w:b w:val="0"/>
          <w:sz w:val="22"/>
        </w:rPr>
        <w:t>42 MT (3 x 20'), partial shipment allowed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3. PRICE:</w:t>
      </w:r>
    </w:p>
    <w:p>
      <w:r>
        <w:rPr>
          <w:b w:val="0"/>
          <w:sz w:val="22"/>
        </w:rPr>
        <w:t>USD 2,350/MT FOB Belawan Port, Indonesia (Incoterms 2020)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4. PAYMENT:</w:t>
      </w:r>
    </w:p>
    <w:p>
      <w:r>
        <w:rPr>
          <w:b w:val="0"/>
          <w:sz w:val="22"/>
        </w:rPr>
        <w:t>Note: Payment to be made into the bank A/C stated in Commercial Invoice.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5. SHIPMENT TIME:</w:t>
      </w:r>
    </w:p>
    <w:p>
      <w:r>
        <w:rPr>
          <w:b w:val="0"/>
          <w:sz w:val="22"/>
        </w:rPr>
        <w:t>June 2026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___________________________________________________________________</w:t>
      </w:r>
    </w:p>
    <w:p>
      <w:r>
        <w:rPr>
          <w:b w:val="0"/>
          <w:sz w:val="22"/>
        </w:rPr>
        <w:t>SELLER's Signature                       BUYER's Signature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