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61" w:rsidRDefault="005347CD" w:rsidP="005347CD">
      <w:pPr>
        <w:pStyle w:val="1"/>
        <w:jc w:val="center"/>
      </w:pPr>
      <w:r>
        <w:rPr>
          <w:rFonts w:hint="eastAsia"/>
        </w:rPr>
        <w:t>MySql学习</w:t>
      </w:r>
      <w:r>
        <w:t>笔记</w:t>
      </w:r>
    </w:p>
    <w:p w:rsidR="005347CD" w:rsidRP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7"/>
          <w:szCs w:val="27"/>
        </w:rPr>
      </w:pPr>
      <w:r w:rsidRPr="005347CD">
        <w:rPr>
          <w:rStyle w:val="20"/>
        </w:rPr>
        <w:t>MySql</w:t>
      </w:r>
      <w:r w:rsidRPr="005347CD">
        <w:rPr>
          <w:rStyle w:val="20"/>
          <w:rFonts w:hint="eastAsia"/>
        </w:rPr>
        <w:t>事物隔离级别：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Read Uncommitted</w:t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（读取未提交内容）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      </w:t>
      </w:r>
      <w:r>
        <w:rPr>
          <w:rFonts w:ascii="Helvetica" w:hAnsi="Helvetica" w:cs="Helvetica"/>
          <w:color w:val="000000"/>
          <w:sz w:val="27"/>
          <w:szCs w:val="27"/>
        </w:rPr>
        <w:t>在该隔离级别，所有事务都可以看到其他未提交事务的执行结果。本隔离级别很少用于实际应用，因为它的性能也不比其他级别好多少。读取未提交的数据，也被称之为脏读（</w:t>
      </w:r>
      <w:r>
        <w:rPr>
          <w:rFonts w:ascii="Helvetica" w:hAnsi="Helvetica" w:cs="Helvetica"/>
          <w:color w:val="000000"/>
          <w:sz w:val="27"/>
          <w:szCs w:val="27"/>
        </w:rPr>
        <w:t>Dirty Read</w:t>
      </w:r>
      <w:r>
        <w:rPr>
          <w:rFonts w:ascii="Helvetica" w:hAnsi="Helvetica" w:cs="Helvetica"/>
          <w:color w:val="000000"/>
          <w:sz w:val="27"/>
          <w:szCs w:val="27"/>
        </w:rPr>
        <w:t>）。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Read Committed</w:t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（读取提交内容）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      </w:t>
      </w:r>
      <w:r>
        <w:rPr>
          <w:rFonts w:ascii="Helvetica" w:hAnsi="Helvetica" w:cs="Helvetica"/>
          <w:color w:val="000000"/>
          <w:sz w:val="27"/>
          <w:szCs w:val="27"/>
        </w:rPr>
        <w:t>这是大多数数据库系统的默认隔离级别（但不是</w:t>
      </w:r>
      <w:r>
        <w:rPr>
          <w:rFonts w:ascii="Helvetica" w:hAnsi="Helvetica" w:cs="Helvetica"/>
          <w:color w:val="000000"/>
          <w:sz w:val="27"/>
          <w:szCs w:val="27"/>
        </w:rPr>
        <w:t>MySQL</w:t>
      </w:r>
      <w:r>
        <w:rPr>
          <w:rFonts w:ascii="Helvetica" w:hAnsi="Helvetica" w:cs="Helvetica"/>
          <w:color w:val="000000"/>
          <w:sz w:val="27"/>
          <w:szCs w:val="27"/>
        </w:rPr>
        <w:t>默认的）。它满足了隔离的简单定义：一个事务只能看见已经提交事务所做的改变。这种隔离级别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也支持所谓的不可重复读（</w:t>
      </w:r>
      <w:r>
        <w:rPr>
          <w:rFonts w:ascii="Helvetica" w:hAnsi="Helvetica" w:cs="Helvetica"/>
          <w:color w:val="000000"/>
          <w:sz w:val="27"/>
          <w:szCs w:val="27"/>
        </w:rPr>
        <w:t>Nonrepeatable Read</w:t>
      </w:r>
      <w:r>
        <w:rPr>
          <w:rFonts w:ascii="Helvetica" w:hAnsi="Helvetica" w:cs="Helvetica"/>
          <w:color w:val="000000"/>
          <w:sz w:val="27"/>
          <w:szCs w:val="27"/>
        </w:rPr>
        <w:t>），因为同一事务的其他实例在该实例处理其间可能会有新的</w:t>
      </w:r>
      <w:r>
        <w:rPr>
          <w:rFonts w:ascii="Helvetica" w:hAnsi="Helvetica" w:cs="Helvetica"/>
          <w:color w:val="000000"/>
          <w:sz w:val="27"/>
          <w:szCs w:val="27"/>
        </w:rPr>
        <w:t>commit</w:t>
      </w:r>
      <w:r>
        <w:rPr>
          <w:rFonts w:ascii="Helvetica" w:hAnsi="Helvetica" w:cs="Helvetica"/>
          <w:color w:val="000000"/>
          <w:sz w:val="27"/>
          <w:szCs w:val="27"/>
        </w:rPr>
        <w:t>，所以同一</w:t>
      </w:r>
      <w:r>
        <w:rPr>
          <w:rFonts w:ascii="Helvetica" w:hAnsi="Helvetica" w:cs="Helvetica"/>
          <w:color w:val="000000"/>
          <w:sz w:val="27"/>
          <w:szCs w:val="27"/>
        </w:rPr>
        <w:t>select</w:t>
      </w:r>
      <w:r>
        <w:rPr>
          <w:rFonts w:ascii="Helvetica" w:hAnsi="Helvetica" w:cs="Helvetica"/>
          <w:color w:val="000000"/>
          <w:sz w:val="27"/>
          <w:szCs w:val="27"/>
        </w:rPr>
        <w:t>可能返回不同结果。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Repeatable Read</w:t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（可重读）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      </w:t>
      </w:r>
      <w:r>
        <w:rPr>
          <w:rFonts w:ascii="Helvetica" w:hAnsi="Helvetica" w:cs="Helvetica"/>
          <w:color w:val="000000"/>
          <w:sz w:val="27"/>
          <w:szCs w:val="27"/>
        </w:rPr>
        <w:t>这是</w:t>
      </w:r>
      <w:r>
        <w:rPr>
          <w:rFonts w:ascii="Helvetica" w:hAnsi="Helvetica" w:cs="Helvetica"/>
          <w:color w:val="000000"/>
          <w:sz w:val="27"/>
          <w:szCs w:val="27"/>
        </w:rPr>
        <w:t>MySQL</w:t>
      </w:r>
      <w:r>
        <w:rPr>
          <w:rFonts w:ascii="Helvetica" w:hAnsi="Helvetica" w:cs="Helvetica"/>
          <w:color w:val="000000"/>
          <w:sz w:val="27"/>
          <w:szCs w:val="27"/>
        </w:rPr>
        <w:t>的默认事务隔离级别，它确保同一事务的多个实例在并发读取数据时，会看到同样的数据行。不过理论上，这会导致另一个棘手的问题：幻读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（</w:t>
      </w:r>
      <w:r>
        <w:rPr>
          <w:rFonts w:ascii="Helvetica" w:hAnsi="Helvetica" w:cs="Helvetica"/>
          <w:color w:val="000000"/>
          <w:sz w:val="27"/>
          <w:szCs w:val="27"/>
        </w:rPr>
        <w:t>Phantom Read</w:t>
      </w:r>
      <w:r>
        <w:rPr>
          <w:rFonts w:ascii="Helvetica" w:hAnsi="Helvetica" w:cs="Helvetica"/>
          <w:color w:val="000000"/>
          <w:sz w:val="27"/>
          <w:szCs w:val="27"/>
        </w:rPr>
        <w:t>）。简单的说，幻读指当用户读取某一范围的数据行时，另一个事务又在该范围内插入了新行，当用户再读取该范围的数据行时，会发现有新的</w:t>
      </w:r>
      <w:r>
        <w:rPr>
          <w:rFonts w:ascii="Helvetica" w:hAnsi="Helvetica" w:cs="Helvetica"/>
          <w:color w:val="000000"/>
          <w:sz w:val="27"/>
          <w:szCs w:val="27"/>
        </w:rPr>
        <w:t>“</w:t>
      </w:r>
      <w:r>
        <w:rPr>
          <w:rFonts w:ascii="Helvetica" w:hAnsi="Helvetica" w:cs="Helvetica"/>
          <w:color w:val="000000"/>
          <w:sz w:val="27"/>
          <w:szCs w:val="27"/>
        </w:rPr>
        <w:t>幻影</w:t>
      </w:r>
      <w:r>
        <w:rPr>
          <w:rFonts w:ascii="Helvetica" w:hAnsi="Helvetica" w:cs="Helvetica"/>
          <w:color w:val="000000"/>
          <w:sz w:val="27"/>
          <w:szCs w:val="27"/>
        </w:rPr>
        <w:t xml:space="preserve">” </w:t>
      </w:r>
      <w:r>
        <w:rPr>
          <w:rFonts w:ascii="Helvetica" w:hAnsi="Helvetica" w:cs="Helvetica"/>
          <w:color w:val="000000"/>
          <w:sz w:val="27"/>
          <w:szCs w:val="27"/>
        </w:rPr>
        <w:t>行。</w:t>
      </w:r>
      <w:r>
        <w:rPr>
          <w:rFonts w:ascii="Helvetica" w:hAnsi="Helvetica" w:cs="Helvetica"/>
          <w:color w:val="000000"/>
          <w:sz w:val="27"/>
          <w:szCs w:val="27"/>
        </w:rPr>
        <w:t>InnoDB</w:t>
      </w:r>
      <w:r>
        <w:rPr>
          <w:rFonts w:ascii="Helvetica" w:hAnsi="Helvetica" w:cs="Helvetica"/>
          <w:color w:val="000000"/>
          <w:sz w:val="27"/>
          <w:szCs w:val="27"/>
        </w:rPr>
        <w:t>和</w:t>
      </w:r>
      <w:r>
        <w:rPr>
          <w:rFonts w:ascii="Helvetica" w:hAnsi="Helvetica" w:cs="Helvetica"/>
          <w:color w:val="000000"/>
          <w:sz w:val="27"/>
          <w:szCs w:val="27"/>
        </w:rPr>
        <w:t>Falcon</w:t>
      </w:r>
      <w:r>
        <w:rPr>
          <w:rFonts w:ascii="Helvetica" w:hAnsi="Helvetica" w:cs="Helvetica"/>
          <w:color w:val="000000"/>
          <w:sz w:val="27"/>
          <w:szCs w:val="27"/>
        </w:rPr>
        <w:t>存储引擎通过多版本并发控制（</w:t>
      </w:r>
      <w:r>
        <w:rPr>
          <w:rFonts w:ascii="Helvetica" w:hAnsi="Helvetica" w:cs="Helvetica"/>
          <w:color w:val="000000"/>
          <w:sz w:val="27"/>
          <w:szCs w:val="27"/>
        </w:rPr>
        <w:t>MVCC</w:t>
      </w:r>
      <w:r>
        <w:rPr>
          <w:rFonts w:ascii="Helvetica" w:hAnsi="Helvetica" w:cs="Helvetica"/>
          <w:color w:val="000000"/>
          <w:sz w:val="27"/>
          <w:szCs w:val="27"/>
        </w:rPr>
        <w:t>，</w:t>
      </w:r>
      <w:r>
        <w:rPr>
          <w:rFonts w:ascii="Helvetica" w:hAnsi="Helvetica" w:cs="Helvetica"/>
          <w:color w:val="000000"/>
          <w:sz w:val="27"/>
          <w:szCs w:val="27"/>
        </w:rPr>
        <w:t>Multiversion Concurrency Control</w:t>
      </w:r>
      <w:r>
        <w:rPr>
          <w:rFonts w:ascii="Helvetica" w:hAnsi="Helvetica" w:cs="Helvetica"/>
          <w:color w:val="000000"/>
          <w:sz w:val="27"/>
          <w:szCs w:val="27"/>
        </w:rPr>
        <w:t>）机制解决了该问题。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8"/>
          <w:rFonts w:ascii="Helvetica" w:hAnsi="Helvetica" w:cs="Helvetica"/>
          <w:color w:val="000000"/>
          <w:sz w:val="27"/>
          <w:szCs w:val="27"/>
        </w:rPr>
        <w:lastRenderedPageBreak/>
        <w:t>Serializable</w:t>
      </w:r>
      <w:r>
        <w:rPr>
          <w:rStyle w:val="a8"/>
          <w:rFonts w:ascii="Helvetica" w:hAnsi="Helvetica" w:cs="Helvetica"/>
          <w:color w:val="000000"/>
          <w:sz w:val="27"/>
          <w:szCs w:val="27"/>
        </w:rPr>
        <w:t>（可串行化）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br/>
        <w:t xml:space="preserve">       </w:t>
      </w:r>
      <w:r>
        <w:rPr>
          <w:rFonts w:ascii="Helvetica" w:hAnsi="Helvetica" w:cs="Helvetica"/>
          <w:color w:val="000000"/>
          <w:sz w:val="27"/>
          <w:szCs w:val="27"/>
        </w:rPr>
        <w:t>这是最高的隔离级别，它通过强制事务排序，使之不可能相互冲突，从而解决幻读问题。简言之，它是在每个读的数据行上加上共享锁。在这个级别，可能导致大量的超时现象和锁竞争。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这四种隔离级别采取不同的锁类型来实现，若读取的是同一个数据的话，就容易发生问题。例如：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</w:t>
      </w:r>
      <w:r>
        <w:rPr>
          <w:rFonts w:ascii="Helvetica" w:hAnsi="Helvetica" w:cs="Helvetica"/>
          <w:color w:val="000000"/>
          <w:sz w:val="27"/>
          <w:szCs w:val="27"/>
        </w:rPr>
        <w:t xml:space="preserve">   </w:t>
      </w:r>
      <w:r>
        <w:rPr>
          <w:rFonts w:ascii="Helvetica" w:hAnsi="Helvetica" w:cs="Helvetica"/>
          <w:color w:val="000000"/>
          <w:sz w:val="27"/>
          <w:szCs w:val="27"/>
        </w:rPr>
        <w:t>脏读</w:t>
      </w:r>
      <w:r>
        <w:rPr>
          <w:rFonts w:ascii="Helvetica" w:hAnsi="Helvetica" w:cs="Helvetica"/>
          <w:color w:val="000000"/>
          <w:sz w:val="27"/>
          <w:szCs w:val="27"/>
        </w:rPr>
        <w:t>(Drity Read)</w:t>
      </w:r>
      <w:r>
        <w:rPr>
          <w:rFonts w:ascii="Helvetica" w:hAnsi="Helvetica" w:cs="Helvetica"/>
          <w:color w:val="000000"/>
          <w:sz w:val="27"/>
          <w:szCs w:val="27"/>
        </w:rPr>
        <w:t>：某个事务已更新一份数据，另一个事务在此时读取了同一份数据，由于某些原因，前一个</w:t>
      </w:r>
      <w:r>
        <w:rPr>
          <w:rFonts w:ascii="Helvetica" w:hAnsi="Helvetica" w:cs="Helvetica"/>
          <w:color w:val="000000"/>
          <w:sz w:val="27"/>
          <w:szCs w:val="27"/>
        </w:rPr>
        <w:t>RollBack</w:t>
      </w:r>
      <w:r>
        <w:rPr>
          <w:rFonts w:ascii="Helvetica" w:hAnsi="Helvetica" w:cs="Helvetica"/>
          <w:color w:val="000000"/>
          <w:sz w:val="27"/>
          <w:szCs w:val="27"/>
        </w:rPr>
        <w:t>了操作，则后一个事务所读取的数据就会是不正确的。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7"/>
          <w:szCs w:val="27"/>
        </w:rPr>
        <w:t>不可重复读</w:t>
      </w:r>
      <w:r>
        <w:rPr>
          <w:rFonts w:ascii="Helvetica" w:hAnsi="Helvetica" w:cs="Helvetica"/>
          <w:color w:val="000000"/>
          <w:sz w:val="27"/>
          <w:szCs w:val="27"/>
        </w:rPr>
        <w:t>(Non-repeatable read):</w:t>
      </w:r>
      <w:r>
        <w:rPr>
          <w:rFonts w:ascii="Helvetica" w:hAnsi="Helvetica" w:cs="Helvetica"/>
          <w:color w:val="000000"/>
          <w:sz w:val="27"/>
          <w:szCs w:val="27"/>
        </w:rPr>
        <w:t>在一个事务的两次查询之中数据不一致，这可能是两次查询过程中间插入了一个事务更新的原有的数据。</w:t>
      </w:r>
    </w:p>
    <w:p w:rsidR="005347CD" w:rsidRDefault="005347CD" w:rsidP="005347CD">
      <w:pPr>
        <w:pStyle w:val="a7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        </w:t>
      </w:r>
      <w:r>
        <w:rPr>
          <w:rFonts w:ascii="Helvetica" w:hAnsi="Helvetica" w:cs="Helvetica"/>
          <w:color w:val="000000"/>
          <w:sz w:val="27"/>
          <w:szCs w:val="27"/>
        </w:rPr>
        <w:t>幻读</w:t>
      </w:r>
      <w:r>
        <w:rPr>
          <w:rFonts w:ascii="Helvetica" w:hAnsi="Helvetica" w:cs="Helvetica"/>
          <w:color w:val="000000"/>
          <w:sz w:val="27"/>
          <w:szCs w:val="27"/>
        </w:rPr>
        <w:t>(Phantom Read):</w:t>
      </w:r>
      <w:r>
        <w:rPr>
          <w:rFonts w:ascii="Helvetica" w:hAnsi="Helvetica" w:cs="Helvetica"/>
          <w:color w:val="000000"/>
          <w:sz w:val="27"/>
          <w:szCs w:val="27"/>
        </w:rPr>
        <w:t>在一个事务的两次查询中数据笔数不一致，例如有一个事务查询了几列</w:t>
      </w:r>
      <w:r>
        <w:rPr>
          <w:rFonts w:ascii="Helvetica" w:hAnsi="Helvetica" w:cs="Helvetica"/>
          <w:color w:val="000000"/>
          <w:sz w:val="27"/>
          <w:szCs w:val="27"/>
        </w:rPr>
        <w:t>(Row)</w:t>
      </w:r>
      <w:r>
        <w:rPr>
          <w:rFonts w:ascii="Helvetica" w:hAnsi="Helvetica" w:cs="Helvetica"/>
          <w:color w:val="000000"/>
          <w:sz w:val="27"/>
          <w:szCs w:val="27"/>
        </w:rPr>
        <w:t>数据，而另一个事务却在此时插入了新的几列数据，先前的事务在接下来的查询中，就会发现有几列数据是它先前所没有的。</w:t>
      </w:r>
    </w:p>
    <w:p w:rsidR="005347CD" w:rsidRDefault="005347CD" w:rsidP="005347CD"/>
    <w:p w:rsidR="008C247C" w:rsidRDefault="008C247C" w:rsidP="008C247C">
      <w:pPr>
        <w:pStyle w:val="1"/>
      </w:pPr>
      <w:r>
        <w:rPr>
          <w:rFonts w:hint="eastAsia"/>
        </w:rPr>
        <w:t>Mysql</w:t>
      </w:r>
      <w:r>
        <w:t>锁</w:t>
      </w:r>
    </w:p>
    <w:p w:rsidR="008C247C" w:rsidRDefault="008C247C" w:rsidP="008C247C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MySQL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有三种锁的级别：页级、表级、行级。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MyISAM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MEMORY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存储引擎采用的是表级锁（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table-level locking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存储引擎采用的是页面锁（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page-level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locking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），但也支持表级锁；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InnoDB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存储引擎既支持行级锁（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row-level locking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），也支持表级锁，但默认情况下是采用行级锁。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MySQL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这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种锁的特性可大致归纳如下：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表级锁：开销小，加锁快；不会出现死锁；锁定粒度大，发生锁冲突的概率最高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并发度最低。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行级锁：开销大，加锁慢；会出现死锁；锁定粒度最小，发生锁冲突的概率最低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并发度也最高。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页面锁：开销和加锁时间界于表锁和行锁之间；会出现死锁；锁定粒度界于表锁和行锁之间，并发度一般。</w:t>
      </w:r>
    </w:p>
    <w:p w:rsidR="00121B1D" w:rsidRDefault="00121B1D" w:rsidP="008C247C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121B1D" w:rsidRDefault="00121B1D" w:rsidP="008C247C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</w:p>
    <w:p w:rsidR="00121B1D" w:rsidRDefault="00121B1D" w:rsidP="008C247C">
      <w:r>
        <w:rPr>
          <w:noProof/>
        </w:rPr>
        <w:drawing>
          <wp:inline distT="0" distB="0" distL="0" distR="0" wp14:anchorId="09A12720" wp14:editId="4618E96D">
            <wp:extent cx="5274310" cy="2365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DC" w:rsidRDefault="000134DC" w:rsidP="008C247C"/>
    <w:p w:rsidR="00740EE1" w:rsidRDefault="00740EE1" w:rsidP="00740EE1">
      <w:pPr>
        <w:pStyle w:val="1"/>
      </w:pPr>
      <w:r>
        <w:lastRenderedPageBreak/>
        <w:t>MySql</w:t>
      </w:r>
      <w:r>
        <w:rPr>
          <w:rFonts w:hint="eastAsia"/>
        </w:rPr>
        <w:t>存储引擎</w:t>
      </w:r>
    </w:p>
    <w:p w:rsidR="00740EE1" w:rsidRPr="00740EE1" w:rsidRDefault="00740EE1" w:rsidP="00740EE1">
      <w:pPr>
        <w:rPr>
          <w:rFonts w:hint="eastAsia"/>
        </w:rPr>
      </w:pPr>
      <w:r>
        <w:t>M</w:t>
      </w:r>
      <w:r>
        <w:rPr>
          <w:rFonts w:hint="eastAsia"/>
        </w:rPr>
        <w:t>ysql</w:t>
      </w:r>
      <w:r>
        <w:t>的存储</w:t>
      </w:r>
      <w:r>
        <w:rPr>
          <w:rFonts w:hint="eastAsia"/>
        </w:rPr>
        <w:t>引擎</w:t>
      </w:r>
      <w:r>
        <w:t>分为四种：</w:t>
      </w:r>
      <w:r>
        <w:rPr>
          <w:rFonts w:hint="eastAsia"/>
        </w:rPr>
        <w:t>InnoDB、MyISAM</w:t>
      </w:r>
      <w:r>
        <w:t>、</w:t>
      </w:r>
      <w:r>
        <w:rPr>
          <w:rFonts w:hint="eastAsia"/>
        </w:rPr>
        <w:t>Archive</w:t>
      </w:r>
      <w:r>
        <w:t>、</w:t>
      </w:r>
      <w:r>
        <w:rPr>
          <w:rFonts w:hint="eastAsia"/>
        </w:rPr>
        <w:t>CVS</w:t>
      </w:r>
      <w:r>
        <w:t>、</w:t>
      </w:r>
      <w:r w:rsidR="00671482">
        <w:rPr>
          <w:rFonts w:hint="eastAsia"/>
        </w:rPr>
        <w:t>Memory</w:t>
      </w:r>
      <w:bookmarkStart w:id="0" w:name="_GoBack"/>
      <w:bookmarkEnd w:id="0"/>
    </w:p>
    <w:p w:rsidR="000134DC" w:rsidRPr="008C247C" w:rsidRDefault="000134DC" w:rsidP="008C247C">
      <w:r>
        <w:rPr>
          <w:noProof/>
        </w:rPr>
        <w:drawing>
          <wp:inline distT="0" distB="0" distL="0" distR="0" wp14:anchorId="4BCC25F7" wp14:editId="729E3D30">
            <wp:extent cx="5274310" cy="2257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4A0" w:rsidRPr="001A64A0">
        <w:rPr>
          <w:noProof/>
        </w:rPr>
        <w:t xml:space="preserve"> </w:t>
      </w:r>
      <w:r w:rsidR="001A64A0">
        <w:rPr>
          <w:noProof/>
        </w:rPr>
        <w:drawing>
          <wp:inline distT="0" distB="0" distL="0" distR="0" wp14:anchorId="5B9E3D5D" wp14:editId="330E8A92">
            <wp:extent cx="5274310" cy="905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4DC" w:rsidRPr="008C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66B" w:rsidRDefault="00DF266B" w:rsidP="005347CD">
      <w:r>
        <w:separator/>
      </w:r>
    </w:p>
  </w:endnote>
  <w:endnote w:type="continuationSeparator" w:id="0">
    <w:p w:rsidR="00DF266B" w:rsidRDefault="00DF266B" w:rsidP="00534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66B" w:rsidRDefault="00DF266B" w:rsidP="005347CD">
      <w:r>
        <w:separator/>
      </w:r>
    </w:p>
  </w:footnote>
  <w:footnote w:type="continuationSeparator" w:id="0">
    <w:p w:rsidR="00DF266B" w:rsidRDefault="00DF266B" w:rsidP="00534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AA"/>
    <w:rsid w:val="000134DC"/>
    <w:rsid w:val="00121B1D"/>
    <w:rsid w:val="001A64A0"/>
    <w:rsid w:val="002045AA"/>
    <w:rsid w:val="00272649"/>
    <w:rsid w:val="002B387A"/>
    <w:rsid w:val="004B5D9A"/>
    <w:rsid w:val="005347CD"/>
    <w:rsid w:val="00671482"/>
    <w:rsid w:val="00740EE1"/>
    <w:rsid w:val="008278AF"/>
    <w:rsid w:val="008C247C"/>
    <w:rsid w:val="00DF266B"/>
    <w:rsid w:val="00E405DE"/>
    <w:rsid w:val="00E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22D22"/>
  <w15:chartTrackingRefBased/>
  <w15:docId w15:val="{EA3887F2-1C17-4CFD-BE3C-C56D7A5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4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47C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34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347CD"/>
  </w:style>
  <w:style w:type="character" w:styleId="a8">
    <w:name w:val="Strong"/>
    <w:basedOn w:val="a0"/>
    <w:uiPriority w:val="22"/>
    <w:qFormat/>
    <w:rsid w:val="005347CD"/>
    <w:rPr>
      <w:b/>
      <w:bCs/>
    </w:rPr>
  </w:style>
  <w:style w:type="character" w:customStyle="1" w:styleId="20">
    <w:name w:val="标题 2 字符"/>
    <w:basedOn w:val="a0"/>
    <w:link w:val="2"/>
    <w:uiPriority w:val="9"/>
    <w:rsid w:val="005347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7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北京五八亚太</dc:creator>
  <cp:keywords/>
  <dc:description/>
  <cp:lastModifiedBy>北京五八亚太</cp:lastModifiedBy>
  <cp:revision>6</cp:revision>
  <dcterms:created xsi:type="dcterms:W3CDTF">2017-07-03T13:00:00Z</dcterms:created>
  <dcterms:modified xsi:type="dcterms:W3CDTF">2017-07-04T08:42:00Z</dcterms:modified>
</cp:coreProperties>
</file>