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B7055D" w14:textId="77777777" w:rsidR="00F26F93" w:rsidRPr="007C0BB9" w:rsidRDefault="00F26F93" w:rsidP="00F26F93">
      <w:pPr>
        <w:tabs>
          <w:tab w:val="left" w:pos="720"/>
        </w:tabs>
        <w:jc w:val="center"/>
        <w:rPr>
          <w:b/>
          <w:color w:val="000000" w:themeColor="text1"/>
          <w:sz w:val="26"/>
          <w:szCs w:val="26"/>
        </w:rPr>
      </w:pPr>
      <w:r w:rsidRPr="007C0BB9">
        <w:rPr>
          <w:b/>
          <w:color w:val="000000" w:themeColor="text1"/>
          <w:sz w:val="26"/>
          <w:szCs w:val="26"/>
        </w:rPr>
        <w:t>CỘNG HÒA XÃ HỘI CHỦ NGHĨA VIỆT NAM</w:t>
      </w:r>
    </w:p>
    <w:p w14:paraId="4B557216" w14:textId="77777777" w:rsidR="00F26F93" w:rsidRPr="007C0BB9" w:rsidRDefault="00F26F93" w:rsidP="00F26F93">
      <w:pPr>
        <w:tabs>
          <w:tab w:val="left" w:pos="720"/>
        </w:tabs>
        <w:spacing w:after="120" w:line="276" w:lineRule="auto"/>
        <w:jc w:val="center"/>
        <w:rPr>
          <w:b/>
          <w:color w:val="000000" w:themeColor="text1"/>
          <w:sz w:val="26"/>
          <w:szCs w:val="26"/>
        </w:rPr>
      </w:pPr>
      <w:r w:rsidRPr="007C0BB9">
        <w:rPr>
          <w:b/>
          <w:color w:val="000000" w:themeColor="text1"/>
          <w:sz w:val="26"/>
          <w:szCs w:val="26"/>
        </w:rPr>
        <w:t>Độc lập – Tự do – Hạnh phúc</w:t>
      </w:r>
    </w:p>
    <w:p w14:paraId="2806A3C4" w14:textId="77777777" w:rsidR="00F26F93" w:rsidRPr="007C0BB9" w:rsidRDefault="00F26F93" w:rsidP="00F26F93">
      <w:pPr>
        <w:tabs>
          <w:tab w:val="left" w:pos="720"/>
        </w:tabs>
        <w:spacing w:after="120" w:line="276" w:lineRule="auto"/>
        <w:jc w:val="center"/>
        <w:rPr>
          <w:b/>
          <w:color w:val="000000" w:themeColor="text1"/>
          <w:sz w:val="21"/>
          <w:szCs w:val="21"/>
        </w:rPr>
      </w:pPr>
      <w:r w:rsidRPr="007C0BB9">
        <w:rPr>
          <w:b/>
          <w:color w:val="000000" w:themeColor="text1"/>
          <w:sz w:val="21"/>
          <w:szCs w:val="21"/>
        </w:rPr>
        <w:t>-----*****-----</w:t>
      </w:r>
    </w:p>
    <w:p w14:paraId="21C54DA7" w14:textId="77777777" w:rsidR="00F26F93" w:rsidRPr="007C0BB9" w:rsidRDefault="00F26F93" w:rsidP="00F26F93">
      <w:pPr>
        <w:spacing w:after="120" w:line="276" w:lineRule="auto"/>
        <w:jc w:val="center"/>
        <w:rPr>
          <w:b/>
          <w:bCs/>
          <w:color w:val="000000" w:themeColor="text1"/>
          <w:sz w:val="32"/>
          <w:szCs w:val="32"/>
        </w:rPr>
      </w:pPr>
      <w:r w:rsidRPr="007C0BB9">
        <w:rPr>
          <w:b/>
          <w:bCs/>
          <w:color w:val="000000" w:themeColor="text1"/>
          <w:sz w:val="32"/>
          <w:szCs w:val="32"/>
        </w:rPr>
        <w:t>HỢP ĐỒNG KINH TẾ</w:t>
      </w:r>
    </w:p>
    <w:p w14:paraId="2940C308" w14:textId="343E7A48" w:rsidR="00F26F93" w:rsidRPr="007C0BB9" w:rsidRDefault="00F26F93" w:rsidP="00F26F93">
      <w:pPr>
        <w:spacing w:after="120" w:line="276" w:lineRule="auto"/>
        <w:jc w:val="center"/>
        <w:rPr>
          <w:color w:val="000000" w:themeColor="text1"/>
          <w:sz w:val="26"/>
          <w:szCs w:val="26"/>
        </w:rPr>
      </w:pPr>
      <w:r w:rsidRPr="007C0BB9">
        <w:rPr>
          <w:color w:val="000000" w:themeColor="text1"/>
          <w:sz w:val="26"/>
          <w:szCs w:val="26"/>
        </w:rPr>
        <w:t>Số</w:t>
      </w:r>
      <w:r w:rsidR="007D6DCF" w:rsidRPr="007C0BB9">
        <w:rPr>
          <w:color w:val="000000" w:themeColor="text1"/>
          <w:sz w:val="26"/>
          <w:szCs w:val="26"/>
        </w:rPr>
        <w:t>:</w:t>
      </w:r>
      <w:r w:rsidR="007D6DCF" w:rsidRPr="003378DF">
        <w:rPr>
          <w:sz w:val="26"/>
          <w:szCs w:val="26"/>
        </w:rPr>
        <w:t xml:space="preserve"> {{ number }}</w:t>
      </w:r>
    </w:p>
    <w:p w14:paraId="3486C8B2" w14:textId="77777777" w:rsidR="00F26F93" w:rsidRPr="007C0BB9" w:rsidRDefault="00F26F93" w:rsidP="00E336FD">
      <w:pPr>
        <w:tabs>
          <w:tab w:val="left" w:pos="720"/>
          <w:tab w:val="left" w:pos="1440"/>
          <w:tab w:val="left" w:pos="2160"/>
          <w:tab w:val="left" w:pos="2880"/>
          <w:tab w:val="left" w:pos="3600"/>
          <w:tab w:val="left" w:pos="4320"/>
          <w:tab w:val="left" w:pos="6051"/>
        </w:tabs>
        <w:spacing w:line="276" w:lineRule="auto"/>
        <w:ind w:left="459" w:hanging="187"/>
        <w:jc w:val="both"/>
        <w:rPr>
          <w:i/>
          <w:color w:val="000000" w:themeColor="text1"/>
          <w:sz w:val="26"/>
          <w:szCs w:val="26"/>
        </w:rPr>
      </w:pPr>
      <w:r w:rsidRPr="007C0BB9">
        <w:rPr>
          <w:i/>
          <w:color w:val="000000" w:themeColor="text1"/>
          <w:sz w:val="26"/>
          <w:szCs w:val="26"/>
        </w:rPr>
        <w:t>-</w:t>
      </w:r>
      <w:r w:rsidRPr="007C0BB9">
        <w:rPr>
          <w:i/>
          <w:color w:val="000000" w:themeColor="text1"/>
          <w:sz w:val="26"/>
          <w:szCs w:val="26"/>
        </w:rPr>
        <w:tab/>
        <w:t>Căn cứ Bộ Luật Dân sự số 91/2015/QH13 của nước CHXHCN Việt Nam năm 2015 được Quốc Hội khóa XIII thông qua và có hiệu lực từ ngày 24/11/2015.</w:t>
      </w:r>
    </w:p>
    <w:p w14:paraId="31CE36BF" w14:textId="77777777" w:rsidR="00F26F93" w:rsidRDefault="00F26F93" w:rsidP="00E336FD">
      <w:pPr>
        <w:tabs>
          <w:tab w:val="left" w:pos="720"/>
          <w:tab w:val="left" w:pos="1440"/>
          <w:tab w:val="left" w:pos="2160"/>
          <w:tab w:val="left" w:pos="2880"/>
          <w:tab w:val="left" w:pos="3600"/>
          <w:tab w:val="left" w:pos="4320"/>
          <w:tab w:val="left" w:pos="6051"/>
        </w:tabs>
        <w:spacing w:line="276" w:lineRule="auto"/>
        <w:ind w:left="459" w:hanging="187"/>
        <w:jc w:val="both"/>
        <w:rPr>
          <w:i/>
          <w:color w:val="000000" w:themeColor="text1"/>
          <w:sz w:val="26"/>
          <w:szCs w:val="26"/>
        </w:rPr>
      </w:pPr>
      <w:r w:rsidRPr="007C0BB9">
        <w:rPr>
          <w:i/>
          <w:color w:val="000000" w:themeColor="text1"/>
          <w:sz w:val="26"/>
          <w:szCs w:val="26"/>
        </w:rPr>
        <w:t>-</w:t>
      </w:r>
      <w:r w:rsidRPr="007C0BB9">
        <w:rPr>
          <w:i/>
          <w:color w:val="000000" w:themeColor="text1"/>
          <w:sz w:val="26"/>
          <w:szCs w:val="26"/>
        </w:rPr>
        <w:tab/>
        <w:t>Căn cứ Luật Thương mại số 36/2005/QH11 của nước CHXHCN Việt Nam năm 2005 được Quốc Hội khóa XI thông qua và có hiệu lực từ ngày 14/06/2005.</w:t>
      </w:r>
    </w:p>
    <w:p w14:paraId="707608C9" w14:textId="7FEEFC7A" w:rsidR="009423A3" w:rsidRPr="007C0BB9" w:rsidRDefault="009423A3" w:rsidP="00E336FD">
      <w:pPr>
        <w:tabs>
          <w:tab w:val="left" w:pos="720"/>
          <w:tab w:val="left" w:pos="1440"/>
          <w:tab w:val="left" w:pos="2160"/>
          <w:tab w:val="left" w:pos="2880"/>
          <w:tab w:val="left" w:pos="3600"/>
          <w:tab w:val="left" w:pos="4320"/>
          <w:tab w:val="left" w:pos="6051"/>
        </w:tabs>
        <w:spacing w:line="276" w:lineRule="auto"/>
        <w:ind w:left="459" w:hanging="187"/>
        <w:jc w:val="both"/>
        <w:rPr>
          <w:i/>
          <w:color w:val="000000" w:themeColor="text1"/>
          <w:sz w:val="26"/>
          <w:szCs w:val="26"/>
        </w:rPr>
      </w:pPr>
      <w:r w:rsidRPr="009423A3">
        <w:rPr>
          <w:i/>
          <w:color w:val="000000" w:themeColor="text1"/>
          <w:sz w:val="26"/>
          <w:szCs w:val="26"/>
        </w:rPr>
        <w:t xml:space="preserve">{%p for x in basis %}</w:t>
      </w:r>
    </w:p>
    <w:p w14:paraId="707608C9" w14:textId="7FEEFC7A" w:rsidR="009423A3" w:rsidRPr="007C0BB9" w:rsidRDefault="009423A3" w:rsidP="00E336FD">
      <w:pPr>
        <w:tabs>
          <w:tab w:val="left" w:pos="720"/>
          <w:tab w:val="left" w:pos="1440"/>
          <w:tab w:val="left" w:pos="2160"/>
          <w:tab w:val="left" w:pos="2880"/>
          <w:tab w:val="left" w:pos="3600"/>
          <w:tab w:val="left" w:pos="4320"/>
          <w:tab w:val="left" w:pos="6051"/>
        </w:tabs>
        <w:spacing w:line="276" w:lineRule="auto"/>
        <w:ind w:left="459" w:hanging="187"/>
        <w:jc w:val="both"/>
        <w:rPr>
          <w:i/>
          <w:color w:val="000000" w:themeColor="text1"/>
          <w:sz w:val="26"/>
          <w:szCs w:val="26"/>
        </w:rPr>
      </w:pPr>
      <w:r w:rsidRPr="009423A3">
        <w:rPr>
          <w:i/>
          <w:color w:val="000000" w:themeColor="text1"/>
          <w:sz w:val="26"/>
          <w:szCs w:val="26"/>
        </w:rPr>
        <w:t xml:space="preserve">{{ x }}</w:t>
      </w:r>
    </w:p>
    <w:p w14:paraId="707608C9" w14:textId="7FEEFC7A" w:rsidR="009423A3" w:rsidRPr="007C0BB9" w:rsidRDefault="009423A3" w:rsidP="00E336FD">
      <w:pPr>
        <w:tabs>
          <w:tab w:val="left" w:pos="720"/>
          <w:tab w:val="left" w:pos="1440"/>
          <w:tab w:val="left" w:pos="2160"/>
          <w:tab w:val="left" w:pos="2880"/>
          <w:tab w:val="left" w:pos="3600"/>
          <w:tab w:val="left" w:pos="4320"/>
          <w:tab w:val="left" w:pos="6051"/>
        </w:tabs>
        <w:spacing w:line="276" w:lineRule="auto"/>
        <w:ind w:left="459" w:hanging="187"/>
        <w:jc w:val="both"/>
        <w:rPr>
          <w:i/>
          <w:color w:val="000000" w:themeColor="text1"/>
          <w:sz w:val="26"/>
          <w:szCs w:val="26"/>
        </w:rPr>
      </w:pPr>
      <w:r w:rsidRPr="009423A3">
        <w:rPr>
          <w:i/>
          <w:color w:val="000000" w:themeColor="text1"/>
          <w:sz w:val="26"/>
          <w:szCs w:val="26"/>
        </w:rPr>
        <w:t xml:space="preserve">{%p endfor %}</w:t>
      </w:r>
    </w:p>
    <w:p w14:paraId="4F170E4F" w14:textId="78C1D460" w:rsidR="00F26F93" w:rsidRPr="007C0BB9" w:rsidRDefault="00F26F93" w:rsidP="00E336FD">
      <w:pPr>
        <w:tabs>
          <w:tab w:val="left" w:pos="720"/>
          <w:tab w:val="left" w:pos="1440"/>
          <w:tab w:val="left" w:pos="2160"/>
          <w:tab w:val="left" w:pos="2880"/>
          <w:tab w:val="left" w:pos="3600"/>
          <w:tab w:val="left" w:pos="4320"/>
          <w:tab w:val="left" w:pos="6051"/>
        </w:tabs>
        <w:spacing w:line="276" w:lineRule="auto"/>
        <w:ind w:left="459" w:hanging="187"/>
        <w:jc w:val="both"/>
        <w:rPr>
          <w:i/>
          <w:iCs/>
          <w:color w:val="000000" w:themeColor="text1"/>
          <w:sz w:val="26"/>
          <w:szCs w:val="26"/>
        </w:rPr>
      </w:pPr>
      <w:r w:rsidRPr="007C0BB9">
        <w:rPr>
          <w:i/>
          <w:color w:val="000000" w:themeColor="text1"/>
          <w:sz w:val="26"/>
          <w:szCs w:val="26"/>
        </w:rPr>
        <w:tab/>
      </w:r>
      <w:r w:rsidR="00161D16" w:rsidRPr="007C0BB9">
        <w:rPr>
          <w:i/>
          <w:iCs/>
          <w:color w:val="000000" w:themeColor="text1"/>
          <w:sz w:val="26"/>
          <w:szCs w:val="26"/>
        </w:rPr>
        <w:t xml:space="preserve">Hôm nay, </w:t>
      </w:r>
      <w:r w:rsidR="00161D16" w:rsidRPr="005F7F21">
        <w:rPr>
          <w:i/>
          <w:iCs/>
          <w:color w:val="000000" w:themeColor="text1"/>
          <w:sz w:val="26"/>
          <w:szCs w:val="26"/>
        </w:rPr>
        <w:t xml:space="preserve">{{ date_text }}</w:t>
      </w:r>
      <w:r w:rsidRPr="007C0BB9">
        <w:rPr>
          <w:i/>
          <w:iCs/>
          <w:color w:val="000000" w:themeColor="text1"/>
          <w:sz w:val="26"/>
          <w:szCs w:val="26"/>
        </w:rPr>
        <w:t xml:space="preserve">, chúng tôi gồm có:  </w:t>
      </w:r>
    </w:p>
    <w:p w14:paraId="428CCD22" w14:textId="39C9B312" w:rsidR="00FB2685" w:rsidRPr="007C0BB9" w:rsidRDefault="00FB2685" w:rsidP="00C64D64">
      <w:pPr>
        <w:keepNext/>
        <w:spacing w:line="252" w:lineRule="auto"/>
        <w:jc w:val="both"/>
        <w:outlineLvl w:val="0"/>
        <w:rPr>
          <w:b/>
          <w:color w:val="000000" w:themeColor="text1"/>
          <w:sz w:val="26"/>
          <w:szCs w:val="26"/>
          <w:lang w:val="vi-VN"/>
        </w:rPr>
      </w:pPr>
      <w:r w:rsidRPr="007C0BB9">
        <w:rPr>
          <w:b/>
          <w:color w:val="000000" w:themeColor="text1"/>
          <w:sz w:val="26"/>
          <w:szCs w:val="26"/>
          <w:u w:val="single"/>
        </w:rPr>
        <w:t>BÊN MUA (BÊN A)</w:t>
      </w:r>
      <w:r w:rsidRPr="007C0BB9">
        <w:rPr>
          <w:b/>
          <w:color w:val="000000" w:themeColor="text1"/>
          <w:sz w:val="26"/>
          <w:szCs w:val="26"/>
        </w:rPr>
        <w:t xml:space="preserve">:  </w:t>
      </w:r>
      <w:r w:rsidRPr="00EF1F86">
        <w:rPr>
          <w:b/>
          <w:sz w:val="26"/>
          <w:szCs w:val="26"/>
        </w:rPr>
        <w:t xml:space="preserve">{{ a.name }}</w:t>
      </w:r>
    </w:p>
    <w:p w14:paraId="2EA6626D" w14:textId="77777777" w:rsidR="00FB2685" w:rsidRPr="00EF1F86" w:rsidRDefault="00FB2685" w:rsidP="00C64D64">
      <w:pPr>
        <w:spacing w:line="252" w:lineRule="auto"/>
        <w:jc w:val="both"/>
        <w:rPr>
          <w:color w:val="EE0000"/>
          <w:sz w:val="26"/>
          <w:szCs w:val="26"/>
          <w:highlight w:val="yellow"/>
          <w:lang w:val="es-ES"/>
        </w:rPr>
      </w:pPr>
      <w:r w:rsidRPr="00EF1F86">
        <w:rPr>
          <w:sz w:val="26"/>
          <w:szCs w:val="26"/>
          <w:lang w:val="es-ES"/>
        </w:rPr>
        <w:t xml:space="preserve">Địa chỉ: {{ a.address }}</w:t>
      </w:r>
    </w:p>
    <w:p w14:paraId="401AB79B" w14:textId="0737D1F4" w:rsidR="00FB2685" w:rsidRPr="00EF1F86" w:rsidRDefault="00FB2685" w:rsidP="00C64D64">
      <w:pPr>
        <w:spacing w:after="60" w:line="252" w:lineRule="auto"/>
        <w:jc w:val="both"/>
        <w:rPr>
          <w:color w:val="EE0000"/>
          <w:sz w:val="26"/>
          <w:szCs w:val="26"/>
          <w:highlight w:val="yellow"/>
          <w:lang w:val="es-ES"/>
        </w:rPr>
      </w:pPr>
      <w:r w:rsidRPr="00EF1F86">
        <w:rPr>
          <w:sz w:val="26"/>
          <w:szCs w:val="26"/>
          <w:lang w:val="es-ES"/>
        </w:rPr>
        <w:t xml:space="preserve">Điện thoại: {{ a.phone }}</w:t>
      </w:r>
    </w:p>
    <w:p w14:paraId="5C027E23" w14:textId="77777777" w:rsidR="00B10467" w:rsidRPr="00EF1F86" w:rsidRDefault="00FB2685" w:rsidP="00C64D64">
      <w:pPr>
        <w:spacing w:after="60" w:line="252" w:lineRule="auto"/>
        <w:jc w:val="both"/>
        <w:rPr>
          <w:color w:val="EE0000"/>
          <w:spacing w:val="3"/>
          <w:sz w:val="26"/>
          <w:szCs w:val="26"/>
          <w:highlight w:val="yellow"/>
          <w:shd w:val="clear" w:color="auto" w:fill="FFFFFF"/>
        </w:rPr>
      </w:pPr>
      <w:r w:rsidRPr="00EF1F86">
        <w:rPr>
          <w:sz w:val="26"/>
          <w:szCs w:val="26"/>
          <w:lang w:val="es-ES"/>
        </w:rPr>
        <w:t xml:space="preserve">{%p for x in a_banks %}</w:t>
      </w:r>
    </w:p>
    <w:p w14:paraId="5C027E23" w14:textId="77777777" w:rsidR="00B10467" w:rsidRPr="00EF1F86" w:rsidRDefault="00FB2685" w:rsidP="00C64D64">
      <w:pPr>
        <w:spacing w:after="60" w:line="252" w:lineRule="auto"/>
        <w:jc w:val="both"/>
        <w:rPr>
          <w:color w:val="EE0000"/>
          <w:spacing w:val="3"/>
          <w:sz w:val="26"/>
          <w:szCs w:val="26"/>
          <w:highlight w:val="yellow"/>
          <w:shd w:val="clear" w:color="auto" w:fill="FFFFFF"/>
        </w:rPr>
      </w:pPr>
      <w:r w:rsidRPr="00EF1F86">
        <w:rPr>
          <w:sz w:val="26"/>
          <w:szCs w:val="26"/>
          <w:lang w:val="es-ES"/>
        </w:rPr>
        <w:t xml:space="preserve">{{ x }}</w:t>
      </w:r>
    </w:p>
    <w:p w14:paraId="5C027E23" w14:textId="77777777" w:rsidR="00B10467" w:rsidRPr="00EF1F86" w:rsidRDefault="00FB2685" w:rsidP="00C64D64">
      <w:pPr>
        <w:spacing w:after="60" w:line="252" w:lineRule="auto"/>
        <w:jc w:val="both"/>
        <w:rPr>
          <w:color w:val="EE0000"/>
          <w:spacing w:val="3"/>
          <w:sz w:val="26"/>
          <w:szCs w:val="26"/>
          <w:highlight w:val="yellow"/>
          <w:shd w:val="clear" w:color="auto" w:fill="FFFFFF"/>
        </w:rPr>
      </w:pPr>
      <w:r w:rsidRPr="00EF1F86">
        <w:rPr>
          <w:sz w:val="26"/>
          <w:szCs w:val="26"/>
          <w:lang w:val="es-ES"/>
        </w:rPr>
        <w:t xml:space="preserve">{%p endfor %}</w:t>
      </w:r>
    </w:p>
    <w:p w14:paraId="79B69950" w14:textId="77777777" w:rsidR="00FB2685" w:rsidRPr="00EF1F86" w:rsidRDefault="00FB2685" w:rsidP="00C64D64">
      <w:pPr>
        <w:spacing w:after="60" w:line="252" w:lineRule="auto"/>
        <w:jc w:val="both"/>
        <w:rPr>
          <w:color w:val="EE0000"/>
          <w:sz w:val="26"/>
          <w:szCs w:val="26"/>
          <w:highlight w:val="yellow"/>
          <w:lang w:val="es-ES"/>
        </w:rPr>
      </w:pPr>
      <w:r w:rsidRPr="00EF1F86">
        <w:rPr>
          <w:sz w:val="26"/>
          <w:szCs w:val="26"/>
          <w:lang w:val="es-ES"/>
        </w:rPr>
        <w:t xml:space="preserve">Mã số thuế: {{ a.tax_code }}</w:t>
      </w:r>
    </w:p>
    <w:p w14:paraId="6D247DF5" w14:textId="77777777" w:rsidR="00F26F93" w:rsidRPr="00EF1F86" w:rsidRDefault="00FB2685" w:rsidP="00C64D64">
      <w:pPr>
        <w:spacing w:after="60" w:line="252" w:lineRule="auto"/>
        <w:jc w:val="both"/>
        <w:rPr>
          <w:color w:val="EE0000"/>
          <w:sz w:val="26"/>
          <w:szCs w:val="26"/>
          <w:lang w:val="es-ES"/>
        </w:rPr>
      </w:pPr>
      <w:r w:rsidRPr="00EF1F86">
        <w:rPr>
          <w:sz w:val="26"/>
          <w:szCs w:val="26"/>
          <w:lang w:val="es-ES"/>
        </w:rPr>
        <w:t xml:space="preserve">Đại diện là: </w:t>
      </w:r>
      <w:r w:rsidR="00B10467" w:rsidRPr="00EF1F86">
        <w:rPr>
          <w:b/>
          <w:sz w:val="26"/>
          <w:szCs w:val="26"/>
        </w:rPr>
        <w:t xml:space="preserve">{{ a.representative }}</w:t>
      </w:r>
      <w:r w:rsidRPr="00EF1F86">
        <w:rPr>
          <w:sz w:val="26"/>
          <w:szCs w:val="26"/>
          <w:lang w:val="vi-VN"/>
        </w:rPr>
        <w:tab/>
      </w:r>
      <w:r w:rsidR="004914D3" w:rsidRPr="00EF1F86">
        <w:rPr>
          <w:sz w:val="26"/>
          <w:szCs w:val="26"/>
          <w:lang w:val="vi-VN"/>
        </w:rPr>
        <w:tab/>
      </w:r>
      <w:r w:rsidR="00CC2A5B" w:rsidRPr="00EF1F86">
        <w:rPr>
          <w:sz w:val="26"/>
          <w:szCs w:val="26"/>
          <w:lang w:val="vi-VN"/>
        </w:rPr>
        <w:tab/>
      </w:r>
      <w:r w:rsidRPr="00EF1F86">
        <w:rPr>
          <w:sz w:val="26"/>
          <w:szCs w:val="26"/>
          <w:lang w:val="es-ES"/>
        </w:rPr>
        <w:t xml:space="preserve">Chức vụ: </w:t>
      </w:r>
      <w:r w:rsidR="00B10467" w:rsidRPr="00EF1F86">
        <w:rPr>
          <w:b/>
          <w:sz w:val="26"/>
          <w:szCs w:val="26"/>
          <w:lang w:val="es-ES"/>
        </w:rPr>
        <w:t xml:space="preserve">{{ a.title }}</w:t>
      </w:r>
    </w:p>
    <w:p w14:paraId="2C010F6C" w14:textId="77777777" w:rsidR="00AD4722" w:rsidRPr="007C0BB9" w:rsidRDefault="00AD4722" w:rsidP="00C64D64">
      <w:pPr>
        <w:spacing w:line="252" w:lineRule="auto"/>
        <w:jc w:val="both"/>
        <w:rPr>
          <w:b/>
          <w:color w:val="000000" w:themeColor="text1"/>
          <w:sz w:val="26"/>
          <w:szCs w:val="26"/>
        </w:rPr>
      </w:pPr>
      <w:r w:rsidRPr="007C0BB9">
        <w:rPr>
          <w:b/>
          <w:bCs/>
          <w:color w:val="000000" w:themeColor="text1"/>
          <w:sz w:val="26"/>
          <w:szCs w:val="26"/>
          <w:u w:val="single"/>
        </w:rPr>
        <w:t>BÊN BÁN (BÊN B)</w:t>
      </w:r>
      <w:r w:rsidRPr="007C0BB9">
        <w:rPr>
          <w:b/>
          <w:bCs/>
          <w:color w:val="000000" w:themeColor="text1"/>
          <w:sz w:val="26"/>
          <w:szCs w:val="26"/>
        </w:rPr>
        <w:t xml:space="preserve">: </w:t>
      </w:r>
      <w:r w:rsidRPr="007C0BB9">
        <w:rPr>
          <w:b/>
          <w:color w:val="000000" w:themeColor="text1"/>
          <w:sz w:val="26"/>
          <w:szCs w:val="26"/>
        </w:rPr>
        <w:t xml:space="preserve">{{ b.name }}</w:t>
      </w:r>
    </w:p>
    <w:p w14:paraId="3FB97FF8" w14:textId="77777777" w:rsidR="00AD4722" w:rsidRPr="007C0BB9" w:rsidRDefault="00AD4722" w:rsidP="00C64D64">
      <w:pPr>
        <w:spacing w:line="252" w:lineRule="auto"/>
        <w:jc w:val="both"/>
        <w:rPr>
          <w:color w:val="000000" w:themeColor="text1"/>
          <w:sz w:val="26"/>
          <w:szCs w:val="26"/>
        </w:rPr>
      </w:pPr>
      <w:r w:rsidRPr="007C0BB9">
        <w:rPr>
          <w:color w:val="000000" w:themeColor="text1"/>
          <w:sz w:val="26"/>
          <w:szCs w:val="26"/>
        </w:rPr>
        <w:t xml:space="preserve">Địa chỉ: {{ b.address }}</w:t>
      </w:r>
    </w:p>
    <w:p w14:paraId="4A6F2FD9" w14:textId="77777777" w:rsidR="00AD4722" w:rsidRPr="007C0BB9" w:rsidRDefault="00AD4722" w:rsidP="00C64D64">
      <w:pPr>
        <w:spacing w:line="252" w:lineRule="auto"/>
        <w:jc w:val="both"/>
        <w:rPr>
          <w:color w:val="000000" w:themeColor="text1"/>
          <w:sz w:val="26"/>
          <w:szCs w:val="26"/>
        </w:rPr>
      </w:pPr>
      <w:r w:rsidRPr="007C0BB9">
        <w:rPr>
          <w:color w:val="000000" w:themeColor="text1"/>
          <w:sz w:val="26"/>
          <w:szCs w:val="26"/>
        </w:rPr>
        <w:t xml:space="preserve">Điện thoại: {{ b.phone }}</w:t>
      </w:r>
    </w:p>
    <w:p w14:paraId="268B811C" w14:textId="21155319" w:rsidR="00AD4722" w:rsidRDefault="00AD4722" w:rsidP="00C64D64">
      <w:pPr>
        <w:spacing w:line="252" w:lineRule="auto"/>
        <w:rPr>
          <w:color w:val="000000" w:themeColor="text1"/>
          <w:sz w:val="26"/>
          <w:szCs w:val="26"/>
        </w:rPr>
      </w:pPr>
      <w:r w:rsidRPr="007C0BB9">
        <w:rPr>
          <w:color w:val="000000" w:themeColor="text1"/>
          <w:sz w:val="26"/>
          <w:szCs w:val="26"/>
        </w:rPr>
        <w:t xml:space="preserve">{%p for x in b_banks %}</w:t>
      </w:r>
    </w:p>
    <w:p w14:paraId="268B811C" w14:textId="21155319" w:rsidR="00AD4722" w:rsidRDefault="00AD4722" w:rsidP="00C64D64">
      <w:pPr>
        <w:spacing w:line="252" w:lineRule="auto"/>
        <w:rPr>
          <w:color w:val="000000" w:themeColor="text1"/>
          <w:sz w:val="26"/>
          <w:szCs w:val="26"/>
        </w:rPr>
      </w:pPr>
      <w:r w:rsidRPr="007C0BB9">
        <w:rPr>
          <w:color w:val="000000" w:themeColor="text1"/>
          <w:sz w:val="26"/>
          <w:szCs w:val="26"/>
        </w:rPr>
        <w:t xml:space="preserve">Tài khoản số: {{ x }}</w:t>
      </w:r>
    </w:p>
    <w:p w14:paraId="268B811C" w14:textId="21155319" w:rsidR="00AD4722" w:rsidRDefault="00AD4722" w:rsidP="00C64D64">
      <w:pPr>
        <w:spacing w:line="252" w:lineRule="auto"/>
        <w:rPr>
          <w:color w:val="000000" w:themeColor="text1"/>
          <w:sz w:val="26"/>
          <w:szCs w:val="26"/>
        </w:rPr>
      </w:pPr>
      <w:r w:rsidRPr="007C0BB9">
        <w:rPr>
          <w:color w:val="000000" w:themeColor="text1"/>
          <w:sz w:val="26"/>
          <w:szCs w:val="26"/>
        </w:rPr>
        <w:t xml:space="preserve">{%p endfor %}</w:t>
      </w:r>
    </w:p>
    <w:p w14:paraId="50E4CA84" w14:textId="77777777" w:rsidR="00AD4722" w:rsidRPr="007C0BB9" w:rsidRDefault="00AD4722" w:rsidP="00C64D64">
      <w:pPr>
        <w:spacing w:line="252" w:lineRule="auto"/>
        <w:jc w:val="both"/>
        <w:rPr>
          <w:color w:val="000000" w:themeColor="text1"/>
          <w:sz w:val="26"/>
          <w:szCs w:val="26"/>
        </w:rPr>
      </w:pPr>
      <w:r w:rsidRPr="007C0BB9">
        <w:rPr>
          <w:color w:val="000000" w:themeColor="text1"/>
          <w:sz w:val="26"/>
          <w:szCs w:val="26"/>
        </w:rPr>
        <w:t xml:space="preserve">Mã số thuế: {{ b.tax_code }}</w:t>
      </w:r>
    </w:p>
    <w:p w14:paraId="7439FE65" w14:textId="5B9E4E19" w:rsidR="00AD4722" w:rsidRPr="007C0BB9" w:rsidRDefault="00AD4722" w:rsidP="00C64D64">
      <w:pPr>
        <w:spacing w:line="252" w:lineRule="auto"/>
        <w:jc w:val="both"/>
        <w:rPr>
          <w:b/>
          <w:color w:val="000000" w:themeColor="text1"/>
          <w:sz w:val="26"/>
          <w:szCs w:val="26"/>
        </w:rPr>
      </w:pPr>
      <w:r w:rsidRPr="007C0BB9">
        <w:rPr>
          <w:color w:val="000000" w:themeColor="text1"/>
          <w:sz w:val="26"/>
          <w:szCs w:val="26"/>
        </w:rPr>
        <w:t xml:space="preserve">Người đại diện:  </w:t>
      </w:r>
      <w:r w:rsidR="000D6E87">
        <w:rPr>
          <w:color w:val="000000" w:themeColor="text1"/>
          <w:sz w:val="26"/>
          <w:szCs w:val="26"/>
          <w:lang w:val="nl-NL"/>
        </w:rPr>
        <w:t xml:space="preserve">{{ b.representative }}</w:t>
      </w:r>
      <w:r w:rsidRPr="007C0BB9">
        <w:rPr>
          <w:color w:val="000000" w:themeColor="text1"/>
          <w:sz w:val="26"/>
          <w:szCs w:val="26"/>
          <w:lang w:val="nl-NL"/>
        </w:rPr>
        <w:tab/>
      </w:r>
      <w:r w:rsidRPr="007C0BB9">
        <w:rPr>
          <w:color w:val="000000" w:themeColor="text1"/>
          <w:sz w:val="26"/>
          <w:szCs w:val="26"/>
        </w:rPr>
        <w:t xml:space="preserve">Chức vụ: </w:t>
      </w:r>
      <w:r w:rsidRPr="007C0BB9">
        <w:rPr>
          <w:b/>
          <w:color w:val="000000" w:themeColor="text1"/>
          <w:sz w:val="26"/>
          <w:szCs w:val="26"/>
        </w:rPr>
        <w:t xml:space="preserve">{{ b.title }}</w:t>
      </w:r>
    </w:p>
    <w:p w14:paraId="6FE15DBA" w14:textId="77777777" w:rsidR="00F26F93" w:rsidRPr="007C0BB9" w:rsidRDefault="00F26F93" w:rsidP="00C64D64">
      <w:pPr>
        <w:spacing w:after="60" w:line="252" w:lineRule="auto"/>
        <w:jc w:val="both"/>
        <w:rPr>
          <w:color w:val="000000" w:themeColor="text1"/>
          <w:sz w:val="26"/>
          <w:szCs w:val="26"/>
        </w:rPr>
      </w:pPr>
      <w:r w:rsidRPr="007C0BB9">
        <w:rPr>
          <w:color w:val="000000" w:themeColor="text1"/>
          <w:sz w:val="26"/>
          <w:szCs w:val="26"/>
        </w:rPr>
        <w:t>Hai bên cùng thoả thuận và thống nhất ký Hợp đồng với các điều khoản sau:</w:t>
      </w:r>
    </w:p>
    <w:p w14:paraId="33D59E49" w14:textId="77777777" w:rsidR="00F26F93" w:rsidRPr="007C0BB9" w:rsidRDefault="008C3CE9" w:rsidP="00E4265D">
      <w:pPr>
        <w:jc w:val="both"/>
        <w:rPr>
          <w:b/>
          <w:color w:val="000000" w:themeColor="text1"/>
          <w:sz w:val="26"/>
          <w:szCs w:val="26"/>
        </w:rPr>
      </w:pPr>
      <w:r w:rsidRPr="007C0BB9">
        <w:rPr>
          <w:b/>
          <w:color w:val="000000" w:themeColor="text1"/>
          <w:sz w:val="26"/>
          <w:szCs w:val="26"/>
        </w:rPr>
        <w:t xml:space="preserve">       </w:t>
      </w:r>
      <w:r w:rsidR="00F26F93" w:rsidRPr="007C0BB9">
        <w:rPr>
          <w:b/>
          <w:color w:val="000000" w:themeColor="text1"/>
          <w:sz w:val="26"/>
          <w:szCs w:val="26"/>
          <w:u w:val="single"/>
        </w:rPr>
        <w:t>Điều 1:</w:t>
      </w:r>
      <w:r w:rsidR="00F26F93" w:rsidRPr="007C0BB9">
        <w:rPr>
          <w:b/>
          <w:color w:val="000000" w:themeColor="text1"/>
          <w:sz w:val="26"/>
          <w:szCs w:val="26"/>
        </w:rPr>
        <w:t xml:space="preserve"> Phạm vi cung cấp, giá trị hợp đồng:                                                                          </w:t>
      </w:r>
    </w:p>
    <w:p w14:paraId="1764BB26" w14:textId="111B0AC5" w:rsidR="00F172DA" w:rsidRDefault="008C3CE9" w:rsidP="00F172DA">
      <w:pPr>
        <w:pStyle w:val="BodyTextIndent3"/>
        <w:ind w:firstLine="0"/>
        <w:rPr>
          <w:b/>
          <w:color w:val="000000" w:themeColor="text1"/>
          <w:sz w:val="26"/>
          <w:szCs w:val="26"/>
        </w:rPr>
      </w:pPr>
      <w:r w:rsidRPr="007C0BB9">
        <w:rPr>
          <w:b/>
          <w:color w:val="000000" w:themeColor="text1"/>
          <w:sz w:val="26"/>
          <w:szCs w:val="26"/>
        </w:rPr>
        <w:t xml:space="preserve">       </w:t>
      </w:r>
      <w:r w:rsidR="00F26F93" w:rsidRPr="007C0BB9">
        <w:rPr>
          <w:b/>
          <w:color w:val="000000" w:themeColor="text1"/>
          <w:sz w:val="26"/>
          <w:szCs w:val="26"/>
        </w:rPr>
        <w:t xml:space="preserve">- Phạm vi cung cấp: </w:t>
      </w:r>
      <w:r w:rsidR="00F172DA" w:rsidRPr="00F172DA">
        <w:rPr>
          <w:b/>
          <w:color w:val="000000" w:themeColor="text1"/>
          <w:sz w:val="26"/>
          <w:szCs w:val="26"/>
        </w:rPr>
        <w:t xml:space="preserve">{{ scope }}</w:t>
      </w:r>
    </w:p>
    <w:tbl>
      <w:tblPr>
        <w:tblW w:w="9100" w:type="dxa"/>
        <w:tblLook w:val="04A0" w:firstRow="1" w:lastRow="0" w:firstColumn="1" w:lastColumn="0" w:noHBand="0" w:noVBand="1"/>
      </w:tblPr>
      <w:tblGrid>
        <w:gridCol w:w="670"/>
        <w:gridCol w:w="2950"/>
        <w:gridCol w:w="720"/>
        <w:gridCol w:w="814"/>
        <w:gridCol w:w="950"/>
        <w:gridCol w:w="1400"/>
        <w:gridCol w:w="1596"/>
      </w:tblGrid>
      <w:tr w:rsidR="007C0BB9" w:rsidRPr="00FD75CC" w14:paraId="773EA33C" w14:textId="77777777" w:rsidTr="003344BC">
        <w:trPr>
          <w:trHeight w:val="600"/>
          <w:tblHeader/>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74E110ED" w14:textId="77777777" w:rsidR="00376B1D" w:rsidRPr="00FD75CC" w:rsidRDefault="00376B1D" w:rsidP="00376B1D">
            <w:pPr>
              <w:jc w:val="center"/>
              <w:rPr>
                <w:rFonts w:eastAsia="Times New Roman"/>
                <w:b/>
                <w:bCs/>
                <w:color w:val="EE0000"/>
              </w:rPr>
            </w:pPr>
            <w:r w:rsidRPr="00FD75CC">
              <w:rPr>
                <w:rFonts w:eastAsia="Times New Roman"/>
                <w:b/>
                <w:bCs/>
              </w:rPr>
              <w:t>STT</w:t>
            </w:r>
          </w:p>
        </w:tc>
        <w:tc>
          <w:tcPr>
            <w:tcW w:w="2950" w:type="dxa"/>
            <w:tcBorders>
              <w:top w:val="single" w:sz="4" w:space="0" w:color="auto"/>
              <w:left w:val="nil"/>
              <w:bottom w:val="single" w:sz="4" w:space="0" w:color="auto"/>
              <w:right w:val="single" w:sz="4" w:space="0" w:color="auto"/>
            </w:tcBorders>
            <w:noWrap/>
            <w:vAlign w:val="center"/>
            <w:hideMark/>
          </w:tcPr>
          <w:p w14:paraId="79533CC5" w14:textId="77777777" w:rsidR="00376B1D" w:rsidRPr="00FD75CC" w:rsidRDefault="00376B1D" w:rsidP="00376B1D">
            <w:pPr>
              <w:jc w:val="center"/>
              <w:rPr>
                <w:rFonts w:eastAsia="Times New Roman"/>
                <w:b/>
                <w:bCs/>
                <w:color w:val="EE0000"/>
              </w:rPr>
            </w:pPr>
            <w:r w:rsidRPr="00FD75CC">
              <w:rPr>
                <w:rFonts w:eastAsia="Times New Roman"/>
                <w:b/>
                <w:bCs/>
              </w:rPr>
              <w:t>Tên hàng hóa</w:t>
            </w:r>
          </w:p>
        </w:tc>
        <w:tc>
          <w:tcPr>
            <w:tcW w:w="720" w:type="dxa"/>
            <w:tcBorders>
              <w:top w:val="single" w:sz="4" w:space="0" w:color="auto"/>
              <w:left w:val="nil"/>
              <w:bottom w:val="single" w:sz="4" w:space="0" w:color="auto"/>
              <w:right w:val="single" w:sz="4" w:space="0" w:color="auto"/>
            </w:tcBorders>
            <w:noWrap/>
            <w:vAlign w:val="center"/>
            <w:hideMark/>
          </w:tcPr>
          <w:p w14:paraId="094F4855" w14:textId="77777777" w:rsidR="00376B1D" w:rsidRPr="00FD75CC" w:rsidRDefault="00376B1D" w:rsidP="00376B1D">
            <w:pPr>
              <w:jc w:val="center"/>
              <w:rPr>
                <w:rFonts w:eastAsia="Times New Roman"/>
                <w:b/>
                <w:bCs/>
                <w:color w:val="EE0000"/>
              </w:rPr>
            </w:pPr>
            <w:r w:rsidRPr="00FD75CC">
              <w:rPr>
                <w:rFonts w:eastAsia="Times New Roman"/>
                <w:b/>
                <w:bCs/>
              </w:rPr>
              <w:t>ĐVT</w:t>
            </w:r>
          </w:p>
        </w:tc>
        <w:tc>
          <w:tcPr>
            <w:tcW w:w="814" w:type="dxa"/>
            <w:tcBorders>
              <w:top w:val="single" w:sz="4" w:space="0" w:color="auto"/>
              <w:left w:val="nil"/>
              <w:bottom w:val="single" w:sz="4" w:space="0" w:color="auto"/>
              <w:right w:val="single" w:sz="4" w:space="0" w:color="auto"/>
            </w:tcBorders>
            <w:vAlign w:val="center"/>
            <w:hideMark/>
          </w:tcPr>
          <w:p w14:paraId="4196949C" w14:textId="77777777" w:rsidR="00376B1D" w:rsidRPr="00FD75CC" w:rsidRDefault="00376B1D" w:rsidP="00376B1D">
            <w:pPr>
              <w:jc w:val="center"/>
              <w:rPr>
                <w:rFonts w:eastAsia="Times New Roman"/>
                <w:b/>
                <w:bCs/>
                <w:color w:val="EE0000"/>
              </w:rPr>
            </w:pPr>
            <w:r w:rsidRPr="00FD75CC">
              <w:rPr>
                <w:rFonts w:eastAsia="Times New Roman"/>
                <w:b/>
                <w:bCs/>
              </w:rPr>
              <w:t>Số lượng</w:t>
            </w:r>
          </w:p>
        </w:tc>
        <w:tc>
          <w:tcPr>
            <w:tcW w:w="950" w:type="dxa"/>
            <w:tcBorders>
              <w:top w:val="single" w:sz="4" w:space="0" w:color="auto"/>
              <w:left w:val="nil"/>
              <w:bottom w:val="single" w:sz="4" w:space="0" w:color="auto"/>
              <w:right w:val="single" w:sz="4" w:space="0" w:color="auto"/>
            </w:tcBorders>
            <w:vAlign w:val="center"/>
            <w:hideMark/>
          </w:tcPr>
          <w:p w14:paraId="4196949C" w14:textId="77777777" w:rsidR="00376B1D" w:rsidRPr="00FD75CC" w:rsidRDefault="00376B1D" w:rsidP="00376B1D">
            <w:pPr>
              <w:jc w:val="center"/>
              <w:rPr>
                <w:rFonts w:eastAsia="Times New Roman"/>
                <w:b/>
                <w:bCs/>
                <w:color w:val="EE0000"/>
              </w:rPr>
            </w:pPr>
            <w:r w:rsidRPr="00FD75CC">
              <w:rPr>
                <w:rFonts w:eastAsia="Times New Roman"/>
                <w:b/>
                <w:bCs/>
              </w:rPr>
              <w:t xml:space="preserve">Khối lượng (kg)</w:t>
            </w:r>
          </w:p>
        </w:tc>
        <w:tc>
          <w:tcPr>
            <w:tcW w:w="1400" w:type="dxa"/>
            <w:tcBorders>
              <w:top w:val="single" w:sz="4" w:space="0" w:color="auto"/>
              <w:left w:val="nil"/>
              <w:bottom w:val="single" w:sz="4" w:space="0" w:color="auto"/>
              <w:right w:val="single" w:sz="4" w:space="0" w:color="auto"/>
            </w:tcBorders>
            <w:noWrap/>
            <w:vAlign w:val="center"/>
            <w:hideMark/>
          </w:tcPr>
          <w:p w14:paraId="48CFF332" w14:textId="50B665CA" w:rsidR="00376B1D" w:rsidRPr="00FD75CC" w:rsidRDefault="00376B1D" w:rsidP="00376B1D">
            <w:pPr>
              <w:jc w:val="center"/>
              <w:rPr>
                <w:rFonts w:eastAsia="Times New Roman"/>
                <w:b/>
                <w:bCs/>
                <w:color w:val="000000" w:themeColor="text1"/>
                <w:highlight w:val="yellow"/>
              </w:rPr>
            </w:pPr>
            <w:r w:rsidRPr="00FD75CC">
              <w:rPr>
                <w:rFonts w:eastAsia="Times New Roman"/>
                <w:b/>
                <w:bCs/>
                <w:color w:val="000000" w:themeColor="text1"/>
              </w:rPr>
              <w:t>Đơn giá</w:t>
            </w:r>
          </w:p>
        </w:tc>
        <w:tc>
          <w:tcPr>
            <w:tcW w:w="1596" w:type="dxa"/>
            <w:tcBorders>
              <w:top w:val="single" w:sz="4" w:space="0" w:color="auto"/>
              <w:left w:val="nil"/>
              <w:bottom w:val="single" w:sz="4" w:space="0" w:color="auto"/>
              <w:right w:val="single" w:sz="4" w:space="0" w:color="auto"/>
            </w:tcBorders>
            <w:noWrap/>
            <w:vAlign w:val="center"/>
            <w:hideMark/>
          </w:tcPr>
          <w:p w14:paraId="6CB1ACCA" w14:textId="44172142" w:rsidR="00376B1D" w:rsidRPr="00FD75CC" w:rsidRDefault="00376B1D" w:rsidP="00376B1D">
            <w:pPr>
              <w:jc w:val="center"/>
              <w:rPr>
                <w:rFonts w:eastAsia="Times New Roman"/>
                <w:b/>
                <w:bCs/>
                <w:color w:val="000000" w:themeColor="text1"/>
              </w:rPr>
            </w:pPr>
            <w:r w:rsidRPr="00FD75CC">
              <w:rPr>
                <w:rFonts w:eastAsia="Times New Roman"/>
                <w:b/>
                <w:bCs/>
                <w:color w:val="000000" w:themeColor="text1"/>
              </w:rPr>
              <w:t>Thành tiền</w:t>
            </w:r>
          </w:p>
        </w:tc>
      </w:tr>
      <w:tr w:rsidR="007C0BB9" w:rsidRPr="00FD75CC" w14:paraId="10CF11F0" w14:textId="77777777" w:rsidTr="00376B1D">
        <w:trPr>
          <w:trHeight w:val="330"/>
        </w:trPr>
        <w:tc>
          <w:tcPr>
            <w:tcW w:w="670" w:type="dxa"/>
            <w:tcBorders>
              <w:top w:val="nil"/>
              <w:left w:val="single" w:sz="4" w:space="0" w:color="auto"/>
              <w:bottom w:val="single" w:sz="4" w:space="0" w:color="auto"/>
              <w:right w:val="single" w:sz="4" w:space="0" w:color="auto"/>
            </w:tcBorders>
            <w:noWrap/>
            <w:vAlign w:val="center"/>
            <w:hideMark/>
          </w:tcPr>
          <w:p w14:paraId="6087F1D7" w14:textId="77777777" w:rsidR="00376B1D" w:rsidRPr="00FD75CC" w:rsidRDefault="00376B1D" w:rsidP="00376B1D">
            <w:pPr>
              <w:jc w:val="center"/>
              <w:rPr>
                <w:rFonts w:eastAsia="Times New Roman"/>
                <w:color w:val="EE0000"/>
              </w:rPr>
            </w:pPr>
            <w:r w:rsidRPr="00FD75CC">
              <w:rPr>
                <w:rFonts w:eastAsia="Times New Roman"/>
              </w:rPr>
              <w:t xml:space="preserve">{%tr for l in lines %}</w:t>
            </w:r>
          </w:p>
        </w:tc>
        <w:tc>
          <w:tcPr>
            <w:tcW w:w="2950" w:type="dxa"/>
            <w:tcBorders>
              <w:top w:val="nil"/>
              <w:left w:val="nil"/>
              <w:bottom w:val="single" w:sz="4" w:space="0" w:color="auto"/>
              <w:right w:val="single" w:sz="4" w:space="0" w:color="auto"/>
            </w:tcBorders>
            <w:shd w:val="clear" w:color="000000" w:fill="FFFFFF"/>
            <w:vAlign w:val="center"/>
            <w:hideMark/>
          </w:tcPr>
          <w:p w14:paraId="5A55BE43" w14:textId="77777777" w:rsidR="00376B1D" w:rsidRPr="00FD75CC" w:rsidRDefault="00376B1D" w:rsidP="00376B1D">
            <w:pPr>
              <w:rPr>
                <w:rFonts w:eastAsia="Times New Roman"/>
                <w:color w:val="EE0000"/>
              </w:rPr>
            </w:pPr>
            <w:r w:rsidRPr="00FD75CC">
              <w:rPr>
                <w:rFonts w:eastAsia="Times New Roman"/>
              </w:rPr>
              <w:t xml:space="preserve"/>
            </w:r>
          </w:p>
        </w:tc>
        <w:tc>
          <w:tcPr>
            <w:tcW w:w="720" w:type="dxa"/>
            <w:tcBorders>
              <w:top w:val="nil"/>
              <w:left w:val="nil"/>
              <w:bottom w:val="single" w:sz="4" w:space="0" w:color="auto"/>
              <w:right w:val="single" w:sz="4" w:space="0" w:color="auto"/>
            </w:tcBorders>
            <w:noWrap/>
            <w:vAlign w:val="center"/>
            <w:hideMark/>
          </w:tcPr>
          <w:p w14:paraId="26710588" w14:textId="77777777" w:rsidR="00376B1D" w:rsidRPr="00FD75CC" w:rsidRDefault="00376B1D" w:rsidP="00376B1D">
            <w:pPr>
              <w:jc w:val="center"/>
              <w:rPr>
                <w:rFonts w:eastAsia="Times New Roman"/>
                <w:color w:val="EE0000"/>
              </w:rPr>
            </w:pPr>
            <w:r w:rsidRPr="00FD75CC">
              <w:rPr>
                <w:rFonts w:eastAsia="Times New Roman"/>
              </w:rPr>
              <w:t xml:space="preserve"/>
            </w:r>
          </w:p>
        </w:tc>
        <w:tc>
          <w:tcPr>
            <w:tcW w:w="814" w:type="dxa"/>
            <w:tcBorders>
              <w:top w:val="nil"/>
              <w:left w:val="nil"/>
              <w:bottom w:val="single" w:sz="4" w:space="0" w:color="auto"/>
              <w:right w:val="single" w:sz="4" w:space="0" w:color="auto"/>
            </w:tcBorders>
            <w:shd w:val="clear" w:color="000000" w:fill="FFFFFF"/>
            <w:vAlign w:val="center"/>
            <w:hideMark/>
          </w:tcPr>
          <w:p w14:paraId="58EDE92D" w14:textId="77777777" w:rsidR="00376B1D" w:rsidRPr="00FD75CC" w:rsidRDefault="00376B1D" w:rsidP="00376B1D">
            <w:pPr>
              <w:jc w:val="center"/>
              <w:rPr>
                <w:rFonts w:eastAsia="Times New Roman"/>
                <w:color w:val="EE0000"/>
              </w:rPr>
            </w:pPr>
            <w:r w:rsidRPr="00FD75CC">
              <w:rPr>
                <w:rFonts w:eastAsia="Times New Roman"/>
              </w:rPr>
              <w:t xml:space="preserve"/>
            </w:r>
          </w:p>
        </w:tc>
        <w:tc>
          <w:tcPr>
            <w:tcW w:w="950" w:type="dxa"/>
            <w:tcBorders>
              <w:top w:val="nil"/>
              <w:left w:val="nil"/>
              <w:bottom w:val="single" w:sz="4" w:space="0" w:color="auto"/>
              <w:right w:val="single" w:sz="4" w:space="0" w:color="auto"/>
            </w:tcBorders>
            <w:shd w:val="clear" w:color="000000" w:fill="FFFFFF"/>
            <w:vAlign w:val="center"/>
            <w:hideMark/>
          </w:tcPr>
          <w:p w14:paraId="58EDE92D" w14:textId="77777777" w:rsidR="00376B1D" w:rsidRPr="00FD75CC" w:rsidRDefault="00376B1D" w:rsidP="00376B1D">
            <w:pPr>
              <w:jc w:val="center"/>
              <w:rPr>
                <w:rFonts w:eastAsia="Times New Roman"/>
                <w:color w:val="EE0000"/>
              </w:rPr>
            </w:pPr>
            <w:r w:rsidRPr="00FD75CC">
              <w:rPr>
                <w:rFonts w:eastAsia="Times New Roman"/>
              </w:rPr>
              <w:t xml:space="preserve"/>
            </w:r>
          </w:p>
        </w:tc>
        <w:tc>
          <w:tcPr>
            <w:tcW w:w="1400" w:type="dxa"/>
            <w:tcBorders>
              <w:top w:val="nil"/>
              <w:left w:val="nil"/>
              <w:bottom w:val="single" w:sz="4" w:space="0" w:color="auto"/>
              <w:right w:val="single" w:sz="4" w:space="0" w:color="auto"/>
            </w:tcBorders>
            <w:noWrap/>
            <w:vAlign w:val="center"/>
            <w:hideMark/>
          </w:tcPr>
          <w:p w14:paraId="3A175B15" w14:textId="6F7B7BB4" w:rsidR="00376B1D" w:rsidRPr="00FD75CC" w:rsidRDefault="00376B1D" w:rsidP="008350FF">
            <w:pPr>
              <w:jc w:val="right"/>
              <w:rPr>
                <w:rFonts w:eastAsia="Times New Roman"/>
                <w:color w:val="000000" w:themeColor="text1"/>
                <w:highlight w:val="yellow"/>
              </w:rPr>
            </w:pPr>
            <w:r w:rsidRPr="00FD75CC">
              <w:rPr>
                <w:rFonts w:eastAsia="Times New Roman"/>
                <w:color w:val="000000" w:themeColor="text1"/>
              </w:rPr>
              <w:t xml:space="preserve"/>
            </w:r>
          </w:p>
        </w:tc>
        <w:tc>
          <w:tcPr>
            <w:tcW w:w="1596" w:type="dxa"/>
            <w:tcBorders>
              <w:top w:val="nil"/>
              <w:left w:val="nil"/>
              <w:bottom w:val="single" w:sz="4" w:space="0" w:color="auto"/>
              <w:right w:val="single" w:sz="4" w:space="0" w:color="auto"/>
            </w:tcBorders>
            <w:noWrap/>
            <w:vAlign w:val="center"/>
            <w:hideMark/>
          </w:tcPr>
          <w:p w14:paraId="2D0E1883" w14:textId="5D170FC3" w:rsidR="00376B1D" w:rsidRPr="00FD75CC" w:rsidRDefault="00376B1D" w:rsidP="008350FF">
            <w:pPr>
              <w:jc w:val="right"/>
              <w:rPr>
                <w:rFonts w:eastAsia="Times New Roman"/>
                <w:color w:val="000000" w:themeColor="text1"/>
              </w:rPr>
            </w:pPr>
            <w:r w:rsidRPr="00FD75CC">
              <w:rPr>
                <w:rFonts w:eastAsia="Times New Roman"/>
                <w:color w:val="000000" w:themeColor="text1"/>
              </w:rPr>
              <w:t xml:space="preserve"/>
            </w:r>
          </w:p>
        </w:tc>
      </w:tr>
      <w:tr w:rsidR="007C0BB9" w:rsidRPr="00FD75CC" w14:paraId="3DDCF3F6" w14:textId="77777777" w:rsidTr="00376B1D">
        <w:trPr>
          <w:trHeight w:val="330"/>
        </w:trPr>
        <w:tc>
          <w:tcPr>
            <w:tcW w:w="670" w:type="dxa"/>
            <w:tcBorders>
              <w:top w:val="nil"/>
              <w:left w:val="single" w:sz="4" w:space="0" w:color="auto"/>
              <w:bottom w:val="single" w:sz="4" w:space="0" w:color="auto"/>
              <w:right w:val="single" w:sz="4" w:space="0" w:color="auto"/>
            </w:tcBorders>
            <w:noWrap/>
            <w:vAlign w:val="center"/>
            <w:hideMark/>
          </w:tcPr>
          <w:p w14:paraId="39093DB1" w14:textId="77777777" w:rsidR="00376B1D" w:rsidRPr="00FD75CC" w:rsidRDefault="00376B1D" w:rsidP="00376B1D">
            <w:pPr>
              <w:jc w:val="center"/>
              <w:rPr>
                <w:rFonts w:eastAsia="Times New Roman"/>
                <w:color w:val="EE0000"/>
              </w:rPr>
            </w:pPr>
            <w:r w:rsidRPr="00FD75CC">
              <w:rPr>
                <w:rFonts w:eastAsia="Times New Roman"/>
              </w:rPr>
              <w:t xml:space="preserve">{{ l.stt }}</w:t>
            </w:r>
          </w:p>
        </w:tc>
        <w:tc>
          <w:tcPr>
            <w:tcW w:w="2950" w:type="dxa"/>
            <w:tcBorders>
              <w:top w:val="nil"/>
              <w:left w:val="nil"/>
              <w:bottom w:val="single" w:sz="4" w:space="0" w:color="auto"/>
              <w:right w:val="single" w:sz="4" w:space="0" w:color="auto"/>
            </w:tcBorders>
            <w:shd w:val="clear" w:color="000000" w:fill="FFFFFF"/>
            <w:vAlign w:val="center"/>
            <w:hideMark/>
          </w:tcPr>
          <w:p w14:paraId="329083BF" w14:textId="77777777" w:rsidR="00376B1D" w:rsidRPr="00FD75CC" w:rsidRDefault="00376B1D" w:rsidP="00376B1D">
            <w:pPr>
              <w:rPr>
                <w:rFonts w:eastAsia="Times New Roman"/>
                <w:color w:val="EE0000"/>
              </w:rPr>
            </w:pPr>
            <w:r w:rsidRPr="00FD75CC">
              <w:rPr>
                <w:rFonts w:eastAsia="Times New Roman"/>
              </w:rPr>
              <w:t xml:space="preserve">{{ l.name }}</w:t>
            </w:r>
          </w:p>
        </w:tc>
        <w:tc>
          <w:tcPr>
            <w:tcW w:w="720" w:type="dxa"/>
            <w:tcBorders>
              <w:top w:val="nil"/>
              <w:left w:val="nil"/>
              <w:bottom w:val="single" w:sz="4" w:space="0" w:color="auto"/>
              <w:right w:val="single" w:sz="4" w:space="0" w:color="auto"/>
            </w:tcBorders>
            <w:noWrap/>
            <w:vAlign w:val="center"/>
            <w:hideMark/>
          </w:tcPr>
          <w:p w14:paraId="6D1B050F" w14:textId="77777777" w:rsidR="00376B1D" w:rsidRPr="00FD75CC" w:rsidRDefault="00376B1D" w:rsidP="00376B1D">
            <w:pPr>
              <w:jc w:val="center"/>
              <w:rPr>
                <w:rFonts w:eastAsia="Times New Roman"/>
                <w:color w:val="EE0000"/>
              </w:rPr>
            </w:pPr>
            <w:r w:rsidRPr="00FD75CC">
              <w:rPr>
                <w:rFonts w:eastAsia="Times New Roman"/>
              </w:rPr>
              <w:t xml:space="preserve">{{ l.unit }}</w:t>
            </w:r>
          </w:p>
        </w:tc>
        <w:tc>
          <w:tcPr>
            <w:tcW w:w="814" w:type="dxa"/>
            <w:tcBorders>
              <w:top w:val="nil"/>
              <w:left w:val="nil"/>
              <w:bottom w:val="single" w:sz="4" w:space="0" w:color="auto"/>
              <w:right w:val="single" w:sz="4" w:space="0" w:color="auto"/>
            </w:tcBorders>
            <w:shd w:val="clear" w:color="000000" w:fill="FFFFFF"/>
            <w:vAlign w:val="center"/>
            <w:hideMark/>
          </w:tcPr>
          <w:p w14:paraId="409E0603" w14:textId="77777777" w:rsidR="00376B1D" w:rsidRPr="00FD75CC" w:rsidRDefault="00376B1D" w:rsidP="00376B1D">
            <w:pPr>
              <w:jc w:val="center"/>
              <w:rPr>
                <w:rFonts w:eastAsia="Times New Roman"/>
                <w:color w:val="EE0000"/>
              </w:rPr>
            </w:pPr>
            <w:r w:rsidRPr="00FD75CC">
              <w:rPr>
                <w:rFonts w:eastAsia="Times New Roman"/>
              </w:rPr>
              <w:t xml:space="preserve">{{ l.qty }}</w:t>
            </w:r>
          </w:p>
        </w:tc>
        <w:tc>
          <w:tcPr>
            <w:tcW w:w="950" w:type="dxa"/>
            <w:tcBorders>
              <w:top w:val="nil"/>
              <w:left w:val="nil"/>
              <w:bottom w:val="single" w:sz="4" w:space="0" w:color="auto"/>
              <w:right w:val="single" w:sz="4" w:space="0" w:color="auto"/>
            </w:tcBorders>
            <w:shd w:val="clear" w:color="000000" w:fill="FFFFFF"/>
            <w:vAlign w:val="center"/>
            <w:hideMark/>
          </w:tcPr>
          <w:p w14:paraId="409E0603" w14:textId="77777777" w:rsidR="00376B1D" w:rsidRPr="00FD75CC" w:rsidRDefault="00376B1D" w:rsidP="00376B1D">
            <w:pPr>
              <w:jc w:val="center"/>
              <w:rPr>
                <w:rFonts w:eastAsia="Times New Roman"/>
                <w:color w:val="EE0000"/>
              </w:rPr>
            </w:pPr>
            <w:r w:rsidRPr="00FD75CC">
              <w:rPr>
                <w:rFonts w:eastAsia="Times New Roman"/>
              </w:rPr>
              <w:t xml:space="preserve">{{ l.kg }}</w:t>
            </w:r>
          </w:p>
        </w:tc>
        <w:tc>
          <w:tcPr>
            <w:tcW w:w="1400" w:type="dxa"/>
            <w:tcBorders>
              <w:top w:val="nil"/>
              <w:left w:val="nil"/>
              <w:bottom w:val="single" w:sz="4" w:space="0" w:color="auto"/>
              <w:right w:val="single" w:sz="4" w:space="0" w:color="auto"/>
            </w:tcBorders>
            <w:noWrap/>
            <w:vAlign w:val="center"/>
            <w:hideMark/>
          </w:tcPr>
          <w:p w14:paraId="09597AC8" w14:textId="7992D19D" w:rsidR="00376B1D" w:rsidRPr="00FD75CC" w:rsidRDefault="00376B1D" w:rsidP="008350FF">
            <w:pPr>
              <w:jc w:val="right"/>
              <w:rPr>
                <w:rFonts w:eastAsia="Times New Roman"/>
                <w:color w:val="000000" w:themeColor="text1"/>
                <w:highlight w:val="yellow"/>
              </w:rPr>
            </w:pPr>
            <w:r w:rsidRPr="00FD75CC">
              <w:rPr>
                <w:rFonts w:eastAsia="Times New Roman"/>
                <w:color w:val="000000" w:themeColor="text1"/>
              </w:rPr>
              <w:t xml:space="preserve">{{ l.unit_price }}</w:t>
            </w:r>
          </w:p>
        </w:tc>
        <w:tc>
          <w:tcPr>
            <w:tcW w:w="1596" w:type="dxa"/>
            <w:tcBorders>
              <w:top w:val="nil"/>
              <w:left w:val="nil"/>
              <w:bottom w:val="single" w:sz="4" w:space="0" w:color="auto"/>
              <w:right w:val="single" w:sz="4" w:space="0" w:color="auto"/>
            </w:tcBorders>
            <w:noWrap/>
            <w:vAlign w:val="center"/>
            <w:hideMark/>
          </w:tcPr>
          <w:p w14:paraId="48C80E64" w14:textId="28435927" w:rsidR="00376B1D" w:rsidRPr="00FD75CC" w:rsidRDefault="00376B1D" w:rsidP="008350FF">
            <w:pPr>
              <w:jc w:val="right"/>
              <w:rPr>
                <w:rFonts w:eastAsia="Times New Roman"/>
                <w:color w:val="000000" w:themeColor="text1"/>
              </w:rPr>
            </w:pPr>
            <w:r w:rsidRPr="00FD75CC">
              <w:rPr>
                <w:rFonts w:eastAsia="Times New Roman"/>
                <w:color w:val="000000" w:themeColor="text1"/>
              </w:rPr>
              <w:t xml:space="preserve">{{ l.amount }}</w:t>
            </w:r>
          </w:p>
        </w:tc>
      </w:tr>
      <w:tr w:rsidR="007C0BB9" w:rsidRPr="00FD75CC" w14:paraId="10CF11F0" w14:textId="77777777" w:rsidTr="00376B1D">
        <w:trPr>
          <w:trHeight w:val="330"/>
        </w:trPr>
        <w:tc>
          <w:tcPr>
            <w:tcW w:w="670" w:type="dxa"/>
            <w:tcBorders>
              <w:top w:val="nil"/>
              <w:left w:val="single" w:sz="4" w:space="0" w:color="auto"/>
              <w:bottom w:val="single" w:sz="4" w:space="0" w:color="auto"/>
              <w:right w:val="single" w:sz="4" w:space="0" w:color="auto"/>
            </w:tcBorders>
            <w:noWrap/>
            <w:vAlign w:val="center"/>
            <w:hideMark/>
          </w:tcPr>
          <w:p w14:paraId="6087F1D7" w14:textId="77777777" w:rsidR="00376B1D" w:rsidRPr="00FD75CC" w:rsidRDefault="00376B1D" w:rsidP="00376B1D">
            <w:pPr>
              <w:jc w:val="center"/>
              <w:rPr>
                <w:rFonts w:eastAsia="Times New Roman"/>
                <w:color w:val="EE0000"/>
              </w:rPr>
            </w:pPr>
            <w:r w:rsidRPr="00FD75CC">
              <w:rPr>
                <w:rFonts w:eastAsia="Times New Roman"/>
              </w:rPr>
              <w:t xml:space="preserve">{%tr endfor %}</w:t>
            </w:r>
          </w:p>
        </w:tc>
        <w:tc>
          <w:tcPr>
            <w:tcW w:w="2950" w:type="dxa"/>
            <w:tcBorders>
              <w:top w:val="nil"/>
              <w:left w:val="nil"/>
              <w:bottom w:val="single" w:sz="4" w:space="0" w:color="auto"/>
              <w:right w:val="single" w:sz="4" w:space="0" w:color="auto"/>
            </w:tcBorders>
            <w:shd w:val="clear" w:color="000000" w:fill="FFFFFF"/>
            <w:vAlign w:val="center"/>
            <w:hideMark/>
          </w:tcPr>
          <w:p w14:paraId="5A55BE43" w14:textId="77777777" w:rsidR="00376B1D" w:rsidRPr="00FD75CC" w:rsidRDefault="00376B1D" w:rsidP="00376B1D">
            <w:pPr>
              <w:rPr>
                <w:rFonts w:eastAsia="Times New Roman"/>
                <w:color w:val="EE0000"/>
              </w:rPr>
            </w:pPr>
            <w:r w:rsidRPr="00FD75CC">
              <w:rPr>
                <w:rFonts w:eastAsia="Times New Roman"/>
              </w:rPr>
              <w:t xml:space="preserve"/>
            </w:r>
          </w:p>
        </w:tc>
        <w:tc>
          <w:tcPr>
            <w:tcW w:w="720" w:type="dxa"/>
            <w:tcBorders>
              <w:top w:val="nil"/>
              <w:left w:val="nil"/>
              <w:bottom w:val="single" w:sz="4" w:space="0" w:color="auto"/>
              <w:right w:val="single" w:sz="4" w:space="0" w:color="auto"/>
            </w:tcBorders>
            <w:noWrap/>
            <w:vAlign w:val="center"/>
            <w:hideMark/>
          </w:tcPr>
          <w:p w14:paraId="26710588" w14:textId="77777777" w:rsidR="00376B1D" w:rsidRPr="00FD75CC" w:rsidRDefault="00376B1D" w:rsidP="00376B1D">
            <w:pPr>
              <w:jc w:val="center"/>
              <w:rPr>
                <w:rFonts w:eastAsia="Times New Roman"/>
                <w:color w:val="EE0000"/>
              </w:rPr>
            </w:pPr>
            <w:r w:rsidRPr="00FD75CC">
              <w:rPr>
                <w:rFonts w:eastAsia="Times New Roman"/>
              </w:rPr>
              <w:t xml:space="preserve"/>
            </w:r>
          </w:p>
        </w:tc>
        <w:tc>
          <w:tcPr>
            <w:tcW w:w="814" w:type="dxa"/>
            <w:tcBorders>
              <w:top w:val="nil"/>
              <w:left w:val="nil"/>
              <w:bottom w:val="single" w:sz="4" w:space="0" w:color="auto"/>
              <w:right w:val="single" w:sz="4" w:space="0" w:color="auto"/>
            </w:tcBorders>
            <w:shd w:val="clear" w:color="000000" w:fill="FFFFFF"/>
            <w:vAlign w:val="center"/>
            <w:hideMark/>
          </w:tcPr>
          <w:p w14:paraId="58EDE92D" w14:textId="77777777" w:rsidR="00376B1D" w:rsidRPr="00FD75CC" w:rsidRDefault="00376B1D" w:rsidP="00376B1D">
            <w:pPr>
              <w:jc w:val="center"/>
              <w:rPr>
                <w:rFonts w:eastAsia="Times New Roman"/>
                <w:color w:val="EE0000"/>
              </w:rPr>
            </w:pPr>
            <w:r w:rsidRPr="00FD75CC">
              <w:rPr>
                <w:rFonts w:eastAsia="Times New Roman"/>
              </w:rPr>
              <w:t xml:space="preserve"/>
            </w:r>
          </w:p>
        </w:tc>
        <w:tc>
          <w:tcPr>
            <w:tcW w:w="950" w:type="dxa"/>
            <w:tcBorders>
              <w:top w:val="nil"/>
              <w:left w:val="nil"/>
              <w:bottom w:val="single" w:sz="4" w:space="0" w:color="auto"/>
              <w:right w:val="single" w:sz="4" w:space="0" w:color="auto"/>
            </w:tcBorders>
            <w:shd w:val="clear" w:color="000000" w:fill="FFFFFF"/>
            <w:vAlign w:val="center"/>
            <w:hideMark/>
          </w:tcPr>
          <w:p w14:paraId="58EDE92D" w14:textId="77777777" w:rsidR="00376B1D" w:rsidRPr="00FD75CC" w:rsidRDefault="00376B1D" w:rsidP="00376B1D">
            <w:pPr>
              <w:jc w:val="center"/>
              <w:rPr>
                <w:rFonts w:eastAsia="Times New Roman"/>
                <w:color w:val="EE0000"/>
              </w:rPr>
            </w:pPr>
            <w:r w:rsidRPr="00FD75CC">
              <w:rPr>
                <w:rFonts w:eastAsia="Times New Roman"/>
              </w:rPr>
              <w:t xml:space="preserve"/>
            </w:r>
          </w:p>
        </w:tc>
        <w:tc>
          <w:tcPr>
            <w:tcW w:w="1400" w:type="dxa"/>
            <w:tcBorders>
              <w:top w:val="nil"/>
              <w:left w:val="nil"/>
              <w:bottom w:val="single" w:sz="4" w:space="0" w:color="auto"/>
              <w:right w:val="single" w:sz="4" w:space="0" w:color="auto"/>
            </w:tcBorders>
            <w:noWrap/>
            <w:vAlign w:val="center"/>
            <w:hideMark/>
          </w:tcPr>
          <w:p w14:paraId="3A175B15" w14:textId="6F7B7BB4" w:rsidR="00376B1D" w:rsidRPr="00FD75CC" w:rsidRDefault="00376B1D" w:rsidP="008350FF">
            <w:pPr>
              <w:jc w:val="right"/>
              <w:rPr>
                <w:rFonts w:eastAsia="Times New Roman"/>
                <w:color w:val="000000" w:themeColor="text1"/>
                <w:highlight w:val="yellow"/>
              </w:rPr>
            </w:pPr>
            <w:r w:rsidRPr="00FD75CC">
              <w:rPr>
                <w:rFonts w:eastAsia="Times New Roman"/>
                <w:color w:val="000000" w:themeColor="text1"/>
              </w:rPr>
              <w:t xml:space="preserve"/>
            </w:r>
          </w:p>
        </w:tc>
        <w:tc>
          <w:tcPr>
            <w:tcW w:w="1596" w:type="dxa"/>
            <w:tcBorders>
              <w:top w:val="nil"/>
              <w:left w:val="nil"/>
              <w:bottom w:val="single" w:sz="4" w:space="0" w:color="auto"/>
              <w:right w:val="single" w:sz="4" w:space="0" w:color="auto"/>
            </w:tcBorders>
            <w:noWrap/>
            <w:vAlign w:val="center"/>
            <w:hideMark/>
          </w:tcPr>
          <w:p w14:paraId="2D0E1883" w14:textId="5D170FC3" w:rsidR="00376B1D" w:rsidRPr="00FD75CC" w:rsidRDefault="00376B1D" w:rsidP="008350FF">
            <w:pPr>
              <w:jc w:val="right"/>
              <w:rPr>
                <w:rFonts w:eastAsia="Times New Roman"/>
                <w:color w:val="000000" w:themeColor="text1"/>
              </w:rPr>
            </w:pPr>
            <w:r w:rsidRPr="00FD75CC">
              <w:rPr>
                <w:rFonts w:eastAsia="Times New Roman"/>
                <w:color w:val="000000" w:themeColor="text1"/>
              </w:rPr>
              <w:t xml:space="preserve"/>
            </w:r>
          </w:p>
        </w:tc>
      </w:tr>
      <w:tr w:rsidR="007C0BB9" w:rsidRPr="00FD75CC" w14:paraId="6A5DE04E" w14:textId="77777777" w:rsidTr="00376B1D">
        <w:trPr>
          <w:trHeight w:val="310"/>
        </w:trPr>
        <w:tc>
          <w:tcPr>
            <w:tcW w:w="7504" w:type="dxa"/>
            <w:gridSpan w:val="6"/>
            <w:tcBorders>
              <w:top w:val="single" w:sz="4" w:space="0" w:color="auto"/>
              <w:left w:val="single" w:sz="4" w:space="0" w:color="auto"/>
              <w:bottom w:val="single" w:sz="4" w:space="0" w:color="auto"/>
              <w:right w:val="single" w:sz="4" w:space="0" w:color="auto"/>
            </w:tcBorders>
            <w:noWrap/>
            <w:vAlign w:val="center"/>
            <w:hideMark/>
          </w:tcPr>
          <w:p w14:paraId="46C38061" w14:textId="757B0D60" w:rsidR="00376B1D" w:rsidRPr="00FD75CC" w:rsidRDefault="00376B1D" w:rsidP="00376B1D">
            <w:pPr>
              <w:jc w:val="center"/>
              <w:rPr>
                <w:rFonts w:eastAsia="Times New Roman"/>
                <w:b/>
                <w:bCs/>
                <w:color w:val="000000" w:themeColor="text1"/>
              </w:rPr>
            </w:pPr>
            <w:r w:rsidRPr="00FD75CC">
              <w:rPr>
                <w:rFonts w:eastAsia="Times New Roman"/>
                <w:b/>
                <w:bCs/>
                <w:color w:val="000000" w:themeColor="text1"/>
              </w:rPr>
              <w:t>TỔNG CỘNG TRƯỚC THUẾ</w:t>
            </w:r>
          </w:p>
        </w:tc>
        <w:tc>
          <w:tcPr>
            <w:tcW w:w="1596" w:type="dxa"/>
            <w:tcBorders>
              <w:top w:val="nil"/>
              <w:left w:val="nil"/>
              <w:bottom w:val="single" w:sz="4" w:space="0" w:color="auto"/>
              <w:right w:val="single" w:sz="4" w:space="0" w:color="auto"/>
            </w:tcBorders>
            <w:noWrap/>
            <w:vAlign w:val="center"/>
            <w:hideMark/>
          </w:tcPr>
          <w:p w14:paraId="5520E77F" w14:textId="4A2AE835" w:rsidR="00376B1D" w:rsidRPr="00FD75CC" w:rsidRDefault="00376B1D" w:rsidP="008350FF">
            <w:pPr>
              <w:jc w:val="right"/>
              <w:rPr>
                <w:rFonts w:eastAsia="Times New Roman"/>
                <w:b/>
                <w:bCs/>
                <w:color w:val="000000" w:themeColor="text1"/>
              </w:rPr>
            </w:pPr>
            <w:r w:rsidRPr="00FD75CC">
              <w:rPr>
                <w:rFonts w:eastAsia="Times New Roman"/>
                <w:b/>
                <w:bCs/>
                <w:color w:val="000000" w:themeColor="text1"/>
              </w:rPr>
              <w:t xml:space="preserve">{{ total }}</w:t>
            </w:r>
          </w:p>
        </w:tc>
      </w:tr>
      <w:tr w:rsidR="007C0BB9" w:rsidRPr="00FD75CC" w14:paraId="2F1C60CC" w14:textId="77777777" w:rsidTr="00376B1D">
        <w:trPr>
          <w:trHeight w:val="310"/>
        </w:trPr>
        <w:tc>
          <w:tcPr>
            <w:tcW w:w="7504" w:type="dxa"/>
            <w:gridSpan w:val="6"/>
            <w:tcBorders>
              <w:top w:val="single" w:sz="4" w:space="0" w:color="auto"/>
              <w:left w:val="single" w:sz="4" w:space="0" w:color="auto"/>
              <w:bottom w:val="single" w:sz="4" w:space="0" w:color="auto"/>
              <w:right w:val="single" w:sz="4" w:space="0" w:color="auto"/>
            </w:tcBorders>
            <w:noWrap/>
            <w:vAlign w:val="center"/>
            <w:hideMark/>
          </w:tcPr>
          <w:p w14:paraId="2E730321" w14:textId="09002E29" w:rsidR="00376B1D" w:rsidRPr="00FD75CC" w:rsidRDefault="00376B1D" w:rsidP="00376B1D">
            <w:pPr>
              <w:jc w:val="center"/>
              <w:rPr>
                <w:rFonts w:eastAsia="Times New Roman"/>
                <w:b/>
                <w:bCs/>
                <w:color w:val="000000" w:themeColor="text1"/>
              </w:rPr>
            </w:pPr>
            <w:r w:rsidRPr="00FD75CC">
              <w:rPr>
                <w:rFonts w:eastAsia="Times New Roman"/>
                <w:b/>
                <w:bCs/>
                <w:color w:val="000000" w:themeColor="text1"/>
              </w:rPr>
              <w:lastRenderedPageBreak/>
              <w:t xml:space="preserve">THUẾ VAT {{ vat_pct }}%</w:t>
            </w:r>
          </w:p>
        </w:tc>
        <w:tc>
          <w:tcPr>
            <w:tcW w:w="1596" w:type="dxa"/>
            <w:tcBorders>
              <w:top w:val="nil"/>
              <w:left w:val="nil"/>
              <w:bottom w:val="single" w:sz="4" w:space="0" w:color="auto"/>
              <w:right w:val="single" w:sz="4" w:space="0" w:color="auto"/>
            </w:tcBorders>
            <w:noWrap/>
            <w:vAlign w:val="center"/>
            <w:hideMark/>
          </w:tcPr>
          <w:p w14:paraId="0D4BC6F5" w14:textId="43DE1002" w:rsidR="00376B1D" w:rsidRPr="00FD75CC" w:rsidRDefault="00376B1D" w:rsidP="008350FF">
            <w:pPr>
              <w:jc w:val="right"/>
              <w:rPr>
                <w:rFonts w:eastAsia="Times New Roman"/>
                <w:b/>
                <w:bCs/>
                <w:color w:val="000000" w:themeColor="text1"/>
                <w:highlight w:val="yellow"/>
              </w:rPr>
            </w:pPr>
            <w:r w:rsidRPr="00FD75CC">
              <w:rPr>
                <w:rFonts w:eastAsia="Times New Roman"/>
                <w:b/>
                <w:bCs/>
                <w:color w:val="000000" w:themeColor="text1"/>
              </w:rPr>
              <w:t xml:space="preserve">{{ vat }}</w:t>
            </w:r>
          </w:p>
        </w:tc>
      </w:tr>
      <w:tr w:rsidR="007C0BB9" w:rsidRPr="00FD75CC" w14:paraId="0652D483" w14:textId="77777777" w:rsidTr="00376B1D">
        <w:trPr>
          <w:trHeight w:val="310"/>
        </w:trPr>
        <w:tc>
          <w:tcPr>
            <w:tcW w:w="7504" w:type="dxa"/>
            <w:gridSpan w:val="6"/>
            <w:tcBorders>
              <w:top w:val="single" w:sz="4" w:space="0" w:color="auto"/>
              <w:left w:val="single" w:sz="4" w:space="0" w:color="auto"/>
              <w:bottom w:val="single" w:sz="4" w:space="0" w:color="auto"/>
              <w:right w:val="single" w:sz="4" w:space="0" w:color="auto"/>
            </w:tcBorders>
            <w:noWrap/>
            <w:vAlign w:val="center"/>
            <w:hideMark/>
          </w:tcPr>
          <w:p w14:paraId="6EBA49FF" w14:textId="0F0B1B17" w:rsidR="00376B1D" w:rsidRPr="00FD75CC" w:rsidRDefault="00376B1D" w:rsidP="00376B1D">
            <w:pPr>
              <w:jc w:val="center"/>
              <w:rPr>
                <w:rFonts w:eastAsia="Times New Roman"/>
                <w:b/>
                <w:bCs/>
                <w:color w:val="000000" w:themeColor="text1"/>
              </w:rPr>
            </w:pPr>
            <w:r w:rsidRPr="00FD75CC">
              <w:rPr>
                <w:rFonts w:eastAsia="Times New Roman"/>
                <w:b/>
                <w:bCs/>
                <w:color w:val="000000" w:themeColor="text1"/>
              </w:rPr>
              <w:t>TỔNG CỘNG SAU THUẾ</w:t>
            </w:r>
          </w:p>
        </w:tc>
        <w:tc>
          <w:tcPr>
            <w:tcW w:w="1596" w:type="dxa"/>
            <w:tcBorders>
              <w:top w:val="nil"/>
              <w:left w:val="nil"/>
              <w:bottom w:val="single" w:sz="4" w:space="0" w:color="auto"/>
              <w:right w:val="single" w:sz="4" w:space="0" w:color="auto"/>
            </w:tcBorders>
            <w:noWrap/>
            <w:vAlign w:val="center"/>
            <w:hideMark/>
          </w:tcPr>
          <w:p w14:paraId="7BB5BE4F" w14:textId="7EFB4C5B" w:rsidR="00376B1D" w:rsidRPr="00FD75CC" w:rsidRDefault="00376B1D" w:rsidP="008350FF">
            <w:pPr>
              <w:jc w:val="right"/>
              <w:rPr>
                <w:rFonts w:eastAsia="Times New Roman"/>
                <w:b/>
                <w:bCs/>
                <w:color w:val="000000" w:themeColor="text1"/>
                <w:highlight w:val="yellow"/>
              </w:rPr>
            </w:pPr>
            <w:r w:rsidRPr="00FD75CC">
              <w:rPr>
                <w:rFonts w:eastAsia="Times New Roman"/>
                <w:b/>
                <w:bCs/>
                <w:color w:val="000000" w:themeColor="text1"/>
              </w:rPr>
              <w:t xml:space="preserve">{{ grand_total }}</w:t>
            </w:r>
          </w:p>
        </w:tc>
      </w:tr>
    </w:tbl>
    <w:p w14:paraId="0EC765A4" w14:textId="1A1998BA" w:rsidR="002139A8" w:rsidRDefault="00875B13" w:rsidP="002139A8">
      <w:pPr>
        <w:pStyle w:val="BodyTextIndent3"/>
        <w:ind w:firstLine="0"/>
        <w:rPr>
          <w:i/>
          <w:color w:val="000000" w:themeColor="text1"/>
          <w:spacing w:val="-4"/>
          <w:sz w:val="26"/>
          <w:szCs w:val="26"/>
        </w:rPr>
      </w:pPr>
      <w:r w:rsidRPr="007C0BB9">
        <w:rPr>
          <w:i/>
          <w:color w:val="000000" w:themeColor="text1"/>
          <w:spacing w:val="-4"/>
          <w:sz w:val="26"/>
          <w:szCs w:val="26"/>
        </w:rPr>
        <w:t xml:space="preserve"> </w:t>
      </w:r>
      <w:r w:rsidR="00032463" w:rsidRPr="002557FE">
        <w:rPr>
          <w:i/>
          <w:color w:val="000000" w:themeColor="text1"/>
          <w:spacing w:val="-4"/>
          <w:sz w:val="26"/>
          <w:szCs w:val="26"/>
        </w:rPr>
        <w:t xml:space="preserve">(Bằng chữ: </w:t>
      </w:r>
      <w:bookmarkStart w:id="1" w:name="_MON_1422856510"/>
      <w:bookmarkEnd w:id="1"/>
      <w:r w:rsidR="00376B1D" w:rsidRPr="00AC1254">
        <w:rPr>
          <w:i/>
          <w:spacing w:val="-4"/>
          <w:sz w:val="26"/>
          <w:szCs w:val="26"/>
        </w:rPr>
        <w:t xml:space="preserve">{{ words }}</w:t>
      </w:r>
      <w:r w:rsidR="00BD74BD" w:rsidRPr="002557FE">
        <w:rPr>
          <w:i/>
          <w:color w:val="000000" w:themeColor="text1"/>
          <w:spacing w:val="-4"/>
          <w:sz w:val="26"/>
          <w:szCs w:val="26"/>
          <w:lang w:val="vi-VN"/>
        </w:rPr>
        <w:t xml:space="preserve">.)</w:t>
      </w:r>
    </w:p>
    <w:p w14:paraId="2F958EF4" w14:textId="051B98F3" w:rsidR="00BC5A13" w:rsidRPr="002139A8" w:rsidRDefault="00006804" w:rsidP="002139A8">
      <w:pPr>
        <w:pStyle w:val="BodyTextIndent3"/>
        <w:ind w:firstLine="0"/>
        <w:rPr>
          <w:iCs/>
          <w:color w:val="000000" w:themeColor="text1"/>
          <w:sz w:val="26"/>
          <w:szCs w:val="26"/>
          <w:highlight w:val="yellow"/>
        </w:rPr>
      </w:pPr>
      <w:r w:rsidRPr="002139A8">
        <w:rPr>
          <w:iCs/>
          <w:color w:val="000000" w:themeColor="text1"/>
          <w:sz w:val="26"/>
          <w:szCs w:val="26"/>
        </w:rPr>
        <w:t xml:space="preserve">Đơn giá trên đã bao gồm:</w:t>
      </w:r>
    </w:p>
    <w:p w14:paraId="131E096E" w14:textId="593F2B3B" w:rsidR="00BC5A13" w:rsidRPr="002139A8" w:rsidRDefault="00BC5A13" w:rsidP="00BC5A13">
      <w:pPr>
        <w:pStyle w:val="BodyTextIndent3"/>
        <w:ind w:firstLine="0"/>
        <w:rPr>
          <w:b/>
          <w:iCs/>
          <w:color w:val="000000" w:themeColor="text1"/>
          <w:sz w:val="26"/>
          <w:szCs w:val="26"/>
          <w:highlight w:val="yellow"/>
        </w:rPr>
      </w:pPr>
      <w:r w:rsidRPr="002139A8">
        <w:rPr>
          <w:iCs/>
          <w:color w:val="000000" w:themeColor="text1"/>
          <w:sz w:val="26"/>
          <w:szCs w:val="26"/>
        </w:rPr>
        <w:t xml:space="preserve">{%p for x in price_includes %}</w:t>
      </w:r>
    </w:p>
    <w:p w14:paraId="131E096E" w14:textId="593F2B3B" w:rsidR="00BC5A13" w:rsidRPr="002139A8" w:rsidRDefault="00BC5A13" w:rsidP="00BC5A13">
      <w:pPr>
        <w:pStyle w:val="BodyTextIndent3"/>
        <w:ind w:firstLine="0"/>
        <w:rPr>
          <w:b/>
          <w:iCs/>
          <w:color w:val="000000" w:themeColor="text1"/>
          <w:sz w:val="26"/>
          <w:szCs w:val="26"/>
          <w:highlight w:val="yellow"/>
        </w:rPr>
      </w:pPr>
      <w:r w:rsidRPr="002139A8">
        <w:rPr>
          <w:iCs/>
          <w:color w:val="000000" w:themeColor="text1"/>
          <w:sz w:val="26"/>
          <w:szCs w:val="26"/>
        </w:rPr>
        <w:t xml:space="preserve">{{ x }}</w:t>
      </w:r>
    </w:p>
    <w:p w14:paraId="131E096E" w14:textId="593F2B3B" w:rsidR="00BC5A13" w:rsidRPr="002139A8" w:rsidRDefault="00BC5A13" w:rsidP="00BC5A13">
      <w:pPr>
        <w:pStyle w:val="BodyTextIndent3"/>
        <w:ind w:firstLine="0"/>
        <w:rPr>
          <w:b/>
          <w:iCs/>
          <w:color w:val="000000" w:themeColor="text1"/>
          <w:sz w:val="26"/>
          <w:szCs w:val="26"/>
          <w:highlight w:val="yellow"/>
        </w:rPr>
      </w:pPr>
      <w:r w:rsidRPr="002139A8">
        <w:rPr>
          <w:iCs/>
          <w:color w:val="000000" w:themeColor="text1"/>
          <w:sz w:val="26"/>
          <w:szCs w:val="26"/>
        </w:rPr>
        <w:t xml:space="preserve">{%p endfor %}</w:t>
      </w:r>
    </w:p>
    <w:p w14:paraId="7F527EFF" w14:textId="77777777" w:rsidR="00F26F93" w:rsidRPr="007C0BB9" w:rsidRDefault="00F26F93" w:rsidP="00F91864">
      <w:pPr>
        <w:tabs>
          <w:tab w:val="left" w:pos="851"/>
        </w:tabs>
        <w:spacing w:line="252" w:lineRule="auto"/>
        <w:ind w:firstLine="567"/>
        <w:jc w:val="both"/>
        <w:rPr>
          <w:b/>
          <w:color w:val="000000" w:themeColor="text1"/>
          <w:sz w:val="26"/>
          <w:szCs w:val="26"/>
        </w:rPr>
      </w:pPr>
      <w:r w:rsidRPr="007C0BB9">
        <w:rPr>
          <w:b/>
          <w:color w:val="000000" w:themeColor="text1"/>
          <w:sz w:val="26"/>
          <w:szCs w:val="26"/>
          <w:u w:val="single"/>
        </w:rPr>
        <w:t>Điều 2:</w:t>
      </w:r>
      <w:r w:rsidRPr="007C0BB9">
        <w:rPr>
          <w:b/>
          <w:color w:val="000000" w:themeColor="text1"/>
          <w:sz w:val="26"/>
          <w:szCs w:val="26"/>
        </w:rPr>
        <w:t xml:space="preserve"> Thanh toán</w:t>
      </w:r>
    </w:p>
    <w:p w14:paraId="1ADEFC78" w14:textId="77777777" w:rsidR="00F26F93" w:rsidRPr="007C0BB9" w:rsidRDefault="0020633A" w:rsidP="00F91864">
      <w:pPr>
        <w:tabs>
          <w:tab w:val="left" w:pos="851"/>
        </w:tabs>
        <w:spacing w:line="252" w:lineRule="auto"/>
        <w:ind w:firstLine="567"/>
        <w:jc w:val="both"/>
        <w:rPr>
          <w:color w:val="000000" w:themeColor="text1"/>
          <w:sz w:val="26"/>
          <w:szCs w:val="26"/>
        </w:rPr>
      </w:pPr>
      <w:r w:rsidRPr="007C0BB9">
        <w:rPr>
          <w:b/>
          <w:color w:val="000000" w:themeColor="text1"/>
          <w:sz w:val="26"/>
          <w:szCs w:val="26"/>
        </w:rPr>
        <w:t xml:space="preserve">2.1 </w:t>
      </w:r>
      <w:r w:rsidR="00F26F93" w:rsidRPr="007C0BB9">
        <w:rPr>
          <w:b/>
          <w:color w:val="000000" w:themeColor="text1"/>
          <w:sz w:val="26"/>
          <w:szCs w:val="26"/>
        </w:rPr>
        <w:t>Phương thức thanh toán</w:t>
      </w:r>
      <w:r w:rsidR="00F26F93" w:rsidRPr="007C0BB9">
        <w:rPr>
          <w:color w:val="000000" w:themeColor="text1"/>
          <w:sz w:val="26"/>
          <w:szCs w:val="26"/>
        </w:rPr>
        <w:t xml:space="preserve">: </w:t>
      </w:r>
      <w:r w:rsidR="00F26F93" w:rsidRPr="00047B5D">
        <w:rPr>
          <w:color w:val="000000" w:themeColor="text1"/>
          <w:sz w:val="26"/>
          <w:szCs w:val="26"/>
        </w:rPr>
        <w:t xml:space="preserve">{{ payment_method }}</w:t>
      </w:r>
    </w:p>
    <w:p w14:paraId="1E23F8C9" w14:textId="77777777" w:rsidR="00BD74BD" w:rsidRPr="007C0BB9" w:rsidRDefault="0020633A" w:rsidP="00BD74BD">
      <w:pPr>
        <w:tabs>
          <w:tab w:val="left" w:pos="851"/>
        </w:tabs>
        <w:spacing w:before="60" w:after="60" w:line="276" w:lineRule="auto"/>
        <w:ind w:firstLine="567"/>
        <w:jc w:val="both"/>
        <w:rPr>
          <w:b/>
          <w:color w:val="000000" w:themeColor="text1"/>
          <w:sz w:val="26"/>
          <w:szCs w:val="26"/>
        </w:rPr>
      </w:pPr>
      <w:r w:rsidRPr="007C0BB9">
        <w:rPr>
          <w:b/>
          <w:color w:val="000000" w:themeColor="text1"/>
          <w:sz w:val="26"/>
          <w:szCs w:val="26"/>
        </w:rPr>
        <w:t xml:space="preserve">2.2  </w:t>
      </w:r>
      <w:r w:rsidR="00F26F93" w:rsidRPr="007C0BB9">
        <w:rPr>
          <w:b/>
          <w:color w:val="000000" w:themeColor="text1"/>
          <w:sz w:val="26"/>
          <w:szCs w:val="26"/>
        </w:rPr>
        <w:t xml:space="preserve">Tiến độ thanh toán: </w:t>
      </w:r>
    </w:p>
    <w:p w14:paraId="3CBE0C1F" w14:textId="64B0BBCE" w:rsidR="00BD74BD" w:rsidRPr="00047B5D" w:rsidRDefault="00BD74BD" w:rsidP="00BD74BD">
      <w:pPr>
        <w:tabs>
          <w:tab w:val="left" w:pos="851"/>
        </w:tabs>
        <w:spacing w:before="60" w:after="60" w:line="276" w:lineRule="auto"/>
        <w:ind w:firstLine="567"/>
        <w:jc w:val="both"/>
        <w:rPr>
          <w:color w:val="000000" w:themeColor="text1"/>
          <w:sz w:val="26"/>
          <w:szCs w:val="26"/>
          <w:highlight w:val="yellow"/>
          <w:lang w:val="vi-VN"/>
        </w:rPr>
      </w:pPr>
      <w:r w:rsidRPr="00047B5D">
        <w:rPr>
          <w:color w:val="000000" w:themeColor="text1"/>
          <w:sz w:val="26"/>
          <w:szCs w:val="26"/>
        </w:rPr>
        <w:t xml:space="preserve">{%p for x in schedule %}</w:t>
      </w:r>
    </w:p>
    <w:p w14:paraId="3CBE0C1F" w14:textId="64B0BBCE" w:rsidR="00BD74BD" w:rsidRPr="00047B5D" w:rsidRDefault="00BD74BD" w:rsidP="00BD74BD">
      <w:pPr>
        <w:tabs>
          <w:tab w:val="left" w:pos="851"/>
        </w:tabs>
        <w:spacing w:before="60" w:after="60" w:line="276" w:lineRule="auto"/>
        <w:ind w:firstLine="567"/>
        <w:jc w:val="both"/>
        <w:rPr>
          <w:color w:val="000000" w:themeColor="text1"/>
          <w:sz w:val="26"/>
          <w:szCs w:val="26"/>
          <w:highlight w:val="yellow"/>
          <w:lang w:val="vi-VN"/>
        </w:rPr>
      </w:pPr>
      <w:r w:rsidRPr="00047B5D">
        <w:rPr>
          <w:color w:val="000000" w:themeColor="text1"/>
          <w:sz w:val="26"/>
          <w:szCs w:val="26"/>
        </w:rPr>
        <w:t xml:space="preserve">{{ x }}</w:t>
      </w:r>
    </w:p>
    <w:p w14:paraId="3CBE0C1F" w14:textId="64B0BBCE" w:rsidR="00BD74BD" w:rsidRPr="00047B5D" w:rsidRDefault="00BD74BD" w:rsidP="00BD74BD">
      <w:pPr>
        <w:tabs>
          <w:tab w:val="left" w:pos="851"/>
        </w:tabs>
        <w:spacing w:before="60" w:after="60" w:line="276" w:lineRule="auto"/>
        <w:ind w:firstLine="567"/>
        <w:jc w:val="both"/>
        <w:rPr>
          <w:color w:val="000000" w:themeColor="text1"/>
          <w:sz w:val="26"/>
          <w:szCs w:val="26"/>
          <w:highlight w:val="yellow"/>
          <w:lang w:val="vi-VN"/>
        </w:rPr>
      </w:pPr>
      <w:r w:rsidRPr="00047B5D">
        <w:rPr>
          <w:color w:val="000000" w:themeColor="text1"/>
          <w:sz w:val="26"/>
          <w:szCs w:val="26"/>
        </w:rPr>
        <w:t xml:space="preserve">{%p endfor %}</w:t>
      </w:r>
    </w:p>
    <w:p w14:paraId="706B2008" w14:textId="77777777" w:rsidR="00F26F93" w:rsidRPr="007C0BB9" w:rsidRDefault="001C7331" w:rsidP="00F91864">
      <w:pPr>
        <w:tabs>
          <w:tab w:val="left" w:pos="851"/>
        </w:tabs>
        <w:spacing w:line="252" w:lineRule="auto"/>
        <w:ind w:firstLine="567"/>
        <w:jc w:val="both"/>
        <w:rPr>
          <w:b/>
          <w:color w:val="000000" w:themeColor="text1"/>
          <w:sz w:val="26"/>
          <w:szCs w:val="26"/>
        </w:rPr>
      </w:pPr>
      <w:r w:rsidRPr="007C0BB9">
        <w:rPr>
          <w:b/>
          <w:color w:val="000000" w:themeColor="text1"/>
          <w:sz w:val="26"/>
          <w:szCs w:val="26"/>
        </w:rPr>
        <w:t xml:space="preserve">2.3 </w:t>
      </w:r>
      <w:r w:rsidR="00F26F93" w:rsidRPr="007C0BB9">
        <w:rPr>
          <w:b/>
          <w:color w:val="000000" w:themeColor="text1"/>
          <w:sz w:val="26"/>
          <w:szCs w:val="26"/>
        </w:rPr>
        <w:t xml:space="preserve">Điều kiện thanh toán: </w:t>
      </w:r>
    </w:p>
    <w:p w14:paraId="44DE1279" w14:textId="45BB467F" w:rsidR="00F26F93" w:rsidRPr="00D161EF" w:rsidRDefault="00F26F93" w:rsidP="00875B13">
      <w:pPr>
        <w:pStyle w:val="ListParagraph"/>
        <w:tabs>
          <w:tab w:val="left" w:pos="851"/>
          <w:tab w:val="left" w:pos="993"/>
          <w:tab w:val="left" w:pos="1418"/>
        </w:tabs>
        <w:spacing w:after="0" w:line="252" w:lineRule="auto"/>
        <w:ind w:left="0" w:firstLine="567"/>
        <w:rPr>
          <w:rFonts w:ascii="Times New Roman" w:hAnsi="Times New Roman"/>
          <w:color w:val="000000" w:themeColor="text1"/>
          <w:sz w:val="26"/>
          <w:szCs w:val="26"/>
          <w:highlight w:val="yellow"/>
          <w:lang w:val="vi-VN"/>
        </w:rPr>
      </w:pPr>
      <w:r w:rsidRPr="007C0BB9">
        <w:rPr>
          <w:rFonts w:ascii="Times New Roman" w:hAnsi="Times New Roman"/>
          <w:color w:val="000000" w:themeColor="text1"/>
          <w:sz w:val="26"/>
          <w:szCs w:val="26"/>
        </w:rPr>
        <w:t xml:space="preserve">{%p for x in conditions %}</w:t>
      </w:r>
    </w:p>
    <w:p w14:paraId="44DE1279" w14:textId="45BB467F" w:rsidR="00F26F93" w:rsidRPr="00D161EF" w:rsidRDefault="00F26F93" w:rsidP="00875B13">
      <w:pPr>
        <w:pStyle w:val="ListParagraph"/>
        <w:tabs>
          <w:tab w:val="left" w:pos="851"/>
          <w:tab w:val="left" w:pos="993"/>
          <w:tab w:val="left" w:pos="1418"/>
        </w:tabs>
        <w:spacing w:after="0" w:line="252" w:lineRule="auto"/>
        <w:ind w:left="0" w:firstLine="567"/>
        <w:rPr>
          <w:rFonts w:ascii="Times New Roman" w:hAnsi="Times New Roman"/>
          <w:color w:val="000000" w:themeColor="text1"/>
          <w:sz w:val="26"/>
          <w:szCs w:val="26"/>
          <w:highlight w:val="yellow"/>
          <w:lang w:val="vi-VN"/>
        </w:rPr>
      </w:pPr>
      <w:r w:rsidRPr="007C0BB9">
        <w:rPr>
          <w:rFonts w:ascii="Times New Roman" w:hAnsi="Times New Roman"/>
          <w:color w:val="000000" w:themeColor="text1"/>
          <w:sz w:val="26"/>
          <w:szCs w:val="26"/>
        </w:rPr>
        <w:tab/>
      </w:r>
      <w:r w:rsidRPr="00D161EF">
        <w:rPr>
          <w:rFonts w:ascii="Times New Roman" w:hAnsi="Times New Roman"/>
          <w:color w:val="000000" w:themeColor="text1"/>
          <w:sz w:val="26"/>
          <w:szCs w:val="26"/>
        </w:rPr>
        <w:t xml:space="preserve">+ {{ x }}</w:t>
      </w:r>
    </w:p>
    <w:p w14:paraId="44DE1279" w14:textId="45BB467F" w:rsidR="00F26F93" w:rsidRPr="00D161EF" w:rsidRDefault="00F26F93" w:rsidP="00875B13">
      <w:pPr>
        <w:pStyle w:val="ListParagraph"/>
        <w:tabs>
          <w:tab w:val="left" w:pos="851"/>
          <w:tab w:val="left" w:pos="993"/>
          <w:tab w:val="left" w:pos="1418"/>
        </w:tabs>
        <w:spacing w:after="0" w:line="252" w:lineRule="auto"/>
        <w:ind w:left="0" w:firstLine="567"/>
        <w:rPr>
          <w:rFonts w:ascii="Times New Roman" w:hAnsi="Times New Roman"/>
          <w:color w:val="000000" w:themeColor="text1"/>
          <w:sz w:val="26"/>
          <w:szCs w:val="26"/>
          <w:highlight w:val="yellow"/>
          <w:lang w:val="vi-VN"/>
        </w:rPr>
      </w:pPr>
      <w:r w:rsidRPr="007C0BB9">
        <w:rPr>
          <w:rFonts w:ascii="Times New Roman" w:hAnsi="Times New Roman"/>
          <w:color w:val="000000" w:themeColor="text1"/>
          <w:sz w:val="26"/>
          <w:szCs w:val="26"/>
        </w:rPr>
        <w:t xml:space="preserve">{%p endfor %}</w:t>
      </w:r>
    </w:p>
    <w:p w14:paraId="769749C9" w14:textId="77777777" w:rsidR="00A055EB" w:rsidRPr="007C0BB9" w:rsidRDefault="00F26F93" w:rsidP="00F91864">
      <w:pPr>
        <w:tabs>
          <w:tab w:val="left" w:pos="851"/>
          <w:tab w:val="left" w:pos="993"/>
        </w:tabs>
        <w:spacing w:line="252" w:lineRule="auto"/>
        <w:ind w:firstLine="567"/>
        <w:jc w:val="both"/>
        <w:rPr>
          <w:color w:val="000000" w:themeColor="text1"/>
          <w:sz w:val="26"/>
          <w:szCs w:val="26"/>
        </w:rPr>
      </w:pPr>
      <w:r w:rsidRPr="007C0BB9">
        <w:rPr>
          <w:b/>
          <w:color w:val="000000" w:themeColor="text1"/>
          <w:sz w:val="26"/>
          <w:szCs w:val="26"/>
        </w:rPr>
        <w:t>2.4</w:t>
      </w:r>
      <w:r w:rsidRPr="007C0BB9">
        <w:rPr>
          <w:b/>
          <w:color w:val="000000" w:themeColor="text1"/>
          <w:sz w:val="26"/>
          <w:szCs w:val="26"/>
        </w:rPr>
        <w:tab/>
        <w:t xml:space="preserve">Đồng tiền thanh toán: </w:t>
      </w:r>
      <w:r w:rsidRPr="007C0BB9">
        <w:rPr>
          <w:color w:val="000000" w:themeColor="text1"/>
          <w:sz w:val="26"/>
          <w:szCs w:val="26"/>
        </w:rPr>
        <w:t>Việt Nam Đồng</w:t>
      </w:r>
    </w:p>
    <w:p w14:paraId="24F68A73" w14:textId="77777777" w:rsidR="00F26F93" w:rsidRPr="007C0BB9" w:rsidRDefault="00F26F93" w:rsidP="00F91864">
      <w:pPr>
        <w:spacing w:line="252" w:lineRule="auto"/>
        <w:ind w:firstLine="567"/>
        <w:rPr>
          <w:color w:val="000000" w:themeColor="text1"/>
          <w:sz w:val="26"/>
          <w:szCs w:val="26"/>
        </w:rPr>
      </w:pPr>
      <w:r w:rsidRPr="007C0BB9">
        <w:rPr>
          <w:b/>
          <w:color w:val="000000" w:themeColor="text1"/>
          <w:sz w:val="26"/>
          <w:szCs w:val="26"/>
          <w:u w:val="single"/>
        </w:rPr>
        <w:t>Điều 3:</w:t>
      </w:r>
      <w:r w:rsidRPr="007C0BB9">
        <w:rPr>
          <w:b/>
          <w:color w:val="000000" w:themeColor="text1"/>
          <w:sz w:val="26"/>
          <w:szCs w:val="26"/>
        </w:rPr>
        <w:t xml:space="preserve"> Yêu cầu kỹ thuật và bảo hành</w:t>
      </w:r>
    </w:p>
    <w:p w14:paraId="3CEE4D85" w14:textId="77777777" w:rsidR="002139A8" w:rsidRDefault="001C7331" w:rsidP="00F91864">
      <w:pPr>
        <w:tabs>
          <w:tab w:val="left" w:pos="851"/>
        </w:tabs>
        <w:spacing w:line="252" w:lineRule="auto"/>
        <w:ind w:firstLine="567"/>
        <w:jc w:val="both"/>
        <w:rPr>
          <w:color w:val="000000" w:themeColor="text1"/>
          <w:sz w:val="26"/>
          <w:szCs w:val="26"/>
        </w:rPr>
      </w:pPr>
      <w:r w:rsidRPr="007C0BB9">
        <w:rPr>
          <w:color w:val="000000" w:themeColor="text1"/>
          <w:sz w:val="26"/>
          <w:szCs w:val="26"/>
        </w:rPr>
        <w:t xml:space="preserve">3.1 </w:t>
      </w:r>
      <w:r w:rsidR="00F26F93" w:rsidRPr="007C0BB9">
        <w:rPr>
          <w:color w:val="000000" w:themeColor="text1"/>
          <w:sz w:val="26"/>
          <w:szCs w:val="26"/>
        </w:rPr>
        <w:t xml:space="preserve">Hàng hóa mới 100%, chưa qua sử dụng, đạt tiêu chuẩn chất lượng của nhà sản xuất và TCVN </w:t>
      </w:r>
      <w:r w:rsidR="002139A8">
        <w:rPr>
          <w:color w:val="000000" w:themeColor="text1"/>
          <w:sz w:val="26"/>
          <w:szCs w:val="26"/>
        </w:rPr>
        <w:t>.</w:t>
      </w:r>
    </w:p>
    <w:p w14:paraId="67A5281C" w14:textId="51FA6D24" w:rsidR="00EC48D8" w:rsidRPr="007C0BB9" w:rsidRDefault="001C7331" w:rsidP="00F91864">
      <w:pPr>
        <w:tabs>
          <w:tab w:val="left" w:pos="851"/>
        </w:tabs>
        <w:spacing w:line="252" w:lineRule="auto"/>
        <w:ind w:firstLine="567"/>
        <w:jc w:val="both"/>
        <w:rPr>
          <w:color w:val="000000" w:themeColor="text1"/>
          <w:sz w:val="26"/>
          <w:szCs w:val="26"/>
        </w:rPr>
      </w:pPr>
      <w:r w:rsidRPr="007C0BB9">
        <w:rPr>
          <w:color w:val="000000" w:themeColor="text1"/>
          <w:sz w:val="26"/>
          <w:szCs w:val="26"/>
        </w:rPr>
        <w:t xml:space="preserve">3.2 </w:t>
      </w:r>
      <w:r w:rsidR="00F26F93" w:rsidRPr="007C0BB9">
        <w:rPr>
          <w:color w:val="000000" w:themeColor="text1"/>
          <w:sz w:val="26"/>
          <w:szCs w:val="26"/>
        </w:rPr>
        <w:t xml:space="preserve">Bảo hành: Hàng hóa do bên B cấp được bảo hành trong vòng </w:t>
      </w:r>
      <w:r w:rsidR="002139A8" w:rsidRPr="00D161EF">
        <w:rPr>
          <w:color w:val="000000" w:themeColor="text1"/>
          <w:sz w:val="26"/>
          <w:szCs w:val="26"/>
        </w:rPr>
        <w:t xml:space="preserve">{{ warranty }}</w:t>
      </w:r>
      <w:r w:rsidR="00F26F93" w:rsidRPr="007C0BB9">
        <w:rPr>
          <w:color w:val="000000" w:themeColor="text1"/>
          <w:sz w:val="26"/>
          <w:szCs w:val="26"/>
        </w:rPr>
        <w:t xml:space="preserve"> kể từ khi hai bên giao nhận hàng hóa.</w:t>
      </w:r>
    </w:p>
    <w:p w14:paraId="46009CDA" w14:textId="77777777" w:rsidR="00F26F93" w:rsidRPr="007C0BB9" w:rsidRDefault="00F26F93" w:rsidP="00F91864">
      <w:pPr>
        <w:tabs>
          <w:tab w:val="left" w:pos="851"/>
        </w:tabs>
        <w:spacing w:line="252" w:lineRule="auto"/>
        <w:ind w:firstLine="567"/>
        <w:jc w:val="both"/>
        <w:rPr>
          <w:b/>
          <w:color w:val="000000" w:themeColor="text1"/>
          <w:sz w:val="26"/>
          <w:szCs w:val="26"/>
        </w:rPr>
      </w:pPr>
      <w:r w:rsidRPr="007C0BB9">
        <w:rPr>
          <w:b/>
          <w:color w:val="000000" w:themeColor="text1"/>
          <w:sz w:val="26"/>
          <w:szCs w:val="26"/>
          <w:u w:val="single"/>
        </w:rPr>
        <w:t>Điều 4:</w:t>
      </w:r>
      <w:r w:rsidRPr="007C0BB9">
        <w:rPr>
          <w:b/>
          <w:color w:val="000000" w:themeColor="text1"/>
          <w:sz w:val="26"/>
          <w:szCs w:val="26"/>
        </w:rPr>
        <w:t xml:space="preserve"> Thời gian giao nhận và nghiệm thu hàng hoá.</w:t>
      </w:r>
    </w:p>
    <w:p w14:paraId="208E3981" w14:textId="7F4DF265" w:rsidR="00F26F93" w:rsidRPr="007C0BB9" w:rsidRDefault="001C7331" w:rsidP="00F91864">
      <w:pPr>
        <w:tabs>
          <w:tab w:val="left" w:pos="851"/>
        </w:tabs>
        <w:spacing w:line="252" w:lineRule="auto"/>
        <w:ind w:firstLine="567"/>
        <w:jc w:val="both"/>
        <w:rPr>
          <w:color w:val="000000" w:themeColor="text1"/>
          <w:sz w:val="26"/>
          <w:szCs w:val="26"/>
          <w:lang w:val="nl-NL"/>
        </w:rPr>
      </w:pPr>
      <w:r w:rsidRPr="007C0BB9">
        <w:rPr>
          <w:color w:val="000000" w:themeColor="text1"/>
          <w:sz w:val="26"/>
          <w:szCs w:val="26"/>
        </w:rPr>
        <w:t xml:space="preserve">4.1 </w:t>
      </w:r>
      <w:r w:rsidR="00F26F93" w:rsidRPr="007C0BB9">
        <w:rPr>
          <w:color w:val="000000" w:themeColor="text1"/>
          <w:sz w:val="26"/>
          <w:szCs w:val="26"/>
        </w:rPr>
        <w:t xml:space="preserve">Thời gian giao hàng: </w:t>
      </w:r>
      <w:r w:rsidR="00376B1D" w:rsidRPr="008E71F0">
        <w:rPr>
          <w:color w:val="000000" w:themeColor="text1"/>
          <w:sz w:val="26"/>
          <w:szCs w:val="26"/>
        </w:rPr>
        <w:t xml:space="preserve">{{ delivery_time }}</w:t>
      </w:r>
      <w:r w:rsidR="0067461A" w:rsidRPr="007C0BB9">
        <w:rPr>
          <w:color w:val="000000" w:themeColor="text1"/>
          <w:sz w:val="26"/>
          <w:szCs w:val="26"/>
          <w:lang w:val="vi-VN"/>
        </w:rPr>
        <w:t xml:space="preserve"> </w:t>
      </w:r>
    </w:p>
    <w:p w14:paraId="0B40C955" w14:textId="11BCC100" w:rsidR="00F26F93" w:rsidRPr="007C0BB9" w:rsidRDefault="001C7331" w:rsidP="00F91864">
      <w:pPr>
        <w:tabs>
          <w:tab w:val="left" w:pos="851"/>
        </w:tabs>
        <w:spacing w:line="252" w:lineRule="auto"/>
        <w:ind w:firstLine="567"/>
        <w:jc w:val="both"/>
        <w:rPr>
          <w:color w:val="000000" w:themeColor="text1"/>
          <w:sz w:val="26"/>
          <w:szCs w:val="26"/>
          <w:lang w:val="vi-VN"/>
        </w:rPr>
      </w:pPr>
      <w:r w:rsidRPr="007C0BB9">
        <w:rPr>
          <w:color w:val="000000" w:themeColor="text1"/>
          <w:sz w:val="26"/>
          <w:szCs w:val="26"/>
        </w:rPr>
        <w:t xml:space="preserve">4.2 </w:t>
      </w:r>
      <w:r w:rsidR="00F26F93" w:rsidRPr="007C0BB9">
        <w:rPr>
          <w:color w:val="000000" w:themeColor="text1"/>
          <w:sz w:val="26"/>
          <w:szCs w:val="26"/>
        </w:rPr>
        <w:t xml:space="preserve">Địa điểm giao hàng: </w:t>
      </w:r>
      <w:r w:rsidR="00EC48D8" w:rsidRPr="00D161EF">
        <w:rPr>
          <w:color w:val="000000" w:themeColor="text1"/>
          <w:sz w:val="26"/>
          <w:szCs w:val="26"/>
        </w:rPr>
        <w:t xml:space="preserve">{{ delivery_place }}</w:t>
      </w:r>
    </w:p>
    <w:p w14:paraId="4F786F96" w14:textId="61141CB8" w:rsidR="00376D5E" w:rsidRPr="007C0BB9" w:rsidRDefault="001C7331" w:rsidP="00376D5E">
      <w:pPr>
        <w:tabs>
          <w:tab w:val="left" w:pos="851"/>
        </w:tabs>
        <w:spacing w:line="252" w:lineRule="auto"/>
        <w:ind w:firstLine="567"/>
        <w:jc w:val="both"/>
        <w:rPr>
          <w:color w:val="000000" w:themeColor="text1"/>
          <w:sz w:val="26"/>
          <w:szCs w:val="26"/>
          <w:lang w:val="vi-VN"/>
        </w:rPr>
      </w:pPr>
      <w:r w:rsidRPr="007C0BB9">
        <w:rPr>
          <w:color w:val="000000" w:themeColor="text1"/>
          <w:sz w:val="26"/>
          <w:szCs w:val="26"/>
        </w:rPr>
        <w:t xml:space="preserve">4.3 </w:t>
      </w:r>
      <w:r w:rsidR="00F26F93" w:rsidRPr="007C0BB9">
        <w:rPr>
          <w:color w:val="000000" w:themeColor="text1"/>
          <w:sz w:val="26"/>
          <w:szCs w:val="26"/>
          <w:lang w:val="nl-NL"/>
        </w:rPr>
        <w:t xml:space="preserve">Nghiệm thu: </w:t>
      </w:r>
      <w:r w:rsidR="00376D5E" w:rsidRPr="00D161EF">
        <w:rPr>
          <w:color w:val="000000" w:themeColor="text1"/>
          <w:sz w:val="26"/>
          <w:szCs w:val="26"/>
        </w:rPr>
        <w:t xml:space="preserve">{{ acceptance_place }}</w:t>
      </w:r>
      <w:r w:rsidR="00376B1D" w:rsidRPr="007C0BB9">
        <w:rPr>
          <w:color w:val="000000" w:themeColor="text1"/>
          <w:sz w:val="26"/>
          <w:szCs w:val="26"/>
          <w:lang w:val="vi-VN"/>
        </w:rPr>
        <w:t>.</w:t>
      </w:r>
    </w:p>
    <w:p w14:paraId="5A5D9FB0" w14:textId="77777777" w:rsidR="00F26F93" w:rsidRPr="007C0BB9" w:rsidRDefault="00F26F93" w:rsidP="00F91864">
      <w:pPr>
        <w:tabs>
          <w:tab w:val="left" w:pos="851"/>
          <w:tab w:val="left" w:pos="993"/>
        </w:tabs>
        <w:spacing w:line="252" w:lineRule="auto"/>
        <w:ind w:firstLine="567"/>
        <w:jc w:val="both"/>
        <w:rPr>
          <w:color w:val="000000" w:themeColor="text1"/>
          <w:sz w:val="26"/>
          <w:szCs w:val="26"/>
          <w:lang w:val="nl-NL"/>
        </w:rPr>
      </w:pPr>
      <w:r w:rsidRPr="007C0BB9">
        <w:rPr>
          <w:color w:val="000000" w:themeColor="text1"/>
          <w:sz w:val="26"/>
          <w:szCs w:val="26"/>
          <w:lang w:val="nl-NL"/>
        </w:rPr>
        <w:t xml:space="preserve">- Thời gian nghiệm thu: Tại thời điểm giao hàng. Bên A có trách nhiệm cử cán bộ có thẩm quyền đến để </w:t>
      </w:r>
      <w:r w:rsidRPr="007C0BB9">
        <w:rPr>
          <w:color w:val="000000" w:themeColor="text1"/>
          <w:sz w:val="26"/>
          <w:szCs w:val="26"/>
          <w:lang w:val="vi-VN"/>
        </w:rPr>
        <w:t>n</w:t>
      </w:r>
      <w:r w:rsidRPr="007C0BB9">
        <w:rPr>
          <w:color w:val="000000" w:themeColor="text1"/>
          <w:sz w:val="26"/>
          <w:szCs w:val="26"/>
          <w:lang w:val="nl-NL"/>
        </w:rPr>
        <w:t>ghiệm thu và bàn giao toàn bộ hàng hóa đã chế tạo. Hai bên tiến hành làm biên bản nghiệm thu về số lượng, chủng loại, chất lượng hàng hóa.</w:t>
      </w:r>
    </w:p>
    <w:p w14:paraId="54C406BE" w14:textId="77777777" w:rsidR="00F26F93" w:rsidRPr="007C0BB9" w:rsidRDefault="00BF5A8B" w:rsidP="00F91864">
      <w:pPr>
        <w:tabs>
          <w:tab w:val="left" w:pos="567"/>
        </w:tabs>
        <w:spacing w:line="252" w:lineRule="auto"/>
        <w:jc w:val="both"/>
        <w:rPr>
          <w:b/>
          <w:color w:val="000000" w:themeColor="text1"/>
          <w:sz w:val="26"/>
          <w:szCs w:val="26"/>
        </w:rPr>
      </w:pPr>
      <w:r w:rsidRPr="007C0BB9">
        <w:rPr>
          <w:color w:val="000000" w:themeColor="text1"/>
          <w:sz w:val="26"/>
          <w:szCs w:val="26"/>
          <w:lang w:val="nl-NL"/>
        </w:rPr>
        <w:tab/>
      </w:r>
      <w:r w:rsidR="00F26F93" w:rsidRPr="007C0BB9">
        <w:rPr>
          <w:b/>
          <w:color w:val="000000" w:themeColor="text1"/>
          <w:sz w:val="26"/>
          <w:szCs w:val="26"/>
          <w:u w:val="single"/>
        </w:rPr>
        <w:t>Điều 5:</w:t>
      </w:r>
      <w:r w:rsidR="00F26F93" w:rsidRPr="007C0BB9">
        <w:rPr>
          <w:b/>
          <w:color w:val="000000" w:themeColor="text1"/>
          <w:sz w:val="26"/>
          <w:szCs w:val="26"/>
        </w:rPr>
        <w:t xml:space="preserve"> Quy cách đóng gói</w:t>
      </w:r>
    </w:p>
    <w:p w14:paraId="7F437EC3" w14:textId="77777777" w:rsidR="00F26F93" w:rsidRPr="007C0BB9" w:rsidRDefault="00F26F93" w:rsidP="00F91864">
      <w:pPr>
        <w:tabs>
          <w:tab w:val="left" w:pos="851"/>
        </w:tabs>
        <w:spacing w:line="252" w:lineRule="auto"/>
        <w:ind w:firstLine="567"/>
        <w:jc w:val="both"/>
        <w:rPr>
          <w:color w:val="000000" w:themeColor="text1"/>
          <w:sz w:val="26"/>
          <w:szCs w:val="26"/>
        </w:rPr>
      </w:pPr>
      <w:r w:rsidRPr="007C0BB9">
        <w:rPr>
          <w:color w:val="000000" w:themeColor="text1"/>
          <w:sz w:val="26"/>
          <w:szCs w:val="26"/>
        </w:rPr>
        <w:t xml:space="preserve">     Hàng hóa phải được đóng kiện phù hợp cho việc vận chuyển.</w:t>
      </w:r>
    </w:p>
    <w:p w14:paraId="5B62F394" w14:textId="77777777" w:rsidR="00F26F93" w:rsidRPr="007C0BB9" w:rsidRDefault="00F26F93" w:rsidP="00F91864">
      <w:pPr>
        <w:tabs>
          <w:tab w:val="left" w:pos="851"/>
          <w:tab w:val="left" w:pos="1170"/>
        </w:tabs>
        <w:spacing w:line="252" w:lineRule="auto"/>
        <w:ind w:firstLine="567"/>
        <w:jc w:val="both"/>
        <w:rPr>
          <w:b/>
          <w:color w:val="000000" w:themeColor="text1"/>
          <w:sz w:val="26"/>
          <w:szCs w:val="26"/>
          <w:lang w:val="nl-NL"/>
        </w:rPr>
      </w:pPr>
      <w:r w:rsidRPr="007C0BB9">
        <w:rPr>
          <w:b/>
          <w:color w:val="000000" w:themeColor="text1"/>
          <w:sz w:val="26"/>
          <w:szCs w:val="26"/>
          <w:u w:val="single"/>
          <w:lang w:val="nl-NL"/>
        </w:rPr>
        <w:t>Điều 6:</w:t>
      </w:r>
      <w:r w:rsidRPr="007C0BB9">
        <w:rPr>
          <w:b/>
          <w:color w:val="000000" w:themeColor="text1"/>
          <w:sz w:val="26"/>
          <w:szCs w:val="26"/>
          <w:lang w:val="nl-NL"/>
        </w:rPr>
        <w:t xml:space="preserve"> Quyền hạn và trách nhiệm của bên A</w:t>
      </w:r>
    </w:p>
    <w:p w14:paraId="7E274E9A" w14:textId="77777777" w:rsidR="00F26F93" w:rsidRPr="007C0BB9" w:rsidRDefault="00F26F93" w:rsidP="00F91864">
      <w:pPr>
        <w:tabs>
          <w:tab w:val="left" w:pos="851"/>
          <w:tab w:val="left" w:pos="1418"/>
        </w:tabs>
        <w:spacing w:line="252" w:lineRule="auto"/>
        <w:ind w:firstLine="567"/>
        <w:jc w:val="both"/>
        <w:rPr>
          <w:color w:val="000000" w:themeColor="text1"/>
          <w:sz w:val="26"/>
          <w:szCs w:val="26"/>
          <w:lang w:val="nl-NL"/>
        </w:rPr>
      </w:pPr>
      <w:r w:rsidRPr="007C0BB9">
        <w:rPr>
          <w:color w:val="000000" w:themeColor="text1"/>
          <w:sz w:val="26"/>
          <w:szCs w:val="26"/>
          <w:lang w:val="nl-NL"/>
        </w:rPr>
        <w:t>-</w:t>
      </w:r>
      <w:r w:rsidRPr="007C0BB9">
        <w:rPr>
          <w:color w:val="000000" w:themeColor="text1"/>
          <w:sz w:val="26"/>
          <w:szCs w:val="26"/>
          <w:lang w:val="nl-NL"/>
        </w:rPr>
        <w:tab/>
        <w:t xml:space="preserve">Điều chỉnh, thay đổi hạng mục, số lượng, khối lượng và bản vẽ thiết kế </w:t>
      </w:r>
    </w:p>
    <w:p w14:paraId="44FF61FB" w14:textId="77777777" w:rsidR="00F26F93" w:rsidRPr="007C0BB9" w:rsidRDefault="00F26F93" w:rsidP="00F91864">
      <w:pPr>
        <w:tabs>
          <w:tab w:val="left" w:pos="851"/>
          <w:tab w:val="left" w:pos="1418"/>
        </w:tabs>
        <w:spacing w:line="252" w:lineRule="auto"/>
        <w:ind w:firstLine="567"/>
        <w:jc w:val="both"/>
        <w:rPr>
          <w:color w:val="000000" w:themeColor="text1"/>
          <w:sz w:val="26"/>
          <w:szCs w:val="26"/>
          <w:lang w:val="nl-NL"/>
        </w:rPr>
      </w:pPr>
      <w:r w:rsidRPr="007C0BB9">
        <w:rPr>
          <w:color w:val="000000" w:themeColor="text1"/>
          <w:sz w:val="26"/>
          <w:szCs w:val="26"/>
          <w:lang w:val="nl-NL"/>
        </w:rPr>
        <w:lastRenderedPageBreak/>
        <w:t>-</w:t>
      </w:r>
      <w:r w:rsidRPr="007C0BB9">
        <w:rPr>
          <w:color w:val="000000" w:themeColor="text1"/>
          <w:sz w:val="26"/>
          <w:szCs w:val="26"/>
          <w:lang w:val="nl-NL"/>
        </w:rPr>
        <w:tab/>
        <w:t>Bất kỳ hàng hóa nào qua kiểm tra, nghiệm thu mà không phù hợp với yêu cầu kỹ thuật, chất lượng và thiết kế đã được phê duyệt thì Bên A có quyền từ chối nhận và Bên B phải có trách nhiệm thay thế bằng hàng hóa khác.</w:t>
      </w:r>
    </w:p>
    <w:p w14:paraId="145EB3BA" w14:textId="77777777" w:rsidR="00F26F93" w:rsidRPr="007C0BB9" w:rsidRDefault="00F26F93" w:rsidP="00F91864">
      <w:pPr>
        <w:tabs>
          <w:tab w:val="left" w:pos="851"/>
          <w:tab w:val="left" w:pos="1418"/>
        </w:tabs>
        <w:spacing w:line="252" w:lineRule="auto"/>
        <w:ind w:firstLine="567"/>
        <w:jc w:val="both"/>
        <w:rPr>
          <w:color w:val="000000" w:themeColor="text1"/>
          <w:sz w:val="26"/>
          <w:szCs w:val="26"/>
          <w:lang w:val="nl-NL"/>
        </w:rPr>
      </w:pPr>
      <w:r w:rsidRPr="007C0BB9">
        <w:rPr>
          <w:color w:val="000000" w:themeColor="text1"/>
          <w:sz w:val="26"/>
          <w:szCs w:val="26"/>
          <w:lang w:val="nl-NL"/>
        </w:rPr>
        <w:t>-</w:t>
      </w:r>
      <w:r w:rsidRPr="007C0BB9">
        <w:rPr>
          <w:color w:val="000000" w:themeColor="text1"/>
          <w:sz w:val="26"/>
          <w:szCs w:val="26"/>
          <w:lang w:val="nl-NL"/>
        </w:rPr>
        <w:tab/>
        <w:t>Cung cấp các tài liệu có liên quan tới Hợp đồng và tạo điều kiện để Bên B tiến hành thực hiện công việc đảm bảo chất lượng, đúng tiến độ.</w:t>
      </w:r>
    </w:p>
    <w:p w14:paraId="10219C5F" w14:textId="77777777" w:rsidR="00F26F93" w:rsidRPr="007C0BB9" w:rsidRDefault="00F26F93" w:rsidP="00F91864">
      <w:pPr>
        <w:tabs>
          <w:tab w:val="left" w:pos="851"/>
          <w:tab w:val="left" w:pos="1418"/>
        </w:tabs>
        <w:spacing w:line="252" w:lineRule="auto"/>
        <w:ind w:firstLine="567"/>
        <w:jc w:val="both"/>
        <w:rPr>
          <w:color w:val="000000" w:themeColor="text1"/>
          <w:sz w:val="26"/>
          <w:szCs w:val="26"/>
          <w:lang w:val="nl-NL"/>
        </w:rPr>
      </w:pPr>
      <w:r w:rsidRPr="007C0BB9">
        <w:rPr>
          <w:color w:val="000000" w:themeColor="text1"/>
          <w:sz w:val="26"/>
          <w:szCs w:val="26"/>
          <w:lang w:val="nl-NL"/>
        </w:rPr>
        <w:t>-</w:t>
      </w:r>
      <w:r w:rsidRPr="007C0BB9">
        <w:rPr>
          <w:color w:val="000000" w:themeColor="text1"/>
          <w:sz w:val="26"/>
          <w:szCs w:val="26"/>
          <w:lang w:val="nl-NL"/>
        </w:rPr>
        <w:tab/>
        <w:t>Cử người đại diện có đủ thẩm quyền tham gia họp và giải quyết các vấn đề liên quan đến việc thực hiện Hợp đồng.</w:t>
      </w:r>
    </w:p>
    <w:p w14:paraId="7478AC05" w14:textId="77777777" w:rsidR="00F26F93" w:rsidRPr="007C0BB9" w:rsidRDefault="00F26F93" w:rsidP="00F91864">
      <w:pPr>
        <w:tabs>
          <w:tab w:val="left" w:pos="851"/>
          <w:tab w:val="left" w:pos="1418"/>
        </w:tabs>
        <w:spacing w:line="252" w:lineRule="auto"/>
        <w:ind w:firstLine="567"/>
        <w:jc w:val="both"/>
        <w:rPr>
          <w:color w:val="000000" w:themeColor="text1"/>
          <w:sz w:val="26"/>
          <w:szCs w:val="26"/>
          <w:lang w:val="nl-NL"/>
        </w:rPr>
      </w:pPr>
      <w:r w:rsidRPr="007C0BB9">
        <w:rPr>
          <w:color w:val="000000" w:themeColor="text1"/>
          <w:sz w:val="26"/>
          <w:szCs w:val="26"/>
          <w:lang w:val="nl-NL"/>
        </w:rPr>
        <w:t>-</w:t>
      </w:r>
      <w:r w:rsidRPr="007C0BB9">
        <w:rPr>
          <w:color w:val="000000" w:themeColor="text1"/>
          <w:sz w:val="26"/>
          <w:szCs w:val="26"/>
          <w:lang w:val="nl-NL"/>
        </w:rPr>
        <w:tab/>
      </w:r>
      <w:r w:rsidRPr="007C0BB9">
        <w:rPr>
          <w:color w:val="000000" w:themeColor="text1"/>
          <w:spacing w:val="-2"/>
          <w:sz w:val="26"/>
          <w:szCs w:val="26"/>
          <w:lang w:val="nl-NL"/>
        </w:rPr>
        <w:t>Xác nhận, nghiệm thu khối lượng, chất lượng công việc của Hợp đồng do Bên B thực hiện và các nội dung của hồ sơ nghiệm thu theo đúng quy định của Hợp đồng này</w:t>
      </w:r>
      <w:r w:rsidRPr="007C0BB9">
        <w:rPr>
          <w:color w:val="000000" w:themeColor="text1"/>
          <w:sz w:val="26"/>
          <w:szCs w:val="26"/>
          <w:lang w:val="nl-NL"/>
        </w:rPr>
        <w:t>.</w:t>
      </w:r>
    </w:p>
    <w:p w14:paraId="546C2EE8" w14:textId="77777777" w:rsidR="005264EE" w:rsidRPr="007C0BB9" w:rsidRDefault="00F26F93" w:rsidP="00F91864">
      <w:pPr>
        <w:tabs>
          <w:tab w:val="left" w:pos="851"/>
          <w:tab w:val="left" w:pos="1418"/>
        </w:tabs>
        <w:spacing w:line="252" w:lineRule="auto"/>
        <w:ind w:firstLine="567"/>
        <w:jc w:val="both"/>
        <w:rPr>
          <w:color w:val="000000" w:themeColor="text1"/>
          <w:spacing w:val="-8"/>
          <w:sz w:val="26"/>
          <w:szCs w:val="26"/>
          <w:lang w:val="nl-NL"/>
        </w:rPr>
      </w:pPr>
      <w:r w:rsidRPr="007C0BB9">
        <w:rPr>
          <w:color w:val="000000" w:themeColor="text1"/>
          <w:spacing w:val="-8"/>
          <w:sz w:val="26"/>
          <w:szCs w:val="26"/>
          <w:lang w:val="nl-NL"/>
        </w:rPr>
        <w:t>-</w:t>
      </w:r>
      <w:r w:rsidRPr="007C0BB9">
        <w:rPr>
          <w:color w:val="000000" w:themeColor="text1"/>
          <w:spacing w:val="-8"/>
          <w:sz w:val="26"/>
          <w:szCs w:val="26"/>
          <w:lang w:val="nl-NL"/>
        </w:rPr>
        <w:tab/>
        <w:t xml:space="preserve">Thanh toán đầy đủ và đúng hạn cho Bên B theo các cam kết tại Điều </w:t>
      </w:r>
      <w:r w:rsidR="005C6314" w:rsidRPr="007C0BB9">
        <w:rPr>
          <w:color w:val="000000" w:themeColor="text1"/>
          <w:spacing w:val="-8"/>
          <w:sz w:val="26"/>
          <w:szCs w:val="26"/>
          <w:lang w:val="nl-NL"/>
        </w:rPr>
        <w:t>2</w:t>
      </w:r>
      <w:r w:rsidRPr="007C0BB9">
        <w:rPr>
          <w:color w:val="000000" w:themeColor="text1"/>
          <w:spacing w:val="-8"/>
          <w:sz w:val="26"/>
          <w:szCs w:val="26"/>
          <w:lang w:val="nl-NL"/>
        </w:rPr>
        <w:t xml:space="preserve"> của Hợp đồng.</w:t>
      </w:r>
    </w:p>
    <w:p w14:paraId="5550541F" w14:textId="77777777" w:rsidR="00F26F93" w:rsidRPr="007C0BB9" w:rsidRDefault="00F26F93" w:rsidP="00F91864">
      <w:pPr>
        <w:tabs>
          <w:tab w:val="left" w:pos="851"/>
          <w:tab w:val="left" w:pos="1170"/>
        </w:tabs>
        <w:spacing w:line="252" w:lineRule="auto"/>
        <w:ind w:firstLine="567"/>
        <w:jc w:val="both"/>
        <w:rPr>
          <w:b/>
          <w:color w:val="000000" w:themeColor="text1"/>
          <w:sz w:val="26"/>
          <w:szCs w:val="26"/>
          <w:lang w:val="nl-NL"/>
        </w:rPr>
      </w:pPr>
      <w:r w:rsidRPr="007C0BB9">
        <w:rPr>
          <w:b/>
          <w:color w:val="000000" w:themeColor="text1"/>
          <w:sz w:val="26"/>
          <w:szCs w:val="26"/>
          <w:u w:val="single"/>
          <w:lang w:val="nl-NL"/>
        </w:rPr>
        <w:t>Điều 7:</w:t>
      </w:r>
      <w:r w:rsidRPr="007C0BB9">
        <w:rPr>
          <w:b/>
          <w:color w:val="000000" w:themeColor="text1"/>
          <w:sz w:val="26"/>
          <w:szCs w:val="26"/>
          <w:lang w:val="nl-NL"/>
        </w:rPr>
        <w:t xml:space="preserve">  Quyền hạn và trách nhiệm của bên B</w:t>
      </w:r>
    </w:p>
    <w:p w14:paraId="05B7FAF0" w14:textId="77777777" w:rsidR="00F26F93" w:rsidRPr="007C0BB9" w:rsidRDefault="00F26F93" w:rsidP="00F91864">
      <w:pPr>
        <w:pStyle w:val="ListParagraph"/>
        <w:numPr>
          <w:ilvl w:val="0"/>
          <w:numId w:val="3"/>
        </w:numPr>
        <w:tabs>
          <w:tab w:val="left" w:pos="851"/>
          <w:tab w:val="left" w:pos="1418"/>
        </w:tabs>
        <w:spacing w:after="0" w:line="252" w:lineRule="auto"/>
        <w:ind w:left="0" w:firstLine="567"/>
        <w:rPr>
          <w:rFonts w:ascii="Times New Roman" w:hAnsi="Times New Roman"/>
          <w:color w:val="000000" w:themeColor="text1"/>
          <w:sz w:val="26"/>
          <w:szCs w:val="26"/>
          <w:lang w:val="nl-NL"/>
        </w:rPr>
      </w:pPr>
      <w:r w:rsidRPr="007C0BB9">
        <w:rPr>
          <w:rFonts w:ascii="Times New Roman" w:hAnsi="Times New Roman"/>
          <w:color w:val="000000" w:themeColor="text1"/>
          <w:sz w:val="26"/>
          <w:szCs w:val="26"/>
          <w:lang w:val="nl-NL"/>
        </w:rPr>
        <w:t>Bên B có quyền chủ động tổ chức thực hiện các công việc được giao và đảm bảo tiến độ thực hiện công việc theo quy định của Hợp đồng.</w:t>
      </w:r>
    </w:p>
    <w:p w14:paraId="7E227C36" w14:textId="77777777" w:rsidR="00F26F93" w:rsidRPr="007C0BB9" w:rsidRDefault="00F26F93" w:rsidP="00F91864">
      <w:pPr>
        <w:pStyle w:val="ListParagraph"/>
        <w:numPr>
          <w:ilvl w:val="0"/>
          <w:numId w:val="3"/>
        </w:numPr>
        <w:tabs>
          <w:tab w:val="left" w:pos="851"/>
          <w:tab w:val="left" w:pos="1418"/>
        </w:tabs>
        <w:spacing w:after="0" w:line="252" w:lineRule="auto"/>
        <w:ind w:left="0" w:firstLine="567"/>
        <w:rPr>
          <w:rFonts w:ascii="Times New Roman" w:hAnsi="Times New Roman"/>
          <w:color w:val="000000" w:themeColor="text1"/>
          <w:sz w:val="26"/>
          <w:szCs w:val="26"/>
          <w:lang w:val="nl-NL"/>
        </w:rPr>
      </w:pPr>
      <w:r w:rsidRPr="007C0BB9">
        <w:rPr>
          <w:rFonts w:ascii="Times New Roman" w:hAnsi="Times New Roman"/>
          <w:color w:val="000000" w:themeColor="text1"/>
          <w:sz w:val="26"/>
          <w:szCs w:val="26"/>
          <w:lang w:val="nl-NL"/>
        </w:rPr>
        <w:t>Bên B có quyền yêu cầu Bên A cung cấp những tài liệu cần thiết trong phạm vi cho phép của Bên A mà có liên quan đến phạm vi công việc của Hợp đồng.</w:t>
      </w:r>
    </w:p>
    <w:p w14:paraId="0C041836" w14:textId="77777777" w:rsidR="00F26F93" w:rsidRPr="007C0BB9" w:rsidRDefault="00F26F93" w:rsidP="00F91864">
      <w:pPr>
        <w:pStyle w:val="ListParagraph"/>
        <w:numPr>
          <w:ilvl w:val="0"/>
          <w:numId w:val="3"/>
        </w:numPr>
        <w:tabs>
          <w:tab w:val="left" w:pos="851"/>
          <w:tab w:val="left" w:pos="1418"/>
        </w:tabs>
        <w:spacing w:after="0" w:line="252" w:lineRule="auto"/>
        <w:ind w:left="0" w:firstLine="567"/>
        <w:rPr>
          <w:rFonts w:ascii="Times New Roman" w:hAnsi="Times New Roman"/>
          <w:color w:val="000000" w:themeColor="text1"/>
          <w:sz w:val="26"/>
          <w:szCs w:val="26"/>
          <w:lang w:val="nl-NL"/>
        </w:rPr>
      </w:pPr>
      <w:r w:rsidRPr="007C0BB9">
        <w:rPr>
          <w:rFonts w:ascii="Times New Roman" w:hAnsi="Times New Roman"/>
          <w:color w:val="000000" w:themeColor="text1"/>
          <w:sz w:val="26"/>
          <w:szCs w:val="26"/>
          <w:lang w:val="nl-NL"/>
        </w:rPr>
        <w:t>Kiến nghị bên A các đề xuất và duyệt các phát sinh trong quá trình thực hiện nếu có.</w:t>
      </w:r>
    </w:p>
    <w:p w14:paraId="14217502" w14:textId="77777777" w:rsidR="00F26F93" w:rsidRPr="007C0BB9" w:rsidRDefault="00F26F93" w:rsidP="00F91864">
      <w:pPr>
        <w:pStyle w:val="ListParagraph"/>
        <w:numPr>
          <w:ilvl w:val="0"/>
          <w:numId w:val="3"/>
        </w:numPr>
        <w:tabs>
          <w:tab w:val="left" w:pos="851"/>
          <w:tab w:val="left" w:pos="1418"/>
        </w:tabs>
        <w:spacing w:after="0" w:line="252" w:lineRule="auto"/>
        <w:ind w:left="0" w:firstLine="567"/>
        <w:rPr>
          <w:rFonts w:ascii="Times New Roman" w:hAnsi="Times New Roman"/>
          <w:color w:val="000000" w:themeColor="text1"/>
          <w:sz w:val="26"/>
          <w:szCs w:val="26"/>
          <w:lang w:val="nl-NL"/>
        </w:rPr>
      </w:pPr>
      <w:r w:rsidRPr="007C0BB9">
        <w:rPr>
          <w:rFonts w:ascii="Times New Roman" w:hAnsi="Times New Roman"/>
          <w:color w:val="000000" w:themeColor="text1"/>
          <w:sz w:val="26"/>
          <w:szCs w:val="26"/>
          <w:lang w:val="nl-NL"/>
        </w:rPr>
        <w:t>Cử đại diện có đủ thẩm quyền để giải quyết các vấn đề liên quan đến việc thực hiện Hợp đồng, bao gồm kiểm tra chất lượng, kí các hồ sơ nghiệm thu bàn giao</w:t>
      </w:r>
    </w:p>
    <w:p w14:paraId="629299B4" w14:textId="77777777" w:rsidR="00F26F93" w:rsidRPr="007C0BB9" w:rsidRDefault="00F26F93" w:rsidP="00F91864">
      <w:pPr>
        <w:pStyle w:val="ListParagraph"/>
        <w:numPr>
          <w:ilvl w:val="0"/>
          <w:numId w:val="3"/>
        </w:numPr>
        <w:tabs>
          <w:tab w:val="left" w:pos="851"/>
          <w:tab w:val="left" w:pos="1418"/>
        </w:tabs>
        <w:spacing w:after="0" w:line="252" w:lineRule="auto"/>
        <w:ind w:left="0" w:firstLine="567"/>
        <w:rPr>
          <w:rFonts w:ascii="Times New Roman" w:hAnsi="Times New Roman"/>
          <w:color w:val="000000" w:themeColor="text1"/>
          <w:sz w:val="26"/>
          <w:szCs w:val="26"/>
          <w:lang w:val="nl-NL"/>
        </w:rPr>
      </w:pPr>
      <w:r w:rsidRPr="007C0BB9">
        <w:rPr>
          <w:rFonts w:ascii="Times New Roman" w:hAnsi="Times New Roman"/>
          <w:color w:val="000000" w:themeColor="text1"/>
          <w:sz w:val="26"/>
          <w:szCs w:val="26"/>
          <w:lang w:val="nl-NL"/>
        </w:rPr>
        <w:t>Đảm bảo cung cấp hàng hóa đúng chủng loại, số lượng, chất lượng theo bản vẽ thiết kế được Chủ đầu tư và Bên A chấp thuận nghiệm thu.</w:t>
      </w:r>
    </w:p>
    <w:p w14:paraId="2D1F6F46" w14:textId="77777777" w:rsidR="00F26F93" w:rsidRPr="007C0BB9" w:rsidRDefault="00F26F93" w:rsidP="00F91864">
      <w:pPr>
        <w:pStyle w:val="ListParagraph"/>
        <w:numPr>
          <w:ilvl w:val="0"/>
          <w:numId w:val="3"/>
        </w:numPr>
        <w:tabs>
          <w:tab w:val="left" w:pos="851"/>
          <w:tab w:val="left" w:pos="1418"/>
        </w:tabs>
        <w:spacing w:after="0" w:line="252" w:lineRule="auto"/>
        <w:ind w:left="0" w:firstLine="567"/>
        <w:rPr>
          <w:rFonts w:ascii="Times New Roman" w:hAnsi="Times New Roman"/>
          <w:color w:val="000000" w:themeColor="text1"/>
          <w:spacing w:val="-6"/>
          <w:sz w:val="26"/>
          <w:szCs w:val="26"/>
          <w:lang w:val="nl-NL"/>
        </w:rPr>
      </w:pPr>
      <w:r w:rsidRPr="007C0BB9">
        <w:rPr>
          <w:rFonts w:ascii="Times New Roman" w:hAnsi="Times New Roman"/>
          <w:color w:val="000000" w:themeColor="text1"/>
          <w:spacing w:val="-6"/>
          <w:sz w:val="26"/>
          <w:szCs w:val="26"/>
          <w:lang w:val="nl-NL"/>
        </w:rPr>
        <w:t>Tuân thủ các quy định về quản lý chất lượng và các quy định có liên quan khác  trong các văn bản của chính phủ và các Bộ, Ngành, và tuân thủ các điều khoản của Hợp đồng.</w:t>
      </w:r>
    </w:p>
    <w:p w14:paraId="29FCA4F3" w14:textId="77777777" w:rsidR="00F26F93" w:rsidRPr="007C0BB9" w:rsidRDefault="00F26F93" w:rsidP="00F91864">
      <w:pPr>
        <w:tabs>
          <w:tab w:val="left" w:pos="851"/>
          <w:tab w:val="left" w:pos="1170"/>
        </w:tabs>
        <w:spacing w:line="252" w:lineRule="auto"/>
        <w:ind w:firstLine="567"/>
        <w:jc w:val="both"/>
        <w:rPr>
          <w:b/>
          <w:color w:val="000000" w:themeColor="text1"/>
          <w:sz w:val="26"/>
          <w:szCs w:val="26"/>
        </w:rPr>
      </w:pPr>
      <w:r w:rsidRPr="007C0BB9">
        <w:rPr>
          <w:b/>
          <w:color w:val="000000" w:themeColor="text1"/>
          <w:sz w:val="26"/>
          <w:szCs w:val="26"/>
          <w:u w:val="single"/>
        </w:rPr>
        <w:t>Điều 8:</w:t>
      </w:r>
      <w:r w:rsidRPr="007C0BB9">
        <w:rPr>
          <w:b/>
          <w:color w:val="000000" w:themeColor="text1"/>
          <w:sz w:val="26"/>
          <w:szCs w:val="26"/>
        </w:rPr>
        <w:t xml:space="preserve"> Trường hợp bất khả kháng</w:t>
      </w:r>
    </w:p>
    <w:p w14:paraId="5C50D3EB" w14:textId="77777777" w:rsidR="00F26F93" w:rsidRPr="007C0BB9" w:rsidRDefault="00F26F93"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8.1 </w:t>
      </w:r>
      <w:r w:rsidRPr="007C0BB9">
        <w:rPr>
          <w:color w:val="000000" w:themeColor="text1"/>
          <w:sz w:val="26"/>
          <w:szCs w:val="26"/>
        </w:rPr>
        <w:tab/>
        <w:t>Trường hợp bất khả kháng là sự kiện xảy ra mang tính khách quan và nằm ngoài tầm kiểm soát của các bên như động đất, bão, lũ, lụt, lốc, sóng thần, lở đất, hỏa hoạn, sự cố bất thường như nổ cháy, chiến tranh hoặc có nguy cơ xảy ra chiến tranh.</w:t>
      </w:r>
    </w:p>
    <w:p w14:paraId="23DECFD1" w14:textId="77777777" w:rsidR="00F26F93" w:rsidRPr="007C0BB9" w:rsidRDefault="00F26F93"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8.2 </w:t>
      </w:r>
      <w:r w:rsidRPr="007C0BB9">
        <w:rPr>
          <w:color w:val="000000" w:themeColor="text1"/>
          <w:sz w:val="26"/>
          <w:szCs w:val="26"/>
        </w:rPr>
        <w:tab/>
        <w:t>Việc một bên không hoàn thành nghĩa vụ của mình do sự kiện bất khả kháng sẽ không phải là cơ sở để bên kia chấm dứt hợp đồng. Tuy nhiên, các bên bị ảnh hưởng bởi sự kiện bất khả kháng có nghĩa vụ phải:</w:t>
      </w:r>
    </w:p>
    <w:p w14:paraId="35D7388D" w14:textId="77777777" w:rsidR="00F26F93" w:rsidRPr="007C0BB9" w:rsidRDefault="00F26F93" w:rsidP="00F91864">
      <w:pPr>
        <w:tabs>
          <w:tab w:val="left" w:pos="851"/>
          <w:tab w:val="left" w:pos="1418"/>
        </w:tabs>
        <w:spacing w:line="252" w:lineRule="auto"/>
        <w:ind w:firstLine="567"/>
        <w:jc w:val="both"/>
        <w:rPr>
          <w:color w:val="000000" w:themeColor="text1"/>
          <w:sz w:val="26"/>
          <w:szCs w:val="26"/>
        </w:rPr>
      </w:pPr>
      <w:r w:rsidRPr="007C0BB9">
        <w:rPr>
          <w:color w:val="000000" w:themeColor="text1"/>
          <w:sz w:val="26"/>
          <w:szCs w:val="26"/>
        </w:rPr>
        <w:t xml:space="preserve">+ </w:t>
      </w:r>
      <w:r w:rsidRPr="007C0BB9">
        <w:rPr>
          <w:color w:val="000000" w:themeColor="text1"/>
          <w:sz w:val="26"/>
          <w:szCs w:val="26"/>
        </w:rPr>
        <w:tab/>
        <w:t>Tiến hành các biện pháp ngăn ngừa hợp lý và các biện pháp cần thiết để hạn chế tối đa ảnh hưởng do sự kiện bất khả kháng gây ra.</w:t>
      </w:r>
    </w:p>
    <w:p w14:paraId="1CA158D5" w14:textId="77777777" w:rsidR="00F26F93" w:rsidRPr="007C0BB9" w:rsidRDefault="00F26F93" w:rsidP="00F91864">
      <w:pPr>
        <w:tabs>
          <w:tab w:val="left" w:pos="851"/>
          <w:tab w:val="left" w:pos="1418"/>
        </w:tabs>
        <w:spacing w:line="252" w:lineRule="auto"/>
        <w:ind w:firstLine="567"/>
        <w:jc w:val="both"/>
        <w:rPr>
          <w:color w:val="000000" w:themeColor="text1"/>
          <w:sz w:val="26"/>
          <w:szCs w:val="26"/>
        </w:rPr>
      </w:pPr>
      <w:r w:rsidRPr="007C0BB9">
        <w:rPr>
          <w:color w:val="000000" w:themeColor="text1"/>
          <w:sz w:val="26"/>
          <w:szCs w:val="26"/>
        </w:rPr>
        <w:t xml:space="preserve">+ </w:t>
      </w:r>
      <w:r w:rsidRPr="007C0BB9">
        <w:rPr>
          <w:color w:val="000000" w:themeColor="text1"/>
          <w:sz w:val="26"/>
          <w:szCs w:val="26"/>
        </w:rPr>
        <w:tab/>
        <w:t>Thông báo ngay bằng thư tín cho bên kia về sự kiện bất khả kháng xảy ra trong vòng 2 ngày.</w:t>
      </w:r>
    </w:p>
    <w:p w14:paraId="74D9B486" w14:textId="77777777" w:rsidR="00F26F93" w:rsidRPr="007C0BB9" w:rsidRDefault="00F26F93" w:rsidP="00F91864">
      <w:pPr>
        <w:tabs>
          <w:tab w:val="left" w:pos="851"/>
          <w:tab w:val="left" w:pos="1418"/>
        </w:tabs>
        <w:spacing w:line="252" w:lineRule="auto"/>
        <w:ind w:firstLine="567"/>
        <w:jc w:val="both"/>
        <w:rPr>
          <w:color w:val="000000" w:themeColor="text1"/>
          <w:sz w:val="26"/>
          <w:szCs w:val="26"/>
        </w:rPr>
      </w:pPr>
      <w:r w:rsidRPr="007C0BB9">
        <w:rPr>
          <w:color w:val="000000" w:themeColor="text1"/>
          <w:sz w:val="26"/>
          <w:szCs w:val="26"/>
        </w:rPr>
        <w:t xml:space="preserve">+ </w:t>
      </w:r>
      <w:r w:rsidRPr="007C0BB9">
        <w:rPr>
          <w:color w:val="000000" w:themeColor="text1"/>
          <w:sz w:val="26"/>
          <w:szCs w:val="26"/>
        </w:rPr>
        <w:tab/>
        <w:t>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w:t>
      </w:r>
    </w:p>
    <w:p w14:paraId="5EEF6E04" w14:textId="77777777" w:rsidR="00F26F93" w:rsidRPr="007C0BB9" w:rsidRDefault="00F26F93" w:rsidP="00F91864">
      <w:pPr>
        <w:spacing w:line="252" w:lineRule="auto"/>
        <w:ind w:firstLine="567"/>
        <w:rPr>
          <w:b/>
          <w:color w:val="000000" w:themeColor="text1"/>
          <w:sz w:val="26"/>
          <w:szCs w:val="26"/>
        </w:rPr>
      </w:pPr>
      <w:r w:rsidRPr="007C0BB9">
        <w:rPr>
          <w:b/>
          <w:color w:val="000000" w:themeColor="text1"/>
          <w:sz w:val="26"/>
          <w:szCs w:val="26"/>
          <w:u w:val="single"/>
        </w:rPr>
        <w:t>Điều 9:</w:t>
      </w:r>
      <w:r w:rsidRPr="007C0BB9">
        <w:rPr>
          <w:b/>
          <w:color w:val="000000" w:themeColor="text1"/>
          <w:sz w:val="26"/>
          <w:szCs w:val="26"/>
        </w:rPr>
        <w:t xml:space="preserve">  Thay đổi, tạm dừng</w:t>
      </w:r>
    </w:p>
    <w:p w14:paraId="225C7AAD" w14:textId="77777777" w:rsidR="00F26F93" w:rsidRPr="007C0BB9" w:rsidRDefault="00F26F93" w:rsidP="00F91864">
      <w:pPr>
        <w:tabs>
          <w:tab w:val="left" w:pos="851"/>
          <w:tab w:val="left" w:pos="993"/>
        </w:tabs>
        <w:spacing w:line="252" w:lineRule="auto"/>
        <w:ind w:firstLine="567"/>
        <w:jc w:val="both"/>
        <w:rPr>
          <w:b/>
          <w:color w:val="000000" w:themeColor="text1"/>
          <w:sz w:val="26"/>
          <w:szCs w:val="26"/>
        </w:rPr>
      </w:pPr>
      <w:r w:rsidRPr="007C0BB9">
        <w:rPr>
          <w:b/>
          <w:color w:val="000000" w:themeColor="text1"/>
          <w:sz w:val="26"/>
          <w:szCs w:val="26"/>
        </w:rPr>
        <w:t xml:space="preserve">9.1 </w:t>
      </w:r>
      <w:r w:rsidRPr="007C0BB9">
        <w:rPr>
          <w:b/>
          <w:color w:val="000000" w:themeColor="text1"/>
          <w:sz w:val="26"/>
          <w:szCs w:val="26"/>
        </w:rPr>
        <w:tab/>
        <w:t>Thay đổi Hợp đồng:</w:t>
      </w:r>
    </w:p>
    <w:p w14:paraId="50DB15EA" w14:textId="77777777" w:rsidR="002E5C96" w:rsidRPr="007C0BB9" w:rsidRDefault="00F26F93" w:rsidP="00F91864">
      <w:pPr>
        <w:tabs>
          <w:tab w:val="left" w:pos="851"/>
        </w:tabs>
        <w:spacing w:line="252" w:lineRule="auto"/>
        <w:ind w:firstLine="567"/>
        <w:jc w:val="both"/>
        <w:rPr>
          <w:color w:val="000000" w:themeColor="text1"/>
          <w:spacing w:val="-4"/>
          <w:sz w:val="26"/>
          <w:szCs w:val="26"/>
        </w:rPr>
      </w:pPr>
      <w:r w:rsidRPr="007C0BB9">
        <w:rPr>
          <w:color w:val="000000" w:themeColor="text1"/>
          <w:spacing w:val="-4"/>
          <w:sz w:val="26"/>
          <w:szCs w:val="26"/>
        </w:rPr>
        <w:t>Hợp đồng chỉ được thay đổi trong các phạm vi về giá trị, khối lượng liên quan đến nhiệm vụ và trách nhiệm của hai bên và chỉ được thay đổi khi có sự đồng ý bằng văn bản của cả hai bên.</w:t>
      </w:r>
    </w:p>
    <w:p w14:paraId="7FE48E64" w14:textId="77777777" w:rsidR="00F26F93" w:rsidRPr="007C0BB9" w:rsidRDefault="00F26F93" w:rsidP="00F91864">
      <w:pPr>
        <w:tabs>
          <w:tab w:val="left" w:pos="851"/>
          <w:tab w:val="left" w:pos="993"/>
        </w:tabs>
        <w:spacing w:line="252" w:lineRule="auto"/>
        <w:ind w:firstLine="567"/>
        <w:jc w:val="both"/>
        <w:rPr>
          <w:b/>
          <w:color w:val="000000" w:themeColor="text1"/>
          <w:sz w:val="26"/>
          <w:szCs w:val="26"/>
        </w:rPr>
      </w:pPr>
      <w:r w:rsidRPr="007C0BB9">
        <w:rPr>
          <w:b/>
          <w:color w:val="000000" w:themeColor="text1"/>
          <w:sz w:val="26"/>
          <w:szCs w:val="26"/>
        </w:rPr>
        <w:t>9.2</w:t>
      </w:r>
      <w:r w:rsidRPr="007C0BB9">
        <w:rPr>
          <w:b/>
          <w:color w:val="000000" w:themeColor="text1"/>
          <w:sz w:val="26"/>
          <w:szCs w:val="26"/>
        </w:rPr>
        <w:tab/>
        <w:t xml:space="preserve">Tạm dừng Hợp đồng </w:t>
      </w:r>
    </w:p>
    <w:p w14:paraId="7E37911A" w14:textId="77777777" w:rsidR="00F26F93" w:rsidRPr="007C0BB9" w:rsidRDefault="00F26F93" w:rsidP="00F91864">
      <w:pPr>
        <w:pStyle w:val="ListParagraph"/>
        <w:numPr>
          <w:ilvl w:val="0"/>
          <w:numId w:val="1"/>
        </w:numPr>
        <w:tabs>
          <w:tab w:val="left" w:pos="851"/>
        </w:tabs>
        <w:spacing w:after="0" w:line="252" w:lineRule="auto"/>
        <w:ind w:left="0" w:firstLine="567"/>
        <w:rPr>
          <w:rFonts w:ascii="Times New Roman" w:hAnsi="Times New Roman"/>
          <w:color w:val="000000" w:themeColor="text1"/>
          <w:sz w:val="26"/>
          <w:szCs w:val="26"/>
        </w:rPr>
      </w:pPr>
      <w:r w:rsidRPr="007C0BB9">
        <w:rPr>
          <w:rFonts w:ascii="Times New Roman" w:hAnsi="Times New Roman"/>
          <w:color w:val="000000" w:themeColor="text1"/>
          <w:sz w:val="26"/>
          <w:szCs w:val="26"/>
        </w:rPr>
        <w:t>Các trường hợp tạm dừng thực hiện Hợp đồng.</w:t>
      </w:r>
    </w:p>
    <w:p w14:paraId="34C69F89" w14:textId="77777777" w:rsidR="00F26F93" w:rsidRPr="007C0BB9" w:rsidRDefault="00F26F93" w:rsidP="00F91864">
      <w:pPr>
        <w:tabs>
          <w:tab w:val="left" w:pos="851"/>
        </w:tabs>
        <w:spacing w:line="252" w:lineRule="auto"/>
        <w:ind w:firstLine="567"/>
        <w:jc w:val="both"/>
        <w:rPr>
          <w:color w:val="000000" w:themeColor="text1"/>
          <w:sz w:val="26"/>
          <w:szCs w:val="26"/>
        </w:rPr>
      </w:pPr>
      <w:r w:rsidRPr="007C0BB9">
        <w:rPr>
          <w:color w:val="000000" w:themeColor="text1"/>
          <w:sz w:val="26"/>
          <w:szCs w:val="26"/>
        </w:rPr>
        <w:t>+ Các trường hợp bất khả kháng.</w:t>
      </w:r>
    </w:p>
    <w:p w14:paraId="42E325CF" w14:textId="77777777" w:rsidR="00F26F93" w:rsidRPr="007C0BB9" w:rsidRDefault="00F26F93" w:rsidP="00F91864">
      <w:pPr>
        <w:tabs>
          <w:tab w:val="left" w:pos="851"/>
        </w:tabs>
        <w:spacing w:line="252" w:lineRule="auto"/>
        <w:ind w:firstLine="567"/>
        <w:jc w:val="both"/>
        <w:rPr>
          <w:color w:val="000000" w:themeColor="text1"/>
          <w:sz w:val="26"/>
          <w:szCs w:val="26"/>
        </w:rPr>
      </w:pPr>
      <w:r w:rsidRPr="007C0BB9">
        <w:rPr>
          <w:color w:val="000000" w:themeColor="text1"/>
          <w:sz w:val="26"/>
          <w:szCs w:val="26"/>
        </w:rPr>
        <w:t>+ Các trường hợp khác do hai bên thỏa thuận.</w:t>
      </w:r>
    </w:p>
    <w:p w14:paraId="1F2E4447" w14:textId="77777777" w:rsidR="00F26F93" w:rsidRPr="007C0BB9" w:rsidRDefault="00F26F93" w:rsidP="00F91864">
      <w:pPr>
        <w:pStyle w:val="ListParagraph"/>
        <w:numPr>
          <w:ilvl w:val="0"/>
          <w:numId w:val="2"/>
        </w:numPr>
        <w:tabs>
          <w:tab w:val="left" w:pos="851"/>
        </w:tabs>
        <w:spacing w:after="0" w:line="252" w:lineRule="auto"/>
        <w:ind w:left="0" w:firstLine="567"/>
        <w:rPr>
          <w:rFonts w:ascii="Times New Roman" w:hAnsi="Times New Roman"/>
          <w:color w:val="000000" w:themeColor="text1"/>
          <w:sz w:val="26"/>
          <w:szCs w:val="26"/>
        </w:rPr>
      </w:pPr>
      <w:r w:rsidRPr="007C0BB9">
        <w:rPr>
          <w:rFonts w:ascii="Times New Roman" w:hAnsi="Times New Roman"/>
          <w:color w:val="000000" w:themeColor="text1"/>
          <w:sz w:val="26"/>
          <w:szCs w:val="26"/>
        </w:rPr>
        <w:lastRenderedPageBreak/>
        <w:t>Việc tạm dừng Hợp đồng chỉ được thực hiện khi có sự đồng ý bằng văn bản của cả hai bên. Việc đơn phương tạm dừng Hợp đồng, không có sự thỏa thuận của bên còn lại mà gây thiệt hại thì phải bồi thường cho Bên Bị thiệt hại các chi phí phát sinh do việc tạm dừng Hợp đồng. Thời gian và mức đền bù thiệt hại do tạm dừng Hợp đồng do hai bên thỏa thuận.</w:t>
      </w:r>
    </w:p>
    <w:p w14:paraId="4A8FD5E4" w14:textId="77777777" w:rsidR="00F26F93" w:rsidRPr="007C0BB9" w:rsidRDefault="00F26F93" w:rsidP="00F91864">
      <w:pPr>
        <w:tabs>
          <w:tab w:val="left" w:pos="851"/>
          <w:tab w:val="left" w:pos="1170"/>
        </w:tabs>
        <w:spacing w:line="252" w:lineRule="auto"/>
        <w:ind w:firstLine="567"/>
        <w:jc w:val="both"/>
        <w:rPr>
          <w:b/>
          <w:color w:val="000000" w:themeColor="text1"/>
          <w:sz w:val="26"/>
          <w:szCs w:val="26"/>
        </w:rPr>
      </w:pPr>
      <w:r w:rsidRPr="007C0BB9">
        <w:rPr>
          <w:b/>
          <w:color w:val="000000" w:themeColor="text1"/>
          <w:sz w:val="26"/>
          <w:szCs w:val="26"/>
          <w:u w:val="single"/>
        </w:rPr>
        <w:t>Điều 10:</w:t>
      </w:r>
      <w:r w:rsidRPr="007C0BB9">
        <w:rPr>
          <w:b/>
          <w:color w:val="000000" w:themeColor="text1"/>
          <w:sz w:val="26"/>
          <w:szCs w:val="26"/>
        </w:rPr>
        <w:t xml:space="preserve"> Phạt hợp đồng</w:t>
      </w:r>
    </w:p>
    <w:p w14:paraId="0B0D6BF7"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10.1 </w:t>
      </w:r>
      <w:r w:rsidR="00F26F93" w:rsidRPr="007C0BB9">
        <w:rPr>
          <w:color w:val="000000" w:themeColor="text1"/>
          <w:spacing w:val="6"/>
          <w:sz w:val="26"/>
          <w:szCs w:val="26"/>
        </w:rPr>
        <w:t xml:space="preserve">Nếu Bên B vi phạm về tiến độ thực hiện Hợp đồng mà không do trường hợp bất khả kháng, hoặc không do lỗi của Bên A gây ra thì bên B sẽ chịu phạt </w:t>
      </w:r>
      <w:r w:rsidR="00122675" w:rsidRPr="007C0BB9">
        <w:rPr>
          <w:color w:val="000000" w:themeColor="text1"/>
          <w:spacing w:val="6"/>
          <w:sz w:val="26"/>
          <w:szCs w:val="26"/>
        </w:rPr>
        <w:t>1</w:t>
      </w:r>
      <w:r w:rsidR="00F26F93" w:rsidRPr="007C0BB9">
        <w:rPr>
          <w:color w:val="000000" w:themeColor="text1"/>
          <w:spacing w:val="6"/>
          <w:sz w:val="26"/>
          <w:szCs w:val="26"/>
        </w:rPr>
        <w:t>% giá trị hợp đồng cho mỗi tuần bị chậm, từ tuần thứ 3 trở đi mức phạt sẽ</w:t>
      </w:r>
      <w:r w:rsidR="00122675" w:rsidRPr="007C0BB9">
        <w:rPr>
          <w:color w:val="000000" w:themeColor="text1"/>
          <w:spacing w:val="6"/>
          <w:sz w:val="26"/>
          <w:szCs w:val="26"/>
        </w:rPr>
        <w:t xml:space="preserve"> là 2</w:t>
      </w:r>
      <w:r w:rsidR="00F26F93" w:rsidRPr="007C0BB9">
        <w:rPr>
          <w:color w:val="000000" w:themeColor="text1"/>
          <w:spacing w:val="6"/>
          <w:sz w:val="26"/>
          <w:szCs w:val="26"/>
        </w:rPr>
        <w:t>%/tuần nhưng tổng giá trị phạ</w:t>
      </w:r>
      <w:r w:rsidR="00122675" w:rsidRPr="007C0BB9">
        <w:rPr>
          <w:color w:val="000000" w:themeColor="text1"/>
          <w:spacing w:val="6"/>
          <w:sz w:val="26"/>
          <w:szCs w:val="26"/>
        </w:rPr>
        <w:t>t không quá 8</w:t>
      </w:r>
      <w:r w:rsidR="00F26F93" w:rsidRPr="007C0BB9">
        <w:rPr>
          <w:color w:val="000000" w:themeColor="text1"/>
          <w:spacing w:val="6"/>
          <w:sz w:val="26"/>
          <w:szCs w:val="26"/>
        </w:rPr>
        <w:t>% giá trị hợp đồng. Trường hợp xác định mức phạt chậm giao hàng vượ</w:t>
      </w:r>
      <w:r w:rsidR="00122675" w:rsidRPr="007C0BB9">
        <w:rPr>
          <w:color w:val="000000" w:themeColor="text1"/>
          <w:spacing w:val="6"/>
          <w:sz w:val="26"/>
          <w:szCs w:val="26"/>
        </w:rPr>
        <w:t>t quá 8</w:t>
      </w:r>
      <w:r w:rsidR="00F26F93" w:rsidRPr="007C0BB9">
        <w:rPr>
          <w:color w:val="000000" w:themeColor="text1"/>
          <w:spacing w:val="6"/>
          <w:sz w:val="26"/>
          <w:szCs w:val="26"/>
        </w:rPr>
        <w:t>% giá trị hợp đồng, Bên A có quyền xem xét đến khả năng chấm</w:t>
      </w:r>
      <w:r w:rsidR="00F26F93" w:rsidRPr="007C0BB9">
        <w:rPr>
          <w:color w:val="000000" w:themeColor="text1"/>
          <w:sz w:val="26"/>
          <w:szCs w:val="26"/>
        </w:rPr>
        <w:t xml:space="preserve"> dứt hợp đồng (trừ trường hợp bất khả kháng), và bên B phải hoàn trả lại toàn bộ số tiền bên A đã thanh toán và bồi thường mọi thiệt hại cho bên A.</w:t>
      </w:r>
    </w:p>
    <w:p w14:paraId="1CF397EF"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10.2 </w:t>
      </w:r>
      <w:r w:rsidR="00F26F93" w:rsidRPr="007C0BB9">
        <w:rPr>
          <w:color w:val="000000" w:themeColor="text1"/>
          <w:sz w:val="26"/>
          <w:szCs w:val="26"/>
        </w:rPr>
        <w:t xml:space="preserve">Nếu Bên A chậm thanh toán cho Bên B mà không do trường hợp bất khả kháng hoặc không do lỗi của Bên B gây ra thì bên A phải chịu mức phạt theo mức phạt chậm thanh toán của ngân hàng thương mại cổ phần qui định cho số tiền đến hạn thanh toán. </w:t>
      </w:r>
    </w:p>
    <w:p w14:paraId="48185DF3" w14:textId="77777777" w:rsidR="00F26F93" w:rsidRPr="007C0BB9" w:rsidRDefault="00F26F93" w:rsidP="00F91864">
      <w:pPr>
        <w:tabs>
          <w:tab w:val="left" w:pos="851"/>
          <w:tab w:val="left" w:pos="1170"/>
        </w:tabs>
        <w:spacing w:line="252" w:lineRule="auto"/>
        <w:ind w:firstLine="567"/>
        <w:jc w:val="both"/>
        <w:rPr>
          <w:b/>
          <w:color w:val="000000" w:themeColor="text1"/>
          <w:sz w:val="26"/>
          <w:szCs w:val="26"/>
        </w:rPr>
      </w:pPr>
      <w:r w:rsidRPr="007C0BB9">
        <w:rPr>
          <w:b/>
          <w:color w:val="000000" w:themeColor="text1"/>
          <w:sz w:val="26"/>
          <w:szCs w:val="26"/>
          <w:u w:val="single"/>
        </w:rPr>
        <w:t>Điều 11:</w:t>
      </w:r>
      <w:r w:rsidRPr="007C0BB9">
        <w:rPr>
          <w:b/>
          <w:color w:val="000000" w:themeColor="text1"/>
          <w:sz w:val="26"/>
          <w:szCs w:val="26"/>
        </w:rPr>
        <w:t xml:space="preserve"> Sửa đổi điều chỉnh hợp đồng</w:t>
      </w:r>
    </w:p>
    <w:p w14:paraId="69D920F8"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11.1 </w:t>
      </w:r>
      <w:r w:rsidR="00F26F93" w:rsidRPr="007C0BB9">
        <w:rPr>
          <w:color w:val="000000" w:themeColor="text1"/>
          <w:sz w:val="26"/>
          <w:szCs w:val="26"/>
        </w:rPr>
        <w:t xml:space="preserve">Tất cả các trường hợp phát sinh khác ngoài quy định tại Hợp đồng này thì hai bên sẽ sửa đổi, điều chỉnh trên cơ sở các quy định hiện hành của nhà nước. </w:t>
      </w:r>
    </w:p>
    <w:p w14:paraId="49D2C74C"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11.2 </w:t>
      </w:r>
      <w:r w:rsidR="00F26F93" w:rsidRPr="007C0BB9">
        <w:rPr>
          <w:color w:val="000000" w:themeColor="text1"/>
          <w:spacing w:val="-4"/>
          <w:sz w:val="26"/>
          <w:szCs w:val="26"/>
        </w:rPr>
        <w:t>Tất cả các trường hợp điều chỉnh chỉ được chấp thuận sau khi có sự thống nhất của hai Bên bằng văn bản và điều chỉnh sửa đổi sẽ được thực hiện bằng phụ lục Hợp đồng bổ sung.</w:t>
      </w:r>
    </w:p>
    <w:p w14:paraId="36349C75" w14:textId="77777777" w:rsidR="00F26F93" w:rsidRPr="007C0BB9" w:rsidRDefault="00F26F93" w:rsidP="00F91864">
      <w:pPr>
        <w:tabs>
          <w:tab w:val="left" w:pos="851"/>
        </w:tabs>
        <w:spacing w:line="252" w:lineRule="auto"/>
        <w:ind w:firstLine="567"/>
        <w:jc w:val="both"/>
        <w:rPr>
          <w:b/>
          <w:color w:val="000000" w:themeColor="text1"/>
          <w:sz w:val="26"/>
          <w:szCs w:val="26"/>
        </w:rPr>
      </w:pPr>
      <w:r w:rsidRPr="007C0BB9">
        <w:rPr>
          <w:b/>
          <w:color w:val="000000" w:themeColor="text1"/>
          <w:sz w:val="26"/>
          <w:szCs w:val="26"/>
          <w:u w:val="single"/>
        </w:rPr>
        <w:t>Điều 12:</w:t>
      </w:r>
      <w:r w:rsidRPr="007C0BB9">
        <w:rPr>
          <w:b/>
          <w:color w:val="000000" w:themeColor="text1"/>
          <w:sz w:val="26"/>
          <w:szCs w:val="26"/>
        </w:rPr>
        <w:t xml:space="preserve"> Tranh chấp, giải quyết tranh chấp và luật áp dụng</w:t>
      </w:r>
    </w:p>
    <w:p w14:paraId="1B62F2EC"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12.1 </w:t>
      </w:r>
      <w:r w:rsidR="00F26F93" w:rsidRPr="007C0BB9">
        <w:rPr>
          <w:color w:val="000000" w:themeColor="text1"/>
          <w:sz w:val="26"/>
          <w:szCs w:val="26"/>
        </w:rPr>
        <w:t>Tranh chấp và giải quyết tranh chấp.</w:t>
      </w:r>
    </w:p>
    <w:p w14:paraId="3E0E06F9" w14:textId="77777777" w:rsidR="00F26F93" w:rsidRPr="007C0BB9" w:rsidRDefault="00F26F93" w:rsidP="00F91864">
      <w:pPr>
        <w:pStyle w:val="ListParagraph"/>
        <w:tabs>
          <w:tab w:val="left" w:pos="851"/>
        </w:tabs>
        <w:spacing w:after="0" w:line="252" w:lineRule="auto"/>
        <w:ind w:left="0" w:firstLine="567"/>
        <w:rPr>
          <w:rFonts w:ascii="Times New Roman" w:hAnsi="Times New Roman"/>
          <w:color w:val="000000" w:themeColor="text1"/>
          <w:sz w:val="26"/>
          <w:szCs w:val="26"/>
        </w:rPr>
      </w:pPr>
      <w:r w:rsidRPr="007C0BB9">
        <w:rPr>
          <w:rFonts w:ascii="Times New Roman" w:hAnsi="Times New Roman"/>
          <w:color w:val="000000" w:themeColor="text1"/>
          <w:sz w:val="26"/>
          <w:szCs w:val="26"/>
        </w:rPr>
        <w:t xml:space="preserve">Trong quá trình thực hiện Hợp đồng này, nếu có bất kỳ tranh chấp, vướng mắc nảy sinh, các bên phải thông báo cho nhau bằng văn bản và nỗ lực tối đa chủ động bàn bạc để tháo gỡ và được giải quyết trước tiên bằng biện pháp thương lượng trên tinh thần hợp tác. </w:t>
      </w:r>
    </w:p>
    <w:p w14:paraId="3B2E63FC" w14:textId="77777777" w:rsidR="00F26F93" w:rsidRPr="007C0BB9" w:rsidRDefault="00F26F93" w:rsidP="00F91864">
      <w:pPr>
        <w:pStyle w:val="ListParagraph"/>
        <w:tabs>
          <w:tab w:val="left" w:pos="851"/>
        </w:tabs>
        <w:spacing w:after="0" w:line="252" w:lineRule="auto"/>
        <w:ind w:left="0" w:firstLine="567"/>
        <w:rPr>
          <w:rFonts w:ascii="Times New Roman" w:hAnsi="Times New Roman"/>
          <w:color w:val="000000" w:themeColor="text1"/>
          <w:sz w:val="26"/>
          <w:szCs w:val="26"/>
        </w:rPr>
      </w:pPr>
      <w:r w:rsidRPr="007C0BB9">
        <w:rPr>
          <w:rFonts w:ascii="Times New Roman" w:hAnsi="Times New Roman"/>
          <w:color w:val="000000" w:themeColor="text1"/>
          <w:sz w:val="26"/>
          <w:szCs w:val="26"/>
        </w:rPr>
        <w:t>Phương thức hòa giải sẽ được đưa ra Tòa án Nhân Dân Thành phố Hà Nội để giải quyết theo quy định của pháp luật và toàn bộ án phí sẽ do bên thua chịu trách nhiệm thanh toán.</w:t>
      </w:r>
    </w:p>
    <w:p w14:paraId="7DBE991A"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12.2 </w:t>
      </w:r>
      <w:r w:rsidR="00F26F93" w:rsidRPr="007C0BB9">
        <w:rPr>
          <w:color w:val="000000" w:themeColor="text1"/>
          <w:sz w:val="26"/>
          <w:szCs w:val="26"/>
        </w:rPr>
        <w:t>Luật áp dụng:</w:t>
      </w:r>
    </w:p>
    <w:p w14:paraId="1404837E" w14:textId="77777777" w:rsidR="00006804" w:rsidRPr="007C0BB9" w:rsidRDefault="00F26F93" w:rsidP="00F91864">
      <w:pPr>
        <w:pStyle w:val="ListParagraph"/>
        <w:tabs>
          <w:tab w:val="left" w:pos="851"/>
        </w:tabs>
        <w:spacing w:after="0" w:line="252" w:lineRule="auto"/>
        <w:ind w:left="0" w:firstLine="567"/>
        <w:rPr>
          <w:rFonts w:ascii="Times New Roman" w:hAnsi="Times New Roman"/>
          <w:color w:val="000000" w:themeColor="text1"/>
          <w:sz w:val="26"/>
          <w:szCs w:val="26"/>
        </w:rPr>
      </w:pPr>
      <w:r w:rsidRPr="007C0BB9">
        <w:rPr>
          <w:rFonts w:ascii="Times New Roman" w:hAnsi="Times New Roman"/>
          <w:color w:val="000000" w:themeColor="text1"/>
          <w:sz w:val="26"/>
          <w:szCs w:val="26"/>
        </w:rPr>
        <w:t>Hợp đồng này được ràng buộc, hiểu và diễn giải theo quy định của pháp luật của Nhà Nước Cộng Hòa Xã Hội Chủ Nghĩa Việt Nam.</w:t>
      </w:r>
    </w:p>
    <w:p w14:paraId="0C3534CB" w14:textId="77777777" w:rsidR="00F26F93" w:rsidRPr="007C0BB9" w:rsidRDefault="00F26F93" w:rsidP="00F91864">
      <w:pPr>
        <w:tabs>
          <w:tab w:val="left" w:pos="851"/>
        </w:tabs>
        <w:spacing w:line="252" w:lineRule="auto"/>
        <w:ind w:firstLine="567"/>
        <w:jc w:val="both"/>
        <w:rPr>
          <w:b/>
          <w:color w:val="000000" w:themeColor="text1"/>
          <w:sz w:val="26"/>
          <w:szCs w:val="26"/>
        </w:rPr>
      </w:pPr>
      <w:r w:rsidRPr="007C0BB9">
        <w:rPr>
          <w:b/>
          <w:color w:val="000000" w:themeColor="text1"/>
          <w:sz w:val="26"/>
          <w:szCs w:val="26"/>
          <w:u w:val="single"/>
        </w:rPr>
        <w:t>Điều 13:</w:t>
      </w:r>
      <w:r w:rsidRPr="007C0BB9">
        <w:rPr>
          <w:b/>
          <w:color w:val="000000" w:themeColor="text1"/>
          <w:sz w:val="26"/>
          <w:szCs w:val="26"/>
        </w:rPr>
        <w:t xml:space="preserve"> Điều khoản khác</w:t>
      </w:r>
    </w:p>
    <w:p w14:paraId="7037162D"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13.1 </w:t>
      </w:r>
      <w:r w:rsidR="00F26F93" w:rsidRPr="007C0BB9">
        <w:rPr>
          <w:color w:val="000000" w:themeColor="text1"/>
          <w:sz w:val="26"/>
          <w:szCs w:val="26"/>
        </w:rPr>
        <w:t>Hai bên cam kết thi hành đầy đủ những điều khoản trên và tạo mọi điều kiện thuận lợi Hợp đồng được hoàn thành đúng tiến độ và đảm bảo chất lượng.</w:t>
      </w:r>
    </w:p>
    <w:p w14:paraId="0C5AB2AA"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13.2 </w:t>
      </w:r>
      <w:r w:rsidR="00F26F93" w:rsidRPr="007C0BB9">
        <w:rPr>
          <w:color w:val="000000" w:themeColor="text1"/>
          <w:sz w:val="26"/>
          <w:szCs w:val="26"/>
        </w:rPr>
        <w:t xml:space="preserve">Hợp đồng có hiệu lực kể từ ngày </w:t>
      </w:r>
      <w:r w:rsidR="00C04E9C" w:rsidRPr="007C0BB9">
        <w:rPr>
          <w:color w:val="000000" w:themeColor="text1"/>
          <w:sz w:val="26"/>
          <w:szCs w:val="26"/>
        </w:rPr>
        <w:t>bên A tạm ứng</w:t>
      </w:r>
      <w:r w:rsidR="00F26F93" w:rsidRPr="007C0BB9">
        <w:rPr>
          <w:color w:val="000000" w:themeColor="text1"/>
          <w:sz w:val="26"/>
          <w:szCs w:val="26"/>
        </w:rPr>
        <w:t xml:space="preserve"> và được coi là thanh lý hợp đồng sau khi hai bên hoàn tất mọi nghĩa vụ của mình. </w:t>
      </w:r>
    </w:p>
    <w:p w14:paraId="0E84D00B" w14:textId="77777777" w:rsidR="00F26F93" w:rsidRPr="007C0BB9" w:rsidRDefault="00747D25" w:rsidP="00F91864">
      <w:pPr>
        <w:tabs>
          <w:tab w:val="left" w:pos="851"/>
          <w:tab w:val="left" w:pos="993"/>
        </w:tabs>
        <w:spacing w:line="252" w:lineRule="auto"/>
        <w:ind w:firstLine="567"/>
        <w:jc w:val="both"/>
        <w:rPr>
          <w:color w:val="000000" w:themeColor="text1"/>
          <w:sz w:val="26"/>
          <w:szCs w:val="26"/>
        </w:rPr>
      </w:pPr>
      <w:r w:rsidRPr="007C0BB9">
        <w:rPr>
          <w:color w:val="000000" w:themeColor="text1"/>
          <w:sz w:val="26"/>
          <w:szCs w:val="26"/>
        </w:rPr>
        <w:t xml:space="preserve">13.3 </w:t>
      </w:r>
      <w:r w:rsidR="00F26F93" w:rsidRPr="007C0BB9">
        <w:rPr>
          <w:color w:val="000000" w:themeColor="text1"/>
          <w:sz w:val="26"/>
          <w:szCs w:val="26"/>
        </w:rPr>
        <w:t>Hợp đồng được lập thành 04 bản gốc bằng ngôn ngữ tiếng việt, có hiệu lực từ ngày hai bên ký. Mỗi bên giữ 02 bản và có pháp lý như nhau.</w:t>
      </w:r>
    </w:p>
    <w:tbl>
      <w:tblPr>
        <w:tblW w:w="0" w:type="auto"/>
        <w:jc w:val="center"/>
        <w:tblLook w:val="04A0" w:firstRow="1" w:lastRow="0" w:firstColumn="1" w:lastColumn="0" w:noHBand="0" w:noVBand="1"/>
      </w:tblPr>
      <w:tblGrid>
        <w:gridCol w:w="4299"/>
        <w:gridCol w:w="4830"/>
      </w:tblGrid>
      <w:tr w:rsidR="00B80EB2" w:rsidRPr="007C0BB9" w14:paraId="60C23C4E" w14:textId="77777777" w:rsidTr="00BF5A8B">
        <w:trPr>
          <w:trHeight w:val="217"/>
          <w:jc w:val="center"/>
        </w:trPr>
        <w:tc>
          <w:tcPr>
            <w:tcW w:w="4531" w:type="dxa"/>
          </w:tcPr>
          <w:p w14:paraId="182DF6E3" w14:textId="77777777" w:rsidR="00F26F93" w:rsidRPr="007C0BB9" w:rsidRDefault="00F26F93" w:rsidP="00B9391A">
            <w:pPr>
              <w:spacing w:before="120" w:after="120"/>
              <w:jc w:val="center"/>
              <w:rPr>
                <w:b/>
                <w:color w:val="000000" w:themeColor="text1"/>
                <w:sz w:val="26"/>
                <w:szCs w:val="26"/>
              </w:rPr>
            </w:pPr>
            <w:r w:rsidRPr="007C0BB9">
              <w:rPr>
                <w:b/>
                <w:color w:val="000000" w:themeColor="text1"/>
                <w:sz w:val="26"/>
                <w:szCs w:val="26"/>
              </w:rPr>
              <w:t>ĐẠI DIỆN BÊN A</w:t>
            </w:r>
          </w:p>
        </w:tc>
        <w:tc>
          <w:tcPr>
            <w:tcW w:w="5098" w:type="dxa"/>
          </w:tcPr>
          <w:p w14:paraId="3665217B" w14:textId="77777777" w:rsidR="00F26F93" w:rsidRPr="007C0BB9" w:rsidRDefault="00F26F93" w:rsidP="00B9391A">
            <w:pPr>
              <w:spacing w:before="120" w:after="120"/>
              <w:jc w:val="center"/>
              <w:rPr>
                <w:b/>
                <w:color w:val="000000" w:themeColor="text1"/>
                <w:sz w:val="26"/>
                <w:szCs w:val="26"/>
              </w:rPr>
            </w:pPr>
            <w:r w:rsidRPr="007C0BB9">
              <w:rPr>
                <w:b/>
                <w:color w:val="000000" w:themeColor="text1"/>
                <w:sz w:val="26"/>
                <w:szCs w:val="26"/>
              </w:rPr>
              <w:t>ĐẠI DIỆN BÊN B</w:t>
            </w:r>
          </w:p>
        </w:tc>
      </w:tr>
    </w:tbl>
    <w:p w14:paraId="16906743" w14:textId="77777777" w:rsidR="00F26F93" w:rsidRPr="007C0BB9" w:rsidRDefault="00F26F93" w:rsidP="00F26F93">
      <w:pPr>
        <w:jc w:val="center"/>
        <w:rPr>
          <w:color w:val="000000" w:themeColor="text1"/>
          <w:sz w:val="26"/>
          <w:szCs w:val="26"/>
        </w:rPr>
      </w:pPr>
    </w:p>
    <w:p w14:paraId="3CD63089" w14:textId="77777777" w:rsidR="00F26F93" w:rsidRPr="007C0BB9" w:rsidRDefault="00F26F93" w:rsidP="00F26F93">
      <w:pPr>
        <w:jc w:val="center"/>
        <w:rPr>
          <w:color w:val="000000" w:themeColor="text1"/>
          <w:sz w:val="26"/>
          <w:szCs w:val="26"/>
        </w:rPr>
      </w:pPr>
    </w:p>
    <w:p w14:paraId="1A369492" w14:textId="77777777" w:rsidR="00F26F93" w:rsidRPr="007C0BB9" w:rsidRDefault="00F26F93" w:rsidP="00F26F93">
      <w:pPr>
        <w:jc w:val="center"/>
        <w:rPr>
          <w:color w:val="000000" w:themeColor="text1"/>
          <w:sz w:val="26"/>
          <w:szCs w:val="26"/>
        </w:rPr>
      </w:pPr>
    </w:p>
    <w:sectPr w:rsidR="00F26F93" w:rsidRPr="007C0BB9" w:rsidSect="00EE11CB">
      <w:footerReference w:type="default" r:id="rId8"/>
      <w:pgSz w:w="11907" w:h="16839" w:code="9"/>
      <w:pgMar w:top="964" w:right="1077" w:bottom="96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6157AA" w14:textId="77777777" w:rsidR="0058727D" w:rsidRDefault="0058727D">
      <w:r>
        <w:separator/>
      </w:r>
    </w:p>
  </w:endnote>
  <w:endnote w:type="continuationSeparator" w:id="0">
    <w:p w14:paraId="426FD5CA" w14:textId="77777777" w:rsidR="0058727D" w:rsidRDefault="00587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4DE40" w14:textId="27F275B9" w:rsidR="00AF3F30" w:rsidRPr="00186A6A" w:rsidRDefault="00AF3F30" w:rsidP="00186A6A">
    <w:pPr>
      <w:pStyle w:val="Footer"/>
      <w:tabs>
        <w:tab w:val="clear" w:pos="4680"/>
        <w:tab w:val="clear" w:pos="9360"/>
      </w:tabs>
      <w:jc w:val="right"/>
      <w:rPr>
        <w:caps/>
        <w:noProof/>
      </w:rPr>
    </w:pPr>
    <w:r w:rsidRPr="00D82278">
      <w:rPr>
        <w:caps/>
      </w:rPr>
      <w:fldChar w:fldCharType="begin"/>
    </w:r>
    <w:r w:rsidRPr="00D82278">
      <w:rPr>
        <w:caps/>
      </w:rPr>
      <w:instrText xml:space="preserve"> PAGE   \* MERGEFORMAT </w:instrText>
    </w:r>
    <w:r w:rsidRPr="00D82278">
      <w:rPr>
        <w:caps/>
      </w:rPr>
      <w:fldChar w:fldCharType="separate"/>
    </w:r>
    <w:r w:rsidR="00D161EF">
      <w:rPr>
        <w:caps/>
        <w:noProof/>
      </w:rPr>
      <w:t>1</w:t>
    </w:r>
    <w:r w:rsidRPr="00D82278">
      <w:rPr>
        <w:caps/>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70E48C" w14:textId="77777777" w:rsidR="0058727D" w:rsidRDefault="0058727D">
      <w:r>
        <w:separator/>
      </w:r>
    </w:p>
  </w:footnote>
  <w:footnote w:type="continuationSeparator" w:id="0">
    <w:p w14:paraId="3D3BFA99" w14:textId="77777777" w:rsidR="0058727D" w:rsidRDefault="005872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7A4D6A"/>
    <w:multiLevelType w:val="hybridMultilevel"/>
    <w:tmpl w:val="67520DE0"/>
    <w:lvl w:ilvl="0" w:tplc="11E24E50">
      <w:start w:val="3"/>
      <w:numFmt w:val="bullet"/>
      <w:lvlText w:val="-"/>
      <w:lvlJc w:val="left"/>
      <w:pPr>
        <w:ind w:left="1260" w:hanging="360"/>
      </w:pPr>
      <w:rPr>
        <w:rFonts w:ascii="Times New Roman" w:eastAsia="Arial"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3E753D7B"/>
    <w:multiLevelType w:val="multilevel"/>
    <w:tmpl w:val="68501F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C028C4"/>
    <w:multiLevelType w:val="hybridMultilevel"/>
    <w:tmpl w:val="3F98F79A"/>
    <w:lvl w:ilvl="0" w:tplc="11E24E50">
      <w:start w:val="3"/>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C343D11"/>
    <w:multiLevelType w:val="hybridMultilevel"/>
    <w:tmpl w:val="3E56D0B0"/>
    <w:lvl w:ilvl="0" w:tplc="95DA3928">
      <w:start w:val="5"/>
      <w:numFmt w:val="bullet"/>
      <w:lvlText w:val="-"/>
      <w:lvlJc w:val="left"/>
      <w:pPr>
        <w:ind w:left="1353" w:hanging="360"/>
      </w:pPr>
      <w:rPr>
        <w:rFonts w:ascii="Times New Roman" w:eastAsia="Arial"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4D1"/>
    <w:rsid w:val="00003BFD"/>
    <w:rsid w:val="00006804"/>
    <w:rsid w:val="0001077C"/>
    <w:rsid w:val="00032463"/>
    <w:rsid w:val="00047B5D"/>
    <w:rsid w:val="00050088"/>
    <w:rsid w:val="0005146A"/>
    <w:rsid w:val="00052657"/>
    <w:rsid w:val="00054FC1"/>
    <w:rsid w:val="0005594B"/>
    <w:rsid w:val="00065577"/>
    <w:rsid w:val="0007290C"/>
    <w:rsid w:val="00075D3D"/>
    <w:rsid w:val="00076243"/>
    <w:rsid w:val="0007763E"/>
    <w:rsid w:val="00085606"/>
    <w:rsid w:val="000860C0"/>
    <w:rsid w:val="00087DB2"/>
    <w:rsid w:val="00090512"/>
    <w:rsid w:val="000B0669"/>
    <w:rsid w:val="000C13C9"/>
    <w:rsid w:val="000C7A34"/>
    <w:rsid w:val="000D444A"/>
    <w:rsid w:val="000D47BF"/>
    <w:rsid w:val="000D4870"/>
    <w:rsid w:val="000D6E87"/>
    <w:rsid w:val="000E0B8A"/>
    <w:rsid w:val="000E4058"/>
    <w:rsid w:val="000E4A03"/>
    <w:rsid w:val="000E5BF3"/>
    <w:rsid w:val="00101AA9"/>
    <w:rsid w:val="001030BC"/>
    <w:rsid w:val="00121F7C"/>
    <w:rsid w:val="00122675"/>
    <w:rsid w:val="00122D75"/>
    <w:rsid w:val="0012506C"/>
    <w:rsid w:val="00161D16"/>
    <w:rsid w:val="00162945"/>
    <w:rsid w:val="0018559A"/>
    <w:rsid w:val="001856EA"/>
    <w:rsid w:val="001863A9"/>
    <w:rsid w:val="00186A6A"/>
    <w:rsid w:val="00191DD1"/>
    <w:rsid w:val="001952F5"/>
    <w:rsid w:val="001A0121"/>
    <w:rsid w:val="001A0B48"/>
    <w:rsid w:val="001A6FFD"/>
    <w:rsid w:val="001B5B64"/>
    <w:rsid w:val="001B77EE"/>
    <w:rsid w:val="001C7331"/>
    <w:rsid w:val="001D7F99"/>
    <w:rsid w:val="001E2724"/>
    <w:rsid w:val="001F3483"/>
    <w:rsid w:val="0020633A"/>
    <w:rsid w:val="00206433"/>
    <w:rsid w:val="002139A8"/>
    <w:rsid w:val="00217CB6"/>
    <w:rsid w:val="00224D5F"/>
    <w:rsid w:val="0023272F"/>
    <w:rsid w:val="00245823"/>
    <w:rsid w:val="0025306F"/>
    <w:rsid w:val="002557FE"/>
    <w:rsid w:val="00256A9C"/>
    <w:rsid w:val="00275C63"/>
    <w:rsid w:val="00296894"/>
    <w:rsid w:val="002A408E"/>
    <w:rsid w:val="002B2CB5"/>
    <w:rsid w:val="002C1AB1"/>
    <w:rsid w:val="002E586A"/>
    <w:rsid w:val="002E5C96"/>
    <w:rsid w:val="002F2A7E"/>
    <w:rsid w:val="002F6718"/>
    <w:rsid w:val="003028A5"/>
    <w:rsid w:val="00314245"/>
    <w:rsid w:val="00320DFD"/>
    <w:rsid w:val="003344BC"/>
    <w:rsid w:val="003378DF"/>
    <w:rsid w:val="00340ED3"/>
    <w:rsid w:val="003452AE"/>
    <w:rsid w:val="00376B1D"/>
    <w:rsid w:val="00376D5E"/>
    <w:rsid w:val="00382696"/>
    <w:rsid w:val="00390EBE"/>
    <w:rsid w:val="00396D9C"/>
    <w:rsid w:val="003C0815"/>
    <w:rsid w:val="003C5BB6"/>
    <w:rsid w:val="003D7EE8"/>
    <w:rsid w:val="003E61FE"/>
    <w:rsid w:val="003F232B"/>
    <w:rsid w:val="003F6459"/>
    <w:rsid w:val="00420831"/>
    <w:rsid w:val="004211EA"/>
    <w:rsid w:val="00435B08"/>
    <w:rsid w:val="004367FF"/>
    <w:rsid w:val="00445366"/>
    <w:rsid w:val="00461925"/>
    <w:rsid w:val="00475037"/>
    <w:rsid w:val="004914D3"/>
    <w:rsid w:val="00496DAD"/>
    <w:rsid w:val="004A012D"/>
    <w:rsid w:val="004A150C"/>
    <w:rsid w:val="004A258D"/>
    <w:rsid w:val="004A4028"/>
    <w:rsid w:val="004A7889"/>
    <w:rsid w:val="004B709C"/>
    <w:rsid w:val="004C0C36"/>
    <w:rsid w:val="004C236E"/>
    <w:rsid w:val="004C2CF7"/>
    <w:rsid w:val="004D1D92"/>
    <w:rsid w:val="004D6313"/>
    <w:rsid w:val="004E0CFB"/>
    <w:rsid w:val="004E31A5"/>
    <w:rsid w:val="004E5888"/>
    <w:rsid w:val="00505095"/>
    <w:rsid w:val="0051513D"/>
    <w:rsid w:val="005216AD"/>
    <w:rsid w:val="005264EE"/>
    <w:rsid w:val="00526653"/>
    <w:rsid w:val="00534311"/>
    <w:rsid w:val="005551EC"/>
    <w:rsid w:val="00560989"/>
    <w:rsid w:val="00582039"/>
    <w:rsid w:val="0058727D"/>
    <w:rsid w:val="005A485B"/>
    <w:rsid w:val="005B11CB"/>
    <w:rsid w:val="005B79DC"/>
    <w:rsid w:val="005C6314"/>
    <w:rsid w:val="005D508B"/>
    <w:rsid w:val="005F7F21"/>
    <w:rsid w:val="006214D1"/>
    <w:rsid w:val="0063093B"/>
    <w:rsid w:val="006338EC"/>
    <w:rsid w:val="006509D9"/>
    <w:rsid w:val="006550BF"/>
    <w:rsid w:val="006572BD"/>
    <w:rsid w:val="006603A5"/>
    <w:rsid w:val="006646CC"/>
    <w:rsid w:val="0066775A"/>
    <w:rsid w:val="0067461A"/>
    <w:rsid w:val="0067742A"/>
    <w:rsid w:val="00681009"/>
    <w:rsid w:val="00692129"/>
    <w:rsid w:val="006942DC"/>
    <w:rsid w:val="006957F9"/>
    <w:rsid w:val="006A04B4"/>
    <w:rsid w:val="006C2041"/>
    <w:rsid w:val="006C26EE"/>
    <w:rsid w:val="006C5204"/>
    <w:rsid w:val="006E31A8"/>
    <w:rsid w:val="006E324E"/>
    <w:rsid w:val="006F1B35"/>
    <w:rsid w:val="00700341"/>
    <w:rsid w:val="00702F0A"/>
    <w:rsid w:val="0074523E"/>
    <w:rsid w:val="00747D25"/>
    <w:rsid w:val="00760F87"/>
    <w:rsid w:val="007714F9"/>
    <w:rsid w:val="007755B9"/>
    <w:rsid w:val="007846DF"/>
    <w:rsid w:val="00786516"/>
    <w:rsid w:val="0079299A"/>
    <w:rsid w:val="007937A3"/>
    <w:rsid w:val="0079453B"/>
    <w:rsid w:val="00797C16"/>
    <w:rsid w:val="007B767E"/>
    <w:rsid w:val="007C0BB9"/>
    <w:rsid w:val="007C0CA9"/>
    <w:rsid w:val="007C73B9"/>
    <w:rsid w:val="007D6DCF"/>
    <w:rsid w:val="007F61DF"/>
    <w:rsid w:val="00804D23"/>
    <w:rsid w:val="00821914"/>
    <w:rsid w:val="008350FF"/>
    <w:rsid w:val="00854962"/>
    <w:rsid w:val="00856F72"/>
    <w:rsid w:val="00865ED6"/>
    <w:rsid w:val="00871AF4"/>
    <w:rsid w:val="00875B13"/>
    <w:rsid w:val="00887D26"/>
    <w:rsid w:val="008942A6"/>
    <w:rsid w:val="008A1AD2"/>
    <w:rsid w:val="008B1F08"/>
    <w:rsid w:val="008B2C7B"/>
    <w:rsid w:val="008B7A67"/>
    <w:rsid w:val="008C3CE9"/>
    <w:rsid w:val="008D6BD3"/>
    <w:rsid w:val="008E03BD"/>
    <w:rsid w:val="008E28E5"/>
    <w:rsid w:val="008E71F0"/>
    <w:rsid w:val="00921E43"/>
    <w:rsid w:val="009327DC"/>
    <w:rsid w:val="009423A3"/>
    <w:rsid w:val="00953C0C"/>
    <w:rsid w:val="00965F21"/>
    <w:rsid w:val="00975F21"/>
    <w:rsid w:val="00982197"/>
    <w:rsid w:val="0099629C"/>
    <w:rsid w:val="009A1C64"/>
    <w:rsid w:val="009A5756"/>
    <w:rsid w:val="009B4E38"/>
    <w:rsid w:val="009C297E"/>
    <w:rsid w:val="009D16BB"/>
    <w:rsid w:val="009D436E"/>
    <w:rsid w:val="009D4451"/>
    <w:rsid w:val="009D594A"/>
    <w:rsid w:val="009F443E"/>
    <w:rsid w:val="00A00133"/>
    <w:rsid w:val="00A055EB"/>
    <w:rsid w:val="00A55B76"/>
    <w:rsid w:val="00A704AF"/>
    <w:rsid w:val="00A91D99"/>
    <w:rsid w:val="00AA1311"/>
    <w:rsid w:val="00AA148F"/>
    <w:rsid w:val="00AC1254"/>
    <w:rsid w:val="00AC1F5D"/>
    <w:rsid w:val="00AC6504"/>
    <w:rsid w:val="00AD4722"/>
    <w:rsid w:val="00AD7929"/>
    <w:rsid w:val="00AF10CF"/>
    <w:rsid w:val="00AF3F30"/>
    <w:rsid w:val="00B10467"/>
    <w:rsid w:val="00B11CE9"/>
    <w:rsid w:val="00B23D05"/>
    <w:rsid w:val="00B25416"/>
    <w:rsid w:val="00B310A4"/>
    <w:rsid w:val="00B336CC"/>
    <w:rsid w:val="00B40F85"/>
    <w:rsid w:val="00B43985"/>
    <w:rsid w:val="00B46565"/>
    <w:rsid w:val="00B5060D"/>
    <w:rsid w:val="00B80EB2"/>
    <w:rsid w:val="00B84D24"/>
    <w:rsid w:val="00B91C6C"/>
    <w:rsid w:val="00B9391A"/>
    <w:rsid w:val="00BA4842"/>
    <w:rsid w:val="00BA70FC"/>
    <w:rsid w:val="00BA75FE"/>
    <w:rsid w:val="00BC4808"/>
    <w:rsid w:val="00BC5A13"/>
    <w:rsid w:val="00BD74BD"/>
    <w:rsid w:val="00BE0F84"/>
    <w:rsid w:val="00BF4483"/>
    <w:rsid w:val="00BF5A8B"/>
    <w:rsid w:val="00C006F0"/>
    <w:rsid w:val="00C00D04"/>
    <w:rsid w:val="00C04E9C"/>
    <w:rsid w:val="00C05385"/>
    <w:rsid w:val="00C07DB5"/>
    <w:rsid w:val="00C25074"/>
    <w:rsid w:val="00C45565"/>
    <w:rsid w:val="00C64D64"/>
    <w:rsid w:val="00C7084C"/>
    <w:rsid w:val="00C71E5C"/>
    <w:rsid w:val="00C90296"/>
    <w:rsid w:val="00C95298"/>
    <w:rsid w:val="00CB0830"/>
    <w:rsid w:val="00CB16FF"/>
    <w:rsid w:val="00CB2A5B"/>
    <w:rsid w:val="00CB64F3"/>
    <w:rsid w:val="00CC2A5B"/>
    <w:rsid w:val="00CF005E"/>
    <w:rsid w:val="00CF0423"/>
    <w:rsid w:val="00CF0B9F"/>
    <w:rsid w:val="00CF56B8"/>
    <w:rsid w:val="00D00F87"/>
    <w:rsid w:val="00D161EF"/>
    <w:rsid w:val="00D24F9F"/>
    <w:rsid w:val="00D612E1"/>
    <w:rsid w:val="00D61D59"/>
    <w:rsid w:val="00D67E0B"/>
    <w:rsid w:val="00D70D5A"/>
    <w:rsid w:val="00D7487F"/>
    <w:rsid w:val="00DA63C6"/>
    <w:rsid w:val="00DC0F17"/>
    <w:rsid w:val="00DC5E39"/>
    <w:rsid w:val="00DE09E3"/>
    <w:rsid w:val="00DE1904"/>
    <w:rsid w:val="00E04C1E"/>
    <w:rsid w:val="00E06241"/>
    <w:rsid w:val="00E2057E"/>
    <w:rsid w:val="00E264AB"/>
    <w:rsid w:val="00E336FD"/>
    <w:rsid w:val="00E35E06"/>
    <w:rsid w:val="00E400A5"/>
    <w:rsid w:val="00E4136D"/>
    <w:rsid w:val="00E4265D"/>
    <w:rsid w:val="00E53387"/>
    <w:rsid w:val="00E61138"/>
    <w:rsid w:val="00E740D4"/>
    <w:rsid w:val="00E84BF4"/>
    <w:rsid w:val="00EA17AF"/>
    <w:rsid w:val="00EA3227"/>
    <w:rsid w:val="00EB54FF"/>
    <w:rsid w:val="00EC48D8"/>
    <w:rsid w:val="00EC4CC3"/>
    <w:rsid w:val="00ED638B"/>
    <w:rsid w:val="00EE11CB"/>
    <w:rsid w:val="00EF1F86"/>
    <w:rsid w:val="00F12D5F"/>
    <w:rsid w:val="00F15331"/>
    <w:rsid w:val="00F172DA"/>
    <w:rsid w:val="00F26BAE"/>
    <w:rsid w:val="00F26F93"/>
    <w:rsid w:val="00F310AB"/>
    <w:rsid w:val="00F31C1E"/>
    <w:rsid w:val="00F377F3"/>
    <w:rsid w:val="00F40A6E"/>
    <w:rsid w:val="00F420FE"/>
    <w:rsid w:val="00F85967"/>
    <w:rsid w:val="00F91864"/>
    <w:rsid w:val="00F93160"/>
    <w:rsid w:val="00F94A3E"/>
    <w:rsid w:val="00F95342"/>
    <w:rsid w:val="00FA15FD"/>
    <w:rsid w:val="00FA211B"/>
    <w:rsid w:val="00FB2685"/>
    <w:rsid w:val="00FC17FE"/>
    <w:rsid w:val="00FC1B4D"/>
    <w:rsid w:val="00FC7AA7"/>
    <w:rsid w:val="00FC7F9D"/>
    <w:rsid w:val="00FD75CC"/>
    <w:rsid w:val="00FF4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090F"/>
  <w15:chartTrackingRefBased/>
  <w15:docId w15:val="{C63B380F-B5D2-4BD2-A862-E5DAF69B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94B"/>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F26F93"/>
    <w:pPr>
      <w:ind w:firstLine="709"/>
      <w:jc w:val="both"/>
    </w:pPr>
    <w:rPr>
      <w:sz w:val="22"/>
      <w:lang w:eastAsia="ru-RU"/>
    </w:rPr>
  </w:style>
  <w:style w:type="character" w:customStyle="1" w:styleId="BodyTextIndent3Char">
    <w:name w:val="Body Text Indent 3 Char"/>
    <w:basedOn w:val="DefaultParagraphFont"/>
    <w:link w:val="BodyTextIndent3"/>
    <w:rsid w:val="00F26F93"/>
    <w:rPr>
      <w:rFonts w:ascii="Times New Roman" w:eastAsia="SimSun" w:hAnsi="Times New Roman" w:cs="Times New Roman"/>
      <w:szCs w:val="24"/>
      <w:lang w:eastAsia="ru-RU"/>
    </w:rPr>
  </w:style>
  <w:style w:type="paragraph" w:styleId="Footer">
    <w:name w:val="footer"/>
    <w:basedOn w:val="Normal"/>
    <w:link w:val="FooterChar"/>
    <w:uiPriority w:val="99"/>
    <w:unhideWhenUsed/>
    <w:rsid w:val="00F26F93"/>
    <w:pPr>
      <w:tabs>
        <w:tab w:val="center" w:pos="4680"/>
        <w:tab w:val="right" w:pos="9360"/>
      </w:tabs>
    </w:pPr>
  </w:style>
  <w:style w:type="character" w:customStyle="1" w:styleId="FooterChar">
    <w:name w:val="Footer Char"/>
    <w:basedOn w:val="DefaultParagraphFont"/>
    <w:link w:val="Footer"/>
    <w:uiPriority w:val="99"/>
    <w:rsid w:val="00F26F93"/>
    <w:rPr>
      <w:rFonts w:ascii="Times New Roman" w:eastAsia="SimSun" w:hAnsi="Times New Roman" w:cs="Times New Roman"/>
      <w:sz w:val="24"/>
      <w:szCs w:val="24"/>
    </w:rPr>
  </w:style>
  <w:style w:type="paragraph" w:styleId="ListParagraph">
    <w:name w:val="List Paragraph"/>
    <w:basedOn w:val="Normal"/>
    <w:uiPriority w:val="34"/>
    <w:qFormat/>
    <w:rsid w:val="00F26F93"/>
    <w:pPr>
      <w:spacing w:after="200" w:line="264" w:lineRule="auto"/>
      <w:ind w:left="720"/>
      <w:contextualSpacing/>
      <w:jc w:val="both"/>
    </w:pPr>
    <w:rPr>
      <w:rFonts w:ascii="Arial" w:eastAsia="Arial" w:hAnsi="Arial"/>
      <w:sz w:val="22"/>
      <w:szCs w:val="22"/>
    </w:rPr>
  </w:style>
  <w:style w:type="paragraph" w:styleId="Header">
    <w:name w:val="header"/>
    <w:basedOn w:val="Normal"/>
    <w:link w:val="HeaderChar"/>
    <w:uiPriority w:val="99"/>
    <w:unhideWhenUsed/>
    <w:rsid w:val="00186A6A"/>
    <w:pPr>
      <w:tabs>
        <w:tab w:val="center" w:pos="4680"/>
        <w:tab w:val="right" w:pos="9360"/>
      </w:tabs>
    </w:pPr>
  </w:style>
  <w:style w:type="character" w:customStyle="1" w:styleId="HeaderChar">
    <w:name w:val="Header Char"/>
    <w:basedOn w:val="DefaultParagraphFont"/>
    <w:link w:val="Header"/>
    <w:uiPriority w:val="99"/>
    <w:rsid w:val="00186A6A"/>
    <w:rPr>
      <w:rFonts w:ascii="Times New Roman" w:eastAsia="SimSun" w:hAnsi="Times New Roman" w:cs="Times New Roman"/>
      <w:sz w:val="24"/>
      <w:szCs w:val="24"/>
    </w:rPr>
  </w:style>
  <w:style w:type="table" w:styleId="TableGrid">
    <w:name w:val="Table Grid"/>
    <w:basedOn w:val="TableNormal"/>
    <w:uiPriority w:val="39"/>
    <w:rsid w:val="00A05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56A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A9C"/>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684958">
      <w:bodyDiv w:val="1"/>
      <w:marLeft w:val="0"/>
      <w:marRight w:val="0"/>
      <w:marTop w:val="0"/>
      <w:marBottom w:val="0"/>
      <w:divBdr>
        <w:top w:val="none" w:sz="0" w:space="0" w:color="auto"/>
        <w:left w:val="none" w:sz="0" w:space="0" w:color="auto"/>
        <w:bottom w:val="none" w:sz="0" w:space="0" w:color="auto"/>
        <w:right w:val="none" w:sz="0" w:space="0" w:color="auto"/>
      </w:divBdr>
    </w:div>
    <w:div w:id="162746266">
      <w:bodyDiv w:val="1"/>
      <w:marLeft w:val="0"/>
      <w:marRight w:val="0"/>
      <w:marTop w:val="0"/>
      <w:marBottom w:val="0"/>
      <w:divBdr>
        <w:top w:val="none" w:sz="0" w:space="0" w:color="auto"/>
        <w:left w:val="none" w:sz="0" w:space="0" w:color="auto"/>
        <w:bottom w:val="none" w:sz="0" w:space="0" w:color="auto"/>
        <w:right w:val="none" w:sz="0" w:space="0" w:color="auto"/>
      </w:divBdr>
    </w:div>
    <w:div w:id="173230207">
      <w:bodyDiv w:val="1"/>
      <w:marLeft w:val="0"/>
      <w:marRight w:val="0"/>
      <w:marTop w:val="0"/>
      <w:marBottom w:val="0"/>
      <w:divBdr>
        <w:top w:val="none" w:sz="0" w:space="0" w:color="auto"/>
        <w:left w:val="none" w:sz="0" w:space="0" w:color="auto"/>
        <w:bottom w:val="none" w:sz="0" w:space="0" w:color="auto"/>
        <w:right w:val="none" w:sz="0" w:space="0" w:color="auto"/>
      </w:divBdr>
    </w:div>
    <w:div w:id="185674622">
      <w:bodyDiv w:val="1"/>
      <w:marLeft w:val="0"/>
      <w:marRight w:val="0"/>
      <w:marTop w:val="0"/>
      <w:marBottom w:val="0"/>
      <w:divBdr>
        <w:top w:val="none" w:sz="0" w:space="0" w:color="auto"/>
        <w:left w:val="none" w:sz="0" w:space="0" w:color="auto"/>
        <w:bottom w:val="none" w:sz="0" w:space="0" w:color="auto"/>
        <w:right w:val="none" w:sz="0" w:space="0" w:color="auto"/>
      </w:divBdr>
    </w:div>
    <w:div w:id="238250063">
      <w:bodyDiv w:val="1"/>
      <w:marLeft w:val="0"/>
      <w:marRight w:val="0"/>
      <w:marTop w:val="0"/>
      <w:marBottom w:val="0"/>
      <w:divBdr>
        <w:top w:val="none" w:sz="0" w:space="0" w:color="auto"/>
        <w:left w:val="none" w:sz="0" w:space="0" w:color="auto"/>
        <w:bottom w:val="none" w:sz="0" w:space="0" w:color="auto"/>
        <w:right w:val="none" w:sz="0" w:space="0" w:color="auto"/>
      </w:divBdr>
    </w:div>
    <w:div w:id="315228787">
      <w:bodyDiv w:val="1"/>
      <w:marLeft w:val="0"/>
      <w:marRight w:val="0"/>
      <w:marTop w:val="0"/>
      <w:marBottom w:val="0"/>
      <w:divBdr>
        <w:top w:val="none" w:sz="0" w:space="0" w:color="auto"/>
        <w:left w:val="none" w:sz="0" w:space="0" w:color="auto"/>
        <w:bottom w:val="none" w:sz="0" w:space="0" w:color="auto"/>
        <w:right w:val="none" w:sz="0" w:space="0" w:color="auto"/>
      </w:divBdr>
    </w:div>
    <w:div w:id="321936088">
      <w:bodyDiv w:val="1"/>
      <w:marLeft w:val="0"/>
      <w:marRight w:val="0"/>
      <w:marTop w:val="0"/>
      <w:marBottom w:val="0"/>
      <w:divBdr>
        <w:top w:val="none" w:sz="0" w:space="0" w:color="auto"/>
        <w:left w:val="none" w:sz="0" w:space="0" w:color="auto"/>
        <w:bottom w:val="none" w:sz="0" w:space="0" w:color="auto"/>
        <w:right w:val="none" w:sz="0" w:space="0" w:color="auto"/>
      </w:divBdr>
    </w:div>
    <w:div w:id="322584566">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433749736">
      <w:bodyDiv w:val="1"/>
      <w:marLeft w:val="0"/>
      <w:marRight w:val="0"/>
      <w:marTop w:val="0"/>
      <w:marBottom w:val="0"/>
      <w:divBdr>
        <w:top w:val="none" w:sz="0" w:space="0" w:color="auto"/>
        <w:left w:val="none" w:sz="0" w:space="0" w:color="auto"/>
        <w:bottom w:val="none" w:sz="0" w:space="0" w:color="auto"/>
        <w:right w:val="none" w:sz="0" w:space="0" w:color="auto"/>
      </w:divBdr>
    </w:div>
    <w:div w:id="441850139">
      <w:bodyDiv w:val="1"/>
      <w:marLeft w:val="0"/>
      <w:marRight w:val="0"/>
      <w:marTop w:val="0"/>
      <w:marBottom w:val="0"/>
      <w:divBdr>
        <w:top w:val="none" w:sz="0" w:space="0" w:color="auto"/>
        <w:left w:val="none" w:sz="0" w:space="0" w:color="auto"/>
        <w:bottom w:val="none" w:sz="0" w:space="0" w:color="auto"/>
        <w:right w:val="none" w:sz="0" w:space="0" w:color="auto"/>
      </w:divBdr>
    </w:div>
    <w:div w:id="498156093">
      <w:bodyDiv w:val="1"/>
      <w:marLeft w:val="0"/>
      <w:marRight w:val="0"/>
      <w:marTop w:val="0"/>
      <w:marBottom w:val="0"/>
      <w:divBdr>
        <w:top w:val="none" w:sz="0" w:space="0" w:color="auto"/>
        <w:left w:val="none" w:sz="0" w:space="0" w:color="auto"/>
        <w:bottom w:val="none" w:sz="0" w:space="0" w:color="auto"/>
        <w:right w:val="none" w:sz="0" w:space="0" w:color="auto"/>
      </w:divBdr>
    </w:div>
    <w:div w:id="530993900">
      <w:bodyDiv w:val="1"/>
      <w:marLeft w:val="0"/>
      <w:marRight w:val="0"/>
      <w:marTop w:val="0"/>
      <w:marBottom w:val="0"/>
      <w:divBdr>
        <w:top w:val="none" w:sz="0" w:space="0" w:color="auto"/>
        <w:left w:val="none" w:sz="0" w:space="0" w:color="auto"/>
        <w:bottom w:val="none" w:sz="0" w:space="0" w:color="auto"/>
        <w:right w:val="none" w:sz="0" w:space="0" w:color="auto"/>
      </w:divBdr>
    </w:div>
    <w:div w:id="551384059">
      <w:bodyDiv w:val="1"/>
      <w:marLeft w:val="0"/>
      <w:marRight w:val="0"/>
      <w:marTop w:val="0"/>
      <w:marBottom w:val="0"/>
      <w:divBdr>
        <w:top w:val="none" w:sz="0" w:space="0" w:color="auto"/>
        <w:left w:val="none" w:sz="0" w:space="0" w:color="auto"/>
        <w:bottom w:val="none" w:sz="0" w:space="0" w:color="auto"/>
        <w:right w:val="none" w:sz="0" w:space="0" w:color="auto"/>
      </w:divBdr>
    </w:div>
    <w:div w:id="556672114">
      <w:bodyDiv w:val="1"/>
      <w:marLeft w:val="0"/>
      <w:marRight w:val="0"/>
      <w:marTop w:val="0"/>
      <w:marBottom w:val="0"/>
      <w:divBdr>
        <w:top w:val="none" w:sz="0" w:space="0" w:color="auto"/>
        <w:left w:val="none" w:sz="0" w:space="0" w:color="auto"/>
        <w:bottom w:val="none" w:sz="0" w:space="0" w:color="auto"/>
        <w:right w:val="none" w:sz="0" w:space="0" w:color="auto"/>
      </w:divBdr>
    </w:div>
    <w:div w:id="557202808">
      <w:bodyDiv w:val="1"/>
      <w:marLeft w:val="0"/>
      <w:marRight w:val="0"/>
      <w:marTop w:val="0"/>
      <w:marBottom w:val="0"/>
      <w:divBdr>
        <w:top w:val="none" w:sz="0" w:space="0" w:color="auto"/>
        <w:left w:val="none" w:sz="0" w:space="0" w:color="auto"/>
        <w:bottom w:val="none" w:sz="0" w:space="0" w:color="auto"/>
        <w:right w:val="none" w:sz="0" w:space="0" w:color="auto"/>
      </w:divBdr>
    </w:div>
    <w:div w:id="562061319">
      <w:bodyDiv w:val="1"/>
      <w:marLeft w:val="0"/>
      <w:marRight w:val="0"/>
      <w:marTop w:val="0"/>
      <w:marBottom w:val="0"/>
      <w:divBdr>
        <w:top w:val="none" w:sz="0" w:space="0" w:color="auto"/>
        <w:left w:val="none" w:sz="0" w:space="0" w:color="auto"/>
        <w:bottom w:val="none" w:sz="0" w:space="0" w:color="auto"/>
        <w:right w:val="none" w:sz="0" w:space="0" w:color="auto"/>
      </w:divBdr>
    </w:div>
    <w:div w:id="644046309">
      <w:bodyDiv w:val="1"/>
      <w:marLeft w:val="0"/>
      <w:marRight w:val="0"/>
      <w:marTop w:val="0"/>
      <w:marBottom w:val="0"/>
      <w:divBdr>
        <w:top w:val="none" w:sz="0" w:space="0" w:color="auto"/>
        <w:left w:val="none" w:sz="0" w:space="0" w:color="auto"/>
        <w:bottom w:val="none" w:sz="0" w:space="0" w:color="auto"/>
        <w:right w:val="none" w:sz="0" w:space="0" w:color="auto"/>
      </w:divBdr>
    </w:div>
    <w:div w:id="673998551">
      <w:bodyDiv w:val="1"/>
      <w:marLeft w:val="0"/>
      <w:marRight w:val="0"/>
      <w:marTop w:val="0"/>
      <w:marBottom w:val="0"/>
      <w:divBdr>
        <w:top w:val="none" w:sz="0" w:space="0" w:color="auto"/>
        <w:left w:val="none" w:sz="0" w:space="0" w:color="auto"/>
        <w:bottom w:val="none" w:sz="0" w:space="0" w:color="auto"/>
        <w:right w:val="none" w:sz="0" w:space="0" w:color="auto"/>
      </w:divBdr>
    </w:div>
    <w:div w:id="695959537">
      <w:bodyDiv w:val="1"/>
      <w:marLeft w:val="0"/>
      <w:marRight w:val="0"/>
      <w:marTop w:val="0"/>
      <w:marBottom w:val="0"/>
      <w:divBdr>
        <w:top w:val="none" w:sz="0" w:space="0" w:color="auto"/>
        <w:left w:val="none" w:sz="0" w:space="0" w:color="auto"/>
        <w:bottom w:val="none" w:sz="0" w:space="0" w:color="auto"/>
        <w:right w:val="none" w:sz="0" w:space="0" w:color="auto"/>
      </w:divBdr>
    </w:div>
    <w:div w:id="714699408">
      <w:bodyDiv w:val="1"/>
      <w:marLeft w:val="0"/>
      <w:marRight w:val="0"/>
      <w:marTop w:val="0"/>
      <w:marBottom w:val="0"/>
      <w:divBdr>
        <w:top w:val="none" w:sz="0" w:space="0" w:color="auto"/>
        <w:left w:val="none" w:sz="0" w:space="0" w:color="auto"/>
        <w:bottom w:val="none" w:sz="0" w:space="0" w:color="auto"/>
        <w:right w:val="none" w:sz="0" w:space="0" w:color="auto"/>
      </w:divBdr>
    </w:div>
    <w:div w:id="727581110">
      <w:bodyDiv w:val="1"/>
      <w:marLeft w:val="0"/>
      <w:marRight w:val="0"/>
      <w:marTop w:val="0"/>
      <w:marBottom w:val="0"/>
      <w:divBdr>
        <w:top w:val="none" w:sz="0" w:space="0" w:color="auto"/>
        <w:left w:val="none" w:sz="0" w:space="0" w:color="auto"/>
        <w:bottom w:val="none" w:sz="0" w:space="0" w:color="auto"/>
        <w:right w:val="none" w:sz="0" w:space="0" w:color="auto"/>
      </w:divBdr>
    </w:div>
    <w:div w:id="768543741">
      <w:bodyDiv w:val="1"/>
      <w:marLeft w:val="0"/>
      <w:marRight w:val="0"/>
      <w:marTop w:val="0"/>
      <w:marBottom w:val="0"/>
      <w:divBdr>
        <w:top w:val="none" w:sz="0" w:space="0" w:color="auto"/>
        <w:left w:val="none" w:sz="0" w:space="0" w:color="auto"/>
        <w:bottom w:val="none" w:sz="0" w:space="0" w:color="auto"/>
        <w:right w:val="none" w:sz="0" w:space="0" w:color="auto"/>
      </w:divBdr>
    </w:div>
    <w:div w:id="768547078">
      <w:bodyDiv w:val="1"/>
      <w:marLeft w:val="0"/>
      <w:marRight w:val="0"/>
      <w:marTop w:val="0"/>
      <w:marBottom w:val="0"/>
      <w:divBdr>
        <w:top w:val="none" w:sz="0" w:space="0" w:color="auto"/>
        <w:left w:val="none" w:sz="0" w:space="0" w:color="auto"/>
        <w:bottom w:val="none" w:sz="0" w:space="0" w:color="auto"/>
        <w:right w:val="none" w:sz="0" w:space="0" w:color="auto"/>
      </w:divBdr>
    </w:div>
    <w:div w:id="971012239">
      <w:bodyDiv w:val="1"/>
      <w:marLeft w:val="0"/>
      <w:marRight w:val="0"/>
      <w:marTop w:val="0"/>
      <w:marBottom w:val="0"/>
      <w:divBdr>
        <w:top w:val="none" w:sz="0" w:space="0" w:color="auto"/>
        <w:left w:val="none" w:sz="0" w:space="0" w:color="auto"/>
        <w:bottom w:val="none" w:sz="0" w:space="0" w:color="auto"/>
        <w:right w:val="none" w:sz="0" w:space="0" w:color="auto"/>
      </w:divBdr>
    </w:div>
    <w:div w:id="972372021">
      <w:bodyDiv w:val="1"/>
      <w:marLeft w:val="0"/>
      <w:marRight w:val="0"/>
      <w:marTop w:val="0"/>
      <w:marBottom w:val="0"/>
      <w:divBdr>
        <w:top w:val="none" w:sz="0" w:space="0" w:color="auto"/>
        <w:left w:val="none" w:sz="0" w:space="0" w:color="auto"/>
        <w:bottom w:val="none" w:sz="0" w:space="0" w:color="auto"/>
        <w:right w:val="none" w:sz="0" w:space="0" w:color="auto"/>
      </w:divBdr>
    </w:div>
    <w:div w:id="988173324">
      <w:bodyDiv w:val="1"/>
      <w:marLeft w:val="0"/>
      <w:marRight w:val="0"/>
      <w:marTop w:val="0"/>
      <w:marBottom w:val="0"/>
      <w:divBdr>
        <w:top w:val="none" w:sz="0" w:space="0" w:color="auto"/>
        <w:left w:val="none" w:sz="0" w:space="0" w:color="auto"/>
        <w:bottom w:val="none" w:sz="0" w:space="0" w:color="auto"/>
        <w:right w:val="none" w:sz="0" w:space="0" w:color="auto"/>
      </w:divBdr>
    </w:div>
    <w:div w:id="1007751773">
      <w:bodyDiv w:val="1"/>
      <w:marLeft w:val="0"/>
      <w:marRight w:val="0"/>
      <w:marTop w:val="0"/>
      <w:marBottom w:val="0"/>
      <w:divBdr>
        <w:top w:val="none" w:sz="0" w:space="0" w:color="auto"/>
        <w:left w:val="none" w:sz="0" w:space="0" w:color="auto"/>
        <w:bottom w:val="none" w:sz="0" w:space="0" w:color="auto"/>
        <w:right w:val="none" w:sz="0" w:space="0" w:color="auto"/>
      </w:divBdr>
    </w:div>
    <w:div w:id="1055398187">
      <w:bodyDiv w:val="1"/>
      <w:marLeft w:val="0"/>
      <w:marRight w:val="0"/>
      <w:marTop w:val="0"/>
      <w:marBottom w:val="0"/>
      <w:divBdr>
        <w:top w:val="none" w:sz="0" w:space="0" w:color="auto"/>
        <w:left w:val="none" w:sz="0" w:space="0" w:color="auto"/>
        <w:bottom w:val="none" w:sz="0" w:space="0" w:color="auto"/>
        <w:right w:val="none" w:sz="0" w:space="0" w:color="auto"/>
      </w:divBdr>
    </w:div>
    <w:div w:id="1069576228">
      <w:bodyDiv w:val="1"/>
      <w:marLeft w:val="0"/>
      <w:marRight w:val="0"/>
      <w:marTop w:val="0"/>
      <w:marBottom w:val="0"/>
      <w:divBdr>
        <w:top w:val="none" w:sz="0" w:space="0" w:color="auto"/>
        <w:left w:val="none" w:sz="0" w:space="0" w:color="auto"/>
        <w:bottom w:val="none" w:sz="0" w:space="0" w:color="auto"/>
        <w:right w:val="none" w:sz="0" w:space="0" w:color="auto"/>
      </w:divBdr>
    </w:div>
    <w:div w:id="1101267612">
      <w:bodyDiv w:val="1"/>
      <w:marLeft w:val="0"/>
      <w:marRight w:val="0"/>
      <w:marTop w:val="0"/>
      <w:marBottom w:val="0"/>
      <w:divBdr>
        <w:top w:val="none" w:sz="0" w:space="0" w:color="auto"/>
        <w:left w:val="none" w:sz="0" w:space="0" w:color="auto"/>
        <w:bottom w:val="none" w:sz="0" w:space="0" w:color="auto"/>
        <w:right w:val="none" w:sz="0" w:space="0" w:color="auto"/>
      </w:divBdr>
    </w:div>
    <w:div w:id="1139374746">
      <w:bodyDiv w:val="1"/>
      <w:marLeft w:val="0"/>
      <w:marRight w:val="0"/>
      <w:marTop w:val="0"/>
      <w:marBottom w:val="0"/>
      <w:divBdr>
        <w:top w:val="none" w:sz="0" w:space="0" w:color="auto"/>
        <w:left w:val="none" w:sz="0" w:space="0" w:color="auto"/>
        <w:bottom w:val="none" w:sz="0" w:space="0" w:color="auto"/>
        <w:right w:val="none" w:sz="0" w:space="0" w:color="auto"/>
      </w:divBdr>
    </w:div>
    <w:div w:id="1147211088">
      <w:bodyDiv w:val="1"/>
      <w:marLeft w:val="0"/>
      <w:marRight w:val="0"/>
      <w:marTop w:val="0"/>
      <w:marBottom w:val="0"/>
      <w:divBdr>
        <w:top w:val="none" w:sz="0" w:space="0" w:color="auto"/>
        <w:left w:val="none" w:sz="0" w:space="0" w:color="auto"/>
        <w:bottom w:val="none" w:sz="0" w:space="0" w:color="auto"/>
        <w:right w:val="none" w:sz="0" w:space="0" w:color="auto"/>
      </w:divBdr>
    </w:div>
    <w:div w:id="1150250575">
      <w:bodyDiv w:val="1"/>
      <w:marLeft w:val="0"/>
      <w:marRight w:val="0"/>
      <w:marTop w:val="0"/>
      <w:marBottom w:val="0"/>
      <w:divBdr>
        <w:top w:val="none" w:sz="0" w:space="0" w:color="auto"/>
        <w:left w:val="none" w:sz="0" w:space="0" w:color="auto"/>
        <w:bottom w:val="none" w:sz="0" w:space="0" w:color="auto"/>
        <w:right w:val="none" w:sz="0" w:space="0" w:color="auto"/>
      </w:divBdr>
    </w:div>
    <w:div w:id="1154444785">
      <w:bodyDiv w:val="1"/>
      <w:marLeft w:val="0"/>
      <w:marRight w:val="0"/>
      <w:marTop w:val="0"/>
      <w:marBottom w:val="0"/>
      <w:divBdr>
        <w:top w:val="none" w:sz="0" w:space="0" w:color="auto"/>
        <w:left w:val="none" w:sz="0" w:space="0" w:color="auto"/>
        <w:bottom w:val="none" w:sz="0" w:space="0" w:color="auto"/>
        <w:right w:val="none" w:sz="0" w:space="0" w:color="auto"/>
      </w:divBdr>
    </w:div>
    <w:div w:id="1170293891">
      <w:bodyDiv w:val="1"/>
      <w:marLeft w:val="0"/>
      <w:marRight w:val="0"/>
      <w:marTop w:val="0"/>
      <w:marBottom w:val="0"/>
      <w:divBdr>
        <w:top w:val="none" w:sz="0" w:space="0" w:color="auto"/>
        <w:left w:val="none" w:sz="0" w:space="0" w:color="auto"/>
        <w:bottom w:val="none" w:sz="0" w:space="0" w:color="auto"/>
        <w:right w:val="none" w:sz="0" w:space="0" w:color="auto"/>
      </w:divBdr>
    </w:div>
    <w:div w:id="1183320685">
      <w:bodyDiv w:val="1"/>
      <w:marLeft w:val="0"/>
      <w:marRight w:val="0"/>
      <w:marTop w:val="0"/>
      <w:marBottom w:val="0"/>
      <w:divBdr>
        <w:top w:val="none" w:sz="0" w:space="0" w:color="auto"/>
        <w:left w:val="none" w:sz="0" w:space="0" w:color="auto"/>
        <w:bottom w:val="none" w:sz="0" w:space="0" w:color="auto"/>
        <w:right w:val="none" w:sz="0" w:space="0" w:color="auto"/>
      </w:divBdr>
    </w:div>
    <w:div w:id="1198277306">
      <w:bodyDiv w:val="1"/>
      <w:marLeft w:val="0"/>
      <w:marRight w:val="0"/>
      <w:marTop w:val="0"/>
      <w:marBottom w:val="0"/>
      <w:divBdr>
        <w:top w:val="none" w:sz="0" w:space="0" w:color="auto"/>
        <w:left w:val="none" w:sz="0" w:space="0" w:color="auto"/>
        <w:bottom w:val="none" w:sz="0" w:space="0" w:color="auto"/>
        <w:right w:val="none" w:sz="0" w:space="0" w:color="auto"/>
      </w:divBdr>
    </w:div>
    <w:div w:id="1207983231">
      <w:bodyDiv w:val="1"/>
      <w:marLeft w:val="0"/>
      <w:marRight w:val="0"/>
      <w:marTop w:val="0"/>
      <w:marBottom w:val="0"/>
      <w:divBdr>
        <w:top w:val="none" w:sz="0" w:space="0" w:color="auto"/>
        <w:left w:val="none" w:sz="0" w:space="0" w:color="auto"/>
        <w:bottom w:val="none" w:sz="0" w:space="0" w:color="auto"/>
        <w:right w:val="none" w:sz="0" w:space="0" w:color="auto"/>
      </w:divBdr>
    </w:div>
    <w:div w:id="1311135085">
      <w:bodyDiv w:val="1"/>
      <w:marLeft w:val="0"/>
      <w:marRight w:val="0"/>
      <w:marTop w:val="0"/>
      <w:marBottom w:val="0"/>
      <w:divBdr>
        <w:top w:val="none" w:sz="0" w:space="0" w:color="auto"/>
        <w:left w:val="none" w:sz="0" w:space="0" w:color="auto"/>
        <w:bottom w:val="none" w:sz="0" w:space="0" w:color="auto"/>
        <w:right w:val="none" w:sz="0" w:space="0" w:color="auto"/>
      </w:divBdr>
    </w:div>
    <w:div w:id="1325357634">
      <w:bodyDiv w:val="1"/>
      <w:marLeft w:val="0"/>
      <w:marRight w:val="0"/>
      <w:marTop w:val="0"/>
      <w:marBottom w:val="0"/>
      <w:divBdr>
        <w:top w:val="none" w:sz="0" w:space="0" w:color="auto"/>
        <w:left w:val="none" w:sz="0" w:space="0" w:color="auto"/>
        <w:bottom w:val="none" w:sz="0" w:space="0" w:color="auto"/>
        <w:right w:val="none" w:sz="0" w:space="0" w:color="auto"/>
      </w:divBdr>
    </w:div>
    <w:div w:id="1365402926">
      <w:bodyDiv w:val="1"/>
      <w:marLeft w:val="0"/>
      <w:marRight w:val="0"/>
      <w:marTop w:val="0"/>
      <w:marBottom w:val="0"/>
      <w:divBdr>
        <w:top w:val="none" w:sz="0" w:space="0" w:color="auto"/>
        <w:left w:val="none" w:sz="0" w:space="0" w:color="auto"/>
        <w:bottom w:val="none" w:sz="0" w:space="0" w:color="auto"/>
        <w:right w:val="none" w:sz="0" w:space="0" w:color="auto"/>
      </w:divBdr>
    </w:div>
    <w:div w:id="1424691527">
      <w:bodyDiv w:val="1"/>
      <w:marLeft w:val="0"/>
      <w:marRight w:val="0"/>
      <w:marTop w:val="0"/>
      <w:marBottom w:val="0"/>
      <w:divBdr>
        <w:top w:val="none" w:sz="0" w:space="0" w:color="auto"/>
        <w:left w:val="none" w:sz="0" w:space="0" w:color="auto"/>
        <w:bottom w:val="none" w:sz="0" w:space="0" w:color="auto"/>
        <w:right w:val="none" w:sz="0" w:space="0" w:color="auto"/>
      </w:divBdr>
    </w:div>
    <w:div w:id="1673217875">
      <w:bodyDiv w:val="1"/>
      <w:marLeft w:val="0"/>
      <w:marRight w:val="0"/>
      <w:marTop w:val="0"/>
      <w:marBottom w:val="0"/>
      <w:divBdr>
        <w:top w:val="none" w:sz="0" w:space="0" w:color="auto"/>
        <w:left w:val="none" w:sz="0" w:space="0" w:color="auto"/>
        <w:bottom w:val="none" w:sz="0" w:space="0" w:color="auto"/>
        <w:right w:val="none" w:sz="0" w:space="0" w:color="auto"/>
      </w:divBdr>
    </w:div>
    <w:div w:id="1679237885">
      <w:bodyDiv w:val="1"/>
      <w:marLeft w:val="0"/>
      <w:marRight w:val="0"/>
      <w:marTop w:val="0"/>
      <w:marBottom w:val="0"/>
      <w:divBdr>
        <w:top w:val="none" w:sz="0" w:space="0" w:color="auto"/>
        <w:left w:val="none" w:sz="0" w:space="0" w:color="auto"/>
        <w:bottom w:val="none" w:sz="0" w:space="0" w:color="auto"/>
        <w:right w:val="none" w:sz="0" w:space="0" w:color="auto"/>
      </w:divBdr>
    </w:div>
    <w:div w:id="1693530857">
      <w:bodyDiv w:val="1"/>
      <w:marLeft w:val="0"/>
      <w:marRight w:val="0"/>
      <w:marTop w:val="0"/>
      <w:marBottom w:val="0"/>
      <w:divBdr>
        <w:top w:val="none" w:sz="0" w:space="0" w:color="auto"/>
        <w:left w:val="none" w:sz="0" w:space="0" w:color="auto"/>
        <w:bottom w:val="none" w:sz="0" w:space="0" w:color="auto"/>
        <w:right w:val="none" w:sz="0" w:space="0" w:color="auto"/>
      </w:divBdr>
    </w:div>
    <w:div w:id="1693872683">
      <w:bodyDiv w:val="1"/>
      <w:marLeft w:val="0"/>
      <w:marRight w:val="0"/>
      <w:marTop w:val="0"/>
      <w:marBottom w:val="0"/>
      <w:divBdr>
        <w:top w:val="none" w:sz="0" w:space="0" w:color="auto"/>
        <w:left w:val="none" w:sz="0" w:space="0" w:color="auto"/>
        <w:bottom w:val="none" w:sz="0" w:space="0" w:color="auto"/>
        <w:right w:val="none" w:sz="0" w:space="0" w:color="auto"/>
      </w:divBdr>
    </w:div>
    <w:div w:id="1699545388">
      <w:bodyDiv w:val="1"/>
      <w:marLeft w:val="0"/>
      <w:marRight w:val="0"/>
      <w:marTop w:val="0"/>
      <w:marBottom w:val="0"/>
      <w:divBdr>
        <w:top w:val="none" w:sz="0" w:space="0" w:color="auto"/>
        <w:left w:val="none" w:sz="0" w:space="0" w:color="auto"/>
        <w:bottom w:val="none" w:sz="0" w:space="0" w:color="auto"/>
        <w:right w:val="none" w:sz="0" w:space="0" w:color="auto"/>
      </w:divBdr>
    </w:div>
    <w:div w:id="1765957358">
      <w:bodyDiv w:val="1"/>
      <w:marLeft w:val="0"/>
      <w:marRight w:val="0"/>
      <w:marTop w:val="0"/>
      <w:marBottom w:val="0"/>
      <w:divBdr>
        <w:top w:val="none" w:sz="0" w:space="0" w:color="auto"/>
        <w:left w:val="none" w:sz="0" w:space="0" w:color="auto"/>
        <w:bottom w:val="none" w:sz="0" w:space="0" w:color="auto"/>
        <w:right w:val="none" w:sz="0" w:space="0" w:color="auto"/>
      </w:divBdr>
    </w:div>
    <w:div w:id="1819570656">
      <w:bodyDiv w:val="1"/>
      <w:marLeft w:val="0"/>
      <w:marRight w:val="0"/>
      <w:marTop w:val="0"/>
      <w:marBottom w:val="0"/>
      <w:divBdr>
        <w:top w:val="none" w:sz="0" w:space="0" w:color="auto"/>
        <w:left w:val="none" w:sz="0" w:space="0" w:color="auto"/>
        <w:bottom w:val="none" w:sz="0" w:space="0" w:color="auto"/>
        <w:right w:val="none" w:sz="0" w:space="0" w:color="auto"/>
      </w:divBdr>
    </w:div>
    <w:div w:id="1877423339">
      <w:bodyDiv w:val="1"/>
      <w:marLeft w:val="0"/>
      <w:marRight w:val="0"/>
      <w:marTop w:val="0"/>
      <w:marBottom w:val="0"/>
      <w:divBdr>
        <w:top w:val="none" w:sz="0" w:space="0" w:color="auto"/>
        <w:left w:val="none" w:sz="0" w:space="0" w:color="auto"/>
        <w:bottom w:val="none" w:sz="0" w:space="0" w:color="auto"/>
        <w:right w:val="none" w:sz="0" w:space="0" w:color="auto"/>
      </w:divBdr>
    </w:div>
    <w:div w:id="1879928637">
      <w:bodyDiv w:val="1"/>
      <w:marLeft w:val="0"/>
      <w:marRight w:val="0"/>
      <w:marTop w:val="0"/>
      <w:marBottom w:val="0"/>
      <w:divBdr>
        <w:top w:val="none" w:sz="0" w:space="0" w:color="auto"/>
        <w:left w:val="none" w:sz="0" w:space="0" w:color="auto"/>
        <w:bottom w:val="none" w:sz="0" w:space="0" w:color="auto"/>
        <w:right w:val="none" w:sz="0" w:space="0" w:color="auto"/>
      </w:divBdr>
    </w:div>
    <w:div w:id="1894734775">
      <w:bodyDiv w:val="1"/>
      <w:marLeft w:val="0"/>
      <w:marRight w:val="0"/>
      <w:marTop w:val="0"/>
      <w:marBottom w:val="0"/>
      <w:divBdr>
        <w:top w:val="none" w:sz="0" w:space="0" w:color="auto"/>
        <w:left w:val="none" w:sz="0" w:space="0" w:color="auto"/>
        <w:bottom w:val="none" w:sz="0" w:space="0" w:color="auto"/>
        <w:right w:val="none" w:sz="0" w:space="0" w:color="auto"/>
      </w:divBdr>
    </w:div>
    <w:div w:id="1945767686">
      <w:bodyDiv w:val="1"/>
      <w:marLeft w:val="0"/>
      <w:marRight w:val="0"/>
      <w:marTop w:val="0"/>
      <w:marBottom w:val="0"/>
      <w:divBdr>
        <w:top w:val="none" w:sz="0" w:space="0" w:color="auto"/>
        <w:left w:val="none" w:sz="0" w:space="0" w:color="auto"/>
        <w:bottom w:val="none" w:sz="0" w:space="0" w:color="auto"/>
        <w:right w:val="none" w:sz="0" w:space="0" w:color="auto"/>
      </w:divBdr>
    </w:div>
    <w:div w:id="1952592642">
      <w:bodyDiv w:val="1"/>
      <w:marLeft w:val="0"/>
      <w:marRight w:val="0"/>
      <w:marTop w:val="0"/>
      <w:marBottom w:val="0"/>
      <w:divBdr>
        <w:top w:val="none" w:sz="0" w:space="0" w:color="auto"/>
        <w:left w:val="none" w:sz="0" w:space="0" w:color="auto"/>
        <w:bottom w:val="none" w:sz="0" w:space="0" w:color="auto"/>
        <w:right w:val="none" w:sz="0" w:space="0" w:color="auto"/>
      </w:divBdr>
    </w:div>
    <w:div w:id="1954894094">
      <w:bodyDiv w:val="1"/>
      <w:marLeft w:val="0"/>
      <w:marRight w:val="0"/>
      <w:marTop w:val="0"/>
      <w:marBottom w:val="0"/>
      <w:divBdr>
        <w:top w:val="none" w:sz="0" w:space="0" w:color="auto"/>
        <w:left w:val="none" w:sz="0" w:space="0" w:color="auto"/>
        <w:bottom w:val="none" w:sz="0" w:space="0" w:color="auto"/>
        <w:right w:val="none" w:sz="0" w:space="0" w:color="auto"/>
      </w:divBdr>
    </w:div>
    <w:div w:id="2047558302">
      <w:bodyDiv w:val="1"/>
      <w:marLeft w:val="0"/>
      <w:marRight w:val="0"/>
      <w:marTop w:val="0"/>
      <w:marBottom w:val="0"/>
      <w:divBdr>
        <w:top w:val="none" w:sz="0" w:space="0" w:color="auto"/>
        <w:left w:val="none" w:sz="0" w:space="0" w:color="auto"/>
        <w:bottom w:val="none" w:sz="0" w:space="0" w:color="auto"/>
        <w:right w:val="none" w:sz="0" w:space="0" w:color="auto"/>
      </w:divBdr>
    </w:div>
    <w:div w:id="2076195899">
      <w:bodyDiv w:val="1"/>
      <w:marLeft w:val="0"/>
      <w:marRight w:val="0"/>
      <w:marTop w:val="0"/>
      <w:marBottom w:val="0"/>
      <w:divBdr>
        <w:top w:val="none" w:sz="0" w:space="0" w:color="auto"/>
        <w:left w:val="none" w:sz="0" w:space="0" w:color="auto"/>
        <w:bottom w:val="none" w:sz="0" w:space="0" w:color="auto"/>
        <w:right w:val="none" w:sz="0" w:space="0" w:color="auto"/>
      </w:divBdr>
    </w:div>
    <w:div w:id="2120945681">
      <w:bodyDiv w:val="1"/>
      <w:marLeft w:val="0"/>
      <w:marRight w:val="0"/>
      <w:marTop w:val="0"/>
      <w:marBottom w:val="0"/>
      <w:divBdr>
        <w:top w:val="none" w:sz="0" w:space="0" w:color="auto"/>
        <w:left w:val="none" w:sz="0" w:space="0" w:color="auto"/>
        <w:bottom w:val="none" w:sz="0" w:space="0" w:color="auto"/>
        <w:right w:val="none" w:sz="0" w:space="0" w:color="auto"/>
      </w:divBdr>
    </w:div>
    <w:div w:id="2133747320">
      <w:bodyDiv w:val="1"/>
      <w:marLeft w:val="0"/>
      <w:marRight w:val="0"/>
      <w:marTop w:val="0"/>
      <w:marBottom w:val="0"/>
      <w:divBdr>
        <w:top w:val="none" w:sz="0" w:space="0" w:color="auto"/>
        <w:left w:val="none" w:sz="0" w:space="0" w:color="auto"/>
        <w:bottom w:val="none" w:sz="0" w:space="0" w:color="auto"/>
        <w:right w:val="none" w:sz="0" w:space="0" w:color="auto"/>
      </w:divBdr>
    </w:div>
    <w:div w:id="2144695148">
      <w:bodyDiv w:val="1"/>
      <w:marLeft w:val="0"/>
      <w:marRight w:val="0"/>
      <w:marTop w:val="0"/>
      <w:marBottom w:val="0"/>
      <w:divBdr>
        <w:top w:val="none" w:sz="0" w:space="0" w:color="auto"/>
        <w:left w:val="none" w:sz="0" w:space="0" w:color="auto"/>
        <w:bottom w:val="none" w:sz="0" w:space="0" w:color="auto"/>
        <w:right w:val="none" w:sz="0" w:space="0" w:color="auto"/>
      </w:divBdr>
    </w:div>
    <w:div w:id="214592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A2786-9FFE-4569-AB05-ECFBF680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 (mẫu)</dc:title>
  <dc:subject/>
  <dc:creator>STEEL ONE</dc:creator>
  <cp:keywords/>
  <dc:description/>
  <cp:lastModifiedBy>STEEL ONE</cp:lastModifiedBy>
  <cp:revision>1</cp:revision>
  <cp:lastPrinted>2026-07-06T07:58:00Z</cp:lastPrinted>
  <dcterms:created xsi:type="dcterms:W3CDTF">2026-03-23T04:15:00Z</dcterms:created>
  <dcterms:modified xsi:type="dcterms:W3CDTF">2026-10-03T03:10:00Z</dcterms:modified>
</cp:coreProperties>
</file>