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5C29" w14:textId="2809CDB4" w:rsidR="00292C0D" w:rsidRPr="003E0990" w:rsidRDefault="00292C0D" w:rsidP="00292C0D">
      <w:p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sz w:val="40"/>
          <w:szCs w:val="32"/>
          <w:lang w:val="en-GB"/>
        </w:rPr>
      </w:pPr>
      <w:r w:rsidRPr="003E0990">
        <w:rPr>
          <w:rFonts w:ascii="Times" w:hAnsi="Times" w:cs="AppleSystemUIFont"/>
          <w:color w:val="353535"/>
          <w:sz w:val="40"/>
          <w:szCs w:val="32"/>
          <w:lang w:val="en-GB"/>
        </w:rPr>
        <w:t>Thea discussion thoughts</w:t>
      </w:r>
      <w:r w:rsidRPr="003E0990">
        <w:rPr>
          <w:rFonts w:ascii="Times" w:hAnsi="Times" w:cs="AppleSystemUIFont"/>
          <w:color w:val="353535"/>
          <w:sz w:val="40"/>
          <w:szCs w:val="32"/>
          <w:lang w:val="en-GB"/>
        </w:rPr>
        <w:t xml:space="preserve"> Meeting 19.10.</w:t>
      </w:r>
    </w:p>
    <w:p w14:paraId="76B73B63" w14:textId="00F8EA7C" w:rsidR="00B5659D" w:rsidRPr="007A26F7" w:rsidRDefault="007A26F7" w:rsidP="00B5659D">
      <w:p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b/>
          <w:bCs/>
          <w:color w:val="1B1F22"/>
          <w:lang w:val="en-GB"/>
        </w:rPr>
      </w:pPr>
      <w:r>
        <w:rPr>
          <w:rFonts w:ascii="Times" w:hAnsi="Times" w:cs="Menlo"/>
          <w:b/>
          <w:bCs/>
          <w:color w:val="1B1F22"/>
          <w:lang w:val="en-GB"/>
        </w:rPr>
        <w:t>Points</w:t>
      </w:r>
    </w:p>
    <w:p w14:paraId="3C851E87" w14:textId="77777777" w:rsidR="008D2ED5" w:rsidRDefault="008D2ED5" w:rsidP="00B565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>What to do with outliers</w:t>
      </w:r>
    </w:p>
    <w:p w14:paraId="0D681B2E" w14:textId="00548134" w:rsidR="008D2ED5" w:rsidRDefault="008D2ED5" w:rsidP="00B565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>Readability measures</w:t>
      </w:r>
    </w:p>
    <w:p w14:paraId="44ED596B" w14:textId="6FAF594E" w:rsidR="008D2ED5" w:rsidRDefault="008D2ED5" w:rsidP="008D2ED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>Thea suggestions (please see notes on GitHub):</w:t>
      </w:r>
    </w:p>
    <w:p w14:paraId="10DADD77" w14:textId="77777777" w:rsidR="008D2ED5" w:rsidRPr="008D2ED5" w:rsidRDefault="008D2ED5" w:rsidP="008D2ED5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" w:hAnsi="Times"/>
          <w:color w:val="293044"/>
          <w:shd w:val="clear" w:color="auto" w:fill="FFFFFF"/>
          <w:lang w:val="en-US"/>
        </w:rPr>
      </w:pPr>
      <w:r w:rsidRPr="008D2ED5">
        <w:rPr>
          <w:rFonts w:ascii="Times" w:hAnsi="Times"/>
          <w:color w:val="293044"/>
          <w:shd w:val="clear" w:color="auto" w:fill="FFFFFF"/>
          <w:lang w:val="en-US"/>
        </w:rPr>
        <w:t xml:space="preserve">The Flesch-Kincaid grade level </w:t>
      </w:r>
    </w:p>
    <w:p w14:paraId="30F4F1A1" w14:textId="77777777" w:rsidR="008D2ED5" w:rsidRPr="008D2ED5" w:rsidRDefault="008D2ED5" w:rsidP="008D2ED5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" w:hAnsi="Times"/>
          <w:color w:val="293044"/>
          <w:shd w:val="clear" w:color="auto" w:fill="FFFFFF"/>
          <w:lang w:val="en-US"/>
        </w:rPr>
      </w:pPr>
      <w:r w:rsidRPr="008D2ED5">
        <w:rPr>
          <w:rFonts w:ascii="Times" w:hAnsi="Times"/>
          <w:color w:val="293044"/>
          <w:shd w:val="clear" w:color="auto" w:fill="FFFFFF"/>
          <w:lang w:val="en-US"/>
        </w:rPr>
        <w:t xml:space="preserve">The Automated Readability Index - ARI – </w:t>
      </w:r>
    </w:p>
    <w:p w14:paraId="04BBD61B" w14:textId="77777777" w:rsidR="008D2ED5" w:rsidRPr="008D2ED5" w:rsidRDefault="008D2ED5" w:rsidP="008D2ED5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" w:hAnsi="Times"/>
          <w:color w:val="293044"/>
          <w:shd w:val="clear" w:color="auto" w:fill="FFFFFF"/>
          <w:lang w:val="en-US"/>
        </w:rPr>
      </w:pPr>
      <w:r w:rsidRPr="008D2ED5">
        <w:rPr>
          <w:rFonts w:ascii="Times" w:hAnsi="Times"/>
          <w:color w:val="293044"/>
          <w:shd w:val="clear" w:color="auto" w:fill="FFFFFF"/>
          <w:lang w:val="en-US"/>
        </w:rPr>
        <w:t xml:space="preserve">The FORCAST formula </w:t>
      </w:r>
    </w:p>
    <w:p w14:paraId="308C6D38" w14:textId="77777777" w:rsidR="008D2ED5" w:rsidRPr="008D2ED5" w:rsidRDefault="008D2ED5" w:rsidP="008D2ED5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" w:hAnsi="Times"/>
          <w:color w:val="293044"/>
          <w:shd w:val="clear" w:color="auto" w:fill="FFFFFF"/>
          <w:lang w:val="en-US"/>
        </w:rPr>
      </w:pPr>
      <w:r w:rsidRPr="008D2ED5">
        <w:rPr>
          <w:rFonts w:ascii="Times" w:hAnsi="Times"/>
          <w:color w:val="293044"/>
          <w:shd w:val="clear" w:color="auto" w:fill="FFFFFF"/>
          <w:lang w:val="en-US"/>
        </w:rPr>
        <w:t xml:space="preserve">The </w:t>
      </w:r>
      <w:proofErr w:type="spellStart"/>
      <w:r w:rsidRPr="008D2ED5">
        <w:rPr>
          <w:rFonts w:ascii="Times" w:hAnsi="Times"/>
          <w:color w:val="293044"/>
          <w:shd w:val="clear" w:color="auto" w:fill="FFFFFF"/>
          <w:lang w:val="en-US"/>
        </w:rPr>
        <w:t>Linsear</w:t>
      </w:r>
      <w:proofErr w:type="spellEnd"/>
      <w:r w:rsidRPr="008D2ED5">
        <w:rPr>
          <w:rFonts w:ascii="Times" w:hAnsi="Times"/>
          <w:color w:val="293044"/>
          <w:shd w:val="clear" w:color="auto" w:fill="FFFFFF"/>
          <w:lang w:val="en-US"/>
        </w:rPr>
        <w:t xml:space="preserve">-Write calculation </w:t>
      </w:r>
    </w:p>
    <w:p w14:paraId="0428281E" w14:textId="7E1B3264" w:rsidR="00A0203C" w:rsidRPr="0043554E" w:rsidRDefault="0043554E" w:rsidP="0043554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lang w:val="en-GB"/>
        </w:rPr>
      </w:pPr>
      <w:r>
        <w:rPr>
          <w:rFonts w:ascii="Times" w:hAnsi="Times" w:cs="Times New Roman"/>
          <w:lang w:val="en-GB"/>
        </w:rPr>
        <w:t xml:space="preserve">Question: </w:t>
      </w:r>
      <w:r w:rsidR="00A44161">
        <w:rPr>
          <w:rFonts w:ascii="Times" w:hAnsi="Times" w:cs="Times New Roman"/>
          <w:lang w:val="en-GB"/>
        </w:rPr>
        <w:t xml:space="preserve">Relevant to look at </w:t>
      </w:r>
      <w:r w:rsidR="00EF5E22" w:rsidRPr="0043554E">
        <w:rPr>
          <w:rFonts w:ascii="Times" w:hAnsi="Times" w:cs="Times New Roman"/>
          <w:lang w:val="en-GB"/>
        </w:rPr>
        <w:t>Euclidean distance</w:t>
      </w:r>
      <w:r w:rsidR="00EF5E22" w:rsidRPr="0043554E">
        <w:rPr>
          <w:rFonts w:ascii="Times" w:hAnsi="Times" w:cs="Times New Roman"/>
          <w:lang w:val="en-GB"/>
        </w:rPr>
        <w:t xml:space="preserve"> to compare documents?</w:t>
      </w:r>
    </w:p>
    <w:p w14:paraId="50D6AC0A" w14:textId="107EFD15" w:rsidR="00B5659D" w:rsidRDefault="00B5659D" w:rsidP="00B565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 w:rsidRPr="00B5659D">
        <w:rPr>
          <w:rFonts w:ascii="Times" w:hAnsi="Times" w:cs="Menlo"/>
          <w:color w:val="1B1F22"/>
          <w:lang w:val="en-GB"/>
        </w:rPr>
        <w:t xml:space="preserve">Agree on </w:t>
      </w:r>
      <w:r w:rsidR="001101B9" w:rsidRPr="00B5659D">
        <w:rPr>
          <w:rFonts w:ascii="Times" w:hAnsi="Times" w:cs="Menlo"/>
          <w:color w:val="1B1F22"/>
          <w:lang w:val="en-GB"/>
        </w:rPr>
        <w:t>pre-processing</w:t>
      </w:r>
      <w:r w:rsidRPr="00B5659D">
        <w:rPr>
          <w:rFonts w:ascii="Times" w:hAnsi="Times" w:cs="Menlo"/>
          <w:color w:val="1B1F22"/>
          <w:lang w:val="en-GB"/>
        </w:rPr>
        <w:t xml:space="preserve"> &amp; Lexical diversity</w:t>
      </w:r>
    </w:p>
    <w:p w14:paraId="72BFD210" w14:textId="30F42B0B" w:rsidR="00616904" w:rsidRPr="00B5659D" w:rsidRDefault="00616904" w:rsidP="0061690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>Thea suggested code uploaded on GitHub</w:t>
      </w:r>
      <w:r w:rsidR="00D61643">
        <w:rPr>
          <w:rFonts w:ascii="Times" w:hAnsi="Times" w:cs="Menlo"/>
          <w:color w:val="1B1F22"/>
          <w:lang w:val="en-GB"/>
        </w:rPr>
        <w:t xml:space="preserve"> with preliminary interpretation </w:t>
      </w:r>
      <w:bookmarkStart w:id="0" w:name="_GoBack"/>
      <w:bookmarkEnd w:id="0"/>
      <w:r w:rsidR="00D61643">
        <w:rPr>
          <w:rFonts w:ascii="Times" w:hAnsi="Times" w:cs="Menlo"/>
          <w:color w:val="1B1F22"/>
          <w:lang w:val="en-GB"/>
        </w:rPr>
        <w:t xml:space="preserve">comments </w:t>
      </w:r>
    </w:p>
    <w:p w14:paraId="61FF234A" w14:textId="3FA85AF7" w:rsidR="00B5659D" w:rsidRPr="007A26F7" w:rsidRDefault="007A26F7" w:rsidP="00AC1D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b/>
          <w:bCs/>
          <w:color w:val="353535"/>
          <w:lang w:val="en-GB"/>
        </w:rPr>
      </w:pPr>
      <w:r w:rsidRPr="007A26F7">
        <w:rPr>
          <w:rFonts w:ascii="Times" w:hAnsi="Times" w:cs="Menlo"/>
          <w:color w:val="1B1F22"/>
          <w:lang w:val="en-GB"/>
        </w:rPr>
        <w:t xml:space="preserve">Improvements to </w:t>
      </w:r>
      <w:r w:rsidR="00B5659D" w:rsidRPr="007A26F7">
        <w:rPr>
          <w:rFonts w:ascii="Times" w:hAnsi="Times" w:cs="Menlo"/>
          <w:color w:val="1B1F22"/>
          <w:lang w:val="en-GB"/>
        </w:rPr>
        <w:t>Slava's feedback for the proposal</w:t>
      </w:r>
    </w:p>
    <w:p w14:paraId="38B68FCC" w14:textId="77777777" w:rsidR="007A26F7" w:rsidRPr="007A26F7" w:rsidRDefault="007A26F7" w:rsidP="007A26F7">
      <w:pPr>
        <w:pStyle w:val="ListParagraph"/>
        <w:autoSpaceDE w:val="0"/>
        <w:autoSpaceDN w:val="0"/>
        <w:adjustRightInd w:val="0"/>
        <w:spacing w:line="360" w:lineRule="auto"/>
        <w:ind w:left="480"/>
        <w:jc w:val="both"/>
        <w:rPr>
          <w:rFonts w:ascii="Times" w:hAnsi="Times" w:cs="AppleSystemUIFont"/>
          <w:b/>
          <w:bCs/>
          <w:color w:val="353535"/>
          <w:lang w:val="en-GB"/>
        </w:rPr>
      </w:pPr>
    </w:p>
    <w:p w14:paraId="4C3A87F5" w14:textId="33EEB7A4" w:rsidR="00292C0D" w:rsidRPr="003E0990" w:rsidRDefault="000E0EF1" w:rsidP="003E0990">
      <w:p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b/>
          <w:bCs/>
          <w:color w:val="353535"/>
          <w:lang w:val="en-GB"/>
        </w:rPr>
      </w:pPr>
      <w:r>
        <w:rPr>
          <w:rFonts w:ascii="Times" w:hAnsi="Times" w:cs="AppleSystemUIFont"/>
          <w:b/>
          <w:bCs/>
          <w:color w:val="353535"/>
          <w:lang w:val="en-GB"/>
        </w:rPr>
        <w:t xml:space="preserve">Further questions - </w:t>
      </w:r>
      <w:r w:rsidR="00292C0D" w:rsidRPr="003E0990">
        <w:rPr>
          <w:rFonts w:ascii="Times" w:hAnsi="Times" w:cs="AppleSystemUIFont"/>
          <w:b/>
          <w:bCs/>
          <w:color w:val="353535"/>
          <w:lang w:val="en-GB"/>
        </w:rPr>
        <w:t xml:space="preserve">Do we want to change anything </w:t>
      </w:r>
      <w:proofErr w:type="gramStart"/>
      <w:r w:rsidR="00292C0D" w:rsidRPr="003E0990">
        <w:rPr>
          <w:rFonts w:ascii="Times" w:hAnsi="Times" w:cs="AppleSystemUIFont"/>
          <w:b/>
          <w:bCs/>
          <w:color w:val="353535"/>
          <w:lang w:val="en-GB"/>
        </w:rPr>
        <w:t>in regards to</w:t>
      </w:r>
      <w:proofErr w:type="gramEnd"/>
      <w:r w:rsidR="00292C0D" w:rsidRPr="003E0990">
        <w:rPr>
          <w:rFonts w:ascii="Times" w:hAnsi="Times" w:cs="AppleSystemUIFont"/>
          <w:b/>
          <w:bCs/>
          <w:color w:val="353535"/>
          <w:lang w:val="en-GB"/>
        </w:rPr>
        <w:t xml:space="preserve"> our:</w:t>
      </w:r>
    </w:p>
    <w:p w14:paraId="69D6093C" w14:textId="7F39A8BA" w:rsidR="004C3384" w:rsidRPr="00B5659D" w:rsidRDefault="004C3384" w:rsidP="003E0990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highlight w:val="yellow"/>
          <w:lang w:val="en-GB"/>
        </w:rPr>
      </w:pPr>
      <w:r w:rsidRPr="00B5659D">
        <w:rPr>
          <w:rFonts w:ascii="Times" w:hAnsi="Times" w:cs="AppleSystemUIFont"/>
          <w:color w:val="353535"/>
          <w:highlight w:val="yellow"/>
          <w:lang w:val="en-GB"/>
        </w:rPr>
        <w:t xml:space="preserve">How can we check the corpus </w:t>
      </w:r>
      <w:proofErr w:type="gramStart"/>
      <w:r w:rsidRPr="00B5659D">
        <w:rPr>
          <w:rFonts w:ascii="Times" w:hAnsi="Times" w:cs="AppleSystemUIFont"/>
          <w:color w:val="353535"/>
          <w:highlight w:val="yellow"/>
          <w:lang w:val="en-GB"/>
        </w:rPr>
        <w:t>length</w:t>
      </w:r>
      <w:proofErr w:type="gramEnd"/>
      <w:r w:rsidRPr="00B5659D">
        <w:rPr>
          <w:rFonts w:ascii="Times" w:hAnsi="Times" w:cs="AppleSystemUIFont"/>
          <w:color w:val="353535"/>
          <w:highlight w:val="yellow"/>
          <w:lang w:val="en-GB"/>
        </w:rPr>
        <w:t xml:space="preserve"> so we ensure that the</w:t>
      </w:r>
      <w:r w:rsidR="00B5659D" w:rsidRPr="00B5659D">
        <w:rPr>
          <w:rFonts w:ascii="Times" w:hAnsi="Times" w:cs="AppleSystemUIFont"/>
          <w:color w:val="353535"/>
          <w:highlight w:val="yellow"/>
          <w:lang w:val="en-GB"/>
        </w:rPr>
        <w:t xml:space="preserve"> corpus are actually comparable?</w:t>
      </w:r>
    </w:p>
    <w:p w14:paraId="7C7E8D9A" w14:textId="7AC4C567" w:rsidR="00292C0D" w:rsidRPr="00292C0D" w:rsidRDefault="00350B71" w:rsidP="003E0990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  <w:r>
        <w:rPr>
          <w:rFonts w:ascii="Times" w:hAnsi="Times" w:cs="AppleSystemUIFont"/>
          <w:color w:val="353535"/>
          <w:lang w:val="en-GB"/>
        </w:rPr>
        <w:t>U</w:t>
      </w:r>
      <w:r w:rsidR="00292C0D" w:rsidRPr="00292C0D">
        <w:rPr>
          <w:rFonts w:ascii="Times" w:hAnsi="Times" w:cs="AppleSystemUIFont"/>
          <w:color w:val="353535"/>
          <w:lang w:val="en-GB"/>
        </w:rPr>
        <w:t>nit of analysis (document, paragraph, sentence, etc</w:t>
      </w:r>
      <w:r>
        <w:rPr>
          <w:rFonts w:ascii="Times" w:hAnsi="Times" w:cs="AppleSystemUIFont"/>
          <w:color w:val="353535"/>
          <w:lang w:val="en-GB"/>
        </w:rPr>
        <w:t>.</w:t>
      </w:r>
      <w:r w:rsidR="00292C0D" w:rsidRPr="00292C0D">
        <w:rPr>
          <w:rFonts w:ascii="Times" w:hAnsi="Times" w:cs="AppleSystemUIFont"/>
          <w:color w:val="353535"/>
          <w:lang w:val="en-GB"/>
        </w:rPr>
        <w:t>)</w:t>
      </w:r>
    </w:p>
    <w:p w14:paraId="719CCF51" w14:textId="77437573" w:rsidR="00350B71" w:rsidRDefault="00350B71" w:rsidP="00350B7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  <w:r>
        <w:rPr>
          <w:rFonts w:ascii="Times" w:hAnsi="Times" w:cs="AppleSystemUIFont"/>
          <w:color w:val="353535"/>
          <w:lang w:val="en-GB"/>
        </w:rPr>
        <w:t>Features</w:t>
      </w:r>
      <w:r w:rsidR="00292C0D" w:rsidRPr="00292C0D">
        <w:rPr>
          <w:rFonts w:ascii="Times" w:hAnsi="Times" w:cs="AppleSystemUIFont"/>
          <w:color w:val="353535"/>
          <w:lang w:val="en-GB"/>
        </w:rPr>
        <w:t xml:space="preserve"> including tokens, equivalence classes of tokens (dictionaries), selected phrases, human-coded segments (of possibly variable length), linguistic features</w:t>
      </w:r>
      <w:r>
        <w:rPr>
          <w:rFonts w:ascii="Times" w:hAnsi="Times" w:cs="AppleSystemUIFont"/>
          <w:color w:val="353535"/>
          <w:lang w:val="en-GB"/>
        </w:rPr>
        <w:t xml:space="preserve"> etc.</w:t>
      </w:r>
    </w:p>
    <w:p w14:paraId="71FDC392" w14:textId="7B81B3BF" w:rsidR="005A1FDC" w:rsidRDefault="005A1FDC" w:rsidP="005A1FDC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  <w:r>
        <w:rPr>
          <w:rFonts w:ascii="Times" w:hAnsi="Times" w:cs="AppleSystemUIFont"/>
          <w:color w:val="353535"/>
          <w:lang w:val="en-GB"/>
        </w:rPr>
        <w:t xml:space="preserve">I think this is very important because I have a hypothesis that the reports develop from </w:t>
      </w:r>
      <w:r w:rsidR="00496B04">
        <w:rPr>
          <w:rFonts w:ascii="Times" w:hAnsi="Times" w:cs="AppleSystemUIFont"/>
          <w:color w:val="353535"/>
          <w:lang w:val="en-GB"/>
        </w:rPr>
        <w:t>using simpler ‘stand-alone’ words to using expressions and phrases - how can we pick up on this in defining our features as with the collocations?</w:t>
      </w:r>
    </w:p>
    <w:p w14:paraId="39D99043" w14:textId="4647F5A0" w:rsidR="00496B04" w:rsidRDefault="00496B04" w:rsidP="005A1FDC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  <w:r>
        <w:rPr>
          <w:rFonts w:ascii="Times" w:hAnsi="Times" w:cs="AppleSystemUIFont"/>
          <w:color w:val="353535"/>
          <w:lang w:val="en-GB"/>
        </w:rPr>
        <w:t>Identifying collocations</w:t>
      </w:r>
    </w:p>
    <w:p w14:paraId="265F48CB" w14:textId="42943620" w:rsidR="00350B71" w:rsidRPr="00350B71" w:rsidRDefault="00350B71" w:rsidP="00350B71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lang w:val="en-GB"/>
        </w:rPr>
      </w:pPr>
      <w:r w:rsidRPr="00350B71">
        <w:rPr>
          <w:rFonts w:ascii="Times New Roman" w:hAnsi="Times New Roman" w:cs="Times New Roman"/>
          <w:lang w:val="en-GB"/>
        </w:rPr>
        <w:t>“key” words: words selected because of special attributes,</w:t>
      </w:r>
      <w:r w:rsidRPr="00350B71">
        <w:rPr>
          <w:rFonts w:ascii="Times New Roman" w:hAnsi="Times New Roman" w:cs="Times New Roman"/>
          <w:lang w:val="en-GB"/>
        </w:rPr>
        <w:t xml:space="preserve"> </w:t>
      </w:r>
      <w:r w:rsidRPr="00350B71">
        <w:rPr>
          <w:rFonts w:ascii="Times New Roman" w:hAnsi="Times New Roman" w:cs="Times New Roman"/>
          <w:lang w:val="en-GB"/>
        </w:rPr>
        <w:t>meanings, or rates of occurrence</w:t>
      </w:r>
    </w:p>
    <w:p w14:paraId="241C02B6" w14:textId="77777777" w:rsidR="00623FE4" w:rsidRPr="00623FE4" w:rsidRDefault="00350B71" w:rsidP="00623FE4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lang w:val="en-GB"/>
        </w:rPr>
      </w:pPr>
      <w:r w:rsidRPr="00623FE4">
        <w:rPr>
          <w:rFonts w:ascii="Times" w:hAnsi="Times" w:cs="AppleSystemUIFont"/>
          <w:color w:val="353535"/>
          <w:lang w:val="en-GB"/>
        </w:rPr>
        <w:t>What about this method for uncovering the topics in the different reports</w:t>
      </w:r>
      <w:r w:rsidR="0075466D" w:rsidRPr="00623FE4">
        <w:rPr>
          <w:rFonts w:ascii="Times" w:hAnsi="Times" w:cs="AppleSystemUIFont"/>
          <w:color w:val="353535"/>
          <w:lang w:val="en-GB"/>
        </w:rPr>
        <w:t xml:space="preserve"> (See endnote with screenshot attached)</w:t>
      </w:r>
      <w:r w:rsidRPr="00623FE4">
        <w:rPr>
          <w:rFonts w:ascii="Times" w:hAnsi="Times" w:cs="AppleSystemUIFont"/>
          <w:color w:val="353535"/>
          <w:lang w:val="en-GB"/>
        </w:rPr>
        <w:t>?</w:t>
      </w:r>
      <w:r>
        <w:rPr>
          <w:rStyle w:val="EndnoteReference"/>
          <w:rFonts w:ascii="Times" w:hAnsi="Times" w:cs="AppleSystemUIFont"/>
          <w:color w:val="353535"/>
          <w:lang w:val="en-GB"/>
        </w:rPr>
        <w:endnoteReference w:id="1"/>
      </w:r>
    </w:p>
    <w:p w14:paraId="606FDA81" w14:textId="2F387638" w:rsidR="0075466D" w:rsidRPr="00623FE4" w:rsidRDefault="00623FE4" w:rsidP="00623FE4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lang w:val="en-GB"/>
        </w:rPr>
      </w:pPr>
      <w:r w:rsidRPr="00623FE4">
        <w:rPr>
          <w:rFonts w:ascii="Times" w:hAnsi="Times" w:cs="AppleSystemUIFont"/>
          <w:lang w:val="en-GB"/>
        </w:rPr>
        <w:t xml:space="preserve">We are currently investigating the </w:t>
      </w:r>
      <w:r w:rsidR="0075466D" w:rsidRPr="00623FE4">
        <w:rPr>
          <w:rFonts w:ascii="Times New Roman" w:hAnsi="Times New Roman" w:cs="Times New Roman"/>
          <w:lang w:val="en-GB"/>
        </w:rPr>
        <w:t>readability</w:t>
      </w:r>
      <w:r w:rsidRPr="00623FE4">
        <w:rPr>
          <w:rFonts w:ascii="Times New Roman" w:hAnsi="Times New Roman" w:cs="Times New Roman"/>
          <w:lang w:val="en-GB"/>
        </w:rPr>
        <w:t xml:space="preserve"> of the reports</w:t>
      </w:r>
      <w:r w:rsidR="0075466D" w:rsidRPr="00623FE4">
        <w:rPr>
          <w:rFonts w:ascii="Times New Roman" w:hAnsi="Times New Roman" w:cs="Times New Roman"/>
          <w:lang w:val="en-GB"/>
        </w:rPr>
        <w:t xml:space="preserve"> </w:t>
      </w:r>
      <w:r w:rsidRPr="00623FE4">
        <w:rPr>
          <w:rFonts w:ascii="Times New Roman" w:hAnsi="Times New Roman" w:cs="Times New Roman"/>
          <w:lang w:val="en-GB"/>
        </w:rPr>
        <w:t xml:space="preserve">- </w:t>
      </w:r>
      <w:r w:rsidR="0075466D" w:rsidRPr="00623FE4">
        <w:rPr>
          <w:rFonts w:ascii="Times New Roman" w:hAnsi="Times New Roman" w:cs="Times New Roman"/>
          <w:lang w:val="en-GB"/>
        </w:rPr>
        <w:t>provid</w:t>
      </w:r>
      <w:r w:rsidRPr="00623FE4">
        <w:rPr>
          <w:rFonts w:ascii="Times New Roman" w:hAnsi="Times New Roman" w:cs="Times New Roman"/>
          <w:lang w:val="en-GB"/>
        </w:rPr>
        <w:t xml:space="preserve">ing an </w:t>
      </w:r>
      <w:r w:rsidR="0075466D" w:rsidRPr="00623FE4">
        <w:rPr>
          <w:rFonts w:ascii="Times New Roman" w:hAnsi="Times New Roman" w:cs="Times New Roman"/>
          <w:lang w:val="en-GB"/>
        </w:rPr>
        <w:t>estimate</w:t>
      </w:r>
      <w:r w:rsidRPr="00623FE4">
        <w:rPr>
          <w:rFonts w:ascii="Times New Roman" w:hAnsi="Times New Roman" w:cs="Times New Roman"/>
          <w:lang w:val="en-GB"/>
        </w:rPr>
        <w:t xml:space="preserve"> based off the text </w:t>
      </w:r>
      <w:r w:rsidR="0075466D" w:rsidRPr="00623FE4">
        <w:rPr>
          <w:rFonts w:ascii="Times New Roman" w:hAnsi="Times New Roman" w:cs="Times New Roman"/>
          <w:lang w:val="en-GB"/>
        </w:rPr>
        <w:t>word length, syllable length, etc.</w:t>
      </w:r>
      <w:r w:rsidRPr="00623FE4">
        <w:rPr>
          <w:rFonts w:ascii="Times New Roman" w:hAnsi="Times New Roman" w:cs="Times New Roman"/>
          <w:lang w:val="en-GB"/>
        </w:rPr>
        <w:t xml:space="preserve"> - but what about looking into the </w:t>
      </w:r>
      <w:r w:rsidR="0075466D" w:rsidRPr="00623FE4">
        <w:rPr>
          <w:rFonts w:ascii="Times New Roman" w:hAnsi="Times New Roman" w:cs="Times New Roman"/>
          <w:lang w:val="en-GB"/>
        </w:rPr>
        <w:t>complexity</w:t>
      </w:r>
      <w:r w:rsidRPr="00623FE4">
        <w:rPr>
          <w:rFonts w:ascii="Times New Roman" w:hAnsi="Times New Roman" w:cs="Times New Roman"/>
          <w:lang w:val="en-GB"/>
        </w:rPr>
        <w:t xml:space="preserve"> - e.g. </w:t>
      </w:r>
      <w:r w:rsidR="0075466D" w:rsidRPr="00623FE4">
        <w:rPr>
          <w:rFonts w:ascii="Times New Roman" w:hAnsi="Times New Roman" w:cs="Times New Roman"/>
          <w:lang w:val="en-GB"/>
        </w:rPr>
        <w:t xml:space="preserve">if </w:t>
      </w:r>
      <w:r w:rsidRPr="00623FE4">
        <w:rPr>
          <w:rFonts w:ascii="Times New Roman" w:hAnsi="Times New Roman" w:cs="Times New Roman"/>
          <w:lang w:val="en-GB"/>
        </w:rPr>
        <w:t>a word</w:t>
      </w:r>
      <w:r w:rsidR="0075466D" w:rsidRPr="00623FE4">
        <w:rPr>
          <w:rFonts w:ascii="Times New Roman" w:hAnsi="Times New Roman" w:cs="Times New Roman"/>
          <w:lang w:val="en-GB"/>
        </w:rPr>
        <w:t xml:space="preserve"> </w:t>
      </w:r>
      <w:r w:rsidR="0075466D" w:rsidRPr="00623FE4">
        <w:rPr>
          <w:rFonts w:ascii="Times New Roman" w:hAnsi="Times New Roman" w:cs="Times New Roman"/>
          <w:lang w:val="en-GB"/>
        </w:rPr>
        <w:lastRenderedPageBreak/>
        <w:t>contains three</w:t>
      </w:r>
      <w:r w:rsidR="0075466D" w:rsidRPr="00623FE4">
        <w:rPr>
          <w:rFonts w:ascii="Times New Roman" w:hAnsi="Times New Roman" w:cs="Times New Roman"/>
          <w:lang w:val="en-GB"/>
        </w:rPr>
        <w:t xml:space="preserve"> </w:t>
      </w:r>
      <w:r w:rsidR="0075466D" w:rsidRPr="00623FE4">
        <w:rPr>
          <w:rFonts w:ascii="Times New Roman" w:hAnsi="Times New Roman" w:cs="Times New Roman"/>
          <w:lang w:val="en-GB"/>
        </w:rPr>
        <w:t>syllables or more</w:t>
      </w:r>
      <w:r w:rsidRPr="00623FE4">
        <w:rPr>
          <w:rFonts w:ascii="Times New Roman" w:hAnsi="Times New Roman" w:cs="Times New Roman"/>
          <w:lang w:val="en-GB"/>
        </w:rPr>
        <w:t xml:space="preserve"> - or the </w:t>
      </w:r>
      <w:r w:rsidRPr="00623FE4">
        <w:rPr>
          <w:rFonts w:ascii="Times New Roman" w:hAnsi="Times New Roman" w:cs="Times New Roman"/>
          <w:lang w:val="en-GB"/>
        </w:rPr>
        <w:t xml:space="preserve">lexical </w:t>
      </w:r>
      <w:r w:rsidR="0075466D" w:rsidRPr="00623FE4">
        <w:rPr>
          <w:rFonts w:ascii="Times New Roman" w:hAnsi="Times New Roman" w:cs="Times New Roman"/>
          <w:lang w:val="en-GB"/>
        </w:rPr>
        <w:t>diversity measur</w:t>
      </w:r>
      <w:r w:rsidRPr="00623FE4">
        <w:rPr>
          <w:rFonts w:ascii="Times New Roman" w:hAnsi="Times New Roman" w:cs="Times New Roman"/>
          <w:lang w:val="en-GB"/>
        </w:rPr>
        <w:t>ing</w:t>
      </w:r>
      <w:r w:rsidR="0075466D" w:rsidRPr="00623FE4">
        <w:rPr>
          <w:rFonts w:ascii="Times New Roman" w:hAnsi="Times New Roman" w:cs="Times New Roman"/>
          <w:lang w:val="en-GB"/>
        </w:rPr>
        <w:t xml:space="preserve"> how many types occur</w:t>
      </w:r>
      <w:r w:rsidR="0075466D" w:rsidRPr="00623FE4">
        <w:rPr>
          <w:rFonts w:ascii="Times New Roman" w:hAnsi="Times New Roman" w:cs="Times New Roman"/>
          <w:lang w:val="en-GB"/>
        </w:rPr>
        <w:t xml:space="preserve"> </w:t>
      </w:r>
      <w:r w:rsidR="0075466D" w:rsidRPr="00623FE4">
        <w:rPr>
          <w:rFonts w:ascii="Times New Roman" w:hAnsi="Times New Roman" w:cs="Times New Roman"/>
          <w:lang w:val="en-GB"/>
        </w:rPr>
        <w:t>per fixed word rate (a normalised vocabulary measure)</w:t>
      </w:r>
      <w:r w:rsidRPr="00623FE4">
        <w:rPr>
          <w:rFonts w:ascii="Times New Roman" w:hAnsi="Times New Roman" w:cs="Times New Roman"/>
          <w:lang w:val="en-GB"/>
        </w:rPr>
        <w:t>?</w:t>
      </w:r>
    </w:p>
    <w:p w14:paraId="24C18921" w14:textId="77777777" w:rsidR="004C2160" w:rsidRPr="0075466D" w:rsidRDefault="004C2160" w:rsidP="00292C0D">
      <w:pPr>
        <w:spacing w:line="360" w:lineRule="auto"/>
        <w:jc w:val="both"/>
        <w:rPr>
          <w:rFonts w:ascii="Times" w:hAnsi="Times"/>
          <w:lang w:val="en-GB"/>
        </w:rPr>
      </w:pPr>
    </w:p>
    <w:sectPr w:rsidR="004C2160" w:rsidRPr="0075466D" w:rsidSect="006F193D">
      <w:pgSz w:w="12240" w:h="15840"/>
      <w:pgMar w:top="1701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54F8D" w14:textId="77777777" w:rsidR="002932B3" w:rsidRDefault="002932B3" w:rsidP="00350B71">
      <w:r>
        <w:separator/>
      </w:r>
    </w:p>
  </w:endnote>
  <w:endnote w:type="continuationSeparator" w:id="0">
    <w:p w14:paraId="5FF008D8" w14:textId="77777777" w:rsidR="002932B3" w:rsidRDefault="002932B3" w:rsidP="00350B71">
      <w:r>
        <w:continuationSeparator/>
      </w:r>
    </w:p>
  </w:endnote>
  <w:endnote w:id="1">
    <w:p w14:paraId="32E60EBE" w14:textId="7BF97607" w:rsidR="00350B71" w:rsidRPr="00350B71" w:rsidRDefault="00350B71">
      <w:pPr>
        <w:pStyle w:val="EndnoteText"/>
        <w:rPr>
          <w:lang w:val="en-US"/>
        </w:rPr>
      </w:pPr>
      <w:r>
        <w:rPr>
          <w:rStyle w:val="EndnoteReference"/>
        </w:rPr>
        <w:endnoteRef/>
      </w:r>
      <w:r w:rsidRPr="00350B71">
        <w:rPr>
          <w:lang w:val="en-US"/>
        </w:rPr>
        <w:t xml:space="preserve"> Screen shot from Lecture 1, slide 24 in PDF. </w:t>
      </w:r>
      <w:r>
        <w:rPr>
          <w:noProof/>
        </w:rPr>
        <w:drawing>
          <wp:inline distT="0" distB="0" distL="0" distR="0" wp14:anchorId="10495768" wp14:editId="293768A7">
            <wp:extent cx="6332220" cy="5120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9 at 10.47.51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95D47" w14:textId="77777777" w:rsidR="002932B3" w:rsidRDefault="002932B3" w:rsidP="00350B71">
      <w:r>
        <w:separator/>
      </w:r>
    </w:p>
  </w:footnote>
  <w:footnote w:type="continuationSeparator" w:id="0">
    <w:p w14:paraId="2ECD835D" w14:textId="77777777" w:rsidR="002932B3" w:rsidRDefault="002932B3" w:rsidP="00350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F96FC5"/>
    <w:multiLevelType w:val="hybridMultilevel"/>
    <w:tmpl w:val="35D6D88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86016"/>
    <w:multiLevelType w:val="hybridMultilevel"/>
    <w:tmpl w:val="FDC892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24111"/>
    <w:multiLevelType w:val="hybridMultilevel"/>
    <w:tmpl w:val="FDC892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774C5"/>
    <w:multiLevelType w:val="multilevel"/>
    <w:tmpl w:val="F688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E5B13"/>
    <w:multiLevelType w:val="hybridMultilevel"/>
    <w:tmpl w:val="1EC8454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772D5"/>
    <w:multiLevelType w:val="hybridMultilevel"/>
    <w:tmpl w:val="E076D4CA"/>
    <w:lvl w:ilvl="0" w:tplc="C6CC05AC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200" w:hanging="360"/>
      </w:pPr>
    </w:lvl>
    <w:lvl w:ilvl="2" w:tplc="0809001B">
      <w:start w:val="1"/>
      <w:numFmt w:val="lowerRoman"/>
      <w:lvlText w:val="%3."/>
      <w:lvlJc w:val="right"/>
      <w:pPr>
        <w:ind w:left="1920" w:hanging="180"/>
      </w:pPr>
    </w:lvl>
    <w:lvl w:ilvl="3" w:tplc="0809000F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0D"/>
    <w:rsid w:val="000E0EF1"/>
    <w:rsid w:val="001101B9"/>
    <w:rsid w:val="00292C0D"/>
    <w:rsid w:val="002932B3"/>
    <w:rsid w:val="00350B71"/>
    <w:rsid w:val="003E0990"/>
    <w:rsid w:val="0043554E"/>
    <w:rsid w:val="00496B04"/>
    <w:rsid w:val="004C2160"/>
    <w:rsid w:val="004C3384"/>
    <w:rsid w:val="005A1FDC"/>
    <w:rsid w:val="00616904"/>
    <w:rsid w:val="00623FE4"/>
    <w:rsid w:val="00641503"/>
    <w:rsid w:val="0075466D"/>
    <w:rsid w:val="007A26F7"/>
    <w:rsid w:val="008D2ED5"/>
    <w:rsid w:val="00A0203C"/>
    <w:rsid w:val="00A44161"/>
    <w:rsid w:val="00B5659D"/>
    <w:rsid w:val="00D61643"/>
    <w:rsid w:val="00D64D43"/>
    <w:rsid w:val="00E70372"/>
    <w:rsid w:val="00E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EAE8B4"/>
  <w15:chartTrackingRefBased/>
  <w15:docId w15:val="{7F22AB18-C400-FF43-A5CD-0B892E4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99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50B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0B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50B7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6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5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203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20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AB01D6-F776-914A-846C-860B7B55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2019-10-19T08:48:00Z</dcterms:created>
  <dcterms:modified xsi:type="dcterms:W3CDTF">2019-10-19T11:20:00Z</dcterms:modified>
</cp:coreProperties>
</file>