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FBCCE3" w14:textId="77777777" w:rsidR="00813626" w:rsidRPr="00813626" w:rsidRDefault="00813626" w:rsidP="00813626">
      <w:pPr>
        <w:pStyle w:val="Heading2"/>
        <w:spacing w:before="0" w:beforeAutospacing="0" w:after="480" w:afterAutospacing="0" w:line="276" w:lineRule="auto"/>
        <w:rPr>
          <w:b w:val="0"/>
          <w:sz w:val="24"/>
          <w:szCs w:val="24"/>
        </w:rPr>
      </w:pPr>
      <w:r w:rsidRPr="00813626">
        <w:rPr>
          <w:b w:val="0"/>
          <w:sz w:val="24"/>
          <w:szCs w:val="24"/>
          <w:shd w:val="clear" w:color="auto" w:fill="FFFFFF"/>
        </w:rPr>
        <w:t xml:space="preserve">Dự án: </w:t>
      </w:r>
      <w:r w:rsidRPr="00813626">
        <w:rPr>
          <w:b w:val="0"/>
          <w:sz w:val="24"/>
          <w:szCs w:val="24"/>
        </w:rPr>
        <w:t>Trung Tâm Y tế Bắc Từ Liêm</w:t>
      </w:r>
      <w:r w:rsidRPr="00813626">
        <w:rPr>
          <w:b w:val="0"/>
          <w:sz w:val="24"/>
          <w:szCs w:val="24"/>
        </w:rPr>
        <w:br/>
      </w:r>
      <w:r w:rsidRPr="00813626">
        <w:rPr>
          <w:b w:val="0"/>
          <w:sz w:val="24"/>
          <w:szCs w:val="24"/>
          <w:shd w:val="clear" w:color="auto" w:fill="FFFFFF"/>
        </w:rPr>
        <w:t>Diện tích xử lí: 1700 m2</w:t>
      </w:r>
    </w:p>
    <w:p w14:paraId="69EFFB47" w14:textId="77777777" w:rsidR="00813626" w:rsidRPr="00813626" w:rsidRDefault="00813626" w:rsidP="00813626">
      <w:pPr>
        <w:pStyle w:val="Heading2"/>
        <w:spacing w:before="0" w:beforeAutospacing="0" w:after="480" w:afterAutospacing="0" w:line="276" w:lineRule="auto"/>
        <w:rPr>
          <w:b w:val="0"/>
          <w:spacing w:val="-2"/>
          <w:sz w:val="24"/>
          <w:szCs w:val="24"/>
          <w:shd w:val="clear" w:color="auto" w:fill="FFFFFF"/>
        </w:rPr>
      </w:pPr>
      <w:r w:rsidRPr="00813626">
        <w:rPr>
          <w:b w:val="0"/>
          <w:sz w:val="24"/>
          <w:szCs w:val="24"/>
          <w:shd w:val="clear" w:color="auto" w:fill="FFFFFF"/>
        </w:rPr>
        <w:t>Địa chỉ:</w:t>
      </w:r>
      <w:r w:rsidRPr="00813626">
        <w:rPr>
          <w:b w:val="0"/>
          <w:sz w:val="24"/>
          <w:szCs w:val="24"/>
        </w:rPr>
        <w:t xml:space="preserve"> </w:t>
      </w:r>
      <w:r w:rsidRPr="00813626">
        <w:rPr>
          <w:b w:val="0"/>
          <w:spacing w:val="-2"/>
          <w:sz w:val="24"/>
          <w:szCs w:val="24"/>
          <w:shd w:val="clear" w:color="auto" w:fill="FFFFFF"/>
        </w:rPr>
        <w:t xml:space="preserve">Lô A5 Khu Liên cơ quan, Phường Minh Khai, Quận Bắc Từ Liêm, Hà Nội </w:t>
      </w:r>
    </w:p>
    <w:p w14:paraId="3687B254" w14:textId="77777777" w:rsidR="00813626" w:rsidRPr="00813626" w:rsidRDefault="00813626" w:rsidP="00813626">
      <w:pPr>
        <w:pStyle w:val="Heading2"/>
        <w:spacing w:before="0" w:beforeAutospacing="0" w:after="480" w:afterAutospacing="0" w:line="276" w:lineRule="auto"/>
        <w:rPr>
          <w:b w:val="0"/>
          <w:sz w:val="24"/>
          <w:szCs w:val="24"/>
          <w:shd w:val="clear" w:color="auto" w:fill="FFFFFF"/>
        </w:rPr>
      </w:pPr>
      <w:r w:rsidRPr="00813626">
        <w:rPr>
          <w:b w:val="0"/>
          <w:sz w:val="24"/>
          <w:szCs w:val="24"/>
          <w:shd w:val="clear" w:color="auto" w:fill="FFFFFF"/>
        </w:rPr>
        <w:t xml:space="preserve">Phương pháp thi công: Sơn epoxy nền, </w:t>
      </w:r>
      <w:r w:rsidR="006D02B6">
        <w:rPr>
          <w:b w:val="0"/>
          <w:sz w:val="24"/>
          <w:szCs w:val="24"/>
          <w:shd w:val="clear" w:color="auto" w:fill="FFFFFF"/>
        </w:rPr>
        <w:t>sơn phòng sạch, sơn kháng khuẩn</w:t>
      </w:r>
      <w:r w:rsidRPr="00813626">
        <w:rPr>
          <w:b w:val="0"/>
          <w:sz w:val="24"/>
          <w:szCs w:val="24"/>
          <w:shd w:val="clear" w:color="auto" w:fill="FFFFFF"/>
        </w:rPr>
        <w:t>, chống thấm tầng hầm</w:t>
      </w:r>
    </w:p>
    <w:p w14:paraId="0ED10AB3" w14:textId="77777777" w:rsidR="00813626" w:rsidRPr="00813626" w:rsidRDefault="00813626" w:rsidP="00813626">
      <w:pPr>
        <w:pStyle w:val="Heading2"/>
        <w:spacing w:before="0" w:beforeAutospacing="0" w:after="480" w:afterAutospacing="0" w:line="276" w:lineRule="auto"/>
        <w:rPr>
          <w:b w:val="0"/>
          <w:sz w:val="24"/>
          <w:szCs w:val="24"/>
          <w:shd w:val="clear" w:color="auto" w:fill="FFFFFF"/>
        </w:rPr>
      </w:pPr>
      <w:r w:rsidRPr="00813626">
        <w:rPr>
          <w:b w:val="0"/>
          <w:sz w:val="24"/>
          <w:szCs w:val="24"/>
          <w:shd w:val="clear" w:color="auto" w:fill="FFFFFF"/>
        </w:rPr>
        <w:t>Thời gian hoàn thành: tháng 3 Năm 2021</w:t>
      </w:r>
    </w:p>
    <w:p w14:paraId="049421C3" w14:textId="77777777" w:rsidR="00813626" w:rsidRPr="00813626" w:rsidRDefault="00813626" w:rsidP="00813626">
      <w:pPr>
        <w:pStyle w:val="Heading2"/>
        <w:spacing w:before="0" w:beforeAutospacing="0" w:after="480" w:afterAutospacing="0" w:line="276" w:lineRule="auto"/>
        <w:rPr>
          <w:b w:val="0"/>
          <w:sz w:val="24"/>
          <w:szCs w:val="24"/>
          <w:shd w:val="clear" w:color="auto" w:fill="FFFFFF"/>
        </w:rPr>
      </w:pPr>
      <w:r w:rsidRPr="00813626">
        <w:rPr>
          <w:b w:val="0"/>
          <w:sz w:val="24"/>
          <w:szCs w:val="24"/>
          <w:shd w:val="clear" w:color="auto" w:fill="FFFFFF"/>
        </w:rPr>
        <w:t>Đơn vị thi công: Epoxy HVM</w:t>
      </w:r>
    </w:p>
    <w:p w14:paraId="41DFFA2D" w14:textId="77777777" w:rsidR="00813626" w:rsidRPr="00813626" w:rsidRDefault="00813626" w:rsidP="00813626">
      <w:pPr>
        <w:pStyle w:val="NormalWeb"/>
        <w:shd w:val="clear" w:color="auto" w:fill="FFFFFF"/>
        <w:spacing w:before="240" w:beforeAutospacing="0" w:after="0" w:afterAutospacing="0"/>
        <w:jc w:val="both"/>
        <w:rPr>
          <w:rFonts w:ascii="Arial" w:hAnsi="Arial" w:cs="Arial"/>
          <w:color w:val="505050"/>
        </w:rPr>
      </w:pPr>
      <w:r w:rsidRPr="00813626">
        <w:rPr>
          <w:b/>
          <w:shd w:val="clear" w:color="auto" w:fill="FFFFFF"/>
        </w:rPr>
        <w:t xml:space="preserve">Trung tâm y Tế Bắc Từ Liêm được xây dựng nằm trong khu </w:t>
      </w:r>
      <w:r w:rsidRPr="00813626">
        <w:rPr>
          <w:rStyle w:val="Strong"/>
          <w:bdr w:val="none" w:sz="0" w:space="0" w:color="auto" w:frame="1"/>
          <w:shd w:val="clear" w:color="auto" w:fill="FFFFFF"/>
        </w:rPr>
        <w:t>Quy hoạch chi tiết Trung tâm hành chính quận Bắc Từ Liêm</w:t>
      </w:r>
      <w:r w:rsidR="005345CE">
        <w:rPr>
          <w:rStyle w:val="Strong"/>
          <w:bdr w:val="none" w:sz="0" w:space="0" w:color="auto" w:frame="1"/>
          <w:shd w:val="clear" w:color="auto" w:fill="FFFFFF"/>
        </w:rPr>
        <w:t>,</w:t>
      </w:r>
      <w:r w:rsidRPr="00813626">
        <w:rPr>
          <w:rFonts w:ascii="Arial" w:hAnsi="Arial" w:cs="Arial"/>
          <w:color w:val="505050"/>
        </w:rPr>
        <w:t xml:space="preserve"> khu vực nghiên cứu Quy hoạch tỷ lệ 1/500 thuộc địa bàn phường Minh Khai (quận Bắc Từ Liêm, Hà Nội) có diện tích khoảng 95.865m2 (9,6ha). Được quy hoạch thành 6 ô sử dụng đất: A, B, C, D, E, F có tổng diện tích khoảng 82.914m2 và đường giao thông phân khu vực và đường vào nhà có mặt cắt ngang B &gt;12m, diện tích khoảng 12.951m2.</w:t>
      </w:r>
    </w:p>
    <w:p w14:paraId="488D5D00" w14:textId="77777777" w:rsidR="00813626" w:rsidRPr="00813626" w:rsidRDefault="00813626" w:rsidP="00813626">
      <w:pPr>
        <w:shd w:val="clear" w:color="auto" w:fill="FFFFFF"/>
        <w:spacing w:before="240" w:after="0" w:line="240" w:lineRule="auto"/>
        <w:jc w:val="both"/>
        <w:rPr>
          <w:rFonts w:ascii="Arial" w:eastAsia="Times New Roman" w:hAnsi="Arial" w:cs="Arial"/>
          <w:color w:val="505050"/>
          <w:sz w:val="24"/>
          <w:szCs w:val="24"/>
        </w:rPr>
      </w:pPr>
      <w:r w:rsidRPr="00813626">
        <w:rPr>
          <w:rFonts w:ascii="Arial" w:eastAsia="Times New Roman" w:hAnsi="Arial" w:cs="Arial"/>
          <w:color w:val="505050"/>
          <w:sz w:val="24"/>
          <w:szCs w:val="24"/>
        </w:rPr>
        <w:t>Trong đó, ô đất C nằm ở trung tâm khu vực nghiên cứu là đất xây dựng trụ sở Quận ủy, HĐND, UBND quận Bắc Từ Liêm, cây xanh thể dục thể thao, bãi đỗ xe tập trung, tổng diện tích khoảng 2,5ha, mật độ xây dựng chung khoảng 23%, tầng cao 1 đến 6 tầng.</w:t>
      </w:r>
    </w:p>
    <w:tbl>
      <w:tblPr>
        <w:tblW w:w="11400" w:type="dxa"/>
        <w:shd w:val="clear" w:color="auto" w:fill="FFFFFF"/>
        <w:tblCellMar>
          <w:left w:w="0" w:type="dxa"/>
          <w:right w:w="0" w:type="dxa"/>
        </w:tblCellMar>
        <w:tblLook w:val="04A0" w:firstRow="1" w:lastRow="0" w:firstColumn="1" w:lastColumn="0" w:noHBand="0" w:noVBand="1"/>
      </w:tblPr>
      <w:tblGrid>
        <w:gridCol w:w="11400"/>
      </w:tblGrid>
      <w:tr w:rsidR="00813626" w:rsidRPr="00813626" w14:paraId="0DA98FCF" w14:textId="77777777" w:rsidTr="00813626">
        <w:tc>
          <w:tcPr>
            <w:tcW w:w="0" w:type="auto"/>
            <w:tcBorders>
              <w:top w:val="nil"/>
              <w:left w:val="nil"/>
              <w:bottom w:val="nil"/>
              <w:right w:val="nil"/>
            </w:tcBorders>
            <w:shd w:val="clear" w:color="auto" w:fill="FFFFFF"/>
            <w:tcMar>
              <w:top w:w="75" w:type="dxa"/>
              <w:left w:w="150" w:type="dxa"/>
              <w:bottom w:w="75" w:type="dxa"/>
              <w:right w:w="150" w:type="dxa"/>
            </w:tcMar>
            <w:vAlign w:val="center"/>
            <w:hideMark/>
          </w:tcPr>
          <w:p w14:paraId="72359BDE" w14:textId="77777777" w:rsidR="00813626" w:rsidRPr="00813626" w:rsidRDefault="00813626" w:rsidP="00813626">
            <w:pPr>
              <w:spacing w:after="0" w:line="240" w:lineRule="auto"/>
              <w:jc w:val="center"/>
              <w:rPr>
                <w:rFonts w:ascii="Arial" w:eastAsia="Times New Roman" w:hAnsi="Arial" w:cs="Arial"/>
                <w:i/>
                <w:iCs/>
                <w:color w:val="6F6F6F"/>
                <w:sz w:val="21"/>
                <w:szCs w:val="21"/>
              </w:rPr>
            </w:pPr>
          </w:p>
        </w:tc>
      </w:tr>
      <w:tr w:rsidR="00813626" w:rsidRPr="00813626" w14:paraId="10F01ED1" w14:textId="77777777" w:rsidTr="00813626">
        <w:tc>
          <w:tcPr>
            <w:tcW w:w="0" w:type="auto"/>
            <w:tcBorders>
              <w:top w:val="nil"/>
              <w:left w:val="nil"/>
              <w:bottom w:val="nil"/>
              <w:right w:val="nil"/>
            </w:tcBorders>
            <w:shd w:val="clear" w:color="auto" w:fill="FFFFFF"/>
            <w:tcMar>
              <w:top w:w="75" w:type="dxa"/>
              <w:left w:w="150" w:type="dxa"/>
              <w:bottom w:w="75" w:type="dxa"/>
              <w:right w:w="150" w:type="dxa"/>
            </w:tcMar>
            <w:vAlign w:val="center"/>
            <w:hideMark/>
          </w:tcPr>
          <w:p w14:paraId="3CFEAAED" w14:textId="77777777" w:rsidR="00813626" w:rsidRPr="00813626" w:rsidRDefault="005345CE" w:rsidP="005345CE">
            <w:pPr>
              <w:spacing w:before="150" w:after="0" w:line="240" w:lineRule="auto"/>
              <w:rPr>
                <w:rFonts w:ascii="Arial" w:eastAsia="Times New Roman" w:hAnsi="Arial" w:cs="Arial"/>
                <w:i/>
                <w:iCs/>
                <w:color w:val="6F6F6F"/>
                <w:sz w:val="21"/>
                <w:szCs w:val="21"/>
              </w:rPr>
            </w:pPr>
            <w:r w:rsidRPr="005345CE">
              <w:rPr>
                <w:rFonts w:ascii="Arial" w:eastAsia="Times New Roman" w:hAnsi="Arial" w:cs="Arial"/>
                <w:i/>
                <w:iCs/>
                <w:noProof/>
                <w:color w:val="6F6F6F"/>
                <w:sz w:val="21"/>
                <w:szCs w:val="21"/>
              </w:rPr>
              <w:drawing>
                <wp:inline distT="0" distB="0" distL="0" distR="0" wp14:anchorId="2E197185" wp14:editId="2124BA7C">
                  <wp:extent cx="5661627" cy="3345180"/>
                  <wp:effectExtent l="0" t="0" r="0" b="7620"/>
                  <wp:docPr id="3" name="Picture 3" descr="D:\Desktop\tty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tyt 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73220" cy="3352030"/>
                          </a:xfrm>
                          <a:prstGeom prst="rect">
                            <a:avLst/>
                          </a:prstGeom>
                          <a:noFill/>
                          <a:ln>
                            <a:noFill/>
                          </a:ln>
                        </pic:spPr>
                      </pic:pic>
                    </a:graphicData>
                  </a:graphic>
                </wp:inline>
              </w:drawing>
            </w:r>
          </w:p>
        </w:tc>
      </w:tr>
    </w:tbl>
    <w:p w14:paraId="66DAEDCC" w14:textId="77777777" w:rsidR="00813626" w:rsidRPr="00813626" w:rsidRDefault="00813626" w:rsidP="00813626">
      <w:pPr>
        <w:shd w:val="clear" w:color="auto" w:fill="FFFFFF"/>
        <w:spacing w:before="240" w:after="0" w:line="240" w:lineRule="auto"/>
        <w:jc w:val="both"/>
        <w:rPr>
          <w:rFonts w:ascii="Arial" w:eastAsia="Times New Roman" w:hAnsi="Arial" w:cs="Arial"/>
          <w:color w:val="505050"/>
          <w:sz w:val="24"/>
          <w:szCs w:val="24"/>
        </w:rPr>
      </w:pPr>
      <w:r w:rsidRPr="00813626">
        <w:rPr>
          <w:rFonts w:ascii="Arial" w:eastAsia="Times New Roman" w:hAnsi="Arial" w:cs="Arial"/>
          <w:color w:val="505050"/>
          <w:sz w:val="24"/>
          <w:szCs w:val="24"/>
        </w:rPr>
        <w:lastRenderedPageBreak/>
        <w:t>Công trình trụ sở Quận ủy - HĐND - UBND quận là khu vực trọng tâm không gian của khu trung tâm hành chính, được bố trí công trình xây dựng có khoảng lùi lớn để tạo không gian mở, tổ chức quảng trường kết hợp cây xanh đáp ứng yêu cầu sử dụng khi tổ chức sự kiện, lễ hội tạo điểm nhấn cho công trình và tuyến đường; phía Bắc trụ sở Quận ủy - HĐND - UBND bố trí không gian cây xanh cảnh quan kết hợp bãi đỗ xe tạo khoảng đệm không gian với khu vực dân cư.</w:t>
      </w:r>
    </w:p>
    <w:p w14:paraId="77E19BF3" w14:textId="77777777" w:rsidR="00813626" w:rsidRPr="00813626" w:rsidRDefault="00813626" w:rsidP="00813626">
      <w:pPr>
        <w:shd w:val="clear" w:color="auto" w:fill="FFFFFF"/>
        <w:spacing w:before="240" w:after="0" w:line="240" w:lineRule="auto"/>
        <w:jc w:val="both"/>
        <w:rPr>
          <w:rFonts w:ascii="Arial" w:eastAsia="Times New Roman" w:hAnsi="Arial" w:cs="Arial"/>
          <w:color w:val="505050"/>
          <w:sz w:val="24"/>
          <w:szCs w:val="24"/>
        </w:rPr>
      </w:pPr>
      <w:r w:rsidRPr="00813626">
        <w:rPr>
          <w:rFonts w:ascii="Arial" w:eastAsia="Times New Roman" w:hAnsi="Arial" w:cs="Arial"/>
          <w:color w:val="505050"/>
          <w:sz w:val="24"/>
          <w:szCs w:val="24"/>
        </w:rPr>
        <w:t>Các cụm công trình chức năng bố trí nằm 02 phía Đông và Tây của trụ sở Quận ủy - HĐND - UBND quận được tổ chức có chiều cao công trình thấp tầng với khoảng không gian cây xanh sân vườn tạo không gian chuyển tiếp, không che chắn tầm nhìn.</w:t>
      </w:r>
    </w:p>
    <w:p w14:paraId="2528A840" w14:textId="77777777" w:rsidR="00813626" w:rsidRPr="00813626" w:rsidRDefault="00813626" w:rsidP="00813626">
      <w:pPr>
        <w:shd w:val="clear" w:color="auto" w:fill="FFFFFF"/>
        <w:spacing w:before="240" w:after="0" w:line="240" w:lineRule="auto"/>
        <w:jc w:val="both"/>
        <w:rPr>
          <w:rFonts w:ascii="Arial" w:eastAsia="Times New Roman" w:hAnsi="Arial" w:cs="Arial"/>
          <w:color w:val="505050"/>
          <w:sz w:val="24"/>
          <w:szCs w:val="24"/>
        </w:rPr>
      </w:pPr>
      <w:r w:rsidRPr="00813626">
        <w:rPr>
          <w:rFonts w:ascii="Arial" w:eastAsia="Times New Roman" w:hAnsi="Arial" w:cs="Arial"/>
          <w:color w:val="505050"/>
          <w:sz w:val="24"/>
          <w:szCs w:val="24"/>
        </w:rPr>
        <w:t>Ô đất A: nằm về phía Tây Nam khu vực nghiên cứu xây dựng trụ sở Trạm thú ý, Trạm khuyến nông, Chi Cục Bảo vệ thực vật, Hảo hiểm xã hội, Đội Quản lý thị trường số 33, Ngân hàng chính sách xã hội, Thanh tra giao thông, Trung tâm y tế dự phòng, Trung tâm Bồi dưỡng chính trị, Điện lực Bắc Từ Liêm, Phòng khám đa khoa có tổng diện tích 1,6ha, cao từ 2 đến 4 tầng.</w:t>
      </w:r>
    </w:p>
    <w:p w14:paraId="23CB532D" w14:textId="77777777" w:rsidR="00813626" w:rsidRDefault="00813626" w:rsidP="00813626">
      <w:pPr>
        <w:shd w:val="clear" w:color="auto" w:fill="FFFFFF"/>
        <w:spacing w:before="240" w:after="0" w:line="240" w:lineRule="auto"/>
        <w:jc w:val="both"/>
        <w:rPr>
          <w:rFonts w:ascii="Arial" w:eastAsia="Times New Roman" w:hAnsi="Arial" w:cs="Arial"/>
          <w:color w:val="505050"/>
          <w:sz w:val="24"/>
          <w:szCs w:val="24"/>
        </w:rPr>
      </w:pPr>
      <w:r w:rsidRPr="00813626">
        <w:rPr>
          <w:rFonts w:ascii="Arial" w:eastAsia="Times New Roman" w:hAnsi="Arial" w:cs="Arial"/>
          <w:color w:val="505050"/>
          <w:sz w:val="24"/>
          <w:szCs w:val="24"/>
        </w:rPr>
        <w:t>Ô đất B nằm ở phía Nam khu vực nghiên cứu, là đất xây dựng Trụ sở Chi Cục Thuế, Thanh tra Xây dựng, Trung tâm phát triển quỹ đất, Văn phòng đăng ký nhà đất, Kho bạc Nhà nước có tổng diện tích khoảng 0,9ha, cao từ 2 đến 5 tầng.</w:t>
      </w:r>
    </w:p>
    <w:p w14:paraId="7D1C0F74" w14:textId="65A348B7" w:rsidR="00795A86" w:rsidRPr="00813626" w:rsidRDefault="00795A86" w:rsidP="00813626">
      <w:pPr>
        <w:shd w:val="clear" w:color="auto" w:fill="FFFFFF"/>
        <w:spacing w:before="240" w:after="0" w:line="240" w:lineRule="auto"/>
        <w:jc w:val="both"/>
        <w:rPr>
          <w:rFonts w:ascii="Arial" w:eastAsia="Times New Roman" w:hAnsi="Arial" w:cs="Arial"/>
          <w:color w:val="505050"/>
          <w:sz w:val="24"/>
          <w:szCs w:val="24"/>
        </w:rPr>
      </w:pPr>
      <w:r>
        <w:rPr>
          <w:rFonts w:ascii="Arial" w:eastAsia="Times New Roman" w:hAnsi="Arial" w:cs="Arial"/>
          <w:color w:val="505050"/>
          <w:sz w:val="24"/>
          <w:szCs w:val="24"/>
        </w:rPr>
        <w:t>&lt;br&gt;</w:t>
      </w:r>
    </w:p>
    <w:p w14:paraId="4A42BA77" w14:textId="77777777" w:rsidR="00813626" w:rsidRDefault="00813626" w:rsidP="00813626">
      <w:pPr>
        <w:shd w:val="clear" w:color="auto" w:fill="FFFFFF"/>
        <w:spacing w:before="240" w:after="0" w:line="240" w:lineRule="auto"/>
        <w:jc w:val="both"/>
        <w:rPr>
          <w:rFonts w:ascii="Arial" w:eastAsia="Times New Roman" w:hAnsi="Arial" w:cs="Arial"/>
          <w:color w:val="505050"/>
          <w:sz w:val="24"/>
          <w:szCs w:val="24"/>
        </w:rPr>
      </w:pPr>
      <w:r w:rsidRPr="00813626">
        <w:rPr>
          <w:rFonts w:ascii="Arial" w:eastAsia="Times New Roman" w:hAnsi="Arial" w:cs="Arial"/>
          <w:color w:val="505050"/>
          <w:sz w:val="24"/>
          <w:szCs w:val="24"/>
        </w:rPr>
        <w:t>Ô đất D: nằm phía Bắc khu vực nghiên cứu Quy hoạch là đất xây dựng trụ sở Phòng Cảnh sát phòng cháy chữa cháy, VKSND, Chi cục Thi hành án quận, Đoàn Luật sư TP. Hà Nội, tổng diện tích khoảng 1ha, cao từ 2 đến 5 tầng.</w:t>
      </w:r>
    </w:p>
    <w:p w14:paraId="09091CF5" w14:textId="04A56AF0" w:rsidR="00795A86" w:rsidRPr="00813626" w:rsidRDefault="00795A86" w:rsidP="00813626">
      <w:pPr>
        <w:shd w:val="clear" w:color="auto" w:fill="FFFFFF"/>
        <w:spacing w:before="240" w:after="0" w:line="240" w:lineRule="auto"/>
        <w:jc w:val="both"/>
        <w:rPr>
          <w:rFonts w:ascii="Arial" w:eastAsia="Times New Roman" w:hAnsi="Arial" w:cs="Arial"/>
          <w:color w:val="505050"/>
          <w:sz w:val="24"/>
          <w:szCs w:val="24"/>
        </w:rPr>
      </w:pPr>
      <w:r>
        <w:rPr>
          <w:rFonts w:ascii="Arial" w:eastAsia="Times New Roman" w:hAnsi="Arial" w:cs="Arial"/>
          <w:color w:val="505050"/>
          <w:sz w:val="24"/>
          <w:szCs w:val="24"/>
        </w:rPr>
        <w:t>&lt;br&gt;</w:t>
      </w:r>
    </w:p>
    <w:p w14:paraId="7CF84E41" w14:textId="77777777" w:rsidR="00813626" w:rsidRDefault="00813626" w:rsidP="00813626">
      <w:pPr>
        <w:shd w:val="clear" w:color="auto" w:fill="FFFFFF"/>
        <w:spacing w:before="240" w:after="0" w:line="240" w:lineRule="auto"/>
        <w:jc w:val="both"/>
        <w:rPr>
          <w:rFonts w:ascii="Arial" w:eastAsia="Times New Roman" w:hAnsi="Arial" w:cs="Arial"/>
          <w:color w:val="505050"/>
          <w:sz w:val="24"/>
          <w:szCs w:val="24"/>
        </w:rPr>
      </w:pPr>
      <w:r w:rsidRPr="00813626">
        <w:rPr>
          <w:rFonts w:ascii="Arial" w:eastAsia="Times New Roman" w:hAnsi="Arial" w:cs="Arial"/>
          <w:color w:val="505050"/>
          <w:sz w:val="24"/>
          <w:szCs w:val="24"/>
        </w:rPr>
        <w:t>Ô đất E: nằm ở phía Đông khu vực nghiên cứu để xây dựng Trụ sở Ban chỉ huy quân sự quận tổng diện tích 0,8ha, cao từ 2 đến 5 tầng.</w:t>
      </w:r>
    </w:p>
    <w:p w14:paraId="103DC6EA" w14:textId="7E2B3202" w:rsidR="00795A86" w:rsidRPr="00813626" w:rsidRDefault="00795A86" w:rsidP="00813626">
      <w:pPr>
        <w:shd w:val="clear" w:color="auto" w:fill="FFFFFF"/>
        <w:spacing w:before="240" w:after="0" w:line="240" w:lineRule="auto"/>
        <w:jc w:val="both"/>
        <w:rPr>
          <w:rFonts w:ascii="Arial" w:eastAsia="Times New Roman" w:hAnsi="Arial" w:cs="Arial"/>
          <w:color w:val="505050"/>
          <w:sz w:val="24"/>
          <w:szCs w:val="24"/>
        </w:rPr>
      </w:pPr>
      <w:r>
        <w:rPr>
          <w:rFonts w:ascii="Arial" w:eastAsia="Times New Roman" w:hAnsi="Arial" w:cs="Arial"/>
          <w:color w:val="505050"/>
          <w:sz w:val="24"/>
          <w:szCs w:val="24"/>
        </w:rPr>
        <w:t>&lt;br&gt;</w:t>
      </w:r>
    </w:p>
    <w:p w14:paraId="5CDF0A73" w14:textId="77777777" w:rsidR="00813626" w:rsidRDefault="00813626" w:rsidP="00813626">
      <w:pPr>
        <w:shd w:val="clear" w:color="auto" w:fill="FFFFFF"/>
        <w:spacing w:before="240" w:after="0" w:line="240" w:lineRule="auto"/>
        <w:jc w:val="both"/>
        <w:rPr>
          <w:rFonts w:ascii="Arial" w:eastAsia="Times New Roman" w:hAnsi="Arial" w:cs="Arial"/>
          <w:color w:val="505050"/>
          <w:sz w:val="24"/>
          <w:szCs w:val="24"/>
        </w:rPr>
      </w:pPr>
      <w:r w:rsidRPr="00813626">
        <w:rPr>
          <w:rFonts w:ascii="Arial" w:eastAsia="Times New Roman" w:hAnsi="Arial" w:cs="Arial"/>
          <w:color w:val="505050"/>
          <w:sz w:val="24"/>
          <w:szCs w:val="24"/>
        </w:rPr>
        <w:t xml:space="preserve">Ô đất F: nằm ở phía Đông Bắc khu vực nghiên cứu là đất xây dựng trụ sở TAND quận, Trụ sở Công </w:t>
      </w:r>
      <w:proofErr w:type="gramStart"/>
      <w:r w:rsidRPr="00813626">
        <w:rPr>
          <w:rFonts w:ascii="Arial" w:eastAsia="Times New Roman" w:hAnsi="Arial" w:cs="Arial"/>
          <w:color w:val="505050"/>
          <w:sz w:val="24"/>
          <w:szCs w:val="24"/>
        </w:rPr>
        <w:t>an</w:t>
      </w:r>
      <w:proofErr w:type="gramEnd"/>
      <w:r w:rsidRPr="00813626">
        <w:rPr>
          <w:rFonts w:ascii="Arial" w:eastAsia="Times New Roman" w:hAnsi="Arial" w:cs="Arial"/>
          <w:color w:val="505050"/>
          <w:sz w:val="24"/>
          <w:szCs w:val="24"/>
        </w:rPr>
        <w:t xml:space="preserve"> quận, đất cây xanh với tổng diện tích 1,5ha cao từ 1 đến 6 tầng.</w:t>
      </w:r>
    </w:p>
    <w:p w14:paraId="2C54C0DD" w14:textId="3EB2E85F" w:rsidR="00795A86" w:rsidRPr="00813626" w:rsidRDefault="00795A86" w:rsidP="00813626">
      <w:pPr>
        <w:shd w:val="clear" w:color="auto" w:fill="FFFFFF"/>
        <w:spacing w:before="240" w:after="0" w:line="240" w:lineRule="auto"/>
        <w:jc w:val="both"/>
        <w:rPr>
          <w:rFonts w:ascii="Arial" w:eastAsia="Times New Roman" w:hAnsi="Arial" w:cs="Arial"/>
          <w:color w:val="505050"/>
          <w:sz w:val="24"/>
          <w:szCs w:val="24"/>
        </w:rPr>
      </w:pPr>
      <w:r>
        <w:rPr>
          <w:rFonts w:ascii="Arial" w:eastAsia="Times New Roman" w:hAnsi="Arial" w:cs="Arial"/>
          <w:color w:val="505050"/>
          <w:sz w:val="24"/>
          <w:szCs w:val="24"/>
        </w:rPr>
        <w:t>&lt;br&gt;</w:t>
      </w:r>
    </w:p>
    <w:p w14:paraId="73A0BAE9" w14:textId="77777777" w:rsidR="00813626" w:rsidRDefault="00813626" w:rsidP="00813626">
      <w:pPr>
        <w:shd w:val="clear" w:color="auto" w:fill="FFFFFF"/>
        <w:spacing w:before="240" w:after="0" w:line="240" w:lineRule="auto"/>
        <w:jc w:val="both"/>
        <w:rPr>
          <w:rFonts w:ascii="Arial" w:eastAsia="Times New Roman" w:hAnsi="Arial" w:cs="Arial"/>
          <w:color w:val="505050"/>
          <w:sz w:val="24"/>
          <w:szCs w:val="24"/>
        </w:rPr>
      </w:pPr>
      <w:r w:rsidRPr="00813626">
        <w:rPr>
          <w:rFonts w:ascii="Arial" w:eastAsia="Times New Roman" w:hAnsi="Arial" w:cs="Arial"/>
          <w:color w:val="505050"/>
          <w:sz w:val="24"/>
          <w:szCs w:val="24"/>
        </w:rPr>
        <w:t>Về phân kỳ đầu tư xây dựng sẽ được xác định cụ thể trong quá trình lập dự án đầu tư xây dựng được cấp có thẩm quyền phê duyệt, ưu tiên thực hiện theo thứ tự: Xây dựng tuyến đường vào trung tâm hành chính có mặt cắt rộng 24m kết nối với đường Văn Tiến Dũng (Thực hiện theo dự án riêng do quận Bắc Từ Liêm làm chủ đầu tư).</w:t>
      </w:r>
    </w:p>
    <w:p w14:paraId="62348603" w14:textId="50A1B924" w:rsidR="00795A86" w:rsidRPr="00813626" w:rsidRDefault="00795A86" w:rsidP="00813626">
      <w:pPr>
        <w:shd w:val="clear" w:color="auto" w:fill="FFFFFF"/>
        <w:spacing w:before="240" w:after="0" w:line="240" w:lineRule="auto"/>
        <w:jc w:val="both"/>
        <w:rPr>
          <w:rFonts w:ascii="Arial" w:eastAsia="Times New Roman" w:hAnsi="Arial" w:cs="Arial"/>
          <w:color w:val="505050"/>
          <w:sz w:val="24"/>
          <w:szCs w:val="24"/>
        </w:rPr>
      </w:pPr>
      <w:r>
        <w:rPr>
          <w:rFonts w:ascii="Arial" w:eastAsia="Times New Roman" w:hAnsi="Arial" w:cs="Arial"/>
          <w:color w:val="505050"/>
          <w:sz w:val="24"/>
          <w:szCs w:val="24"/>
        </w:rPr>
        <w:t>&lt;br&gt;</w:t>
      </w:r>
    </w:p>
    <w:p w14:paraId="782F7460" w14:textId="77777777" w:rsidR="00813626" w:rsidRPr="00813626" w:rsidRDefault="00813626" w:rsidP="00813626">
      <w:pPr>
        <w:shd w:val="clear" w:color="auto" w:fill="FFFFFF"/>
        <w:spacing w:before="240" w:after="0" w:line="240" w:lineRule="auto"/>
        <w:jc w:val="both"/>
        <w:rPr>
          <w:rFonts w:ascii="Arial" w:eastAsia="Times New Roman" w:hAnsi="Arial" w:cs="Arial"/>
          <w:color w:val="505050"/>
          <w:sz w:val="24"/>
          <w:szCs w:val="24"/>
        </w:rPr>
      </w:pPr>
      <w:r w:rsidRPr="00813626">
        <w:rPr>
          <w:rFonts w:ascii="Arial" w:eastAsia="Times New Roman" w:hAnsi="Arial" w:cs="Arial"/>
          <w:color w:val="505050"/>
          <w:sz w:val="24"/>
          <w:szCs w:val="24"/>
        </w:rPr>
        <w:t>Sau đó, xây dựng đồng bộ hạ tầng kỹ thuật bao gồm san nền, đường giao thông cấp nội bộ (mặt cắt ngang rộng 12-13m), cây xanh, hệ thống cấp điện…</w:t>
      </w:r>
    </w:p>
    <w:p w14:paraId="4F909144" w14:textId="77777777" w:rsidR="00813626" w:rsidRPr="00813626" w:rsidRDefault="00813626" w:rsidP="00813626">
      <w:pPr>
        <w:shd w:val="clear" w:color="auto" w:fill="FFFFFF"/>
        <w:spacing w:before="240" w:after="0" w:line="240" w:lineRule="auto"/>
        <w:jc w:val="both"/>
        <w:rPr>
          <w:rFonts w:ascii="Arial" w:eastAsia="Times New Roman" w:hAnsi="Arial" w:cs="Arial"/>
          <w:color w:val="505050"/>
          <w:sz w:val="24"/>
          <w:szCs w:val="24"/>
        </w:rPr>
      </w:pPr>
      <w:r w:rsidRPr="00813626">
        <w:rPr>
          <w:rFonts w:ascii="Arial" w:eastAsia="Times New Roman" w:hAnsi="Arial" w:cs="Arial"/>
          <w:color w:val="505050"/>
          <w:sz w:val="24"/>
          <w:szCs w:val="24"/>
        </w:rPr>
        <w:lastRenderedPageBreak/>
        <w:t>Và đến các công trình của các cơ quan, đơn vị (thực hiện theo dự án riêng và theo các quy định hiện hành về chủ quản, nguồn vốn, nhu cầu…).</w:t>
      </w:r>
    </w:p>
    <w:p w14:paraId="7821CA6C" w14:textId="77777777" w:rsidR="00813626" w:rsidRDefault="00813626" w:rsidP="00813626">
      <w:pPr>
        <w:shd w:val="clear" w:color="auto" w:fill="FFFFFF"/>
        <w:spacing w:before="240" w:after="0" w:line="240" w:lineRule="auto"/>
        <w:jc w:val="both"/>
        <w:rPr>
          <w:rFonts w:ascii="Arial" w:eastAsia="Times New Roman" w:hAnsi="Arial" w:cs="Arial"/>
          <w:color w:val="505050"/>
          <w:sz w:val="24"/>
          <w:szCs w:val="24"/>
        </w:rPr>
      </w:pPr>
      <w:r w:rsidRPr="00813626">
        <w:rPr>
          <w:rFonts w:ascii="Arial" w:eastAsia="Times New Roman" w:hAnsi="Arial" w:cs="Arial"/>
          <w:color w:val="505050"/>
          <w:sz w:val="24"/>
          <w:szCs w:val="24"/>
        </w:rPr>
        <w:t>UBND TP. Hà Nội giao Chủ tịch UBND quận Bắc Từ Liêm chủ trì, phối hợp với Viện Quy hoạch xây dựng Hà Nội, Sở Quy hoạch - Kiến trúc tổ chức công bố công khai Quy hoạch.</w:t>
      </w:r>
    </w:p>
    <w:p w14:paraId="435F8094" w14:textId="77777777" w:rsidR="005345CE" w:rsidRPr="00813626" w:rsidRDefault="005345CE" w:rsidP="00813626">
      <w:pPr>
        <w:shd w:val="clear" w:color="auto" w:fill="FFFFFF"/>
        <w:spacing w:before="240" w:after="0" w:line="240" w:lineRule="auto"/>
        <w:jc w:val="both"/>
        <w:rPr>
          <w:rFonts w:ascii="Arial" w:eastAsia="Times New Roman" w:hAnsi="Arial" w:cs="Arial"/>
          <w:color w:val="505050"/>
          <w:sz w:val="24"/>
          <w:szCs w:val="24"/>
        </w:rPr>
      </w:pPr>
      <w:r>
        <w:rPr>
          <w:rFonts w:ascii="Arial" w:eastAsia="Times New Roman" w:hAnsi="Arial" w:cs="Arial"/>
          <w:color w:val="505050"/>
          <w:sz w:val="24"/>
          <w:szCs w:val="24"/>
        </w:rPr>
        <w:t xml:space="preserve">Với công trình bệnh viện, trung tâm y tế yêu cầu kháng khuẩn, phòng sạch chúng tôi thi công phủ vật liệu sơn epoxy 4 lớp </w:t>
      </w:r>
      <w:r w:rsidR="00E34DFD">
        <w:rPr>
          <w:rFonts w:ascii="Arial" w:eastAsia="Times New Roman" w:hAnsi="Arial" w:cs="Arial"/>
          <w:color w:val="505050"/>
          <w:sz w:val="24"/>
          <w:szCs w:val="24"/>
        </w:rPr>
        <w:t xml:space="preserve">của hãng sơn </w:t>
      </w:r>
      <w:r>
        <w:rPr>
          <w:rFonts w:ascii="Arial" w:eastAsia="Times New Roman" w:hAnsi="Arial" w:cs="Arial"/>
          <w:color w:val="505050"/>
          <w:sz w:val="24"/>
          <w:szCs w:val="24"/>
        </w:rPr>
        <w:t>teksol</w:t>
      </w:r>
      <w:r w:rsidR="00E34DFD">
        <w:rPr>
          <w:rFonts w:ascii="Arial" w:eastAsia="Times New Roman" w:hAnsi="Arial" w:cs="Arial"/>
          <w:color w:val="505050"/>
          <w:sz w:val="24"/>
          <w:szCs w:val="24"/>
        </w:rPr>
        <w:t xml:space="preserve"> công nghệ Đức</w:t>
      </w:r>
      <w:r>
        <w:rPr>
          <w:rFonts w:ascii="Arial" w:eastAsia="Times New Roman" w:hAnsi="Arial" w:cs="Arial"/>
          <w:color w:val="505050"/>
          <w:sz w:val="24"/>
          <w:szCs w:val="24"/>
        </w:rPr>
        <w:t xml:space="preserve"> với chất lượng đã được kiểm duyệt </w:t>
      </w:r>
    </w:p>
    <w:p w14:paraId="41D4849C" w14:textId="77777777" w:rsidR="00813626" w:rsidRPr="00813626" w:rsidRDefault="00E34DFD" w:rsidP="00813626">
      <w:pPr>
        <w:pStyle w:val="Heading2"/>
        <w:spacing w:before="0" w:beforeAutospacing="0" w:after="480" w:afterAutospacing="0" w:line="276" w:lineRule="auto"/>
        <w:rPr>
          <w:sz w:val="24"/>
          <w:szCs w:val="24"/>
          <w:shd w:val="clear" w:color="auto" w:fill="FFFFFF"/>
        </w:rPr>
      </w:pPr>
      <w:r w:rsidRPr="005345CE">
        <w:rPr>
          <w:sz w:val="24"/>
          <w:szCs w:val="24"/>
          <w:shd w:val="clear" w:color="auto" w:fill="FFFFFF"/>
        </w:rPr>
        <w:object w:dxaOrig="4320" w:dyaOrig="4320" w14:anchorId="1912D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6pt;height:3in" o:ole="">
            <v:imagedata r:id="rId5" o:title=""/>
          </v:shape>
          <o:OLEObject Type="Embed" ProgID="FoxitReader.Document" ShapeID="_x0000_i1025" DrawAspect="Content" ObjectID="_1775995110" r:id="rId6"/>
        </w:object>
      </w:r>
    </w:p>
    <w:p w14:paraId="10F01C28" w14:textId="77777777" w:rsidR="00B01589" w:rsidRDefault="00E34DFD">
      <w:pPr>
        <w:rPr>
          <w:rFonts w:ascii="Times New Roman" w:hAnsi="Times New Roman" w:cs="Times New Roman"/>
          <w:sz w:val="24"/>
          <w:szCs w:val="24"/>
        </w:rPr>
      </w:pPr>
      <w:r>
        <w:rPr>
          <w:rFonts w:ascii="Times New Roman" w:hAnsi="Times New Roman" w:cs="Times New Roman"/>
          <w:sz w:val="24"/>
          <w:szCs w:val="24"/>
        </w:rPr>
        <w:t>Một số hình ảnh thi công:</w:t>
      </w:r>
    </w:p>
    <w:p w14:paraId="6674E8F2" w14:textId="77777777" w:rsidR="00E34DFD" w:rsidRPr="00813626" w:rsidRDefault="00E34DFD">
      <w:pPr>
        <w:rPr>
          <w:rFonts w:ascii="Times New Roman" w:hAnsi="Times New Roman" w:cs="Times New Roman"/>
          <w:sz w:val="24"/>
          <w:szCs w:val="24"/>
        </w:rPr>
      </w:pPr>
    </w:p>
    <w:sectPr w:rsidR="00E34DFD" w:rsidRPr="008136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626"/>
    <w:rsid w:val="001E6126"/>
    <w:rsid w:val="005345CE"/>
    <w:rsid w:val="006D02B6"/>
    <w:rsid w:val="00795A86"/>
    <w:rsid w:val="00813626"/>
    <w:rsid w:val="00AD0FDA"/>
    <w:rsid w:val="00B01589"/>
    <w:rsid w:val="00E34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DECFE"/>
  <w15:chartTrackingRefBased/>
  <w15:docId w15:val="{6150E380-32EE-4E89-9000-20881705D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136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3626"/>
    <w:rPr>
      <w:rFonts w:ascii="Times New Roman" w:eastAsia="Times New Roman" w:hAnsi="Times New Roman" w:cs="Times New Roman"/>
      <w:b/>
      <w:bCs/>
      <w:sz w:val="36"/>
      <w:szCs w:val="36"/>
    </w:rPr>
  </w:style>
  <w:style w:type="character" w:styleId="Strong">
    <w:name w:val="Strong"/>
    <w:basedOn w:val="DefaultParagraphFont"/>
    <w:uiPriority w:val="22"/>
    <w:qFormat/>
    <w:rsid w:val="00813626"/>
    <w:rPr>
      <w:b/>
      <w:bCs/>
    </w:rPr>
  </w:style>
  <w:style w:type="paragraph" w:styleId="NormalWeb">
    <w:name w:val="Normal (Web)"/>
    <w:basedOn w:val="Normal"/>
    <w:uiPriority w:val="99"/>
    <w:semiHidden/>
    <w:unhideWhenUsed/>
    <w:rsid w:val="0081362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361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Pages>
  <Words>570</Words>
  <Characters>3253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Đạt Trần</cp:lastModifiedBy>
  <cp:revision>6</cp:revision>
  <dcterms:created xsi:type="dcterms:W3CDTF">2024-04-23T04:23:00Z</dcterms:created>
  <dcterms:modified xsi:type="dcterms:W3CDTF">2024-04-30T08:12:00Z</dcterms:modified>
</cp:coreProperties>
</file>