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D227B" w14:textId="7E5E61DA" w:rsidR="0048663F" w:rsidRDefault="00D66411" w:rsidP="00D66411">
      <w:pPr>
        <w:pStyle w:val="ListParagraph"/>
        <w:numPr>
          <w:ilvl w:val="0"/>
          <w:numId w:val="1"/>
        </w:numPr>
      </w:pPr>
      <w:r>
        <w:t>Classes</w:t>
      </w:r>
    </w:p>
    <w:p w14:paraId="05DCE1BC" w14:textId="1B517393" w:rsidR="00D66411" w:rsidRDefault="00D66411" w:rsidP="00D66411">
      <w:pPr>
        <w:pStyle w:val="ListParagraph"/>
        <w:ind w:left="1080"/>
      </w:pPr>
      <w:r>
        <w:rPr>
          <w:noProof/>
        </w:rPr>
        <w:drawing>
          <wp:inline distT="0" distB="0" distL="0" distR="0" wp14:anchorId="6AD94055" wp14:editId="594BBEE0">
            <wp:extent cx="2306472" cy="2029252"/>
            <wp:effectExtent l="0" t="0" r="0" b="0"/>
            <wp:docPr id="2" name="Picture 2" descr="What is the Difference Between Model and Paradigm - Pedia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the Difference Between Model and Paradigm - Pediaa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879" cy="20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1CC4" w14:textId="594078BD" w:rsidR="00D66411" w:rsidRDefault="00E860C2" w:rsidP="00E860C2">
      <w:pPr>
        <w:pStyle w:val="ListParagraph"/>
        <w:ind w:left="1080"/>
      </w:pPr>
      <w:r w:rsidRPr="00E860C2">
        <w:drawing>
          <wp:anchor distT="0" distB="0" distL="114300" distR="114300" simplePos="0" relativeHeight="251657216" behindDoc="0" locked="0" layoutInCell="1" allowOverlap="1" wp14:anchorId="2A094173" wp14:editId="5B0DB249">
            <wp:simplePos x="0" y="0"/>
            <wp:positionH relativeFrom="column">
              <wp:posOffset>2019423</wp:posOffset>
            </wp:positionH>
            <wp:positionV relativeFrom="paragraph">
              <wp:posOffset>447836</wp:posOffset>
            </wp:positionV>
            <wp:extent cx="1910080" cy="1492250"/>
            <wp:effectExtent l="0" t="0" r="0" b="0"/>
            <wp:wrapTopAndBottom/>
            <wp:docPr id="1" name="Picture 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411" w:rsidRPr="00E860C2">
        <w:rPr>
          <w:highlight w:val="yellow"/>
        </w:rPr>
        <w:t>Object-oriented programming</w:t>
      </w:r>
      <w:r w:rsidR="00D66411">
        <w:t xml:space="preserve"> is a </w:t>
      </w:r>
      <w:r w:rsidR="00D66411" w:rsidRPr="00D66411">
        <w:rPr>
          <w:color w:val="FF0000"/>
        </w:rPr>
        <w:t>paradigm</w:t>
      </w:r>
      <w:r w:rsidR="00D66411">
        <w:t xml:space="preserve"> of programming languages that groups </w:t>
      </w:r>
      <w:r>
        <w:t xml:space="preserve">data and </w:t>
      </w:r>
      <w:r w:rsidR="00D66411">
        <w:t xml:space="preserve">the code that </w:t>
      </w:r>
      <w:r w:rsidR="00D66411" w:rsidRPr="00E860C2">
        <w:rPr>
          <w:color w:val="FF0000"/>
        </w:rPr>
        <w:t>manipulates</w:t>
      </w:r>
      <w:r w:rsidR="00D66411">
        <w:t xml:space="preserve"> it, together into logical units</w:t>
      </w:r>
      <w:r>
        <w:t xml:space="preserve"> called </w:t>
      </w:r>
      <w:r w:rsidRPr="00E860C2">
        <w:rPr>
          <w:highlight w:val="yellow"/>
        </w:rPr>
        <w:t>object</w:t>
      </w:r>
      <w:r w:rsidR="00D66411">
        <w:t xml:space="preserve"> </w:t>
      </w:r>
    </w:p>
    <w:p w14:paraId="3007D66F" w14:textId="3E5ECE0D" w:rsidR="00E860C2" w:rsidRDefault="00BB15DF" w:rsidP="00E860C2">
      <w:pPr>
        <w:pStyle w:val="ListParagraph"/>
        <w:ind w:left="1080"/>
      </w:pPr>
      <w:r>
        <w:rPr>
          <w:noProof/>
        </w:rPr>
        <w:pict w14:anchorId="1AF6984C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32pt;margin-top:135.7pt;width:199pt;height:112pt;z-index:251660288">
            <v:textbox>
              <w:txbxContent>
                <w:p w14:paraId="7664CD77" w14:textId="67327B17" w:rsidR="00504007" w:rsidRDefault="00504007" w:rsidP="00504007">
                  <w:proofErr w:type="gramStart"/>
                  <w:r>
                    <w:t>Constructor :</w:t>
                  </w:r>
                  <w:proofErr w:type="spellStart"/>
                  <w:r>
                    <w:t>xác</w:t>
                  </w:r>
                  <w:proofErr w:type="spellEnd"/>
                  <w:proofErr w:type="gramEnd"/>
                  <w:r>
                    <w:t xml:space="preserve"> </w:t>
                  </w:r>
                  <w:proofErr w:type="spellStart"/>
                  <w:r>
                    <w:t>định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cách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đối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tượng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class</w:t>
                  </w:r>
                </w:p>
                <w:p w14:paraId="16A91E6A" w14:textId="5B2C30EC" w:rsidR="00504007" w:rsidRDefault="00BB15DF" w:rsidP="00504007">
                  <w:proofErr w:type="spellStart"/>
                  <w:r>
                    <w:t>Đoạn</w:t>
                  </w:r>
                  <w:proofErr w:type="spellEnd"/>
                  <w:r>
                    <w:t xml:space="preserve"> code </w:t>
                  </w:r>
                  <w:proofErr w:type="spellStart"/>
                  <w:r>
                    <w:t>này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chạy</w:t>
                  </w:r>
                  <w:proofErr w:type="spellEnd"/>
                  <w:r>
                    <w:t xml:space="preserve"> </w:t>
                  </w:r>
                  <w:proofErr w:type="spellStart"/>
                  <w:proofErr w:type="gramStart"/>
                  <w:r>
                    <w:t>khi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một</w:t>
                  </w:r>
                  <w:proofErr w:type="spellEnd"/>
                  <w:proofErr w:type="gramEnd"/>
                  <w:r>
                    <w:t xml:space="preserve"> object </w:t>
                  </w:r>
                  <w:proofErr w:type="spellStart"/>
                  <w:r>
                    <w:t>được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để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khởi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tạo</w:t>
                  </w:r>
                  <w:proofErr w:type="spellEnd"/>
                  <w:r>
                    <w:t xml:space="preserve"> object </w:t>
                  </w:r>
                  <w:proofErr w:type="spellStart"/>
                  <w:r>
                    <w:t>đó</w:t>
                  </w:r>
                  <w:proofErr w:type="spellEnd"/>
                  <w:r>
                    <w:t xml:space="preserve"> </w:t>
                  </w:r>
                </w:p>
                <w:p w14:paraId="495DB270" w14:textId="2263861B" w:rsidR="00BB15DF" w:rsidRDefault="00BB15DF" w:rsidP="00504007">
                  <w:r>
                    <w:t xml:space="preserve">Constructor </w:t>
                  </w:r>
                  <w:proofErr w:type="spellStart"/>
                  <w:r>
                    <w:t>không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trả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về</w:t>
                  </w:r>
                  <w:proofErr w:type="spellEnd"/>
                  <w:r>
                    <w:t xml:space="preserve"> type </w:t>
                  </w:r>
                  <w:proofErr w:type="spellStart"/>
                  <w:r>
                    <w:t>và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tên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giống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với</w:t>
                  </w:r>
                  <w:proofErr w:type="spellEnd"/>
                  <w:r>
                    <w:t xml:space="preserve"> class</w:t>
                  </w:r>
                </w:p>
                <w:p w14:paraId="283D8536" w14:textId="77777777" w:rsidR="00BB15DF" w:rsidRDefault="00BB15DF" w:rsidP="00504007"/>
              </w:txbxContent>
            </v:textbox>
          </v:shape>
        </w:pict>
      </w:r>
      <w:r w:rsidR="00504007">
        <w:rPr>
          <w:noProof/>
        </w:rPr>
        <w:pict w14:anchorId="1AF6984C">
          <v:shape id="_x0000_s1026" type="#_x0000_t202" style="position:absolute;left:0;text-align:left;margin-left:193.5pt;margin-top:140.2pt;width:123pt;height:37.5pt;z-index:251659264">
            <v:textbox>
              <w:txbxContent>
                <w:p w14:paraId="6A3783BD" w14:textId="1F62BFA0" w:rsidR="00504007" w:rsidRDefault="00504007">
                  <w:r>
                    <w:t xml:space="preserve">Instance variable </w:t>
                  </w:r>
                  <w:proofErr w:type="spellStart"/>
                  <w:r>
                    <w:t>của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một</w:t>
                  </w:r>
                  <w:proofErr w:type="spellEnd"/>
                  <w:r>
                    <w:t xml:space="preserve"> object </w:t>
                  </w:r>
                </w:p>
              </w:txbxContent>
            </v:textbox>
          </v:shape>
        </w:pict>
      </w:r>
      <w:r w:rsidR="00E860C2" w:rsidRPr="00E860C2">
        <w:rPr>
          <w:highlight w:val="yellow"/>
        </w:rPr>
        <w:t>Class</w:t>
      </w:r>
      <w:r w:rsidR="00E860C2">
        <w:t xml:space="preserve"> is a template to make </w:t>
      </w:r>
      <w:r w:rsidR="00E860C2" w:rsidRPr="00E860C2">
        <w:rPr>
          <w:highlight w:val="yellow"/>
        </w:rPr>
        <w:t>object</w:t>
      </w:r>
      <w:r w:rsidR="00E860C2">
        <w:t>s</w:t>
      </w:r>
    </w:p>
    <w:p w14:paraId="1FEF6B78" w14:textId="0F573151" w:rsidR="00D66411" w:rsidRDefault="00BB15DF" w:rsidP="00D66411">
      <w:r>
        <w:rPr>
          <w:noProof/>
        </w:rPr>
        <w:pict w14:anchorId="1AF6984C">
          <v:shape id="_x0000_s1028" type="#_x0000_t202" style="position:absolute;margin-left:314.5pt;margin-top:114.95pt;width:199pt;height:112pt;z-index:251661312">
            <v:textbox>
              <w:txbxContent>
                <w:p w14:paraId="4C2656C5" w14:textId="0599EBCD" w:rsidR="00EF5010" w:rsidRDefault="00EF5010" w:rsidP="00BB15DF">
                  <w:r>
                    <w:t>M</w:t>
                  </w:r>
                  <w:r w:rsidRPr="00EF5010">
                    <w:t>ethod is a procedure or function in object-oriented programming</w:t>
                  </w:r>
                </w:p>
                <w:p w14:paraId="0A603747" w14:textId="602D7D21" w:rsidR="00EF5010" w:rsidRDefault="00EF5010" w:rsidP="00BB15DF">
                  <w:r>
                    <w:t>F</w:t>
                  </w:r>
                  <w:r w:rsidRPr="00EF5010">
                    <w:t xml:space="preserve">unction is a group of reusable code </w:t>
                  </w:r>
                  <w:r>
                    <w:t>that</w:t>
                  </w:r>
                  <w:r w:rsidRPr="00EF5010">
                    <w:t xml:space="preserve"> can be called anywhere</w:t>
                  </w:r>
                </w:p>
              </w:txbxContent>
            </v:textbox>
          </v:shape>
        </w:pict>
      </w:r>
      <w:r w:rsidR="00D66411">
        <w:tab/>
      </w:r>
      <w:r w:rsidR="00E860C2">
        <w:tab/>
      </w:r>
      <w:r w:rsidR="00504007" w:rsidRPr="00504007">
        <w:drawing>
          <wp:inline distT="0" distB="0" distL="0" distR="0" wp14:anchorId="080B9FF6" wp14:editId="296D7AC4">
            <wp:extent cx="3384645" cy="26701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9309" cy="26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A434" w14:textId="77777777" w:rsidR="00D66411" w:rsidRDefault="00D66411" w:rsidP="00201B9B">
      <w:pPr>
        <w:pStyle w:val="ListParagraph"/>
        <w:ind w:left="1080"/>
      </w:pPr>
    </w:p>
    <w:p w14:paraId="5F590717" w14:textId="4B1C913B" w:rsidR="00D66411" w:rsidRDefault="00D66411" w:rsidP="00D66411">
      <w:pPr>
        <w:pStyle w:val="ListParagraph"/>
        <w:numPr>
          <w:ilvl w:val="0"/>
          <w:numId w:val="1"/>
        </w:numPr>
      </w:pPr>
      <w:r>
        <w:t>New</w:t>
      </w:r>
    </w:p>
    <w:p w14:paraId="21FC629F" w14:textId="47D6A355" w:rsidR="00201B9B" w:rsidRDefault="00201B9B" w:rsidP="00201B9B">
      <w:pPr>
        <w:pStyle w:val="ListParagraph"/>
        <w:ind w:left="1080"/>
      </w:pPr>
      <w:r>
        <w:t>Classes are types so we can use class types to declare variables</w:t>
      </w:r>
    </w:p>
    <w:p w14:paraId="1044CF5F" w14:textId="22454DB1" w:rsidR="00201B9B" w:rsidRDefault="004F0898" w:rsidP="00201B9B">
      <w:pPr>
        <w:pStyle w:val="ListParagraph"/>
        <w:ind w:left="1080"/>
      </w:pPr>
      <w:r>
        <w:t xml:space="preserve">Heap: data does not go away when a </w:t>
      </w:r>
      <w:proofErr w:type="gramStart"/>
      <w:r>
        <w:t>function returns</w:t>
      </w:r>
      <w:proofErr w:type="gramEnd"/>
      <w:r>
        <w:t xml:space="preserve"> destroying its frame</w:t>
      </w:r>
    </w:p>
    <w:p w14:paraId="57C239D2" w14:textId="2C4FFC93" w:rsidR="00FF3403" w:rsidRDefault="00FF3403" w:rsidP="00201B9B">
      <w:pPr>
        <w:pStyle w:val="ListParagraph"/>
        <w:ind w:left="1080"/>
      </w:pPr>
      <w:r w:rsidRPr="00FF3403">
        <w:lastRenderedPageBreak/>
        <w:drawing>
          <wp:inline distT="0" distB="0" distL="0" distR="0" wp14:anchorId="13995C89" wp14:editId="72D2587E">
            <wp:extent cx="4048125" cy="2776462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764" cy="27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B4D" w14:textId="3A5996CD" w:rsidR="00D66411" w:rsidRDefault="00D66411" w:rsidP="00D66411">
      <w:pPr>
        <w:pStyle w:val="ListParagraph"/>
        <w:numPr>
          <w:ilvl w:val="0"/>
          <w:numId w:val="1"/>
        </w:numPr>
      </w:pPr>
      <w:r>
        <w:t>Methods</w:t>
      </w:r>
    </w:p>
    <w:p w14:paraId="19FB0D78" w14:textId="1870A12D" w:rsidR="00FF3403" w:rsidRDefault="00DD6417" w:rsidP="00FF3403">
      <w:pPr>
        <w:pStyle w:val="ListParagraph"/>
        <w:ind w:left="1080"/>
      </w:pPr>
      <w:r w:rsidRPr="00DD6417">
        <w:drawing>
          <wp:inline distT="0" distB="0" distL="0" distR="0" wp14:anchorId="33E3F44B" wp14:editId="4B1FBCE2">
            <wp:extent cx="5372850" cy="3991532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7FE" w14:textId="1B9E0990" w:rsidR="00D66411" w:rsidRDefault="00D66411" w:rsidP="00D66411">
      <w:pPr>
        <w:pStyle w:val="ListParagraph"/>
        <w:numPr>
          <w:ilvl w:val="0"/>
          <w:numId w:val="1"/>
        </w:numPr>
      </w:pPr>
      <w:r>
        <w:t>Types</w:t>
      </w:r>
    </w:p>
    <w:p w14:paraId="18E19C87" w14:textId="0AAC7389" w:rsidR="00DD6417" w:rsidRDefault="00DD6417" w:rsidP="00DD6417">
      <w:pPr>
        <w:pStyle w:val="ListParagraph"/>
        <w:ind w:left="1080"/>
      </w:pPr>
      <w:r>
        <w:t>A Type specifies how data should be represented</w:t>
      </w:r>
      <w:r w:rsidR="000D5540">
        <w:t>, interpreted (</w:t>
      </w:r>
      <w:proofErr w:type="spellStart"/>
      <w:r w:rsidR="000D5540">
        <w:t>diễn</w:t>
      </w:r>
      <w:proofErr w:type="spellEnd"/>
      <w:r w:rsidR="000D5540">
        <w:t xml:space="preserve"> </w:t>
      </w:r>
      <w:proofErr w:type="spellStart"/>
      <w:r w:rsidR="000D5540">
        <w:t>giải</w:t>
      </w:r>
      <w:proofErr w:type="spellEnd"/>
      <w:r w:rsidR="000D5540">
        <w:t xml:space="preserve">), operated </w:t>
      </w:r>
      <w:proofErr w:type="gramStart"/>
      <w:r w:rsidR="000D5540">
        <w:t>on(</w:t>
      </w:r>
      <w:proofErr w:type="spellStart"/>
      <w:proofErr w:type="gramEnd"/>
      <w:r w:rsidR="000D5540">
        <w:t>vận</w:t>
      </w:r>
      <w:proofErr w:type="spellEnd"/>
      <w:r w:rsidR="000D5540">
        <w:t xml:space="preserve"> </w:t>
      </w:r>
      <w:proofErr w:type="spellStart"/>
      <w:r w:rsidR="000D5540">
        <w:t>hành</w:t>
      </w:r>
      <w:proofErr w:type="spellEnd"/>
      <w:r w:rsidR="000D5540">
        <w:t xml:space="preserve">), </w:t>
      </w:r>
      <w:proofErr w:type="spellStart"/>
      <w:r w:rsidR="000D5540">
        <w:t>cũng</w:t>
      </w:r>
      <w:proofErr w:type="spellEnd"/>
      <w:r w:rsidR="000D5540">
        <w:t xml:space="preserve"> </w:t>
      </w:r>
      <w:proofErr w:type="spellStart"/>
      <w:r w:rsidR="000D5540">
        <w:t>như</w:t>
      </w:r>
      <w:proofErr w:type="spellEnd"/>
      <w:r w:rsidR="000D5540">
        <w:t xml:space="preserve"> </w:t>
      </w:r>
      <w:proofErr w:type="spellStart"/>
      <w:r w:rsidR="000D5540">
        <w:t>những</w:t>
      </w:r>
      <w:proofErr w:type="spellEnd"/>
      <w:r w:rsidR="000D5540">
        <w:t xml:space="preserve"> </w:t>
      </w:r>
      <w:proofErr w:type="spellStart"/>
      <w:r w:rsidR="000D5540">
        <w:t>thao</w:t>
      </w:r>
      <w:proofErr w:type="spellEnd"/>
      <w:r w:rsidR="000D5540">
        <w:t xml:space="preserve"> </w:t>
      </w:r>
      <w:proofErr w:type="spellStart"/>
      <w:r w:rsidR="000D5540">
        <w:t>tác</w:t>
      </w:r>
      <w:proofErr w:type="spellEnd"/>
      <w:r w:rsidR="000D5540">
        <w:t xml:space="preserve"> </w:t>
      </w:r>
      <w:proofErr w:type="spellStart"/>
      <w:r w:rsidR="000D5540">
        <w:t>bạn</w:t>
      </w:r>
      <w:proofErr w:type="spellEnd"/>
      <w:r w:rsidR="000D5540">
        <w:t xml:space="preserve"> </w:t>
      </w:r>
      <w:proofErr w:type="spellStart"/>
      <w:r w:rsidR="000D5540">
        <w:t>có</w:t>
      </w:r>
      <w:proofErr w:type="spellEnd"/>
      <w:r w:rsidR="000D5540">
        <w:t xml:space="preserve"> </w:t>
      </w:r>
      <w:proofErr w:type="spellStart"/>
      <w:r w:rsidR="000D5540">
        <w:t>thể</w:t>
      </w:r>
      <w:proofErr w:type="spellEnd"/>
      <w:r w:rsidR="000D5540">
        <w:t xml:space="preserve"> </w:t>
      </w:r>
      <w:proofErr w:type="spellStart"/>
      <w:r w:rsidR="000D5540">
        <w:t>thực</w:t>
      </w:r>
      <w:proofErr w:type="spellEnd"/>
      <w:r w:rsidR="000D5540">
        <w:t xml:space="preserve"> </w:t>
      </w:r>
      <w:proofErr w:type="spellStart"/>
      <w:r w:rsidR="000D5540">
        <w:t>hiện</w:t>
      </w:r>
      <w:proofErr w:type="spellEnd"/>
      <w:r w:rsidR="000D5540">
        <w:t xml:space="preserve"> </w:t>
      </w:r>
      <w:proofErr w:type="spellStart"/>
      <w:r w:rsidR="000D5540">
        <w:t>với</w:t>
      </w:r>
      <w:proofErr w:type="spellEnd"/>
      <w:r w:rsidR="000D5540">
        <w:t xml:space="preserve"> </w:t>
      </w:r>
      <w:proofErr w:type="spellStart"/>
      <w:r w:rsidR="000D5540">
        <w:t>dữ</w:t>
      </w:r>
      <w:proofErr w:type="spellEnd"/>
      <w:r w:rsidR="000D5540">
        <w:t xml:space="preserve"> </w:t>
      </w:r>
      <w:proofErr w:type="spellStart"/>
      <w:r w:rsidR="000D5540">
        <w:t>liệu</w:t>
      </w:r>
      <w:proofErr w:type="spellEnd"/>
      <w:r w:rsidR="000D5540">
        <w:t xml:space="preserve"> </w:t>
      </w:r>
      <w:proofErr w:type="spellStart"/>
      <w:r w:rsidR="000D5540">
        <w:t>đó</w:t>
      </w:r>
      <w:proofErr w:type="spellEnd"/>
      <w:r w:rsidR="000D5540">
        <w:t xml:space="preserve"> </w:t>
      </w:r>
    </w:p>
    <w:p w14:paraId="14D8FC8E" w14:textId="02F87185" w:rsidR="000D5540" w:rsidRDefault="000D5540" w:rsidP="000D5540">
      <w:pPr>
        <w:pStyle w:val="ListParagraph"/>
        <w:numPr>
          <w:ilvl w:val="0"/>
          <w:numId w:val="2"/>
        </w:numPr>
      </w:pPr>
      <w:r w:rsidRPr="000D5540">
        <w:t>Types: interpretation + operation</w:t>
      </w:r>
    </w:p>
    <w:p w14:paraId="1027AF9F" w14:textId="75BEBA36" w:rsidR="00F3381E" w:rsidRDefault="001A0F1F" w:rsidP="00F3381E">
      <w:pPr>
        <w:pStyle w:val="ListParagraph"/>
        <w:ind w:left="1440"/>
      </w:pPr>
      <w:r w:rsidRPr="001A0F1F">
        <w:lastRenderedPageBreak/>
        <w:drawing>
          <wp:inline distT="0" distB="0" distL="0" distR="0" wp14:anchorId="00B99568" wp14:editId="6AA576B1">
            <wp:extent cx="5334744" cy="3305636"/>
            <wp:effectExtent l="0" t="0" r="0" b="9525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9358" w14:textId="00AD09C4" w:rsidR="00ED7302" w:rsidRDefault="00ED7302" w:rsidP="00F3381E">
      <w:pPr>
        <w:pStyle w:val="ListParagraph"/>
        <w:ind w:left="1440"/>
      </w:pPr>
    </w:p>
    <w:p w14:paraId="095C5EBA" w14:textId="7060DD8D" w:rsidR="00ED7302" w:rsidRDefault="00ED7302" w:rsidP="00F3381E">
      <w:pPr>
        <w:pStyle w:val="ListParagraph"/>
        <w:ind w:left="1440"/>
      </w:pPr>
      <w:r w:rsidRPr="00ED7302">
        <w:drawing>
          <wp:inline distT="0" distB="0" distL="0" distR="0" wp14:anchorId="3223BA36" wp14:editId="43373D92">
            <wp:extent cx="4667250" cy="398860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656" cy="39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6B2C" w14:textId="6CDC00EC" w:rsidR="008821F2" w:rsidRDefault="008821F2" w:rsidP="00F3381E">
      <w:pPr>
        <w:pStyle w:val="ListParagraph"/>
        <w:ind w:left="1440"/>
      </w:pPr>
      <w:r w:rsidRPr="008821F2">
        <w:lastRenderedPageBreak/>
        <w:drawing>
          <wp:inline distT="0" distB="0" distL="0" distR="0" wp14:anchorId="4BD2F8EB" wp14:editId="16A25678">
            <wp:extent cx="4760945" cy="348932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5247" cy="3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5AF0" w14:textId="78C1540D" w:rsidR="00E60FEE" w:rsidRDefault="00E60FEE" w:rsidP="00F3381E">
      <w:pPr>
        <w:pStyle w:val="ListParagraph"/>
        <w:ind w:left="1440"/>
      </w:pPr>
    </w:p>
    <w:p w14:paraId="2BC2676B" w14:textId="306EC8FB" w:rsidR="00494CB2" w:rsidRDefault="00494CB2" w:rsidP="00F3381E">
      <w:pPr>
        <w:pStyle w:val="ListParagraph"/>
        <w:ind w:left="1440"/>
      </w:pPr>
    </w:p>
    <w:p w14:paraId="6F86D28E" w14:textId="0CEE7403" w:rsidR="00E60FEE" w:rsidRDefault="00E60FEE" w:rsidP="00F3381E">
      <w:pPr>
        <w:pStyle w:val="ListParagraph"/>
        <w:ind w:left="1440"/>
      </w:pPr>
      <w:r w:rsidRPr="00E60FEE">
        <w:drawing>
          <wp:inline distT="0" distB="0" distL="0" distR="0" wp14:anchorId="10A9F978" wp14:editId="62EDE0A0">
            <wp:extent cx="3170095" cy="15430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48" cy="15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CB2" w:rsidRPr="00494CB2">
        <w:drawing>
          <wp:inline distT="0" distB="0" distL="0" distR="0" wp14:anchorId="32E54446" wp14:editId="2078F937">
            <wp:extent cx="2933700" cy="187556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180" cy="188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17EB" w14:textId="446FCAA1" w:rsidR="00494CB2" w:rsidRDefault="00494CB2" w:rsidP="00F3381E">
      <w:pPr>
        <w:pStyle w:val="ListParagraph"/>
        <w:ind w:left="1440"/>
      </w:pPr>
      <w:r w:rsidRPr="00494CB2">
        <w:lastRenderedPageBreak/>
        <w:drawing>
          <wp:inline distT="0" distB="0" distL="0" distR="0" wp14:anchorId="4039AD74" wp14:editId="375B4B98">
            <wp:extent cx="5353050" cy="1470373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393" cy="14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561D" w14:textId="44833627" w:rsidR="00494CB2" w:rsidRDefault="00494CB2" w:rsidP="00F3381E">
      <w:pPr>
        <w:pStyle w:val="ListParagraph"/>
        <w:ind w:left="1440"/>
      </w:pPr>
    </w:p>
    <w:p w14:paraId="71BD5BDE" w14:textId="79A8F651" w:rsidR="00D66411" w:rsidRDefault="00D66411" w:rsidP="00D66411">
      <w:pPr>
        <w:pStyle w:val="ListParagraph"/>
        <w:numPr>
          <w:ilvl w:val="0"/>
          <w:numId w:val="1"/>
        </w:numPr>
      </w:pPr>
      <w:r>
        <w:t>For Each Loops</w:t>
      </w:r>
    </w:p>
    <w:p w14:paraId="61FE82C0" w14:textId="28AC998D" w:rsidR="00CD7FF5" w:rsidRDefault="00CD7FF5" w:rsidP="00CD7FF5">
      <w:pPr>
        <w:pStyle w:val="ListParagraph"/>
        <w:ind w:left="1080"/>
      </w:pPr>
      <w:r w:rsidRPr="00CD7FF5">
        <w:drawing>
          <wp:inline distT="0" distB="0" distL="0" distR="0" wp14:anchorId="008B7E28" wp14:editId="14CB6FB8">
            <wp:extent cx="5943600" cy="289941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90884"/>
    <w:multiLevelType w:val="hybridMultilevel"/>
    <w:tmpl w:val="AE24096E"/>
    <w:lvl w:ilvl="0" w:tplc="F6F80C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D21F3"/>
    <w:multiLevelType w:val="hybridMultilevel"/>
    <w:tmpl w:val="054A644E"/>
    <w:lvl w:ilvl="0" w:tplc="74EE3A68">
      <w:start w:val="1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90929185">
    <w:abstractNumId w:val="0"/>
  </w:num>
  <w:num w:numId="2" w16cid:durableId="939336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10D8"/>
    <w:rsid w:val="000D5540"/>
    <w:rsid w:val="001A0F1F"/>
    <w:rsid w:val="00201B9B"/>
    <w:rsid w:val="0048663F"/>
    <w:rsid w:val="00494CB2"/>
    <w:rsid w:val="004F0898"/>
    <w:rsid w:val="00504007"/>
    <w:rsid w:val="008821F2"/>
    <w:rsid w:val="00B010D8"/>
    <w:rsid w:val="00BB15DF"/>
    <w:rsid w:val="00CD7FF5"/>
    <w:rsid w:val="00D66411"/>
    <w:rsid w:val="00DD6417"/>
    <w:rsid w:val="00E60FEE"/>
    <w:rsid w:val="00E860C2"/>
    <w:rsid w:val="00ED7302"/>
    <w:rsid w:val="00EF5010"/>
    <w:rsid w:val="00F3381E"/>
    <w:rsid w:val="00FF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0F5844A"/>
  <w15:chartTrackingRefBased/>
  <w15:docId w15:val="{7BA71117-5E2E-485B-BC7F-580A76655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Hai</dc:creator>
  <cp:keywords/>
  <dc:description/>
  <cp:lastModifiedBy>Huy Hai</cp:lastModifiedBy>
  <cp:revision>2</cp:revision>
  <dcterms:created xsi:type="dcterms:W3CDTF">2022-06-11T14:28:00Z</dcterms:created>
  <dcterms:modified xsi:type="dcterms:W3CDTF">2022-06-11T16:58:00Z</dcterms:modified>
</cp:coreProperties>
</file>