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AB9D2">
      <w:pPr>
        <w:rPr>
          <w:rFonts w:hint="default"/>
          <w:lang w:val="en-US"/>
        </w:rPr>
      </w:pPr>
      <w:r>
        <w:rPr>
          <w:rFonts w:hint="default"/>
          <w:lang w:val="en-US"/>
        </w:rPr>
        <w:t>Đề 1.</w:t>
      </w:r>
    </w:p>
    <w:p w14:paraId="4A3D312E">
      <w:pPr>
        <w:rPr>
          <w:rFonts w:hint="default"/>
          <w:lang w:val="en-US"/>
        </w:rPr>
      </w:pPr>
      <w:r>
        <w:rPr>
          <w:rFonts w:hint="default"/>
          <w:lang w:val="en-US"/>
        </w:rPr>
        <w:t>Câu 1: Theo kiến trúc ANSI-PARC, một cơ sở dữ liệu có mấy mức biểu diễn?</w:t>
      </w:r>
    </w:p>
    <w:p w14:paraId="0D36EF87">
      <w:pPr>
        <w:rPr>
          <w:rFonts w:hint="default"/>
          <w:lang w:val="en-US"/>
        </w:rPr>
      </w:pPr>
      <w:r>
        <w:rPr>
          <w:rFonts w:hint="default"/>
          <w:lang w:val="en-US"/>
        </w:rPr>
        <w:t>A. 2</w:t>
      </w:r>
    </w:p>
    <w:p w14:paraId="0751A714">
      <w:pPr>
        <w:rPr>
          <w:rFonts w:hint="default"/>
          <w:lang w:val="en-US"/>
        </w:rPr>
      </w:pPr>
      <w:r>
        <w:rPr>
          <w:rFonts w:hint="default"/>
          <w:lang w:val="en-US"/>
        </w:rPr>
        <w:t>B. 3</w:t>
      </w:r>
    </w:p>
    <w:p w14:paraId="79C27AA5">
      <w:pPr>
        <w:rPr>
          <w:rFonts w:hint="default"/>
          <w:lang w:val="en-US"/>
        </w:rPr>
      </w:pPr>
      <w:r>
        <w:rPr>
          <w:rFonts w:hint="default"/>
          <w:lang w:val="en-US"/>
        </w:rPr>
        <w:t>C. 4</w:t>
      </w:r>
    </w:p>
    <w:p w14:paraId="61C3AAC2">
      <w:pPr>
        <w:rPr>
          <w:rFonts w:hint="default"/>
          <w:lang w:val="en-US"/>
        </w:rPr>
      </w:pPr>
      <w:r>
        <w:rPr>
          <w:rFonts w:hint="default"/>
          <w:lang w:val="en-US"/>
        </w:rPr>
        <w:t>D. 5</w:t>
      </w:r>
    </w:p>
    <w:p w14:paraId="23E7AB44">
      <w:pPr>
        <w:rPr>
          <w:rFonts w:hint="default"/>
          <w:lang w:val="en-US"/>
        </w:rPr>
      </w:pPr>
    </w:p>
    <w:p w14:paraId="3FEC8D38">
      <w:pPr>
        <w:rPr>
          <w:rFonts w:hint="default"/>
          <w:lang w:val="en-US"/>
        </w:rPr>
      </w:pPr>
      <w:r>
        <w:rPr>
          <w:rFonts w:hint="default"/>
          <w:lang w:val="en-US"/>
        </w:rPr>
        <w:t>Câu 2: SQL Server là gì?</w:t>
      </w:r>
    </w:p>
    <w:p w14:paraId="0A76B6CD">
      <w:pPr>
        <w:rPr>
          <w:rFonts w:hint="default"/>
          <w:lang w:val="en-US"/>
        </w:rPr>
      </w:pPr>
      <w:r>
        <w:rPr>
          <w:rFonts w:hint="default"/>
          <w:lang w:val="en-US"/>
        </w:rPr>
        <w:t>A. Hệ quản trị cơ sở dữ liệu.</w:t>
      </w:r>
    </w:p>
    <w:p w14:paraId="3A2641F2">
      <w:pPr>
        <w:rPr>
          <w:rFonts w:hint="default"/>
          <w:lang w:val="en-US"/>
        </w:rPr>
      </w:pPr>
      <w:r>
        <w:rPr>
          <w:rFonts w:hint="default"/>
          <w:lang w:val="en-US"/>
        </w:rPr>
        <w:t>B. Database do Microsoft phát triển.</w:t>
      </w:r>
    </w:p>
    <w:p w14:paraId="06C54645">
      <w:pPr>
        <w:rPr>
          <w:rFonts w:hint="default"/>
          <w:lang w:val="en-US"/>
        </w:rPr>
      </w:pPr>
      <w:r>
        <w:rPr>
          <w:rFonts w:hint="default"/>
          <w:lang w:val="en-US"/>
        </w:rPr>
        <w:t>C. Trình soạn thảo các lệnh T-SQL.</w:t>
      </w:r>
    </w:p>
    <w:p w14:paraId="35A4867B">
      <w:pPr>
        <w:rPr>
          <w:rFonts w:hint="default"/>
          <w:lang w:val="en-US"/>
        </w:rPr>
      </w:pPr>
      <w:r>
        <w:rPr>
          <w:rFonts w:hint="default"/>
          <w:lang w:val="en-US"/>
        </w:rPr>
        <w:t>D. Công cụ lập trình.</w:t>
      </w:r>
    </w:p>
    <w:p w14:paraId="4516A81E">
      <w:pPr>
        <w:rPr>
          <w:rFonts w:hint="default"/>
          <w:lang w:val="en-US"/>
        </w:rPr>
      </w:pPr>
    </w:p>
    <w:p w14:paraId="196AB9CB">
      <w:pPr>
        <w:rPr>
          <w:rFonts w:hint="default"/>
          <w:lang w:val="en-US"/>
        </w:rPr>
      </w:pPr>
      <w:r>
        <w:rPr>
          <w:rFonts w:hint="default"/>
          <w:lang w:val="en-US"/>
        </w:rPr>
        <w:t>Câu 3: Cơ sở dữ liệu kiểm soát tất cả các hoạt động trên SQL Server?</w:t>
      </w:r>
    </w:p>
    <w:p w14:paraId="1FD8F2BC">
      <w:pPr>
        <w:rPr>
          <w:rFonts w:hint="default"/>
          <w:lang w:val="en-US"/>
        </w:rPr>
      </w:pPr>
      <w:r>
        <w:rPr>
          <w:rFonts w:hint="default"/>
          <w:lang w:val="en-US"/>
        </w:rPr>
        <w:t>A. Master</w:t>
      </w:r>
    </w:p>
    <w:p w14:paraId="29C0D012">
      <w:pPr>
        <w:rPr>
          <w:rFonts w:hint="default"/>
          <w:lang w:val="en-US"/>
        </w:rPr>
      </w:pPr>
      <w:r>
        <w:rPr>
          <w:rFonts w:hint="default"/>
          <w:lang w:val="en-US"/>
        </w:rPr>
        <w:t>B. Model</w:t>
      </w:r>
    </w:p>
    <w:p w14:paraId="1E553D65">
      <w:pPr>
        <w:rPr>
          <w:rFonts w:hint="default"/>
          <w:lang w:val="en-US"/>
        </w:rPr>
      </w:pPr>
      <w:r>
        <w:rPr>
          <w:rFonts w:hint="default"/>
          <w:lang w:val="en-US"/>
        </w:rPr>
        <w:t>C. Msdb</w:t>
      </w:r>
    </w:p>
    <w:p w14:paraId="49B7829E">
      <w:pPr>
        <w:rPr>
          <w:rFonts w:hint="default"/>
          <w:lang w:val="en-US"/>
        </w:rPr>
      </w:pPr>
      <w:r>
        <w:rPr>
          <w:rFonts w:hint="default"/>
          <w:lang w:val="en-US"/>
        </w:rPr>
        <w:t>D. Tempdb</w:t>
      </w:r>
    </w:p>
    <w:p w14:paraId="4758A98B">
      <w:pPr>
        <w:rPr>
          <w:rFonts w:hint="default"/>
          <w:lang w:val="en-US"/>
        </w:rPr>
      </w:pPr>
    </w:p>
    <w:p w14:paraId="3939D48C">
      <w:pPr>
        <w:rPr>
          <w:rFonts w:hint="default"/>
          <w:lang w:val="en-US"/>
        </w:rPr>
      </w:pPr>
      <w:r>
        <w:rPr>
          <w:rFonts w:hint="default"/>
          <w:lang w:val="en-US"/>
        </w:rPr>
        <w:t>Câu 4: Cơ sở dữ liệu Hỗ trợ dịch vụ SQL Server Agent?</w:t>
      </w:r>
    </w:p>
    <w:p w14:paraId="2E07BA12">
      <w:pPr>
        <w:rPr>
          <w:rFonts w:hint="default"/>
          <w:lang w:val="en-US"/>
        </w:rPr>
      </w:pPr>
      <w:r>
        <w:rPr>
          <w:rFonts w:hint="default"/>
          <w:lang w:val="en-US"/>
        </w:rPr>
        <w:t>A. Master</w:t>
      </w:r>
    </w:p>
    <w:p w14:paraId="67DC1C67">
      <w:pPr>
        <w:rPr>
          <w:rFonts w:hint="default"/>
          <w:lang w:val="en-US"/>
        </w:rPr>
      </w:pPr>
      <w:r>
        <w:rPr>
          <w:rFonts w:hint="default"/>
          <w:lang w:val="en-US"/>
        </w:rPr>
        <w:t>B. Model</w:t>
      </w:r>
    </w:p>
    <w:p w14:paraId="69E08EFE">
      <w:pPr>
        <w:rPr>
          <w:rFonts w:hint="default"/>
          <w:lang w:val="en-US"/>
        </w:rPr>
      </w:pPr>
      <w:r>
        <w:rPr>
          <w:rFonts w:hint="default"/>
          <w:lang w:val="en-US"/>
        </w:rPr>
        <w:t>C. Msdb</w:t>
      </w:r>
    </w:p>
    <w:p w14:paraId="60FAC22E">
      <w:pPr>
        <w:rPr>
          <w:rFonts w:hint="default"/>
          <w:lang w:val="en-US"/>
        </w:rPr>
      </w:pPr>
      <w:r>
        <w:rPr>
          <w:rFonts w:hint="default"/>
          <w:lang w:val="en-US"/>
        </w:rPr>
        <w:t>D. Tempdb</w:t>
      </w:r>
    </w:p>
    <w:p w14:paraId="45E49F4A">
      <w:pPr>
        <w:rPr>
          <w:rFonts w:hint="default"/>
          <w:lang w:val="en-US"/>
        </w:rPr>
      </w:pPr>
    </w:p>
    <w:p w14:paraId="2768FA6A">
      <w:pPr>
        <w:rPr>
          <w:rFonts w:hint="default"/>
          <w:lang w:val="en-US"/>
        </w:rPr>
      </w:pPr>
      <w:r>
        <w:rPr>
          <w:rFonts w:hint="default"/>
          <w:lang w:val="en-US"/>
        </w:rPr>
        <w:t>Câu 5: Để đăng nhập SQL Server với chế độ Windows Authentication, ở màn hình đăng nhập ta chọn:</w:t>
      </w:r>
    </w:p>
    <w:p w14:paraId="70B4FB8E">
      <w:pPr>
        <w:rPr>
          <w:rFonts w:hint="default"/>
          <w:lang w:val="en-US"/>
        </w:rPr>
      </w:pPr>
      <w:r>
        <w:rPr>
          <w:rFonts w:hint="default"/>
          <w:lang w:val="en-US"/>
        </w:rPr>
        <w:t>A. Database Engine.</w:t>
      </w:r>
    </w:p>
    <w:p w14:paraId="19E1421F">
      <w:pPr>
        <w:rPr>
          <w:rFonts w:hint="default"/>
          <w:lang w:val="en-US"/>
        </w:rPr>
      </w:pPr>
      <w:r>
        <w:rPr>
          <w:rFonts w:hint="default"/>
          <w:lang w:val="en-US"/>
        </w:rPr>
        <w:t>B. SQL Server Compact</w:t>
      </w:r>
    </w:p>
    <w:p w14:paraId="1FBBEE54">
      <w:pPr>
        <w:rPr>
          <w:rFonts w:hint="default"/>
          <w:lang w:val="en-US"/>
        </w:rPr>
      </w:pPr>
      <w:r>
        <w:rPr>
          <w:rFonts w:hint="default"/>
          <w:lang w:val="en-US"/>
        </w:rPr>
        <w:t>C. Windows Authentication</w:t>
      </w:r>
    </w:p>
    <w:p w14:paraId="47DF6680">
      <w:pPr>
        <w:rPr>
          <w:rFonts w:hint="default"/>
          <w:lang w:val="en-US"/>
        </w:rPr>
      </w:pPr>
      <w:r>
        <w:rPr>
          <w:rFonts w:hint="default"/>
          <w:lang w:val="en-US"/>
        </w:rPr>
        <w:t>D. SQL Server Authentication</w:t>
      </w:r>
    </w:p>
    <w:p w14:paraId="10D4570B">
      <w:pPr>
        <w:rPr>
          <w:rFonts w:hint="default"/>
          <w:lang w:val="en-US"/>
        </w:rPr>
      </w:pPr>
    </w:p>
    <w:p w14:paraId="26929FE6">
      <w:pPr>
        <w:rPr>
          <w:rFonts w:hint="default"/>
          <w:lang w:val="en-US"/>
        </w:rPr>
      </w:pPr>
      <w:r>
        <w:rPr>
          <w:rFonts w:hint="default"/>
          <w:lang w:val="en-US"/>
        </w:rPr>
        <w:t>Câu 6: Thuật ngữ “An toàn dữ liệu” có nghĩa là dữ liệu phải _____</w:t>
      </w:r>
    </w:p>
    <w:p w14:paraId="0F1D9192">
      <w:pPr>
        <w:rPr>
          <w:rFonts w:hint="default"/>
          <w:lang w:val="en-US"/>
        </w:rPr>
      </w:pPr>
      <w:r>
        <w:rPr>
          <w:rFonts w:hint="default"/>
          <w:lang w:val="en-US"/>
        </w:rPr>
        <w:t>A. Hợp lệ, đúng đắn.</w:t>
      </w:r>
    </w:p>
    <w:p w14:paraId="5CC02AD9">
      <w:pPr>
        <w:rPr>
          <w:rFonts w:hint="default"/>
          <w:lang w:val="en-US"/>
        </w:rPr>
      </w:pPr>
      <w:r>
        <w:rPr>
          <w:rFonts w:hint="default"/>
          <w:lang w:val="en-US"/>
        </w:rPr>
        <w:t>B. Lưu trữ có cấu trúc.</w:t>
      </w:r>
    </w:p>
    <w:p w14:paraId="00396CF4">
      <w:pPr>
        <w:rPr>
          <w:rFonts w:hint="default"/>
          <w:lang w:val="en-US"/>
        </w:rPr>
      </w:pPr>
      <w:r>
        <w:rPr>
          <w:rFonts w:hint="default"/>
          <w:lang w:val="en-US"/>
        </w:rPr>
        <w:t>C. An toàn khi cấp phát.</w:t>
      </w:r>
    </w:p>
    <w:p w14:paraId="0A178793">
      <w:pPr>
        <w:rPr>
          <w:rFonts w:hint="default"/>
          <w:lang w:val="en-US"/>
        </w:rPr>
      </w:pPr>
      <w:r>
        <w:rPr>
          <w:rFonts w:hint="default"/>
          <w:lang w:val="en-US"/>
        </w:rPr>
        <w:t>D. Dễ dàng thao tác, truy xuất.</w:t>
      </w:r>
    </w:p>
    <w:p w14:paraId="1AB1D128">
      <w:pPr>
        <w:rPr>
          <w:rFonts w:hint="default"/>
          <w:lang w:val="en-US"/>
        </w:rPr>
      </w:pPr>
    </w:p>
    <w:p w14:paraId="4E832811">
      <w:pPr>
        <w:rPr>
          <w:rFonts w:hint="default"/>
          <w:lang w:val="en-US"/>
        </w:rPr>
      </w:pPr>
      <w:r>
        <w:rPr>
          <w:rFonts w:hint="default"/>
          <w:lang w:val="en-US"/>
        </w:rPr>
        <w:t>Câu 7: Mô hình để biểu diễn cơ sở dữ liệu ở mức quan niệm?</w:t>
      </w:r>
    </w:p>
    <w:p w14:paraId="18B4844D">
      <w:pPr>
        <w:rPr>
          <w:rFonts w:hint="default"/>
          <w:lang w:val="en-US"/>
        </w:rPr>
      </w:pPr>
      <w:r>
        <w:rPr>
          <w:rFonts w:hint="default"/>
          <w:lang w:val="en-US"/>
        </w:rPr>
        <w:t>A. Mô hình thực thể - kết hợp</w:t>
      </w:r>
    </w:p>
    <w:p w14:paraId="57A7F949">
      <w:pPr>
        <w:rPr>
          <w:rFonts w:hint="default"/>
          <w:lang w:val="en-US"/>
        </w:rPr>
      </w:pPr>
      <w:r>
        <w:rPr>
          <w:rFonts w:hint="default"/>
          <w:lang w:val="en-US"/>
        </w:rPr>
        <w:t>B. Lược đồ cơ sở dữ liệu</w:t>
      </w:r>
    </w:p>
    <w:p w14:paraId="4158C785">
      <w:pPr>
        <w:rPr>
          <w:rFonts w:hint="default"/>
          <w:lang w:val="en-US"/>
        </w:rPr>
      </w:pPr>
      <w:r>
        <w:rPr>
          <w:rFonts w:hint="default"/>
          <w:lang w:val="en-US"/>
        </w:rPr>
        <w:t>C. Mô hình quan hệ</w:t>
      </w:r>
    </w:p>
    <w:p w14:paraId="2C3D6E71">
      <w:pPr>
        <w:rPr>
          <w:rFonts w:hint="default"/>
          <w:lang w:val="en-US"/>
        </w:rPr>
      </w:pPr>
      <w:r>
        <w:rPr>
          <w:rFonts w:hint="default"/>
          <w:lang w:val="en-US"/>
        </w:rPr>
        <w:t>D. Sơ đồ hoạt vụ</w:t>
      </w:r>
    </w:p>
    <w:p w14:paraId="1AD5A438">
      <w:pPr>
        <w:rPr>
          <w:rFonts w:hint="default"/>
          <w:lang w:val="en-US"/>
        </w:rPr>
      </w:pPr>
    </w:p>
    <w:p w14:paraId="22475AEE">
      <w:pPr>
        <w:rPr>
          <w:rFonts w:hint="default"/>
          <w:lang w:val="en-US"/>
        </w:rPr>
      </w:pPr>
      <w:r>
        <w:rPr>
          <w:rFonts w:hint="default"/>
          <w:lang w:val="en-US"/>
        </w:rPr>
        <w:t>Câu 8: Kết quả của câu lệnh CREATE DATABASE QLHV</w:t>
      </w:r>
    </w:p>
    <w:p w14:paraId="17EB58BC">
      <w:pPr>
        <w:rPr>
          <w:rFonts w:hint="default"/>
          <w:lang w:val="en-US"/>
        </w:rPr>
      </w:pPr>
      <w:r>
        <w:rPr>
          <w:rFonts w:hint="default"/>
          <w:lang w:val="en-US"/>
        </w:rPr>
        <w:t>A. Tạo csdl QLHV.</w:t>
      </w:r>
    </w:p>
    <w:p w14:paraId="775751C3">
      <w:pPr>
        <w:rPr>
          <w:rFonts w:hint="default"/>
          <w:lang w:val="en-US"/>
        </w:rPr>
      </w:pPr>
      <w:r>
        <w:rPr>
          <w:rFonts w:hint="default"/>
          <w:lang w:val="en-US"/>
        </w:rPr>
        <w:t>B. Tạo csdl QLHV, đồng thời tạo một bảng có tên QLHV trong csdl đó.</w:t>
      </w:r>
    </w:p>
    <w:p w14:paraId="7E833E0D">
      <w:pPr>
        <w:rPr>
          <w:rFonts w:hint="default"/>
          <w:lang w:val="en-US"/>
        </w:rPr>
      </w:pPr>
      <w:r>
        <w:rPr>
          <w:rFonts w:hint="default"/>
          <w:lang w:val="en-US"/>
        </w:rPr>
        <w:t>C. Tạo cơ sở dữ liệu có tên là DATABASE QLHV.</w:t>
      </w:r>
    </w:p>
    <w:p w14:paraId="4BAA02B4">
      <w:pPr>
        <w:rPr>
          <w:rFonts w:hint="default"/>
          <w:lang w:val="en-US"/>
        </w:rPr>
      </w:pPr>
      <w:r>
        <w:rPr>
          <w:rFonts w:hint="default"/>
          <w:lang w:val="en-US"/>
        </w:rPr>
        <w:t>D. Báo lỗi sai cú pháp.</w:t>
      </w:r>
    </w:p>
    <w:p w14:paraId="5FF93EE5">
      <w:pPr>
        <w:rPr>
          <w:rFonts w:hint="default"/>
          <w:lang w:val="en-US"/>
        </w:rPr>
      </w:pPr>
    </w:p>
    <w:p w14:paraId="7711E699">
      <w:pPr>
        <w:rPr>
          <w:rFonts w:hint="default"/>
          <w:lang w:val="en-US"/>
        </w:rPr>
      </w:pPr>
      <w:r>
        <w:rPr>
          <w:rFonts w:hint="default"/>
          <w:lang w:val="en-US"/>
        </w:rPr>
        <w:t>Câu 9: Các sơ đồ thể hiện quan hệ giữa các bảng trong một cơ sở dữ liệu được chứa trong thư mục nào?</w:t>
      </w:r>
    </w:p>
    <w:p w14:paraId="73EDDA9F">
      <w:pPr>
        <w:rPr>
          <w:rFonts w:hint="default"/>
          <w:lang w:val="en-US"/>
        </w:rPr>
      </w:pPr>
      <w:r>
        <w:rPr>
          <w:rFonts w:hint="default"/>
          <w:lang w:val="en-US"/>
        </w:rPr>
        <w:t>A. Database Diagrams</w:t>
      </w:r>
    </w:p>
    <w:p w14:paraId="2B6B3465">
      <w:pPr>
        <w:rPr>
          <w:rFonts w:hint="default"/>
          <w:lang w:val="en-US"/>
        </w:rPr>
      </w:pPr>
      <w:r>
        <w:rPr>
          <w:rFonts w:hint="default"/>
          <w:lang w:val="en-US"/>
        </w:rPr>
        <w:t>B. Tables</w:t>
      </w:r>
    </w:p>
    <w:p w14:paraId="6FDBE24F">
      <w:pPr>
        <w:rPr>
          <w:rFonts w:hint="default"/>
          <w:lang w:val="en-US"/>
        </w:rPr>
      </w:pPr>
      <w:r>
        <w:rPr>
          <w:rFonts w:hint="default"/>
          <w:lang w:val="en-US"/>
        </w:rPr>
        <w:t>C. Views</w:t>
      </w:r>
    </w:p>
    <w:p w14:paraId="592D0722">
      <w:pPr>
        <w:rPr>
          <w:rFonts w:hint="default"/>
          <w:lang w:val="en-US"/>
        </w:rPr>
      </w:pPr>
      <w:r>
        <w:rPr>
          <w:rFonts w:hint="default"/>
          <w:lang w:val="en-US"/>
        </w:rPr>
        <w:t>D. Programmability</w:t>
      </w:r>
    </w:p>
    <w:p w14:paraId="6954E35D">
      <w:pPr>
        <w:rPr>
          <w:rFonts w:hint="default"/>
          <w:lang w:val="en-US"/>
        </w:rPr>
      </w:pPr>
    </w:p>
    <w:p w14:paraId="22152762">
      <w:pPr>
        <w:rPr>
          <w:rFonts w:hint="default"/>
          <w:lang w:val="en-US"/>
        </w:rPr>
      </w:pPr>
      <w:r>
        <w:rPr>
          <w:rFonts w:hint="default"/>
          <w:lang w:val="en-US"/>
        </w:rPr>
        <w:t>Câu 10: Các thủ tục lưu trữ được chứa trong thư mục nào?</w:t>
      </w:r>
    </w:p>
    <w:p w14:paraId="046DAEEB">
      <w:pPr>
        <w:rPr>
          <w:rFonts w:hint="default"/>
          <w:lang w:val="en-US"/>
        </w:rPr>
      </w:pPr>
      <w:r>
        <w:rPr>
          <w:rFonts w:hint="default"/>
          <w:lang w:val="en-US"/>
        </w:rPr>
        <w:t>A. Database Diagrams</w:t>
      </w:r>
    </w:p>
    <w:p w14:paraId="7E3A56F2">
      <w:pPr>
        <w:rPr>
          <w:rFonts w:hint="default"/>
          <w:lang w:val="en-US"/>
        </w:rPr>
      </w:pPr>
      <w:r>
        <w:rPr>
          <w:rFonts w:hint="default"/>
          <w:lang w:val="en-US"/>
        </w:rPr>
        <w:t>B. Tables</w:t>
      </w:r>
    </w:p>
    <w:p w14:paraId="7F9A604F">
      <w:pPr>
        <w:rPr>
          <w:rFonts w:hint="default"/>
          <w:lang w:val="en-US"/>
        </w:rPr>
      </w:pPr>
      <w:r>
        <w:rPr>
          <w:rFonts w:hint="default"/>
          <w:lang w:val="en-US"/>
        </w:rPr>
        <w:t>C. Views</w:t>
      </w:r>
    </w:p>
    <w:p w14:paraId="3EB05375">
      <w:pPr>
        <w:rPr>
          <w:rFonts w:hint="default"/>
          <w:lang w:val="en-US"/>
        </w:rPr>
      </w:pPr>
      <w:r>
        <w:rPr>
          <w:rFonts w:hint="default"/>
          <w:lang w:val="en-US"/>
        </w:rPr>
        <w:t>D. Programmability\Stored Procedures</w:t>
      </w:r>
    </w:p>
    <w:p w14:paraId="48A5112E">
      <w:pPr>
        <w:rPr>
          <w:rFonts w:hint="default"/>
          <w:lang w:val="en-US"/>
        </w:rPr>
      </w:pPr>
    </w:p>
    <w:p w14:paraId="2705A374">
      <w:pPr>
        <w:rPr>
          <w:rFonts w:hint="default"/>
          <w:lang w:val="en-US"/>
        </w:rPr>
      </w:pPr>
      <w:r>
        <w:rPr>
          <w:rFonts w:hint="default"/>
          <w:lang w:val="en-US"/>
        </w:rPr>
        <w:t>Câu 11: Ràng buộc khóa chính của bảng chứa trong thư mục nào?</w:t>
      </w:r>
    </w:p>
    <w:p w14:paraId="50A7E9FF">
      <w:pPr>
        <w:rPr>
          <w:rFonts w:hint="default"/>
          <w:lang w:val="en-US"/>
        </w:rPr>
      </w:pPr>
      <w:r>
        <w:rPr>
          <w:rFonts w:hint="default"/>
          <w:lang w:val="en-US"/>
        </w:rPr>
        <w:t>A. Columns</w:t>
      </w:r>
    </w:p>
    <w:p w14:paraId="7A4AFA60">
      <w:pPr>
        <w:rPr>
          <w:rFonts w:hint="default"/>
          <w:lang w:val="en-US"/>
        </w:rPr>
      </w:pPr>
      <w:r>
        <w:rPr>
          <w:rFonts w:hint="default"/>
          <w:lang w:val="en-US"/>
        </w:rPr>
        <w:t>B. Keys</w:t>
      </w:r>
    </w:p>
    <w:p w14:paraId="3EFC98B8">
      <w:pPr>
        <w:rPr>
          <w:rFonts w:hint="default"/>
          <w:lang w:val="en-US"/>
        </w:rPr>
      </w:pPr>
      <w:r>
        <w:rPr>
          <w:rFonts w:hint="default"/>
          <w:lang w:val="en-US"/>
        </w:rPr>
        <w:t>C. Constrains</w:t>
      </w:r>
    </w:p>
    <w:p w14:paraId="5A5E83CE">
      <w:pPr>
        <w:rPr>
          <w:rFonts w:hint="default"/>
          <w:lang w:val="en-US"/>
        </w:rPr>
      </w:pPr>
      <w:r>
        <w:rPr>
          <w:rFonts w:hint="default"/>
          <w:lang w:val="en-US"/>
        </w:rPr>
        <w:t>D. Triggers</w:t>
      </w:r>
    </w:p>
    <w:p w14:paraId="53076CE4">
      <w:pPr>
        <w:rPr>
          <w:rFonts w:hint="default"/>
          <w:lang w:val="en-US"/>
        </w:rPr>
      </w:pPr>
    </w:p>
    <w:p w14:paraId="7F6CD418">
      <w:pPr>
        <w:rPr>
          <w:rFonts w:hint="default"/>
          <w:lang w:val="en-US"/>
        </w:rPr>
      </w:pPr>
      <w:r>
        <w:rPr>
          <w:rFonts w:hint="default"/>
          <w:lang w:val="en-US"/>
        </w:rPr>
        <w:t>Câu 12: Ràng buộc giá trị mặc định của bảng chứa trong thư mục nào?</w:t>
      </w:r>
    </w:p>
    <w:p w14:paraId="65E17983">
      <w:pPr>
        <w:rPr>
          <w:rFonts w:hint="default"/>
          <w:lang w:val="en-US"/>
        </w:rPr>
      </w:pPr>
      <w:r>
        <w:rPr>
          <w:rFonts w:hint="default"/>
          <w:lang w:val="en-US"/>
        </w:rPr>
        <w:t>A. Columns</w:t>
      </w:r>
    </w:p>
    <w:p w14:paraId="6CF3E2EB">
      <w:pPr>
        <w:rPr>
          <w:rFonts w:hint="default"/>
          <w:lang w:val="en-US"/>
        </w:rPr>
      </w:pPr>
      <w:r>
        <w:rPr>
          <w:rFonts w:hint="default"/>
          <w:lang w:val="en-US"/>
        </w:rPr>
        <w:t>B. Keys</w:t>
      </w:r>
    </w:p>
    <w:p w14:paraId="16B4BBAA">
      <w:pPr>
        <w:rPr>
          <w:rFonts w:hint="default"/>
          <w:lang w:val="en-US"/>
        </w:rPr>
      </w:pPr>
      <w:r>
        <w:rPr>
          <w:rFonts w:hint="default"/>
          <w:lang w:val="en-US"/>
        </w:rPr>
        <w:t>C. Constrains</w:t>
      </w:r>
    </w:p>
    <w:p w14:paraId="431F1EC9">
      <w:pPr>
        <w:rPr>
          <w:rFonts w:hint="default"/>
          <w:lang w:val="en-US"/>
        </w:rPr>
      </w:pPr>
      <w:r>
        <w:rPr>
          <w:rFonts w:hint="default"/>
          <w:lang w:val="en-US"/>
        </w:rPr>
        <w:t>D. Programmability\Default</w:t>
      </w:r>
    </w:p>
    <w:p w14:paraId="7CC0C763">
      <w:pPr>
        <w:rPr>
          <w:rFonts w:hint="default"/>
          <w:lang w:val="en-US"/>
        </w:rPr>
      </w:pPr>
    </w:p>
    <w:p w14:paraId="75F1368E">
      <w:pPr>
        <w:rPr>
          <w:rFonts w:hint="default"/>
          <w:lang w:val="en-US"/>
        </w:rPr>
      </w:pPr>
      <w:r>
        <w:rPr>
          <w:rFonts w:hint="default"/>
          <w:lang w:val="en-US"/>
        </w:rPr>
        <w:t>Câu 13: Một cơ sở dữ liệu có tối đa bao nhiêu file dữ liệu chính?</w:t>
      </w:r>
    </w:p>
    <w:p w14:paraId="7444A79E">
      <w:pPr>
        <w:rPr>
          <w:rFonts w:hint="default"/>
          <w:lang w:val="en-US"/>
        </w:rPr>
      </w:pPr>
      <w:r>
        <w:rPr>
          <w:rFonts w:hint="default"/>
          <w:lang w:val="en-US"/>
        </w:rPr>
        <w:t>A. 1</w:t>
      </w:r>
    </w:p>
    <w:p w14:paraId="589E1DCD">
      <w:pPr>
        <w:rPr>
          <w:rFonts w:hint="default"/>
          <w:lang w:val="en-US"/>
        </w:rPr>
      </w:pPr>
      <w:r>
        <w:rPr>
          <w:rFonts w:hint="default"/>
          <w:lang w:val="en-US"/>
        </w:rPr>
        <w:t>B. 2</w:t>
      </w:r>
    </w:p>
    <w:p w14:paraId="18EDD163">
      <w:pPr>
        <w:rPr>
          <w:rFonts w:hint="default"/>
          <w:lang w:val="en-US"/>
        </w:rPr>
      </w:pPr>
      <w:r>
        <w:rPr>
          <w:rFonts w:hint="default"/>
          <w:lang w:val="en-US"/>
        </w:rPr>
        <w:t>C. 3</w:t>
      </w:r>
    </w:p>
    <w:p w14:paraId="02BDCFE4">
      <w:pPr>
        <w:rPr>
          <w:rFonts w:hint="default"/>
          <w:lang w:val="en-US"/>
        </w:rPr>
      </w:pPr>
      <w:r>
        <w:rPr>
          <w:rFonts w:hint="default"/>
          <w:lang w:val="en-US"/>
        </w:rPr>
        <w:t>D. 4</w:t>
      </w:r>
    </w:p>
    <w:p w14:paraId="1E68EDF4">
      <w:pPr>
        <w:rPr>
          <w:rFonts w:hint="default"/>
          <w:lang w:val="en-US"/>
        </w:rPr>
      </w:pPr>
    </w:p>
    <w:p w14:paraId="129B9E42">
      <w:pPr>
        <w:rPr>
          <w:rFonts w:hint="default"/>
          <w:lang w:val="en-US"/>
        </w:rPr>
      </w:pPr>
      <w:r>
        <w:rPr>
          <w:rFonts w:hint="default"/>
          <w:lang w:val="en-US"/>
        </w:rPr>
        <w:t>Câu 14: Chọn phát biểu SAI.</w:t>
      </w:r>
    </w:p>
    <w:p w14:paraId="1C03342C">
      <w:pPr>
        <w:rPr>
          <w:rFonts w:hint="default"/>
          <w:lang w:val="en-US"/>
        </w:rPr>
      </w:pPr>
      <w:r>
        <w:rPr>
          <w:rFonts w:hint="default"/>
          <w:lang w:val="en-US"/>
        </w:rPr>
        <w:t>A. CSDL trong SQL Server bắt buộc phải có file dữ liệu phụ.</w:t>
      </w:r>
    </w:p>
    <w:p w14:paraId="0FE673ED">
      <w:pPr>
        <w:rPr>
          <w:rFonts w:hint="default"/>
          <w:lang w:val="en-US"/>
        </w:rPr>
      </w:pPr>
      <w:r>
        <w:rPr>
          <w:rFonts w:hint="default"/>
          <w:lang w:val="en-US"/>
        </w:rPr>
        <w:t>B. CSDL trong SQL Server có thể có hoặc không có file dữ liệu phụ.</w:t>
      </w:r>
    </w:p>
    <w:p w14:paraId="23F70F4D">
      <w:pPr>
        <w:rPr>
          <w:rFonts w:hint="default"/>
          <w:lang w:val="en-US"/>
        </w:rPr>
      </w:pPr>
      <w:r>
        <w:rPr>
          <w:rFonts w:hint="default"/>
          <w:lang w:val="en-US"/>
        </w:rPr>
        <w:t>C. File dữ liệu phụ trong SQL Server có phần mở rộng là .ndf</w:t>
      </w:r>
    </w:p>
    <w:p w14:paraId="32753B33">
      <w:pPr>
        <w:rPr>
          <w:rFonts w:hint="default"/>
          <w:lang w:val="en-US"/>
        </w:rPr>
      </w:pPr>
      <w:r>
        <w:rPr>
          <w:rFonts w:hint="default"/>
          <w:lang w:val="en-US"/>
        </w:rPr>
        <w:t>D. File nhật ký (Log files) trong SQL Server có phần mở rộng là ldf.</w:t>
      </w:r>
    </w:p>
    <w:p w14:paraId="08330D33">
      <w:pPr>
        <w:rPr>
          <w:rFonts w:hint="default"/>
          <w:lang w:val="en-US"/>
        </w:rPr>
      </w:pPr>
    </w:p>
    <w:p w14:paraId="3C4678D2">
      <w:pPr>
        <w:rPr>
          <w:rFonts w:hint="default"/>
          <w:lang w:val="en-US"/>
        </w:rPr>
      </w:pPr>
      <w:r>
        <w:rPr>
          <w:rFonts w:hint="default"/>
          <w:lang w:val="en-US"/>
        </w:rPr>
        <w:t>Câu 15: Kết quả của lệnh ALTER TABLE Customer DROP COLUMN Salary</w:t>
      </w:r>
    </w:p>
    <w:p w14:paraId="44679EFB">
      <w:pPr>
        <w:rPr>
          <w:rFonts w:hint="default"/>
          <w:lang w:val="en-US"/>
        </w:rPr>
      </w:pPr>
      <w:r>
        <w:rPr>
          <w:rFonts w:hint="default"/>
          <w:lang w:val="en-US"/>
        </w:rPr>
        <w:t>A. Xóa bảng Customer</w:t>
      </w:r>
    </w:p>
    <w:p w14:paraId="3795311B">
      <w:pPr>
        <w:rPr>
          <w:rFonts w:hint="default"/>
          <w:lang w:val="en-US"/>
        </w:rPr>
      </w:pPr>
      <w:r>
        <w:rPr>
          <w:rFonts w:hint="default"/>
          <w:lang w:val="en-US"/>
        </w:rPr>
        <w:t>B. Xóa cột Salary</w:t>
      </w:r>
    </w:p>
    <w:p w14:paraId="2713205F">
      <w:pPr>
        <w:rPr>
          <w:rFonts w:hint="default"/>
          <w:lang w:val="en-US"/>
        </w:rPr>
      </w:pPr>
      <w:r>
        <w:rPr>
          <w:rFonts w:hint="default"/>
          <w:lang w:val="en-US"/>
        </w:rPr>
        <w:t>C. Xóa cột Salary và các ràng buộc</w:t>
      </w:r>
    </w:p>
    <w:p w14:paraId="54451DCF">
      <w:pPr>
        <w:rPr>
          <w:rFonts w:hint="default"/>
          <w:lang w:val="en-US"/>
        </w:rPr>
      </w:pPr>
      <w:r>
        <w:rPr>
          <w:rFonts w:hint="default"/>
          <w:lang w:val="en-US"/>
        </w:rPr>
        <w:t>D. Báo lỗi sai cú pháp</w:t>
      </w:r>
    </w:p>
    <w:p w14:paraId="3E20B9CE">
      <w:pPr>
        <w:rPr>
          <w:rFonts w:hint="default"/>
          <w:lang w:val="en-US"/>
        </w:rPr>
      </w:pPr>
    </w:p>
    <w:p w14:paraId="112D74D1">
      <w:pPr>
        <w:rPr>
          <w:rFonts w:hint="default"/>
          <w:lang w:val="en-US"/>
        </w:rPr>
      </w:pPr>
      <w:r>
        <w:rPr>
          <w:rFonts w:hint="default"/>
          <w:lang w:val="en-US"/>
        </w:rPr>
        <w:t>Câu 16: Để xóa ràng buộc trên bảng, ta sử dụng cú pháp nào?</w:t>
      </w:r>
    </w:p>
    <w:p w14:paraId="0E78ABE7">
      <w:pPr>
        <w:rPr>
          <w:rFonts w:hint="default"/>
          <w:lang w:val="en-US"/>
        </w:rPr>
      </w:pPr>
      <w:r>
        <w:rPr>
          <w:rFonts w:hint="default"/>
          <w:lang w:val="en-US"/>
        </w:rPr>
        <w:t>A. ALTER TABLE ten_bang DROP CONSTRAINT ten_rang_buoc</w:t>
      </w:r>
    </w:p>
    <w:p w14:paraId="0739EF7A">
      <w:pPr>
        <w:rPr>
          <w:rFonts w:hint="default"/>
          <w:lang w:val="en-US"/>
        </w:rPr>
      </w:pPr>
      <w:r>
        <w:rPr>
          <w:rFonts w:hint="default"/>
          <w:lang w:val="en-US"/>
        </w:rPr>
        <w:t>B. DROP CONSTRAINT ten_rang_buoc</w:t>
      </w:r>
    </w:p>
    <w:p w14:paraId="74F6D5C9">
      <w:pPr>
        <w:rPr>
          <w:rFonts w:hint="default"/>
          <w:lang w:val="en-US"/>
        </w:rPr>
      </w:pPr>
      <w:r>
        <w:rPr>
          <w:rFonts w:hint="default"/>
          <w:lang w:val="en-US"/>
        </w:rPr>
        <w:t>C. ALTER TABLE ten_bang DROP COLUMN ten_cot_co_rang_buoc</w:t>
      </w:r>
    </w:p>
    <w:p w14:paraId="42A55B53">
      <w:pPr>
        <w:rPr>
          <w:rFonts w:hint="default"/>
          <w:lang w:val="en-US"/>
        </w:rPr>
      </w:pPr>
      <w:r>
        <w:rPr>
          <w:rFonts w:hint="default"/>
          <w:lang w:val="en-US"/>
        </w:rPr>
        <w:t>D. DROP TABLE ten_bang_co_rang_buoc</w:t>
      </w:r>
    </w:p>
    <w:p w14:paraId="62FA8C30">
      <w:pPr>
        <w:rPr>
          <w:rFonts w:hint="default"/>
          <w:lang w:val="en-US"/>
        </w:rPr>
      </w:pPr>
    </w:p>
    <w:p w14:paraId="614B27D6">
      <w:pPr>
        <w:rPr>
          <w:rFonts w:hint="default"/>
          <w:lang w:val="en-US"/>
        </w:rPr>
      </w:pPr>
      <w:r>
        <w:rPr>
          <w:rFonts w:hint="default"/>
          <w:lang w:val="en-US"/>
        </w:rPr>
        <w:t>Câu 17: Câu lệnh SQL để chỉ xóa tất cả dữ liệu có trong bảng Staff?</w:t>
      </w:r>
    </w:p>
    <w:p w14:paraId="328F947A">
      <w:pPr>
        <w:rPr>
          <w:rFonts w:hint="default"/>
          <w:lang w:val="en-US"/>
        </w:rPr>
      </w:pPr>
      <w:r>
        <w:rPr>
          <w:rFonts w:hint="default"/>
          <w:lang w:val="en-US"/>
        </w:rPr>
        <w:t>A. DROP TABLE Staff</w:t>
      </w:r>
    </w:p>
    <w:p w14:paraId="2E6ABDE4">
      <w:pPr>
        <w:rPr>
          <w:rFonts w:hint="default"/>
          <w:lang w:val="en-US"/>
        </w:rPr>
      </w:pPr>
      <w:r>
        <w:rPr>
          <w:rFonts w:hint="default"/>
          <w:lang w:val="en-US"/>
        </w:rPr>
        <w:t>B. DROP Staff</w:t>
      </w:r>
    </w:p>
    <w:p w14:paraId="70539B5C">
      <w:pPr>
        <w:rPr>
          <w:rFonts w:hint="default"/>
          <w:lang w:val="en-US"/>
        </w:rPr>
      </w:pPr>
      <w:r>
        <w:rPr>
          <w:rFonts w:hint="default"/>
          <w:lang w:val="en-US"/>
        </w:rPr>
        <w:t>C. DELETE FROM Staff</w:t>
      </w:r>
    </w:p>
    <w:p w14:paraId="29715078">
      <w:pPr>
        <w:rPr>
          <w:rFonts w:hint="default"/>
          <w:lang w:val="en-US"/>
        </w:rPr>
      </w:pPr>
      <w:r>
        <w:rPr>
          <w:rFonts w:hint="default"/>
          <w:lang w:val="en-US"/>
        </w:rPr>
        <w:t>D. DELETE Staff</w:t>
      </w:r>
    </w:p>
    <w:p w14:paraId="193060AE">
      <w:pPr>
        <w:rPr>
          <w:rFonts w:hint="default"/>
          <w:lang w:val="en-US"/>
        </w:rPr>
      </w:pPr>
    </w:p>
    <w:p w14:paraId="725A21F8">
      <w:pPr>
        <w:rPr>
          <w:rFonts w:hint="default"/>
          <w:lang w:val="en-US"/>
        </w:rPr>
      </w:pPr>
      <w:r>
        <w:rPr>
          <w:rFonts w:hint="default"/>
          <w:lang w:val="en-US"/>
        </w:rPr>
        <w:t>Câu 18: Những câu truy vấn để hiển thị tổng số dòng dữ liệu của bảng Staff?</w:t>
      </w:r>
    </w:p>
    <w:p w14:paraId="09D10ACA">
      <w:pPr>
        <w:rPr>
          <w:rFonts w:hint="default"/>
          <w:lang w:val="en-US"/>
        </w:rPr>
      </w:pPr>
      <w:r>
        <w:rPr>
          <w:rFonts w:hint="default"/>
          <w:lang w:val="en-US"/>
        </w:rPr>
        <w:t>A. select count(*) as tong_so_dong from Staff</w:t>
      </w:r>
    </w:p>
    <w:p w14:paraId="6EDF836A">
      <w:pPr>
        <w:rPr>
          <w:rFonts w:hint="default"/>
          <w:lang w:val="en-US"/>
        </w:rPr>
      </w:pPr>
      <w:r>
        <w:rPr>
          <w:rFonts w:hint="default"/>
          <w:lang w:val="en-US"/>
        </w:rPr>
        <w:t>B. select count(*) from Staff</w:t>
      </w:r>
    </w:p>
    <w:p w14:paraId="3067E8BB">
      <w:pPr>
        <w:rPr>
          <w:rFonts w:hint="default"/>
          <w:lang w:val="en-US"/>
        </w:rPr>
      </w:pPr>
      <w:r>
        <w:rPr>
          <w:rFonts w:hint="default"/>
          <w:lang w:val="en-US"/>
        </w:rPr>
        <w:t>C. select id_Staff, sum(money) as sum_money from Staff group by id_Staff</w:t>
      </w:r>
    </w:p>
    <w:p w14:paraId="19C840E3">
      <w:pPr>
        <w:rPr>
          <w:rFonts w:hint="default"/>
          <w:lang w:val="en-US"/>
        </w:rPr>
      </w:pPr>
      <w:r>
        <w:rPr>
          <w:rFonts w:hint="default"/>
          <w:lang w:val="en-US"/>
        </w:rPr>
        <w:t>D. Cả A và B</w:t>
      </w:r>
    </w:p>
    <w:p w14:paraId="27466E65">
      <w:pPr>
        <w:rPr>
          <w:rFonts w:hint="default"/>
          <w:lang w:val="en-US"/>
        </w:rPr>
      </w:pPr>
    </w:p>
    <w:p w14:paraId="25B70A9D">
      <w:pPr>
        <w:rPr>
          <w:rFonts w:hint="default"/>
          <w:lang w:val="en-US"/>
        </w:rPr>
      </w:pPr>
      <w:r>
        <w:rPr>
          <w:rFonts w:hint="default"/>
          <w:lang w:val="en-US"/>
        </w:rPr>
        <w:t>Câu 19: Mệnh đề dùng để nhóm các mẫu tin giống nhau ở một hoặc nhiều cột?</w:t>
      </w:r>
    </w:p>
    <w:p w14:paraId="631CD388">
      <w:pPr>
        <w:rPr>
          <w:rFonts w:hint="default"/>
          <w:lang w:val="en-US"/>
        </w:rPr>
      </w:pPr>
      <w:r>
        <w:rPr>
          <w:rFonts w:hint="default"/>
          <w:lang w:val="en-US"/>
        </w:rPr>
        <w:t>A. group by</w:t>
      </w:r>
    </w:p>
    <w:p w14:paraId="31205AF1">
      <w:pPr>
        <w:rPr>
          <w:rFonts w:hint="default"/>
          <w:lang w:val="en-US"/>
        </w:rPr>
      </w:pPr>
      <w:r>
        <w:rPr>
          <w:rFonts w:hint="default"/>
          <w:lang w:val="en-US"/>
        </w:rPr>
        <w:t>B. having</w:t>
      </w:r>
    </w:p>
    <w:p w14:paraId="635F8F8C">
      <w:pPr>
        <w:rPr>
          <w:rFonts w:hint="default"/>
          <w:lang w:val="en-US"/>
        </w:rPr>
      </w:pPr>
      <w:r>
        <w:rPr>
          <w:rFonts w:hint="default"/>
          <w:lang w:val="en-US"/>
        </w:rPr>
        <w:t>C. where</w:t>
      </w:r>
    </w:p>
    <w:p w14:paraId="71CCCE10">
      <w:pPr>
        <w:rPr>
          <w:rFonts w:hint="default"/>
          <w:lang w:val="en-US"/>
        </w:rPr>
      </w:pPr>
      <w:r>
        <w:rPr>
          <w:rFonts w:hint="default"/>
          <w:lang w:val="en-US"/>
        </w:rPr>
        <w:t>D. Order by</w:t>
      </w:r>
    </w:p>
    <w:p w14:paraId="72992B8D">
      <w:pPr>
        <w:rPr>
          <w:rFonts w:hint="default"/>
          <w:b w:val="0"/>
          <w:bCs w:val="0"/>
          <w:lang w:val="en-US"/>
        </w:rPr>
      </w:pPr>
    </w:p>
    <w:p w14:paraId="420BCB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20: Truy vấn hiển thị lương nhân viên sau khi tăng 10%?</w:t>
      </w:r>
    </w:p>
    <w:p w14:paraId="0D5A4F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SELECT emp_code, salary *0.1 FROM Employee</w:t>
      </w:r>
    </w:p>
    <w:p w14:paraId="0C8E2B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SELECT emp_code, salary +10 FROM Employee</w:t>
      </w:r>
    </w:p>
    <w:p w14:paraId="6984D8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SELECT emp_code, salary *0.01 FROM Employee</w:t>
      </w:r>
    </w:p>
    <w:p w14:paraId="00367B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SELECT emp_code, salary + salary*0.1 FROM Employee</w:t>
      </w:r>
    </w:p>
    <w:p w14:paraId="277F97FA">
      <w:pPr>
        <w:rPr>
          <w:rFonts w:hint="default"/>
          <w:b w:val="0"/>
          <w:bCs w:val="0"/>
          <w:lang w:val="en-US"/>
        </w:rPr>
      </w:pPr>
    </w:p>
    <w:p w14:paraId="5EDAEB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21: Kết quả truy vấn select * from NhanVien where HoTen like N’Nguyen%’?</w:t>
      </w:r>
    </w:p>
    <w:p w14:paraId="75D952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Danh sách nhân viên có họ Nguyễn</w:t>
      </w:r>
    </w:p>
    <w:p w14:paraId="0869B9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Danh sách nhân viên có họ không phải là Nguyễn</w:t>
      </w:r>
    </w:p>
    <w:p w14:paraId="1F1C32D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Danh sách nhân viên có họ Nguyễn%</w:t>
      </w:r>
    </w:p>
    <w:p w14:paraId="603372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Báo lỗi sai cú pháp</w:t>
      </w:r>
    </w:p>
    <w:p w14:paraId="54BE457D">
      <w:pPr>
        <w:rPr>
          <w:rFonts w:hint="default"/>
          <w:b w:val="0"/>
          <w:bCs w:val="0"/>
          <w:lang w:val="en-US"/>
        </w:rPr>
      </w:pPr>
    </w:p>
    <w:p w14:paraId="68865C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22: Câu lệnh cập nhật lương của nhân viên có mã là ‘NV01’ thành 700?</w:t>
      </w:r>
    </w:p>
    <w:p w14:paraId="31B949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UPDATE NhanVien SET Luong = 700</w:t>
      </w:r>
    </w:p>
    <w:p w14:paraId="151BE71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UPDATE NhanVien SET Luong = 700 WHERE MaNV = ‘NV01’</w:t>
      </w:r>
    </w:p>
    <w:p w14:paraId="0DEF05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UPDATE NhanVien SET Luong = 700 HAVING MaNV = ‘NV01’</w:t>
      </w:r>
    </w:p>
    <w:p w14:paraId="2C88F3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UPDATE NhanVien Luong = 700</w:t>
      </w:r>
    </w:p>
    <w:p w14:paraId="7A68BD25">
      <w:pPr>
        <w:rPr>
          <w:rFonts w:hint="default"/>
          <w:b w:val="0"/>
          <w:bCs w:val="0"/>
          <w:lang w:val="en-US"/>
        </w:rPr>
      </w:pPr>
    </w:p>
    <w:p w14:paraId="5A6005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23: Mệnh đề ORDER BY trong câu truy vấn SELECT * FROM NhanVien ORDER BY Luong ASC có ý nghĩa gì?</w:t>
      </w:r>
    </w:p>
    <w:p w14:paraId="25787E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Sắp xếp kết quả truy vấn tăng theo lương</w:t>
      </w:r>
    </w:p>
    <w:p w14:paraId="3DD607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Sắp xếp kết quả truy vấn giảm theo lương</w:t>
      </w:r>
    </w:p>
    <w:p w14:paraId="2C02A6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Hiển thị nhân viên có lương cao nhất</w:t>
      </w:r>
    </w:p>
    <w:p w14:paraId="658027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Hiển thị nhân viên có lương thấp nhất</w:t>
      </w:r>
    </w:p>
    <w:p w14:paraId="299A1478">
      <w:pPr>
        <w:rPr>
          <w:rFonts w:hint="default"/>
          <w:b w:val="0"/>
          <w:bCs w:val="0"/>
          <w:lang w:val="en-US"/>
        </w:rPr>
      </w:pPr>
    </w:p>
    <w:p w14:paraId="34CDB1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24: Truy vấn để hiển thị các nhân viên làm việc ở 2 phòng ‘HC’ và ‘KD’?</w:t>
      </w:r>
    </w:p>
    <w:p w14:paraId="2F486F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select * from NhanVien where MaPhong between ‘HC’ and ‘KD’</w:t>
      </w:r>
    </w:p>
    <w:p w14:paraId="47004F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select * from NhanVien where MaPhong in (‘HC’ and ‘KD’)</w:t>
      </w:r>
    </w:p>
    <w:p w14:paraId="17D1BA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select * from NhanVien where MaPhong = ‘HC’ or MaPhong = ‘KD’</w:t>
      </w:r>
    </w:p>
    <w:p w14:paraId="6F0E8E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select * from NhanVien having MaPhong = ‘HC’ or MaPhong = ‘KD’</w:t>
      </w:r>
    </w:p>
    <w:p w14:paraId="14954A51">
      <w:pPr>
        <w:rPr>
          <w:rFonts w:hint="default"/>
          <w:b w:val="0"/>
          <w:bCs w:val="0"/>
          <w:lang w:val="en-US"/>
        </w:rPr>
      </w:pPr>
    </w:p>
    <w:p w14:paraId="2F4F32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25: Kết quả câu truy vấn SELECT MAX(Luong) FROM NhanVien?</w:t>
      </w:r>
    </w:p>
    <w:p w14:paraId="44DEEC41">
      <w:pPr>
        <w:rPr>
          <w:rFonts w:hint="default"/>
          <w:lang w:val="en-US"/>
        </w:rPr>
      </w:pPr>
      <w:r>
        <w:rPr>
          <w:rFonts w:hint="default"/>
          <w:lang w:val="en-US"/>
        </w:rPr>
        <w:t>A. Hiển thị lương cao nhất</w:t>
      </w:r>
    </w:p>
    <w:p w14:paraId="373162D7">
      <w:pPr>
        <w:rPr>
          <w:rFonts w:hint="default"/>
          <w:lang w:val="en-US"/>
        </w:rPr>
      </w:pPr>
      <w:r>
        <w:rPr>
          <w:rFonts w:hint="default"/>
          <w:lang w:val="en-US"/>
        </w:rPr>
        <w:t>B. Báo lỗi sai cú pháp</w:t>
      </w:r>
    </w:p>
    <w:p w14:paraId="79FDF315">
      <w:pPr>
        <w:rPr>
          <w:rFonts w:hint="default"/>
          <w:lang w:val="en-US"/>
        </w:rPr>
      </w:pPr>
      <w:r>
        <w:rPr>
          <w:rFonts w:hint="default"/>
          <w:lang w:val="en-US"/>
        </w:rPr>
        <w:t>C. Hiển thị lương thấp nhất</w:t>
      </w:r>
    </w:p>
    <w:p w14:paraId="3E1BBF6E">
      <w:pPr>
        <w:rPr>
          <w:rFonts w:hint="default"/>
          <w:lang w:val="en-US"/>
        </w:rPr>
      </w:pPr>
      <w:r>
        <w:rPr>
          <w:rFonts w:hint="default"/>
          <w:lang w:val="en-US"/>
        </w:rPr>
        <w:t>D. Hiển thị giá trị NULL</w:t>
      </w:r>
    </w:p>
    <w:p w14:paraId="691DD5AA">
      <w:pPr>
        <w:rPr>
          <w:rFonts w:hint="default"/>
          <w:b w:val="0"/>
          <w:bCs w:val="0"/>
          <w:lang w:val="en-US"/>
        </w:rPr>
      </w:pPr>
    </w:p>
    <w:p w14:paraId="6D1606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26: Trong T-SQL, lệnh khai báo biến nào ĐÚNG?</w:t>
      </w:r>
    </w:p>
    <w:p w14:paraId="07953F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@count int</w:t>
      </w:r>
    </w:p>
    <w:p w14:paraId="5FB028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declare count int</w:t>
      </w:r>
    </w:p>
    <w:p w14:paraId="233F46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declare 2_count int</w:t>
      </w:r>
    </w:p>
    <w:p w14:paraId="425CA3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declare @count int</w:t>
      </w:r>
    </w:p>
    <w:p w14:paraId="210B95A2">
      <w:pPr>
        <w:rPr>
          <w:rFonts w:hint="default"/>
          <w:b w:val="0"/>
          <w:bCs w:val="0"/>
          <w:lang w:val="en-US"/>
        </w:rPr>
      </w:pPr>
    </w:p>
    <w:p w14:paraId="28DD555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27: Giả sử ngày hiện tại của máy tính là 25/8/2020. Cho biết kết quả của lệnh print datepart(qq, getdate())</w:t>
      </w:r>
    </w:p>
    <w:p w14:paraId="7505F1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1</w:t>
      </w:r>
    </w:p>
    <w:p w14:paraId="2D8546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2</w:t>
      </w:r>
    </w:p>
    <w:p w14:paraId="50D0B6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3</w:t>
      </w:r>
    </w:p>
    <w:p w14:paraId="5E2B52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4</w:t>
      </w:r>
    </w:p>
    <w:p w14:paraId="5C089DA3">
      <w:pPr>
        <w:rPr>
          <w:rFonts w:hint="default"/>
          <w:b w:val="0"/>
          <w:bCs w:val="0"/>
          <w:lang w:val="en-US"/>
        </w:rPr>
      </w:pPr>
    </w:p>
    <w:p w14:paraId="6BC3F3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28: Giả sử ngày hiện tại của máy tính là 25/8/2020. Cho biết kết quả của lệnh print datepart(mm, getdate())</w:t>
      </w:r>
    </w:p>
    <w:p w14:paraId="5A62F8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25</w:t>
      </w:r>
    </w:p>
    <w:p w14:paraId="593C3A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8</w:t>
      </w:r>
    </w:p>
    <w:p w14:paraId="55129F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2020</w:t>
      </w:r>
    </w:p>
    <w:p w14:paraId="12AFF8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Báo lỗi sai cú pháp</w:t>
      </w:r>
    </w:p>
    <w:p w14:paraId="0DCBD4E7">
      <w:pPr>
        <w:rPr>
          <w:rFonts w:hint="default"/>
          <w:b w:val="0"/>
          <w:bCs w:val="0"/>
          <w:lang w:val="en-US"/>
        </w:rPr>
      </w:pPr>
    </w:p>
    <w:p w14:paraId="77278D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29: Những cách để xóa bảng trong cơ sở dữ liệu?</w:t>
      </w:r>
    </w:p>
    <w:p w14:paraId="5C726F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Click phải chuột vào tên bảng muốn xóa, chọn Delete và click OK.</w:t>
      </w:r>
    </w:p>
    <w:p w14:paraId="05EBE1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Chọn bảng cần xóa, nhấn phím Delete, click OK.</w:t>
      </w:r>
    </w:p>
    <w:p w14:paraId="6DCC30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Click phải chuột vào tên bảng cần xóa, chọn Rename, nhập tên mới và nhấn phím Enter.</w:t>
      </w:r>
    </w:p>
    <w:p w14:paraId="7E3C74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Cả A &amp; B</w:t>
      </w:r>
    </w:p>
    <w:p w14:paraId="6D1BA171">
      <w:pPr>
        <w:rPr>
          <w:rFonts w:hint="default"/>
          <w:b w:val="0"/>
          <w:bCs w:val="0"/>
          <w:lang w:val="en-US"/>
        </w:rPr>
      </w:pPr>
    </w:p>
    <w:p w14:paraId="5C270BA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30: Cho biết kết quả của câu truy vấn sau?</w:t>
      </w:r>
    </w:p>
    <w:p w14:paraId="754A1E1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MaPB, AVG(Luong) FROM NhanVien GROUP BY MaPB HAVING AVG(Luong) &gt;= 200</w:t>
      </w:r>
    </w:p>
    <w:p w14:paraId="4012AF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Báo lỗi sai cú pháp.</w:t>
      </w:r>
    </w:p>
    <w:p w14:paraId="3AE773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Danh sách MaPB và lương trung bình.</w:t>
      </w:r>
    </w:p>
    <w:p w14:paraId="02DD74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Danh sách mã phòng ban có lương trung bình lớn hơn hoặc bằng 200.</w:t>
      </w:r>
    </w:p>
    <w:p w14:paraId="77FDEE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Danh sách nhân viên của các phòng ban.</w:t>
      </w:r>
    </w:p>
    <w:p w14:paraId="52F15FB4">
      <w:pPr>
        <w:rPr>
          <w:rFonts w:hint="default"/>
          <w:b w:val="0"/>
          <w:bCs w:val="0"/>
          <w:lang w:val="en-US"/>
        </w:rPr>
      </w:pPr>
    </w:p>
    <w:p w14:paraId="785E9B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31: Chọn phát biểu SAI</w:t>
      </w:r>
    </w:p>
    <w:p w14:paraId="2DEB13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Có thể thay đổi định nghĩa hàm sau khi đã tạo hàm.</w:t>
      </w:r>
    </w:p>
    <w:p w14:paraId="7DEDE1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Hàm do người dùng định có thể trả về giá trị vô hướng (Scalar-valued).</w:t>
      </w:r>
    </w:p>
    <w:p w14:paraId="4EFEB0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Hàm do người dùng định nghĩa có thể trả về giá trị bảng (Table-valued).</w:t>
      </w:r>
    </w:p>
    <w:p w14:paraId="0A3358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Sử dụng &lt;RETURN kiểu_dữ_liệu&gt; để xác định kiểu giá trị trả về của hàm.</w:t>
      </w:r>
    </w:p>
    <w:p w14:paraId="4A0A3ECB">
      <w:pPr>
        <w:rPr>
          <w:rFonts w:hint="default"/>
          <w:b w:val="0"/>
          <w:bCs w:val="0"/>
          <w:lang w:val="en-US"/>
        </w:rPr>
      </w:pPr>
    </w:p>
    <w:p w14:paraId="6B90A23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32: Để gọi hàm Sum_Customer không tham số, ta sử dụng câu lệnh nào?</w:t>
      </w:r>
    </w:p>
    <w:p w14:paraId="62E2AE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select dbo.Sum_Customer</w:t>
      </w:r>
    </w:p>
    <w:p w14:paraId="32549F9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Sum_Customer()</w:t>
      </w:r>
    </w:p>
    <w:p w14:paraId="5BD16A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select dbo.Sum_Customer(‘P1’)</w:t>
      </w:r>
    </w:p>
    <w:p w14:paraId="0A1C1C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select dbo.Sum_Customer()</w:t>
      </w:r>
    </w:p>
    <w:p w14:paraId="7797801F">
      <w:pPr>
        <w:rPr>
          <w:rFonts w:hint="default"/>
          <w:b w:val="0"/>
          <w:bCs w:val="0"/>
          <w:lang w:val="en-US"/>
        </w:rPr>
      </w:pPr>
    </w:p>
    <w:p w14:paraId="65D404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33: Phát biểu nào SAI khi nói về Trigger?</w:t>
      </w:r>
    </w:p>
    <w:p w14:paraId="401236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Không có tham số.</w:t>
      </w:r>
    </w:p>
    <w:p w14:paraId="1F9447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Tự động kích hoạt.</w:t>
      </w:r>
    </w:p>
    <w:p w14:paraId="3C3D678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Một Trigger được tạo cho một bảng và dùng để kiểm tra các ràng buộc toàn vẹn phức tạp hoặc cập nhật dữ liệu của các bảng liên quan.</w:t>
      </w:r>
    </w:p>
    <w:p w14:paraId="31CF40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Không thể thay đổi định nghĩa của Trigger.</w:t>
      </w:r>
    </w:p>
    <w:p w14:paraId="2A32D856">
      <w:pPr>
        <w:rPr>
          <w:rFonts w:hint="default"/>
          <w:b w:val="0"/>
          <w:bCs w:val="0"/>
          <w:lang w:val="en-US"/>
        </w:rPr>
      </w:pPr>
    </w:p>
    <w:p w14:paraId="599FD9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34: Giả sử kết quả của hàm getdate() là ngày 26/8/2020 (là thứ tư, ngày thứ 239 của năm). Cho biết kết quả của câu lệnh print datepart(dy, getdate())?</w:t>
      </w:r>
    </w:p>
    <w:p w14:paraId="694D85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26</w:t>
      </w:r>
    </w:p>
    <w:p w14:paraId="4330BD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4</w:t>
      </w:r>
    </w:p>
    <w:p w14:paraId="16EE8E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Wednesday</w:t>
      </w:r>
    </w:p>
    <w:p w14:paraId="20EA1A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239</w:t>
      </w:r>
    </w:p>
    <w:p w14:paraId="3592A50A">
      <w:pPr>
        <w:rPr>
          <w:rFonts w:hint="default"/>
          <w:b w:val="0"/>
          <w:bCs w:val="0"/>
          <w:lang w:val="en-US"/>
        </w:rPr>
      </w:pPr>
    </w:p>
    <w:p w14:paraId="720BF1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35: Thủ tục thêm tài khoản người dùng vào SQL Server?</w:t>
      </w:r>
    </w:p>
    <w:p w14:paraId="26D640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SP_ADDLOGIN</w:t>
      </w:r>
    </w:p>
    <w:p w14:paraId="7E1F77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SP_GRANTLOGIN</w:t>
      </w:r>
    </w:p>
    <w:p w14:paraId="7353CE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SP_ADDROLE</w:t>
      </w:r>
    </w:p>
    <w:p w14:paraId="11AFD4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SP_ADDROLEMEMBER</w:t>
      </w:r>
    </w:p>
    <w:p w14:paraId="795C7082">
      <w:pPr>
        <w:rPr>
          <w:rFonts w:hint="default"/>
          <w:b w:val="0"/>
          <w:bCs w:val="0"/>
          <w:lang w:val="en-US"/>
        </w:rPr>
      </w:pPr>
    </w:p>
    <w:p w14:paraId="7CC024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36: Thủ tục thay đổi mật khẩu người dùng trong SQL Server?</w:t>
      </w:r>
    </w:p>
    <w:p w14:paraId="5C8971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SP_ADDLOGIN</w:t>
      </w:r>
    </w:p>
    <w:p w14:paraId="40A140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SP_GRANTLOGIN</w:t>
      </w:r>
    </w:p>
    <w:p w14:paraId="750D76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C.SP_ADDROLE</w:t>
      </w:r>
    </w:p>
    <w:p w14:paraId="7CE45D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D.SP_Passworld</w:t>
      </w:r>
    </w:p>
    <w:p w14:paraId="7106DFB9">
      <w:pPr>
        <w:rPr>
          <w:rFonts w:hint="default"/>
          <w:b w:val="0"/>
          <w:bCs w:val="0"/>
          <w:lang w:val="en-US"/>
        </w:rPr>
      </w:pPr>
    </w:p>
    <w:p w14:paraId="0AD5C5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37: Thủ tục tạo Role trên cơ sở dữ liệu trong SQL Server?</w:t>
      </w:r>
    </w:p>
    <w:p w14:paraId="5A41A6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SP_ADDLOGIN</w:t>
      </w:r>
    </w:p>
    <w:p w14:paraId="150CDE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SP_GRANTLOGIN</w:t>
      </w:r>
    </w:p>
    <w:p w14:paraId="73028A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SP_ADDROLE</w:t>
      </w:r>
    </w:p>
    <w:p w14:paraId="38E628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SP_ADDROLEMEMBER</w:t>
      </w:r>
    </w:p>
    <w:p w14:paraId="117B6E12">
      <w:pPr>
        <w:rPr>
          <w:rFonts w:hint="default"/>
          <w:b w:val="0"/>
          <w:bCs w:val="0"/>
          <w:lang w:val="en-US"/>
        </w:rPr>
      </w:pPr>
    </w:p>
    <w:p w14:paraId="74DA13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38: Thủ tục thêm người dùng vào Role trong SQL Server?</w:t>
      </w:r>
    </w:p>
    <w:p w14:paraId="07D83A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SP_ADDLOGIN</w:t>
      </w:r>
    </w:p>
    <w:p w14:paraId="69C09D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SP_GRANTLOGIN</w:t>
      </w:r>
    </w:p>
    <w:p w14:paraId="5471A9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SP_ADDROLE</w:t>
      </w:r>
    </w:p>
    <w:p w14:paraId="3CA1B5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SP_ADDROLEMEMBER</w:t>
      </w:r>
    </w:p>
    <w:p w14:paraId="0C15CDEC">
      <w:pPr>
        <w:rPr>
          <w:rFonts w:hint="default"/>
          <w:b w:val="0"/>
          <w:bCs w:val="0"/>
          <w:lang w:val="en-US"/>
        </w:rPr>
      </w:pPr>
    </w:p>
    <w:p w14:paraId="46BD3A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39: Lệnh cấp các quyền thực thi (Select, Insert, Update, Delete, …)?</w:t>
      </w:r>
    </w:p>
    <w:p w14:paraId="27EC2C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GRANT</w:t>
      </w:r>
    </w:p>
    <w:p w14:paraId="148A21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DENY</w:t>
      </w:r>
    </w:p>
    <w:p w14:paraId="35200E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REVOKE</w:t>
      </w:r>
    </w:p>
    <w:p w14:paraId="6CBDCA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EXECUTE</w:t>
      </w:r>
    </w:p>
    <w:p w14:paraId="40223879">
      <w:pPr>
        <w:rPr>
          <w:rFonts w:hint="default"/>
          <w:b w:val="0"/>
          <w:bCs w:val="0"/>
          <w:lang w:val="en-US"/>
        </w:rPr>
      </w:pPr>
    </w:p>
    <w:p w14:paraId="7AFE8C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Câu 40: Lệnh xóa bỏ các quyền thực thi (Select, Insert, Update, Delete, …)?</w:t>
      </w:r>
    </w:p>
    <w:p w14:paraId="39DBC07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A. GRANT</w:t>
      </w:r>
    </w:p>
    <w:p w14:paraId="646851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B. DENY</w:t>
      </w:r>
    </w:p>
    <w:p w14:paraId="68E1BA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C. REVOKE</w:t>
      </w:r>
    </w:p>
    <w:p w14:paraId="76F1E5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D. EXECUTE</w:t>
      </w:r>
    </w:p>
    <w:p w14:paraId="432585CC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54AE8"/>
    <w:rsid w:val="150A4050"/>
    <w:rsid w:val="2115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2025-09-19T14:40:00Z</dcterms:created>
  <dc:creator>Giang Trường</dc:creator>
  <cp:lastModifiedBy>Giang Trường</cp:lastModifiedBy>
  <dcterms:modified xsi:type="dcterms:W3CDTF">2025-09-19T15:09:24Z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741459381A1D4674B36CB55E1DC53374_11</vt:lpwstr>
  </property>
</Properties>
</file>