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0A2FD0">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A2FD0">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A2FD0">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A2FD0">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A2FD0">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A2FD0">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A2FD0">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A2FD0">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A2FD0">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A2FD0">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A2FD0">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A2FD0">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A2FD0">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A2FD0">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A2FD0">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A2FD0">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A2FD0">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A2FD0">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A2FD0">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A2FD0">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A2FD0">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A2FD0">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A2FD0">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A2FD0">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A2FD0">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A2FD0">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A2FD0">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A2FD0">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A2FD0">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A2FD0">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43E443E2" w14:textId="77777777" w:rsidR="009142B1" w:rsidRPr="00EF0F7F" w:rsidRDefault="009142B1" w:rsidP="009142B1">
      <w:pPr>
        <w:rPr>
          <w:rFonts w:eastAsia="Tahoma" w:cs="Tahoma"/>
          <w:iCs/>
          <w:noProof/>
          <w:lang w:val="vi-VN"/>
        </w:rPr>
      </w:pPr>
      <w:bookmarkStart w:id="2" w:name="_Toc25660380"/>
      <w:r w:rsidRPr="00EF0F7F">
        <w:rPr>
          <w:rFonts w:eastAsia="Tahoma" w:cs="Tahoma"/>
          <w:iCs/>
          <w:noProof/>
          <w:lang w:val="vi-VN"/>
        </w:rPr>
        <w:t>Xây dựng cơ sở sữ liệu phân tán cho hệ thống thông tin “Cấp phát và quản lý thẻ công dân điện tử” cấp tỉnh và giải pháp đồng bộ hóa cơ sở dữ liệu trên SQL Server</w:t>
      </w:r>
    </w:p>
    <w:p w14:paraId="292D8DFA" w14:textId="13904858" w:rsidR="00BA730B" w:rsidRDefault="00BA730B" w:rsidP="00BA730B">
      <w:pPr>
        <w:pStyle w:val="Heading2"/>
      </w:pPr>
      <w:bookmarkStart w:id="3" w:name="_GoBack"/>
      <w:bookmarkEnd w:id="3"/>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F5E20" w14:textId="77777777" w:rsidR="000A2FD0" w:rsidRDefault="000A2FD0">
      <w:r>
        <w:separator/>
      </w:r>
    </w:p>
    <w:p w14:paraId="36EAA28E" w14:textId="77777777" w:rsidR="000A2FD0" w:rsidRDefault="000A2FD0"/>
  </w:endnote>
  <w:endnote w:type="continuationSeparator" w:id="0">
    <w:p w14:paraId="3B006702" w14:textId="77777777" w:rsidR="000A2FD0" w:rsidRDefault="000A2FD0">
      <w:r>
        <w:continuationSeparator/>
      </w:r>
    </w:p>
    <w:p w14:paraId="197C9683" w14:textId="77777777" w:rsidR="000A2FD0" w:rsidRDefault="000A2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50500" w14:textId="77777777" w:rsidR="000A2FD0" w:rsidRDefault="000A2FD0">
      <w:r>
        <w:separator/>
      </w:r>
    </w:p>
    <w:p w14:paraId="4F2DC79C" w14:textId="77777777" w:rsidR="000A2FD0" w:rsidRDefault="000A2FD0"/>
  </w:footnote>
  <w:footnote w:type="continuationSeparator" w:id="0">
    <w:p w14:paraId="4AD840B2" w14:textId="77777777" w:rsidR="000A2FD0" w:rsidRDefault="000A2FD0">
      <w:r>
        <w:continuationSeparator/>
      </w:r>
    </w:p>
    <w:p w14:paraId="6536D7A9" w14:textId="77777777" w:rsidR="000A2FD0" w:rsidRDefault="000A2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2FD0"/>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69C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42B1"/>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6B8F8-ABAB-4A8C-B57D-6839539B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5686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Hai Son 20163535</cp:lastModifiedBy>
  <cp:revision>248</cp:revision>
  <cp:lastPrinted>2008-03-13T11:02:00Z</cp:lastPrinted>
  <dcterms:created xsi:type="dcterms:W3CDTF">2018-10-22T04:18:00Z</dcterms:created>
  <dcterms:modified xsi:type="dcterms:W3CDTF">2019-12-23T15:02:00Z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