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5CE" w:rsidRDefault="00AE75CE" w:rsidP="00AE75CE">
      <w:pPr>
        <w:pStyle w:val="NormalWeb"/>
        <w:rPr>
          <w:rFonts w:ascii="Verdana" w:hAnsi="Verdana"/>
          <w:color w:val="000000"/>
          <w:sz w:val="15"/>
          <w:szCs w:val="15"/>
        </w:rPr>
      </w:pPr>
      <w:r>
        <w:rPr>
          <w:rFonts w:ascii="Verdana" w:hAnsi="Verdana"/>
          <w:color w:val="000000"/>
          <w:sz w:val="15"/>
          <w:szCs w:val="15"/>
        </w:rPr>
        <w:t>Đánh giá mục tiêu " trung hạn sẽ sở hữu một nơi để ỏ tại Hà Nội" của Nam với từng tiêu chí trong SMART Rubric:</w:t>
      </w:r>
    </w:p>
    <w:p w:rsidR="00AE75CE" w:rsidRDefault="00AE75CE" w:rsidP="00AE75CE">
      <w:pPr>
        <w:pStyle w:val="NormalWeb"/>
        <w:rPr>
          <w:rFonts w:ascii="Verdana" w:hAnsi="Verdana"/>
          <w:color w:val="000000"/>
          <w:sz w:val="15"/>
          <w:szCs w:val="15"/>
        </w:rPr>
      </w:pPr>
      <w:r>
        <w:rPr>
          <w:rFonts w:ascii="Verdana" w:hAnsi="Verdana"/>
          <w:color w:val="000000"/>
          <w:sz w:val="15"/>
          <w:szCs w:val="15"/>
        </w:rPr>
        <w:t>- Cụ thể: 2</w:t>
      </w:r>
    </w:p>
    <w:p w:rsidR="00AE75CE" w:rsidRDefault="00AE75CE" w:rsidP="00AE75CE">
      <w:pPr>
        <w:pStyle w:val="NormalWeb"/>
        <w:rPr>
          <w:rFonts w:ascii="Verdana" w:hAnsi="Verdana"/>
          <w:color w:val="000000"/>
          <w:sz w:val="15"/>
          <w:szCs w:val="15"/>
        </w:rPr>
      </w:pPr>
      <w:r>
        <w:rPr>
          <w:rFonts w:ascii="Verdana" w:hAnsi="Verdana"/>
          <w:color w:val="000000"/>
          <w:sz w:val="15"/>
          <w:szCs w:val="15"/>
        </w:rPr>
        <w:t>- Đo được: 3</w:t>
      </w:r>
    </w:p>
    <w:p w:rsidR="00AE75CE" w:rsidRDefault="00AE75CE" w:rsidP="00AE75CE">
      <w:pPr>
        <w:pStyle w:val="NormalWeb"/>
        <w:rPr>
          <w:rFonts w:ascii="Verdana" w:hAnsi="Verdana"/>
          <w:color w:val="000000"/>
          <w:sz w:val="15"/>
          <w:szCs w:val="15"/>
        </w:rPr>
      </w:pPr>
      <w:r>
        <w:rPr>
          <w:rFonts w:ascii="Verdana" w:hAnsi="Verdana"/>
          <w:color w:val="000000"/>
          <w:sz w:val="15"/>
          <w:szCs w:val="15"/>
        </w:rPr>
        <w:t>- Khả thi: 1</w:t>
      </w:r>
    </w:p>
    <w:p w:rsidR="00AE75CE" w:rsidRDefault="00AE75CE" w:rsidP="00AE75CE">
      <w:pPr>
        <w:pStyle w:val="NormalWeb"/>
        <w:rPr>
          <w:rFonts w:ascii="Verdana" w:hAnsi="Verdana"/>
          <w:color w:val="000000"/>
          <w:sz w:val="15"/>
          <w:szCs w:val="15"/>
        </w:rPr>
      </w:pPr>
      <w:r>
        <w:rPr>
          <w:rFonts w:ascii="Verdana" w:hAnsi="Verdana"/>
          <w:color w:val="000000"/>
          <w:sz w:val="15"/>
          <w:szCs w:val="15"/>
        </w:rPr>
        <w:t>- Thực tế: 2</w:t>
      </w:r>
    </w:p>
    <w:p w:rsidR="00AE75CE" w:rsidRDefault="00AE75CE" w:rsidP="00AE75CE">
      <w:pPr>
        <w:pStyle w:val="NormalWeb"/>
        <w:rPr>
          <w:rFonts w:ascii="Verdana" w:hAnsi="Verdana"/>
          <w:color w:val="000000"/>
          <w:sz w:val="15"/>
          <w:szCs w:val="15"/>
        </w:rPr>
      </w:pPr>
      <w:r>
        <w:rPr>
          <w:rFonts w:ascii="Verdana" w:hAnsi="Verdana"/>
          <w:color w:val="000000"/>
          <w:sz w:val="15"/>
          <w:szCs w:val="15"/>
        </w:rPr>
        <w:t>- Ràng buộc thời gian: 2</w:t>
      </w:r>
    </w:p>
    <w:p w:rsidR="00AE75CE" w:rsidRDefault="00AE75CE" w:rsidP="00AE75CE">
      <w:pPr>
        <w:pStyle w:val="NormalWeb"/>
        <w:rPr>
          <w:rFonts w:ascii="Verdana" w:hAnsi="Verdana"/>
          <w:color w:val="000000"/>
          <w:sz w:val="15"/>
          <w:szCs w:val="15"/>
        </w:rPr>
      </w:pPr>
      <w:r>
        <w:rPr>
          <w:rFonts w:ascii="Verdana" w:hAnsi="Verdana"/>
          <w:color w:val="000000"/>
          <w:sz w:val="15"/>
          <w:szCs w:val="15"/>
        </w:rPr>
        <w:t>Tổng điểm: 10</w:t>
      </w:r>
    </w:p>
    <w:p w:rsidR="00AE75CE" w:rsidRDefault="00AE75CE" w:rsidP="00AE75CE">
      <w:pPr>
        <w:pStyle w:val="NormalWeb"/>
        <w:rPr>
          <w:rFonts w:ascii="Verdana" w:hAnsi="Verdana"/>
          <w:color w:val="000000"/>
          <w:sz w:val="15"/>
          <w:szCs w:val="15"/>
        </w:rPr>
      </w:pPr>
      <w:r>
        <w:rPr>
          <w:rFonts w:ascii="Verdana" w:hAnsi="Verdana"/>
          <w:color w:val="000000"/>
          <w:sz w:val="15"/>
          <w:szCs w:val="15"/>
        </w:rPr>
        <w:t>Với điều kiện của Nam như trên thì để đạt thang điểm ít nhất 16 thì mục tiêu của Nam là đặt mục tiêu thấp lại là có thể làm được lập trình viên trong nước phù hợp với khả năng của mình.Nam sẽ đầu tư 3tr/tháng trong vòng 1 năm để đạt được toiec 500 điểm và sau 1 năm Nam sẽ đặt mục tiêu là kiếm đc 1 công việc phù hợp với bản thân trong 3 tháng tiếp theo</w:t>
      </w:r>
    </w:p>
    <w:p w:rsidR="009F22EB" w:rsidRDefault="009F22EB">
      <w:bookmarkStart w:id="0" w:name="_GoBack"/>
      <w:bookmarkEnd w:id="0"/>
    </w:p>
    <w:sectPr w:rsidR="009F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0A"/>
    <w:rsid w:val="009F22EB"/>
    <w:rsid w:val="00AE75CE"/>
    <w:rsid w:val="00D6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5CE"/>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5C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2020-04-28T04:02:00Z</dcterms:created>
  <dcterms:modified xsi:type="dcterms:W3CDTF">2020-04-28T04:03:00Z</dcterms:modified>
</cp:coreProperties>
</file>