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Bài thực hành</w:t>
      </w:r>
    </w:p>
    <w:p w:rsidR="00000000" w:rsidDel="00000000" w:rsidP="00000000" w:rsidRDefault="00000000" w:rsidRPr="00000000" w14:paraId="00000002">
      <w:pPr>
        <w:spacing w:line="278.00000000000006" w:lineRule="auto"/>
        <w:jc w:val="both"/>
        <w:rPr>
          <w:rFonts w:ascii="Quattrocento Sans" w:cs="Quattrocento Sans" w:eastAsia="Quattrocento Sans" w:hAnsi="Quattrocento Sans"/>
          <w:b w:val="1"/>
          <w:color w:val="081b3a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81b3a"/>
          <w:highlight w:val="white"/>
          <w:rtl w:val="0"/>
        </w:rPr>
        <w:t xml:space="preserve">Phần 3: Ứng dụng AI trong học tập</w:t>
      </w:r>
    </w:p>
    <w:p w:rsidR="00000000" w:rsidDel="00000000" w:rsidP="00000000" w:rsidRDefault="00000000" w:rsidRPr="00000000" w14:paraId="00000003">
      <w:pPr>
        <w:spacing w:line="278.00000000000006" w:lineRule="auto"/>
        <w:jc w:val="both"/>
        <w:rPr>
          <w:rFonts w:ascii="Quattrocento Sans" w:cs="Quattrocento Sans" w:eastAsia="Quattrocento Sans" w:hAnsi="Quattrocento Sans"/>
          <w:b w:val="1"/>
          <w:color w:val="081b3a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81b3a"/>
          <w:highlight w:val="white"/>
          <w:rtl w:val="0"/>
        </w:rPr>
        <w:tab/>
        <w:t xml:space="preserve">Nhiệm vụ 3.1: Tạo nội dung học tập với Canva AI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941705</wp:posOffset>
            </wp:positionH>
            <wp:positionV relativeFrom="paragraph">
              <wp:posOffset>255270</wp:posOffset>
            </wp:positionV>
            <wp:extent cx="3878580" cy="5715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71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78.00000000000006" w:lineRule="auto"/>
        <w:jc w:val="both"/>
        <w:rPr>
          <w:rFonts w:ascii="Quattrocento Sans" w:cs="Quattrocento Sans" w:eastAsia="Quattrocento Sans" w:hAnsi="Quattrocento Sans"/>
          <w:b w:val="1"/>
          <w:color w:val="081b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8.00000000000006" w:lineRule="auto"/>
        <w:jc w:val="both"/>
        <w:rPr>
          <w:rFonts w:ascii="Quattrocento Sans" w:cs="Quattrocento Sans" w:eastAsia="Quattrocento Sans" w:hAnsi="Quattrocento Sans"/>
          <w:b w:val="1"/>
          <w:color w:val="081b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8.00000000000006" w:lineRule="auto"/>
        <w:jc w:val="both"/>
        <w:rPr>
          <w:rFonts w:ascii="Quattrocento Sans" w:cs="Quattrocento Sans" w:eastAsia="Quattrocento Sans" w:hAnsi="Quattrocento Sans"/>
          <w:b w:val="1"/>
          <w:color w:val="081b3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