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52D1" w:rsidRDefault="00E552D1" w:rsidP="00E552D1">
      <w:pPr>
        <w:jc w:val="right"/>
        <w:rPr>
          <w:rFonts w:ascii="Times New Roman" w:hAnsi="Times New Roman"/>
          <w:i/>
          <w:sz w:val="24"/>
        </w:rPr>
      </w:pPr>
      <w:r>
        <w:rPr>
          <w:rFonts w:ascii="Times New Roman" w:hAnsi="Times New Roman"/>
          <w:i/>
          <w:sz w:val="24"/>
        </w:rPr>
        <w:t>Mẫu số 18/BTNN</w:t>
      </w:r>
    </w:p>
    <w:tbl>
      <w:tblPr>
        <w:tblW w:w="10000" w:type="dxa"/>
        <w:tblLayout w:type="fixed"/>
        <w:tblLook w:val="0000" w:firstRow="0" w:lastRow="0" w:firstColumn="0" w:lastColumn="0" w:noHBand="0" w:noVBand="0"/>
      </w:tblPr>
      <w:tblGrid>
        <w:gridCol w:w="4800"/>
        <w:gridCol w:w="5200"/>
      </w:tblGrid>
      <w:tr w:rsidR="00E552D1" w:rsidRPr="00E552D1" w:rsidTr="00E552D1">
        <w:tblPrEx>
          <w:tblCellMar>
            <w:top w:w="0" w:type="dxa"/>
            <w:bottom w:w="0" w:type="dxa"/>
          </w:tblCellMar>
        </w:tblPrEx>
        <w:tc>
          <w:tcPr>
            <w:tcW w:w="4800" w:type="dxa"/>
            <w:shd w:val="clear" w:color="auto" w:fill="auto"/>
          </w:tcPr>
          <w:p w:rsidR="00E552D1" w:rsidRPr="00E552D1" w:rsidRDefault="00E552D1" w:rsidP="00E552D1">
            <w:pPr>
              <w:spacing w:after="40"/>
              <w:jc w:val="center"/>
              <w:rPr>
                <w:rFonts w:ascii="Times New Roman" w:hAnsi="Times New Roman"/>
                <w:sz w:val="24"/>
              </w:rPr>
            </w:pPr>
            <w:r w:rsidRPr="00E552D1">
              <w:rPr>
                <w:rFonts w:ascii="Times New Roman" w:hAnsi="Times New Roman"/>
                <w:sz w:val="24"/>
              </w:rPr>
              <w:t>TÊN CƠ QUAN, TỔ CHỨC CHỦ QUẢN (nếu có)</w:t>
            </w:r>
          </w:p>
          <w:p w:rsidR="00E552D1" w:rsidRPr="00E552D1" w:rsidRDefault="00E552D1" w:rsidP="00E552D1">
            <w:pPr>
              <w:spacing w:after="40"/>
              <w:jc w:val="center"/>
              <w:rPr>
                <w:rFonts w:ascii="Times New Roman" w:hAnsi="Times New Roman"/>
                <w:b/>
                <w:sz w:val="24"/>
              </w:rPr>
            </w:pPr>
            <w:r w:rsidRPr="00E552D1">
              <w:rPr>
                <w:rFonts w:ascii="Times New Roman" w:hAnsi="Times New Roman"/>
                <w:b/>
                <w:sz w:val="24"/>
              </w:rPr>
              <w:t>TÊN CƠ QUAN, TỔ CHỨC</w:t>
            </w:r>
          </w:p>
          <w:p w:rsidR="00E552D1" w:rsidRPr="00E552D1" w:rsidRDefault="00E552D1" w:rsidP="00E552D1">
            <w:pPr>
              <w:spacing w:after="40"/>
              <w:jc w:val="center"/>
              <w:rPr>
                <w:rFonts w:ascii="Times New Roman" w:hAnsi="Times New Roman"/>
                <w:sz w:val="24"/>
              </w:rPr>
            </w:pPr>
            <w:r w:rsidRPr="00E552D1">
              <w:rPr>
                <w:rFonts w:ascii="Times New Roman" w:hAnsi="Times New Roman"/>
                <w:sz w:val="24"/>
              </w:rPr>
              <w:t>Số: …../QĐ-…(1)…</w:t>
            </w:r>
          </w:p>
        </w:tc>
        <w:tc>
          <w:tcPr>
            <w:tcW w:w="5200" w:type="dxa"/>
            <w:shd w:val="clear" w:color="auto" w:fill="auto"/>
          </w:tcPr>
          <w:p w:rsidR="00E552D1" w:rsidRPr="00E552D1" w:rsidRDefault="00E552D1" w:rsidP="00E552D1">
            <w:pPr>
              <w:spacing w:after="40"/>
              <w:jc w:val="center"/>
              <w:rPr>
                <w:rFonts w:ascii="Times New Roman" w:hAnsi="Times New Roman"/>
                <w:b/>
                <w:sz w:val="24"/>
              </w:rPr>
            </w:pPr>
            <w:r w:rsidRPr="00E552D1">
              <w:rPr>
                <w:rFonts w:ascii="Times New Roman" w:hAnsi="Times New Roman"/>
                <w:b/>
                <w:sz w:val="24"/>
              </w:rPr>
              <w:t>CỘNG HÒA XÃ HỘI CHỦ NGHĨA VIỆT NAM</w:t>
            </w:r>
          </w:p>
          <w:p w:rsidR="00E552D1" w:rsidRPr="00E552D1" w:rsidRDefault="00E552D1" w:rsidP="00E552D1">
            <w:pPr>
              <w:spacing w:after="40"/>
              <w:jc w:val="center"/>
              <w:rPr>
                <w:rFonts w:ascii="Times New Roman" w:hAnsi="Times New Roman"/>
                <w:b/>
                <w:sz w:val="24"/>
              </w:rPr>
            </w:pPr>
            <w:r w:rsidRPr="00E552D1">
              <w:rPr>
                <w:rFonts w:ascii="Times New Roman" w:hAnsi="Times New Roman"/>
                <w:b/>
                <w:sz w:val="24"/>
              </w:rPr>
              <w:t>Độc lập - Tự do - Hạnh phúc</w:t>
            </w:r>
          </w:p>
          <w:p w:rsidR="00E552D1" w:rsidRPr="00E552D1" w:rsidRDefault="00E552D1" w:rsidP="00E552D1">
            <w:pPr>
              <w:spacing w:after="40"/>
              <w:jc w:val="center"/>
              <w:rPr>
                <w:rFonts w:ascii="Times New Roman" w:hAnsi="Times New Roman"/>
                <w:i/>
                <w:sz w:val="24"/>
              </w:rPr>
            </w:pPr>
            <w:r w:rsidRPr="00E552D1">
              <w:rPr>
                <w:rFonts w:ascii="Times New Roman" w:hAnsi="Times New Roman"/>
                <w:i/>
                <w:sz w:val="24"/>
              </w:rPr>
              <w:t>…(2)…, ngày … tháng … năm…</w:t>
            </w:r>
          </w:p>
        </w:tc>
      </w:tr>
    </w:tbl>
    <w:p w:rsidR="00E552D1" w:rsidRDefault="00E552D1" w:rsidP="00E552D1">
      <w:pPr>
        <w:spacing w:before="240" w:after="60"/>
        <w:jc w:val="center"/>
        <w:rPr>
          <w:rFonts w:ascii="Times New Roman" w:hAnsi="Times New Roman"/>
          <w:b/>
          <w:sz w:val="30"/>
        </w:rPr>
      </w:pPr>
    </w:p>
    <w:p w:rsidR="00E552D1" w:rsidRDefault="00E552D1" w:rsidP="00E552D1">
      <w:pPr>
        <w:spacing w:before="240" w:after="60"/>
        <w:jc w:val="center"/>
        <w:rPr>
          <w:rFonts w:ascii="Times New Roman" w:hAnsi="Times New Roman"/>
          <w:b/>
          <w:sz w:val="30"/>
        </w:rPr>
      </w:pPr>
      <w:r>
        <w:rPr>
          <w:rFonts w:ascii="Times New Roman" w:hAnsi="Times New Roman"/>
          <w:b/>
          <w:sz w:val="30"/>
        </w:rPr>
        <w:t>QUYẾT ĐỊNH</w:t>
      </w:r>
    </w:p>
    <w:p w:rsidR="00E552D1" w:rsidRDefault="00E552D1" w:rsidP="00E552D1">
      <w:pPr>
        <w:spacing w:after="200"/>
        <w:jc w:val="center"/>
        <w:rPr>
          <w:rFonts w:ascii="Times New Roman" w:hAnsi="Times New Roman"/>
          <w:b/>
          <w:sz w:val="28"/>
        </w:rPr>
      </w:pPr>
      <w:r>
        <w:rPr>
          <w:rFonts w:ascii="Times New Roman" w:hAnsi="Times New Roman"/>
          <w:b/>
          <w:sz w:val="28"/>
        </w:rPr>
        <w:t>Giải quyết bồi thường</w:t>
      </w:r>
    </w:p>
    <w:p w:rsidR="00E552D1" w:rsidRDefault="00E552D1" w:rsidP="00E552D1">
      <w:pPr>
        <w:spacing w:after="240"/>
        <w:jc w:val="center"/>
        <w:rPr>
          <w:rFonts w:ascii="Times New Roman" w:hAnsi="Times New Roman"/>
          <w:b/>
          <w:sz w:val="26"/>
        </w:rPr>
      </w:pPr>
      <w:r>
        <w:rPr>
          <w:rFonts w:ascii="Times New Roman" w:hAnsi="Times New Roman"/>
          <w:b/>
          <w:sz w:val="26"/>
        </w:rPr>
        <w:t>CHỨC VỤ CỦA NGƯỜI ĐỨNG ĐẦU</w:t>
      </w:r>
    </w:p>
    <w:p w:rsidR="00E552D1" w:rsidRDefault="00E552D1" w:rsidP="00E552D1">
      <w:pPr>
        <w:spacing w:after="240"/>
        <w:jc w:val="center"/>
        <w:rPr>
          <w:rFonts w:ascii="Times New Roman" w:hAnsi="Times New Roman"/>
          <w:b/>
          <w:sz w:val="26"/>
        </w:rPr>
      </w:pPr>
      <w:r>
        <w:rPr>
          <w:rFonts w:ascii="Times New Roman" w:hAnsi="Times New Roman"/>
          <w:b/>
          <w:sz w:val="26"/>
        </w:rPr>
        <w:t>CƠ QUAN GIẢI QUYẾT BỒI THƯỜNG (3)</w:t>
      </w:r>
    </w:p>
    <w:p w:rsidR="00E552D1" w:rsidRDefault="00E552D1" w:rsidP="00E552D1">
      <w:pPr>
        <w:spacing w:before="40" w:after="40"/>
        <w:ind w:firstLine="567"/>
        <w:jc w:val="both"/>
        <w:rPr>
          <w:rFonts w:ascii="Times New Roman" w:hAnsi="Times New Roman"/>
          <w:i/>
          <w:sz w:val="26"/>
        </w:rPr>
      </w:pPr>
      <w:r>
        <w:rPr>
          <w:rFonts w:ascii="Times New Roman" w:hAnsi="Times New Roman"/>
          <w:i/>
          <w:sz w:val="26"/>
        </w:rPr>
        <w:t>Căn cứ Điều 47 Luật Trách nhiệm bồi thường của Nhà nước số 10/2017/QH14 đã được sửa đổi, bổ sung bởi Luật số 81/2025/QH15 và Luật số 15/2026/QH16;</w:t>
      </w:r>
    </w:p>
    <w:p w:rsidR="00E552D1" w:rsidRDefault="00E552D1" w:rsidP="00E552D1">
      <w:pPr>
        <w:spacing w:before="40" w:after="40"/>
        <w:ind w:firstLine="567"/>
        <w:jc w:val="both"/>
        <w:rPr>
          <w:rFonts w:ascii="Times New Roman" w:hAnsi="Times New Roman"/>
          <w:i/>
          <w:sz w:val="26"/>
        </w:rPr>
      </w:pPr>
      <w:r>
        <w:rPr>
          <w:rFonts w:ascii="Times New Roman" w:hAnsi="Times New Roman"/>
          <w:i/>
          <w:sz w:val="26"/>
        </w:rPr>
        <w:t>Căn cứ Nghị định số …/…/NĐ-CP ngày …/…/… của Chính phủ quy định chi tiết một số điều và biện pháp thi hành Luật Trách nhiệm bồi thường của Nhà nước;</w:t>
      </w:r>
    </w:p>
    <w:p w:rsidR="00E552D1" w:rsidRDefault="00E552D1" w:rsidP="00E552D1">
      <w:pPr>
        <w:spacing w:before="40" w:after="40"/>
        <w:ind w:firstLine="567"/>
        <w:jc w:val="both"/>
        <w:rPr>
          <w:rFonts w:ascii="Times New Roman" w:hAnsi="Times New Roman"/>
          <w:i/>
          <w:sz w:val="26"/>
        </w:rPr>
      </w:pPr>
      <w:r>
        <w:rPr>
          <w:rFonts w:ascii="Times New Roman" w:hAnsi="Times New Roman"/>
          <w:i/>
          <w:sz w:val="26"/>
        </w:rPr>
        <w:t>Căn cứ…………………..………(4)….……………..…………………….;</w:t>
      </w:r>
    </w:p>
    <w:p w:rsidR="00E552D1" w:rsidRDefault="00E552D1" w:rsidP="00E552D1">
      <w:pPr>
        <w:spacing w:before="40" w:after="40"/>
        <w:ind w:firstLine="567"/>
        <w:jc w:val="both"/>
        <w:rPr>
          <w:rFonts w:ascii="Times New Roman" w:hAnsi="Times New Roman"/>
          <w:i/>
          <w:sz w:val="26"/>
        </w:rPr>
      </w:pPr>
      <w:r>
        <w:rPr>
          <w:rFonts w:ascii="Times New Roman" w:hAnsi="Times New Roman"/>
          <w:i/>
          <w:sz w:val="26"/>
        </w:rPr>
        <w:t>Căn cứ……………………..….(5)………………………...……..(nếu có);</w:t>
      </w:r>
    </w:p>
    <w:p w:rsidR="00E552D1" w:rsidRDefault="00E552D1" w:rsidP="00E552D1">
      <w:pPr>
        <w:spacing w:before="40" w:after="40"/>
        <w:ind w:firstLine="567"/>
        <w:jc w:val="both"/>
        <w:rPr>
          <w:rFonts w:ascii="Times New Roman" w:hAnsi="Times New Roman"/>
          <w:i/>
          <w:sz w:val="26"/>
        </w:rPr>
      </w:pPr>
      <w:r>
        <w:rPr>
          <w:rFonts w:ascii="Times New Roman" w:hAnsi="Times New Roman"/>
          <w:i/>
          <w:sz w:val="26"/>
        </w:rPr>
        <w:t>Căn cứ ...............(6)…………………,</w:t>
      </w:r>
    </w:p>
    <w:p w:rsidR="00E552D1" w:rsidRDefault="00E552D1" w:rsidP="00E552D1">
      <w:pPr>
        <w:spacing w:before="200" w:after="120"/>
        <w:jc w:val="center"/>
        <w:rPr>
          <w:rFonts w:ascii="Times New Roman" w:hAnsi="Times New Roman"/>
          <w:b/>
          <w:sz w:val="28"/>
        </w:rPr>
      </w:pPr>
      <w:r>
        <w:rPr>
          <w:rFonts w:ascii="Times New Roman" w:hAnsi="Times New Roman"/>
          <w:b/>
          <w:sz w:val="28"/>
        </w:rPr>
        <w:t>QUYẾT ĐỊNH:</w:t>
      </w:r>
    </w:p>
    <w:p w:rsidR="00E552D1" w:rsidRDefault="00E552D1" w:rsidP="00E552D1">
      <w:pPr>
        <w:spacing w:before="40" w:after="40"/>
        <w:ind w:firstLine="567"/>
        <w:jc w:val="both"/>
        <w:rPr>
          <w:rFonts w:ascii="Times New Roman" w:hAnsi="Times New Roman"/>
          <w:sz w:val="26"/>
        </w:rPr>
      </w:pPr>
      <w:r>
        <w:rPr>
          <w:rFonts w:ascii="Times New Roman" w:hAnsi="Times New Roman"/>
          <w:b/>
          <w:sz w:val="26"/>
        </w:rPr>
        <w:t xml:space="preserve">Điều 1. </w:t>
      </w:r>
      <w:r>
        <w:rPr>
          <w:rFonts w:ascii="Times New Roman" w:hAnsi="Times New Roman"/>
          <w:sz w:val="26"/>
        </w:rPr>
        <w:t>Bồi thường thiệt hại cho Ông/Bà: ##Họ và tên##</w:t>
      </w:r>
    </w:p>
    <w:p w:rsidR="00E552D1" w:rsidRDefault="00E552D1" w:rsidP="00E552D1">
      <w:pPr>
        <w:spacing w:before="40" w:after="40"/>
        <w:ind w:firstLine="567"/>
        <w:jc w:val="both"/>
        <w:rPr>
          <w:rFonts w:ascii="Times New Roman" w:hAnsi="Times New Roman"/>
          <w:sz w:val="26"/>
        </w:rPr>
      </w:pPr>
      <w:r>
        <w:rPr>
          <w:rFonts w:ascii="Times New Roman" w:hAnsi="Times New Roman"/>
          <w:sz w:val="26"/>
        </w:rPr>
        <w:t>Địa chỉ: ##Địa chỉ##</w:t>
      </w:r>
    </w:p>
    <w:p w:rsidR="00E552D1" w:rsidRDefault="00E552D1" w:rsidP="00E552D1">
      <w:pPr>
        <w:spacing w:before="40" w:after="40"/>
        <w:ind w:firstLine="567"/>
        <w:jc w:val="both"/>
        <w:rPr>
          <w:rFonts w:ascii="Times New Roman" w:hAnsi="Times New Roman"/>
          <w:sz w:val="26"/>
        </w:rPr>
      </w:pPr>
      <w:r>
        <w:rPr>
          <w:rFonts w:ascii="Times New Roman" w:hAnsi="Times New Roman"/>
          <w:sz w:val="26"/>
        </w:rPr>
        <w:t>Tổng số tiền bồi thường là: ##Tổng số tiền bồi thường (VNĐ)## đồng</w:t>
      </w:r>
    </w:p>
    <w:p w:rsidR="00E552D1" w:rsidRDefault="00E552D1" w:rsidP="00E552D1">
      <w:pPr>
        <w:spacing w:before="40" w:after="40"/>
        <w:ind w:firstLine="567"/>
        <w:jc w:val="both"/>
        <w:rPr>
          <w:rFonts w:ascii="Times New Roman" w:hAnsi="Times New Roman"/>
          <w:sz w:val="26"/>
        </w:rPr>
      </w:pPr>
      <w:r>
        <w:rPr>
          <w:rFonts w:ascii="Times New Roman" w:hAnsi="Times New Roman"/>
          <w:sz w:val="26"/>
        </w:rPr>
        <w:t>(Viết bằng chữ: ##Tổng số tiền bồi thường viết bằng chữ##)</w:t>
      </w:r>
    </w:p>
    <w:p w:rsidR="00E552D1" w:rsidRDefault="00E552D1" w:rsidP="00E552D1">
      <w:pPr>
        <w:spacing w:before="40" w:after="40"/>
        <w:ind w:firstLine="567"/>
        <w:jc w:val="both"/>
        <w:rPr>
          <w:rFonts w:ascii="Times New Roman" w:hAnsi="Times New Roman"/>
          <w:sz w:val="26"/>
        </w:rPr>
      </w:pPr>
      <w:r>
        <w:rPr>
          <w:rFonts w:ascii="Times New Roman" w:hAnsi="Times New Roman"/>
          <w:sz w:val="26"/>
        </w:rPr>
        <w:t>Trong đó gồm:</w:t>
      </w:r>
    </w:p>
    <w:p w:rsidR="00E552D1" w:rsidRDefault="00E552D1" w:rsidP="00E552D1">
      <w:pPr>
        <w:spacing w:before="40" w:after="40"/>
        <w:ind w:firstLine="851"/>
        <w:jc w:val="both"/>
        <w:rPr>
          <w:rFonts w:ascii="Times New Roman" w:hAnsi="Times New Roman"/>
          <w:sz w:val="26"/>
        </w:rPr>
      </w:pPr>
      <w:r>
        <w:rPr>
          <w:rFonts w:ascii="Times New Roman" w:hAnsi="Times New Roman"/>
          <w:sz w:val="26"/>
        </w:rPr>
        <w:t>- Thiệt hại do tài sản bị xâm phạm (nếu có): ##Mức bồi thường thiệt hại do tài sản bị xâm phạm## đồng.</w:t>
      </w:r>
    </w:p>
    <w:p w:rsidR="00E552D1" w:rsidRDefault="00E552D1" w:rsidP="00E552D1">
      <w:pPr>
        <w:spacing w:before="40" w:after="40"/>
        <w:ind w:firstLine="851"/>
        <w:jc w:val="both"/>
        <w:rPr>
          <w:rFonts w:ascii="Times New Roman" w:hAnsi="Times New Roman"/>
          <w:sz w:val="26"/>
        </w:rPr>
      </w:pPr>
      <w:r>
        <w:rPr>
          <w:rFonts w:ascii="Times New Roman" w:hAnsi="Times New Roman"/>
          <w:sz w:val="26"/>
        </w:rPr>
        <w:t>- Thiệt hại do thu nhập thực tế bị mất hoặc bị giảm sút (nếu có): ##Mức bồi thường thiệt hại do thu nhập thực tế bị mất hoặc bị giảm sút## đồng.</w:t>
      </w:r>
    </w:p>
    <w:p w:rsidR="00E552D1" w:rsidRDefault="00E552D1" w:rsidP="00E552D1">
      <w:pPr>
        <w:spacing w:before="40" w:after="40"/>
        <w:ind w:firstLine="851"/>
        <w:jc w:val="both"/>
        <w:rPr>
          <w:rFonts w:ascii="Times New Roman" w:hAnsi="Times New Roman"/>
          <w:sz w:val="26"/>
        </w:rPr>
      </w:pPr>
      <w:r>
        <w:rPr>
          <w:rFonts w:ascii="Times New Roman" w:hAnsi="Times New Roman"/>
          <w:sz w:val="26"/>
        </w:rPr>
        <w:t>- Thiệt hại về vật chất do người bị thiệt hại chết (nếu có): ##Mức bồi thường thiệt hại về vật chất do người bị thiệt hại chết## đồng.</w:t>
      </w:r>
    </w:p>
    <w:p w:rsidR="00E552D1" w:rsidRDefault="00E552D1" w:rsidP="00E552D1">
      <w:pPr>
        <w:spacing w:before="40" w:after="40"/>
        <w:ind w:firstLine="851"/>
        <w:jc w:val="both"/>
        <w:rPr>
          <w:rFonts w:ascii="Times New Roman" w:hAnsi="Times New Roman"/>
          <w:sz w:val="26"/>
        </w:rPr>
      </w:pPr>
      <w:r>
        <w:rPr>
          <w:rFonts w:ascii="Times New Roman" w:hAnsi="Times New Roman"/>
          <w:sz w:val="26"/>
        </w:rPr>
        <w:t>- Thiệt hại về vật chất do sức khỏe bị xâm phạm (nếu có): ##Mức bồi thường thiệt hại về vật chất do sức khỏe bị xâm phạm## đồng.</w:t>
      </w:r>
    </w:p>
    <w:p w:rsidR="00E552D1" w:rsidRDefault="00E552D1" w:rsidP="00E552D1">
      <w:pPr>
        <w:spacing w:before="40" w:after="40"/>
        <w:ind w:firstLine="851"/>
        <w:jc w:val="both"/>
        <w:rPr>
          <w:rFonts w:ascii="Times New Roman" w:hAnsi="Times New Roman"/>
          <w:sz w:val="26"/>
        </w:rPr>
      </w:pPr>
      <w:r>
        <w:rPr>
          <w:rFonts w:ascii="Times New Roman" w:hAnsi="Times New Roman"/>
          <w:sz w:val="26"/>
        </w:rPr>
        <w:t>- Thiệt hại về tinh thần (nếu có): ##Mức bồi thường thiệt hại về tinh thần## đồng.</w:t>
      </w:r>
    </w:p>
    <w:p w:rsidR="00E552D1" w:rsidRDefault="00E552D1" w:rsidP="00E552D1">
      <w:pPr>
        <w:spacing w:before="40" w:after="40"/>
        <w:ind w:firstLine="851"/>
        <w:jc w:val="both"/>
        <w:rPr>
          <w:rFonts w:ascii="Times New Roman" w:hAnsi="Times New Roman"/>
          <w:sz w:val="26"/>
        </w:rPr>
      </w:pPr>
      <w:r>
        <w:rPr>
          <w:rFonts w:ascii="Times New Roman" w:hAnsi="Times New Roman"/>
          <w:sz w:val="26"/>
        </w:rPr>
        <w:t>- Các chi phí khác được bồi thường (nếu có): ##Mức bồi thường các chi phí khác được bồi thường## đồng.</w:t>
      </w:r>
    </w:p>
    <w:p w:rsidR="00E552D1" w:rsidRDefault="00E552D1" w:rsidP="00E552D1">
      <w:pPr>
        <w:spacing w:before="40" w:after="40"/>
        <w:ind w:firstLine="567"/>
        <w:jc w:val="both"/>
        <w:rPr>
          <w:rFonts w:ascii="Times New Roman" w:hAnsi="Times New Roman"/>
          <w:sz w:val="26"/>
        </w:rPr>
      </w:pPr>
      <w:r>
        <w:rPr>
          <w:rFonts w:ascii="Times New Roman" w:hAnsi="Times New Roman"/>
          <w:sz w:val="26"/>
        </w:rPr>
        <w:t>Số tiền bồi thường đã tạm ứng (nếu có): ##Số tiền bồi thường đã tạm ứng (VNĐ)## đồng.</w:t>
      </w:r>
    </w:p>
    <w:p w:rsidR="00E552D1" w:rsidRDefault="00E552D1" w:rsidP="00E552D1">
      <w:pPr>
        <w:spacing w:before="40" w:after="40"/>
        <w:ind w:firstLine="567"/>
        <w:jc w:val="both"/>
        <w:rPr>
          <w:rFonts w:ascii="Times New Roman" w:hAnsi="Times New Roman"/>
          <w:sz w:val="26"/>
        </w:rPr>
      </w:pPr>
      <w:r>
        <w:rPr>
          <w:rFonts w:ascii="Times New Roman" w:hAnsi="Times New Roman"/>
          <w:sz w:val="26"/>
        </w:rPr>
        <w:t>(Viết bằng chữ: ##Số tiền bồi thường đã tạm ứng viết bằng chữ##)</w:t>
      </w:r>
    </w:p>
    <w:p w:rsidR="00E552D1" w:rsidRDefault="00E552D1" w:rsidP="00E552D1">
      <w:pPr>
        <w:spacing w:before="40" w:after="40"/>
        <w:ind w:firstLine="567"/>
        <w:jc w:val="both"/>
        <w:rPr>
          <w:rFonts w:ascii="Times New Roman" w:hAnsi="Times New Roman"/>
          <w:sz w:val="26"/>
        </w:rPr>
      </w:pPr>
      <w:r>
        <w:rPr>
          <w:rFonts w:ascii="Times New Roman" w:hAnsi="Times New Roman"/>
          <w:sz w:val="26"/>
        </w:rPr>
        <w:t>Số tiền bồi thường còn lại sau khi đã tạm ứng (nếu có): ##Số tiền bồi thường còn lại sau khi đã tạm ứng (VNĐ)## đồng.</w:t>
      </w:r>
    </w:p>
    <w:p w:rsidR="00E552D1" w:rsidRDefault="00E552D1" w:rsidP="00E552D1">
      <w:pPr>
        <w:spacing w:before="40" w:after="40"/>
        <w:ind w:firstLine="567"/>
        <w:jc w:val="both"/>
        <w:rPr>
          <w:rFonts w:ascii="Times New Roman" w:hAnsi="Times New Roman"/>
          <w:sz w:val="26"/>
        </w:rPr>
      </w:pPr>
      <w:r>
        <w:rPr>
          <w:rFonts w:ascii="Times New Roman" w:hAnsi="Times New Roman"/>
          <w:sz w:val="26"/>
        </w:rPr>
        <w:t>(Viết bằng chữ: ##Số tiền bồi thường còn lại sau khi đã tạm ứng viết bằng chữ##)</w:t>
      </w:r>
    </w:p>
    <w:p w:rsidR="00E552D1" w:rsidRDefault="00E552D1" w:rsidP="00E552D1">
      <w:pPr>
        <w:spacing w:before="40" w:after="40"/>
        <w:ind w:firstLine="567"/>
        <w:jc w:val="both"/>
        <w:rPr>
          <w:rFonts w:ascii="Times New Roman" w:hAnsi="Times New Roman"/>
          <w:sz w:val="26"/>
        </w:rPr>
      </w:pPr>
      <w:r>
        <w:rPr>
          <w:rFonts w:ascii="Times New Roman" w:hAnsi="Times New Roman"/>
          <w:sz w:val="26"/>
        </w:rPr>
        <w:t>##Kết quả thương lượng##</w:t>
      </w:r>
    </w:p>
    <w:p w:rsidR="00E552D1" w:rsidRDefault="00E552D1" w:rsidP="00E552D1">
      <w:pPr>
        <w:spacing w:before="40" w:after="40"/>
        <w:ind w:firstLine="567"/>
        <w:jc w:val="both"/>
        <w:rPr>
          <w:rFonts w:ascii="Times New Roman" w:hAnsi="Times New Roman"/>
          <w:sz w:val="26"/>
        </w:rPr>
      </w:pPr>
      <w:r>
        <w:rPr>
          <w:rFonts w:ascii="Times New Roman" w:hAnsi="Times New Roman"/>
          <w:b/>
          <w:sz w:val="26"/>
        </w:rPr>
        <w:t xml:space="preserve">Điều 2. </w:t>
      </w:r>
      <w:r>
        <w:rPr>
          <w:rFonts w:ascii="Times New Roman" w:hAnsi="Times New Roman"/>
          <w:sz w:val="26"/>
        </w:rPr>
        <w:t>Việc chi trả tiền bồi thường thiệt hại được thực hiện theo phương thức ##Phương thức chi trả tiền bồi thường##.</w:t>
      </w:r>
    </w:p>
    <w:p w:rsidR="00E552D1" w:rsidRDefault="00E552D1" w:rsidP="00E552D1">
      <w:pPr>
        <w:spacing w:before="40" w:after="40"/>
        <w:ind w:firstLine="567"/>
        <w:jc w:val="both"/>
        <w:rPr>
          <w:rFonts w:ascii="Times New Roman" w:hAnsi="Times New Roman"/>
          <w:sz w:val="26"/>
        </w:rPr>
      </w:pPr>
      <w:r>
        <w:rPr>
          <w:rFonts w:ascii="Times New Roman" w:hAnsi="Times New Roman"/>
          <w:b/>
          <w:sz w:val="26"/>
        </w:rPr>
        <w:t xml:space="preserve">Điều 3. </w:t>
      </w:r>
      <w:r>
        <w:rPr>
          <w:rFonts w:ascii="Times New Roman" w:hAnsi="Times New Roman"/>
          <w:sz w:val="26"/>
        </w:rPr>
        <w:t>Khôi phục các quyền và lợi ích hợp pháp khác (nếu có): ##Khôi phục các quyền và lợi ích hợp pháp khác##.</w:t>
      </w:r>
    </w:p>
    <w:p w:rsidR="00E552D1" w:rsidRDefault="00E552D1" w:rsidP="00E552D1">
      <w:pPr>
        <w:spacing w:before="40" w:after="40"/>
        <w:ind w:firstLine="567"/>
        <w:jc w:val="both"/>
        <w:rPr>
          <w:rFonts w:ascii="Times New Roman" w:hAnsi="Times New Roman"/>
          <w:sz w:val="26"/>
        </w:rPr>
      </w:pPr>
      <w:r>
        <w:rPr>
          <w:rFonts w:ascii="Times New Roman" w:hAnsi="Times New Roman"/>
          <w:b/>
          <w:sz w:val="26"/>
        </w:rPr>
        <w:t xml:space="preserve">Điều 4. </w:t>
      </w:r>
      <w:r>
        <w:rPr>
          <w:rFonts w:ascii="Times New Roman" w:hAnsi="Times New Roman"/>
          <w:sz w:val="26"/>
        </w:rPr>
        <w:t>Người yêu cầu bồi thường có quyền khởi kiện yêu cầu Tòa án giải quyết yêu cầu bồi thường theo quy định tại khoản 2 Điều 52 Luật Trách nhiệm bồi thường của Nhà nước trong thời hạn quy định tại Điều 5 Quyết định này.</w:t>
      </w:r>
    </w:p>
    <w:p w:rsidR="00E552D1" w:rsidRDefault="00E552D1" w:rsidP="00E552D1">
      <w:pPr>
        <w:spacing w:before="40" w:after="40"/>
        <w:ind w:firstLine="567"/>
        <w:jc w:val="both"/>
        <w:rPr>
          <w:rFonts w:ascii="Times New Roman" w:hAnsi="Times New Roman"/>
          <w:sz w:val="26"/>
        </w:rPr>
      </w:pPr>
      <w:r>
        <w:rPr>
          <w:rFonts w:ascii="Times New Roman" w:hAnsi="Times New Roman"/>
          <w:b/>
          <w:sz w:val="26"/>
        </w:rPr>
        <w:t xml:space="preserve">Điều 5. </w:t>
      </w:r>
      <w:r>
        <w:rPr>
          <w:rFonts w:ascii="Times New Roman" w:hAnsi="Times New Roman"/>
          <w:sz w:val="26"/>
        </w:rPr>
        <w:t>Quyết định này có hiệu lực ##Thời điểm có hiệu lực##, trừ trường hợp người yêu cầu bồi thường không đồng ý với quyết định và khởi kiện yêu cầu Tòa án giải quyết yêu cầu bồi thường.</w:t>
      </w:r>
    </w:p>
    <w:p w:rsidR="00E552D1" w:rsidRDefault="00E552D1" w:rsidP="00E552D1">
      <w:pPr>
        <w:spacing w:before="40" w:after="40"/>
        <w:ind w:firstLine="567"/>
        <w:jc w:val="both"/>
        <w:rPr>
          <w:rFonts w:ascii="Times New Roman" w:hAnsi="Times New Roman"/>
          <w:sz w:val="26"/>
        </w:rPr>
      </w:pPr>
      <w:r>
        <w:rPr>
          <w:rFonts w:ascii="Times New Roman" w:hAnsi="Times New Roman"/>
          <w:b/>
          <w:sz w:val="26"/>
        </w:rPr>
        <w:t xml:space="preserve">Điều 6. </w:t>
      </w:r>
      <w:r>
        <w:rPr>
          <w:rFonts w:ascii="Times New Roman" w:hAnsi="Times New Roman"/>
          <w:sz w:val="26"/>
        </w:rPr>
        <w:t>Ông/Bà ##Họ và tên## và cơ quan, tổ chức, cá nhân có liên quan chịu trách nhiệm thi hành Quyết định này./.</w:t>
      </w:r>
    </w:p>
    <w:tbl>
      <w:tblPr>
        <w:tblW w:w="10000" w:type="dxa"/>
        <w:tblLayout w:type="fixed"/>
        <w:tblLook w:val="0000" w:firstRow="0" w:lastRow="0" w:firstColumn="0" w:lastColumn="0" w:noHBand="0" w:noVBand="0"/>
      </w:tblPr>
      <w:tblGrid>
        <w:gridCol w:w="4800"/>
        <w:gridCol w:w="5200"/>
      </w:tblGrid>
      <w:tr w:rsidR="00E552D1" w:rsidRPr="00E552D1" w:rsidTr="00E552D1">
        <w:tblPrEx>
          <w:tblCellMar>
            <w:top w:w="0" w:type="dxa"/>
            <w:bottom w:w="0" w:type="dxa"/>
          </w:tblCellMar>
        </w:tblPrEx>
        <w:tc>
          <w:tcPr>
            <w:tcW w:w="4800" w:type="dxa"/>
            <w:shd w:val="clear" w:color="auto" w:fill="auto"/>
          </w:tcPr>
          <w:p w:rsidR="00E552D1" w:rsidRPr="00E552D1" w:rsidRDefault="00E552D1" w:rsidP="00E552D1">
            <w:pPr>
              <w:spacing w:before="240" w:after="40"/>
              <w:rPr>
                <w:rFonts w:ascii="Times New Roman" w:hAnsi="Times New Roman"/>
                <w:b/>
                <w:i/>
              </w:rPr>
            </w:pPr>
            <w:r w:rsidRPr="00E552D1">
              <w:rPr>
                <w:rFonts w:ascii="Times New Roman" w:hAnsi="Times New Roman"/>
                <w:b/>
                <w:i/>
              </w:rPr>
              <w:t>Nơi nhận:</w:t>
            </w:r>
          </w:p>
          <w:p w:rsidR="00E552D1" w:rsidRPr="00E552D1" w:rsidRDefault="00E552D1" w:rsidP="00E552D1">
            <w:pPr>
              <w:spacing w:before="240" w:after="40"/>
              <w:rPr>
                <w:rFonts w:ascii="Times New Roman" w:hAnsi="Times New Roman"/>
              </w:rPr>
            </w:pPr>
            <w:r w:rsidRPr="00E552D1">
              <w:rPr>
                <w:rFonts w:ascii="Times New Roman" w:hAnsi="Times New Roman"/>
              </w:rPr>
              <w:t>- Như Điều 6;</w:t>
            </w:r>
          </w:p>
          <w:p w:rsidR="00E552D1" w:rsidRPr="00E552D1" w:rsidRDefault="00E552D1" w:rsidP="00E552D1">
            <w:pPr>
              <w:spacing w:before="240" w:after="40"/>
              <w:rPr>
                <w:rFonts w:ascii="Times New Roman" w:hAnsi="Times New Roman"/>
              </w:rPr>
            </w:pPr>
            <w:r w:rsidRPr="00E552D1">
              <w:rPr>
                <w:rFonts w:ascii="Times New Roman" w:hAnsi="Times New Roman"/>
              </w:rPr>
              <w:t>-………(12)……;</w:t>
            </w:r>
          </w:p>
          <w:p w:rsidR="00E552D1" w:rsidRPr="00E552D1" w:rsidRDefault="00E552D1" w:rsidP="00E552D1">
            <w:pPr>
              <w:spacing w:before="240" w:after="40"/>
              <w:rPr>
                <w:rFonts w:ascii="Times New Roman" w:hAnsi="Times New Roman"/>
              </w:rPr>
            </w:pPr>
            <w:r w:rsidRPr="00E552D1">
              <w:rPr>
                <w:rFonts w:ascii="Times New Roman" w:hAnsi="Times New Roman"/>
              </w:rPr>
              <w:t>-..…......(13)..........;</w:t>
            </w:r>
          </w:p>
          <w:p w:rsidR="00E552D1" w:rsidRPr="00E552D1" w:rsidRDefault="00E552D1" w:rsidP="00E552D1">
            <w:pPr>
              <w:spacing w:before="240" w:after="40"/>
              <w:rPr>
                <w:rFonts w:ascii="Times New Roman" w:hAnsi="Times New Roman"/>
              </w:rPr>
            </w:pPr>
            <w:r w:rsidRPr="00E552D1">
              <w:rPr>
                <w:rFonts w:ascii="Times New Roman" w:hAnsi="Times New Roman"/>
              </w:rPr>
              <w:t>- Lưu: VT, HSVV.</w:t>
            </w:r>
          </w:p>
        </w:tc>
        <w:tc>
          <w:tcPr>
            <w:tcW w:w="5200" w:type="dxa"/>
            <w:shd w:val="clear" w:color="auto" w:fill="auto"/>
          </w:tcPr>
          <w:p w:rsidR="00E552D1" w:rsidRPr="00E552D1" w:rsidRDefault="00E552D1" w:rsidP="00E552D1">
            <w:pPr>
              <w:spacing w:before="240" w:after="40"/>
              <w:jc w:val="center"/>
              <w:rPr>
                <w:rFonts w:ascii="Times New Roman" w:hAnsi="Times New Roman"/>
                <w:b/>
                <w:sz w:val="26"/>
              </w:rPr>
            </w:pPr>
            <w:r w:rsidRPr="00E552D1">
              <w:rPr>
                <w:rFonts w:ascii="Times New Roman" w:hAnsi="Times New Roman"/>
                <w:b/>
                <w:sz w:val="26"/>
              </w:rPr>
              <w:t>Thủ trưởng cơ quan</w:t>
            </w:r>
          </w:p>
          <w:p w:rsidR="00E552D1" w:rsidRPr="00E552D1" w:rsidRDefault="00E552D1" w:rsidP="00E552D1">
            <w:pPr>
              <w:spacing w:before="240" w:after="40"/>
              <w:jc w:val="center"/>
              <w:rPr>
                <w:rFonts w:ascii="Times New Roman" w:hAnsi="Times New Roman"/>
                <w:i/>
                <w:sz w:val="26"/>
              </w:rPr>
            </w:pPr>
            <w:r w:rsidRPr="00E552D1">
              <w:rPr>
                <w:rFonts w:ascii="Times New Roman" w:hAnsi="Times New Roman"/>
                <w:i/>
                <w:sz w:val="26"/>
              </w:rPr>
              <w:t>(Ký ghi rõ họ tên và đóng dấu)</w:t>
            </w:r>
          </w:p>
          <w:p w:rsidR="00E552D1" w:rsidRPr="00E552D1" w:rsidRDefault="00E552D1" w:rsidP="00E552D1">
            <w:pPr>
              <w:spacing w:before="240" w:after="40"/>
              <w:jc w:val="center"/>
              <w:rPr>
                <w:rFonts w:ascii="Times New Roman" w:hAnsi="Times New Roman"/>
                <w:sz w:val="26"/>
              </w:rPr>
            </w:pPr>
          </w:p>
          <w:p w:rsidR="00E552D1" w:rsidRPr="00E552D1" w:rsidRDefault="00E552D1" w:rsidP="00E552D1">
            <w:pPr>
              <w:spacing w:before="240" w:after="40"/>
              <w:jc w:val="center"/>
              <w:rPr>
                <w:rFonts w:ascii="Times New Roman" w:hAnsi="Times New Roman"/>
                <w:sz w:val="26"/>
              </w:rPr>
            </w:pPr>
          </w:p>
          <w:p w:rsidR="00E552D1" w:rsidRPr="00E552D1" w:rsidRDefault="00E552D1" w:rsidP="00E552D1">
            <w:pPr>
              <w:spacing w:before="240" w:after="40"/>
              <w:jc w:val="center"/>
              <w:rPr>
                <w:rFonts w:ascii="Times New Roman" w:hAnsi="Times New Roman"/>
                <w:sz w:val="26"/>
              </w:rPr>
            </w:pPr>
          </w:p>
          <w:p w:rsidR="00E552D1" w:rsidRPr="00E552D1" w:rsidRDefault="00E552D1" w:rsidP="00E552D1">
            <w:pPr>
              <w:spacing w:before="240" w:after="40"/>
              <w:jc w:val="center"/>
              <w:rPr>
                <w:rFonts w:ascii="Times New Roman" w:hAnsi="Times New Roman"/>
                <w:sz w:val="26"/>
              </w:rPr>
            </w:pPr>
          </w:p>
          <w:p w:rsidR="00E552D1" w:rsidRPr="00E552D1" w:rsidRDefault="00E552D1" w:rsidP="00E552D1">
            <w:pPr>
              <w:spacing w:before="240" w:after="40"/>
              <w:jc w:val="center"/>
              <w:rPr>
                <w:rFonts w:ascii="Times New Roman" w:hAnsi="Times New Roman"/>
                <w:b/>
                <w:sz w:val="26"/>
              </w:rPr>
            </w:pPr>
            <w:r w:rsidRPr="00E552D1">
              <w:rPr>
                <w:rFonts w:ascii="Times New Roman" w:hAnsi="Times New Roman"/>
                <w:b/>
                <w:sz w:val="26"/>
              </w:rPr>
              <w:t>##Lãnh đạo ký duyệt##</w:t>
            </w:r>
          </w:p>
        </w:tc>
      </w:tr>
    </w:tbl>
    <w:p w:rsidR="00E552D1" w:rsidRDefault="00E552D1" w:rsidP="00E552D1">
      <w:pPr>
        <w:spacing w:before="240" w:after="40"/>
        <w:jc w:val="both"/>
        <w:rPr>
          <w:rFonts w:ascii="Times New Roman" w:hAnsi="Times New Roman"/>
          <w:sz w:val="26"/>
        </w:rPr>
      </w:pPr>
    </w:p>
    <w:p w:rsidR="00E552D1" w:rsidRDefault="00E552D1">
      <w:pPr>
        <w:rPr>
          <w:rFonts w:ascii="Times New Roman" w:hAnsi="Times New Roman"/>
          <w:sz w:val="26"/>
        </w:rPr>
      </w:pPr>
      <w:r>
        <w:rPr>
          <w:rFonts w:ascii="Times New Roman" w:hAnsi="Times New Roman"/>
          <w:sz w:val="26"/>
        </w:rPr>
        <w:br w:type="page"/>
      </w:r>
    </w:p>
    <w:p w:rsidR="00E552D1" w:rsidRDefault="00E552D1" w:rsidP="00E552D1">
      <w:pPr>
        <w:spacing w:before="280" w:after="80"/>
        <w:jc w:val="center"/>
        <w:rPr>
          <w:rFonts w:ascii="Times New Roman" w:hAnsi="Times New Roman"/>
          <w:b/>
          <w:sz w:val="26"/>
        </w:rPr>
      </w:pPr>
      <w:r>
        <w:rPr>
          <w:rFonts w:ascii="Times New Roman" w:hAnsi="Times New Roman"/>
          <w:b/>
          <w:sz w:val="26"/>
        </w:rPr>
        <w:t>HƯỚNG DẪN QUY TẮC ÁNH XẠ, CỘNG GỘP VÀ HIỂN THỊ DỮ LIỆU DÀNH CHO DEVELOPER</w:t>
      </w:r>
    </w:p>
    <w:p w:rsidR="00E552D1" w:rsidRDefault="00E552D1" w:rsidP="00E552D1">
      <w:pPr>
        <w:spacing w:before="280" w:after="240"/>
        <w:jc w:val="center"/>
        <w:rPr>
          <w:rFonts w:ascii="Times New Roman" w:hAnsi="Times New Roman"/>
          <w:i/>
          <w:sz w:val="23"/>
        </w:rPr>
      </w:pPr>
      <w:r>
        <w:rPr>
          <w:rFonts w:ascii="Times New Roman" w:hAnsi="Times New Roman"/>
          <w:i/>
          <w:sz w:val="23"/>
        </w:rPr>
        <w:t>(Căn cứ theo Tài liệu đặc tả yêu cầu phần mềm SRS_BTNN_GiaiQuyetBT_QuyetDinh_GQBT)</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2800"/>
        <w:gridCol w:w="2500"/>
        <w:gridCol w:w="4000"/>
      </w:tblGrid>
      <w:tr w:rsidR="00E552D1" w:rsidRPr="00E552D1" w:rsidTr="00E552D1">
        <w:tblPrEx>
          <w:tblCellMar>
            <w:top w:w="0" w:type="dxa"/>
            <w:bottom w:w="0" w:type="dxa"/>
          </w:tblCellMar>
        </w:tblPrEx>
        <w:tc>
          <w:tcPr>
            <w:tcW w:w="700" w:type="dxa"/>
            <w:shd w:val="clear" w:color="auto" w:fill="E9E9E9"/>
          </w:tcPr>
          <w:p w:rsidR="00E552D1" w:rsidRPr="00E552D1" w:rsidRDefault="00E552D1" w:rsidP="00E552D1">
            <w:pPr>
              <w:spacing w:before="280" w:after="240"/>
              <w:jc w:val="center"/>
              <w:rPr>
                <w:rFonts w:ascii="Times New Roman" w:hAnsi="Times New Roman"/>
                <w:b/>
                <w:i/>
                <w:sz w:val="21"/>
              </w:rPr>
            </w:pPr>
            <w:bookmarkStart w:id="0" w:name="_GoBack"/>
            <w:bookmarkEnd w:id="0"/>
            <w:r w:rsidRPr="00E552D1">
              <w:rPr>
                <w:rFonts w:ascii="Times New Roman" w:hAnsi="Times New Roman"/>
                <w:b/>
                <w:i/>
                <w:sz w:val="21"/>
              </w:rPr>
              <w:t>STT</w:t>
            </w:r>
          </w:p>
        </w:tc>
        <w:tc>
          <w:tcPr>
            <w:tcW w:w="2800" w:type="dxa"/>
            <w:shd w:val="clear" w:color="auto" w:fill="E9E9E9"/>
          </w:tcPr>
          <w:p w:rsidR="00E552D1" w:rsidRPr="00E552D1" w:rsidRDefault="00E552D1" w:rsidP="00E552D1">
            <w:pPr>
              <w:spacing w:before="280" w:after="240"/>
              <w:jc w:val="center"/>
              <w:rPr>
                <w:rFonts w:ascii="Times New Roman" w:hAnsi="Times New Roman"/>
                <w:b/>
                <w:i/>
                <w:sz w:val="21"/>
              </w:rPr>
            </w:pPr>
            <w:r w:rsidRPr="00E552D1">
              <w:rPr>
                <w:rFonts w:ascii="Times New Roman" w:hAnsi="Times New Roman"/>
                <w:b/>
                <w:i/>
                <w:sz w:val="21"/>
              </w:rPr>
              <w:t>Placeholder trong Template</w:t>
            </w:r>
          </w:p>
        </w:tc>
        <w:tc>
          <w:tcPr>
            <w:tcW w:w="2500" w:type="dxa"/>
            <w:shd w:val="clear" w:color="auto" w:fill="E9E9E9"/>
          </w:tcPr>
          <w:p w:rsidR="00E552D1" w:rsidRPr="00E552D1" w:rsidRDefault="00E552D1" w:rsidP="00E552D1">
            <w:pPr>
              <w:spacing w:before="280" w:after="240"/>
              <w:jc w:val="center"/>
              <w:rPr>
                <w:rFonts w:ascii="Times New Roman" w:hAnsi="Times New Roman"/>
                <w:b/>
                <w:i/>
                <w:sz w:val="21"/>
              </w:rPr>
            </w:pPr>
            <w:r w:rsidRPr="00E552D1">
              <w:rPr>
                <w:rFonts w:ascii="Times New Roman" w:hAnsi="Times New Roman"/>
                <w:b/>
                <w:i/>
                <w:sz w:val="21"/>
              </w:rPr>
              <w:t>Trường thông tin trong SRS (MH02 / MH03)</w:t>
            </w:r>
          </w:p>
        </w:tc>
        <w:tc>
          <w:tcPr>
            <w:tcW w:w="4000" w:type="dxa"/>
            <w:shd w:val="clear" w:color="auto" w:fill="E9E9E9"/>
          </w:tcPr>
          <w:p w:rsidR="00E552D1" w:rsidRPr="00E552D1" w:rsidRDefault="00E552D1" w:rsidP="00E552D1">
            <w:pPr>
              <w:spacing w:before="280" w:after="240"/>
              <w:jc w:val="center"/>
              <w:rPr>
                <w:rFonts w:ascii="Times New Roman" w:hAnsi="Times New Roman"/>
                <w:b/>
                <w:i/>
                <w:sz w:val="21"/>
              </w:rPr>
            </w:pPr>
            <w:r w:rsidRPr="00E552D1">
              <w:rPr>
                <w:rFonts w:ascii="Times New Roman" w:hAnsi="Times New Roman"/>
                <w:b/>
                <w:i/>
                <w:sz w:val="21"/>
              </w:rPr>
              <w:t>Quy tắc cộng gộp và hiển thị trên văn bản</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1</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Số: …../QĐ-…(1)…</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Mục (1) biểu mẫu</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Không cần map: Giữ nguyên theo biểu mẫu hoặc khi ban hành cấp số: [Số QĐ]/QĐ-[Ký hiệu cơ quan].</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2</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…(2)…, ngày … tháng … năm…</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Mục (2) biểu mẫu</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Không cần map: Giữ nguyên theo biểu mẫu dạng dấu ba chấm hoặc khi ban hành: [Địa danh], ngày [DD] tháng [MM] năm [YYYY].</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3</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Căn cứ (4), (5), (6)</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Mục (4), (5), (6) biểu mẫu</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Không cần map: Giữ nguyên theo biểu mẫu dạng dòng chấm lửng (4), (5), (6).</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4</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##Họ và tên##</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(2) - Trường Họ và tên</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Lấy họ tên người yêu cầu bồi thường từ ô Họ và tên (qdNycName). Hiển thị chữ thường, không bôi đậm, bỏ (7) và .... Dùng chung cho Điều 1 và Điều 6.</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5</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##Địa chỉ##</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(2) - Trường Địa chỉ</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Lấy địa chỉ nơi cư trú/trụ sở từ ô Địa chỉ (qdNycAddress, tự ghép từ số nhà/đường, Phường/Xã, Tỉnh/Thành phố). Hiển thị chữ thường, bỏ (8) và ....</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6</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##Tổng số tiền bồi thường (VNĐ)##</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(3) - Tổng số tiền bồi thường (VNĐ)</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Tổng cột Mức bồi thường của bảng đề xuất (qdTotal). Định dạng số phân cách hàng nghìn bằng dấu chấm (VD: 4.800.000.000). Chữ thường, không bôi đậm.</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7</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##Tổng số tiền bồi thường viết bằng chữ##</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(3) - (Viết bằng chữ: ...)</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Hệ thống tự động chuyển đổi số tiền tổng sang chữ tiếng Việt, viết hoa chữ cái đầu (VD: Bốn tỷ tám trăm triệu đồng).</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8</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##Mức bồi thường thiệt hại...## (6 danh mục)</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(3) - Cột Mức bồi thường (đ) theo 6 danh mục</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Quy tắc 6 danh mục thiệt hại: Quét theo từ khóa tương ứng của 6 loại thiệt hại trong bảng dữ liệu đề xuất (Tài sản, Thu nhập, Người chết, Sức khỏe, Tinh thần, Chi phí khác). Nếu có khoản thiệt hại tương ứng: lấy giá trị tại cột Mức bồi thường (đ), định dạng phân cách hàng nghìn (VD: 4.800.000.000). Nếu hồ sơ không phát sinh: hiển thị mặc định là 0. Phía sau mỗi dòng luôn có từ 'đồng.', chữ thường, không bôi đậm.</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9</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##Số tiền bồi thường đã tạm ứng (VNĐ)##</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(3) - Số tiền bồi thường đã tạm ứng (VNĐ)</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Lấy số tiền tạm ứng đã chi trả trước đó (qdAdvance, nếu không có điền 0). Định dạng số phân cách hàng nghìn. Chữ thường, không bôi đậm.</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10</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##Số tiền bồi thường đã tạm ứng viết bằng chữ##</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(3) - Tạm ứng bằng chữ</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Chuyển đổi số tiền tạm ứng sang chữ tiếng Việt (nếu 0 thì ghi: Không đồng).</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11</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##Số tiền bồi thường còn lại sau khi đã tạm ứng (VNĐ)##</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(3) - Số tiền bồi thường còn lại sau khi đã tạm ứng (VNĐ)</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Hệ thống tự tính: = Tổng số tiền bồi thường - Số tiền đã tạm ứng (qdNet). Định dạng phân cách hàng nghìn. Chữ thường, không bôi đậm.</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12</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##Số tiền bồi thường còn lại sau khi đã tạm ứng viết bằng chữ##</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(3) - Còn lại bằng chữ</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Chuyển đổi số tiền còn lại sang chữ tiếng Việt, viết hoa chữ cái đầu.</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13</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##Kết quả thương lượng##</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(3) - Cột Trạng thái thương lượng</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QUY TẮC CỘNG GỘP VÀ HIỂN THỊ KẾT QUẢ THƯƠNG LƯỢNG:</w:t>
            </w:r>
          </w:p>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Lọc các dòng trong bảng đề xuất theo cột Trạng thái thương lượng (Thành công / Không thành công):</w:t>
            </w:r>
          </w:p>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 Trường hợp 1 (Có nội dung thương lượng không thành): Ghép danh sách tên các khoản thành và không thành thành câu đầy đủ 2 vế: 'Trong đó có các nội dung [Danh sách khoản thành công] thương lượng thành; nội dung [Danh sách khoản không thành công] thương lượng không thành.'</w:t>
            </w:r>
          </w:p>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 Trường hợp 2 (Không có nội dung nào thương lượng không thành): Tuyệt đối KHÔNG ghi vế không thành, chỉ hiển thị duy nhất vế thành công: 'Trong đó có các nội dung [Danh sách khoản thành công] thương lượng thành.'</w:t>
            </w:r>
          </w:p>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 Trường hợp 3 (Vụ việc giải quyết theo kết quả xác minh - không qua thương lượng): 'Trong đó có các nội dung kết quả xác minh thống nhất thương lượng thành.'</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14</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##Phương thức chi trả tiền bồi thường##</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(5) - Phương thức chi trả &amp; Khối (4) - Người nhận tiền bồi thường</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QUY TẮC CỘNG GỘP VÀ HIỂN THỊ PHƯƠNG THỨC CHI TRẢ:</w:t>
            </w:r>
          </w:p>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Tùy theo giá trị chọn tại dropdown Phương thức chi trả, hệ thống tự động gộp các trường con tương ứng thành 1 câu hoàn chỉnh (bỏ (9) và ..., chữ thường không bôi đậm):</w:t>
            </w:r>
          </w:p>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 Trường hợp Chuyển khoản: Gộp 4 trường: Số tài khoản (qdRecAccount), Ngân hàng (qdRecBank), Chi nhánh (qdRecBranch), Chủ tài khoản (qdPayoutAccHolder). Cú pháp: 'chuyển khoản vào tài khoản số [Số tài khoản] mở tại [Ngân hàng] - Chi nhánh [Chi nhánh], chủ tài khoản: [Chủ tài khoản]'.</w:t>
            </w:r>
          </w:p>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 Trường hợp Tiền mặt: Gộp 3 trường: Nơi nhận tiền mặt / Địa chỉ cơ quan chi trả (qdPayoutCashPlace), Họ và tên người nhận (qdRecName), Số định danh cá nhân/CCCD (qdRecIdNo). Cú pháp: 'chi trả trực tiếp bằng tiền mặt tại [Nơi nhận tiền mặt / Địa chỉ cơ quan chi trả], người nhận: [Họ và tên người nhận], số định danh cá nhân/CCCD: [Số định danh cá nhân/CCCD]'.</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15</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##Khôi phục các quyền và lợi ích hợp pháp khác##</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Hồ sơ vụ việc yêu cầu bồi thường</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Lấy nội dung các quyền và lợi ích hợp pháp khác cần khôi phục được ghi nhận trong hồ sơ vụ việc. Nếu hồ sơ không có nội dung này, mặc định hiển thị: 'Không có'. Chữ thường, không bôi đậm, bỏ (10) và ....</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16</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##Thời điểm có hiệu lực##</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(6) - Thời điểm có hiệu lực</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Lấy nội dung nhập tại ô Thời điểm có hiệu lực (qdEffective, mặc định: 'sau 15 ngày kể từ ngày người yêu cầu bồi thường nhận được Quyết định' hoặc 'Kể từ ngày ký'). Chữ thường, không bôi đậm, bỏ (11) và ....</w:t>
            </w:r>
          </w:p>
        </w:tc>
      </w:tr>
      <w:tr w:rsidR="00E552D1" w:rsidRPr="00E552D1" w:rsidTr="00E552D1">
        <w:tblPrEx>
          <w:tblCellMar>
            <w:top w:w="0" w:type="dxa"/>
            <w:bottom w:w="0" w:type="dxa"/>
          </w:tblCellMar>
        </w:tblPrEx>
        <w:tc>
          <w:tcPr>
            <w:tcW w:w="700" w:type="dxa"/>
            <w:shd w:val="clear" w:color="auto" w:fill="auto"/>
          </w:tcPr>
          <w:p w:rsidR="00E552D1" w:rsidRPr="00E552D1" w:rsidRDefault="00E552D1" w:rsidP="00E552D1">
            <w:pPr>
              <w:spacing w:before="280" w:after="240"/>
              <w:jc w:val="center"/>
              <w:rPr>
                <w:rFonts w:ascii="Times New Roman" w:hAnsi="Times New Roman"/>
                <w:i/>
                <w:sz w:val="20"/>
              </w:rPr>
            </w:pPr>
            <w:r w:rsidRPr="00E552D1">
              <w:rPr>
                <w:rFonts w:ascii="Times New Roman" w:hAnsi="Times New Roman"/>
                <w:i/>
                <w:sz w:val="20"/>
              </w:rPr>
              <w:t>17</w:t>
            </w:r>
          </w:p>
        </w:tc>
        <w:tc>
          <w:tcPr>
            <w:tcW w:w="2800" w:type="dxa"/>
            <w:shd w:val="clear" w:color="auto" w:fill="auto"/>
          </w:tcPr>
          <w:p w:rsidR="00E552D1" w:rsidRPr="00E552D1" w:rsidRDefault="00E552D1" w:rsidP="00E552D1">
            <w:pPr>
              <w:spacing w:before="280" w:after="240"/>
              <w:rPr>
                <w:rFonts w:ascii="Times New Roman" w:hAnsi="Times New Roman"/>
                <w:b/>
                <w:i/>
                <w:sz w:val="20"/>
              </w:rPr>
            </w:pPr>
            <w:r w:rsidRPr="00E552D1">
              <w:rPr>
                <w:rFonts w:ascii="Times New Roman" w:hAnsi="Times New Roman"/>
                <w:b/>
                <w:i/>
                <w:sz w:val="20"/>
              </w:rPr>
              <w:t>##Lãnh đạo ký duyệt##</w:t>
            </w:r>
          </w:p>
        </w:tc>
        <w:tc>
          <w:tcPr>
            <w:tcW w:w="2500" w:type="dxa"/>
            <w:shd w:val="clear" w:color="auto" w:fill="auto"/>
          </w:tcPr>
          <w:p w:rsidR="00E552D1" w:rsidRPr="00E552D1" w:rsidRDefault="00E552D1" w:rsidP="00E552D1">
            <w:pPr>
              <w:spacing w:before="280" w:after="240"/>
              <w:rPr>
                <w:rFonts w:ascii="Times New Roman" w:hAnsi="Times New Roman"/>
                <w:i/>
                <w:sz w:val="20"/>
              </w:rPr>
            </w:pPr>
            <w:r w:rsidRPr="00E552D1">
              <w:rPr>
                <w:rFonts w:ascii="Times New Roman" w:hAnsi="Times New Roman"/>
                <w:i/>
                <w:sz w:val="20"/>
              </w:rPr>
              <w:t>Khối (1) - Lãnh đạo ký duyệt</w:t>
            </w:r>
          </w:p>
        </w:tc>
        <w:tc>
          <w:tcPr>
            <w:tcW w:w="4000" w:type="dxa"/>
            <w:shd w:val="clear" w:color="auto" w:fill="auto"/>
          </w:tcPr>
          <w:p w:rsidR="00E552D1" w:rsidRPr="00E552D1" w:rsidRDefault="00E552D1" w:rsidP="00E552D1">
            <w:pPr>
              <w:spacing w:before="280" w:after="240"/>
              <w:jc w:val="both"/>
              <w:rPr>
                <w:rFonts w:ascii="Times New Roman" w:hAnsi="Times New Roman"/>
                <w:i/>
                <w:sz w:val="19"/>
              </w:rPr>
            </w:pPr>
            <w:r w:rsidRPr="00E552D1">
              <w:rPr>
                <w:rFonts w:ascii="Times New Roman" w:hAnsi="Times New Roman"/>
                <w:i/>
                <w:sz w:val="19"/>
              </w:rPr>
              <w:t>Lấy họ và tên Lãnh đạo cơ quan được chọn để ký duyệt / ban hành quyết định (qdLeader, chỉ lấy họ và tên viết hoa in đậm ở dưới chữ ký).</w:t>
            </w:r>
          </w:p>
        </w:tc>
      </w:tr>
    </w:tbl>
    <w:p w:rsidR="00CA526D" w:rsidRPr="00E552D1" w:rsidRDefault="00CA526D" w:rsidP="00E552D1">
      <w:pPr>
        <w:spacing w:before="280" w:after="240"/>
        <w:jc w:val="center"/>
        <w:rPr>
          <w:rFonts w:ascii="Times New Roman" w:hAnsi="Times New Roman"/>
          <w:i/>
          <w:sz w:val="23"/>
        </w:rPr>
      </w:pPr>
    </w:p>
    <w:sectPr w:rsidR="00CA526D" w:rsidRPr="00E552D1" w:rsidSect="00E552D1">
      <w:pgSz w:w="12240" w:h="15840"/>
      <w:pgMar w:top="1134" w:right="850"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52D1"/>
    <w:rsid w:val="00CA526D"/>
    <w:rsid w:val="00E5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A6E0DA-5F06-4821-8FD5-4116B1CA0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1243</Words>
  <Characters>7086</Characters>
  <Application>Microsoft Office Word</Application>
  <DocSecurity>0</DocSecurity>
  <Lines>59</Lines>
  <Paragraphs>16</Paragraphs>
  <ScaleCrop>false</ScaleCrop>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 Dao Thi</dc:creator>
  <cp:keywords/>
  <dc:description/>
  <cp:lastModifiedBy>Huyen Dao Thi</cp:lastModifiedBy>
  <cp:revision>2</cp:revision>
  <dcterms:created xsi:type="dcterms:W3CDTF">2026-10-12T09:35:00Z</dcterms:created>
  <dcterms:modified xsi:type="dcterms:W3CDTF">2026-10-12T09:35:00Z</dcterms:modified>
</cp:coreProperties>
</file>