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Xây dựng kịch bản kiểm thử cho giao diện và chức năng Login của một trang web với các thông tin cho sẵn như sau: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Giao diện màn hình đăng nhập như bên dưới: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95750" cy="454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Yêu cầu đặc tả về màn chức năng Log in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1.1. Username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Không được để trống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Độ dài username trong khoảng 3-30 ký tự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Không được để trống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Độ dài password trong khoảng 3-30 ký tự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 Các tin nhắn thông báo lỗi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không được để trống.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Độ dài Username phải nằm trong khoảng 3 đến 30 ký tự.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không được để trống.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Độ dài Password quá ngắn, tối thiểu chứa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ký tự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Độ dài Password trong khoảng 3-30 ký tự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hoặc Password đã nhập sai.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Khi nhập đúng username + password sẽ chuyển user vào màn hình.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box: Stayed in không bắt buộc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Chức năng need help sẽ dẫn đến trang web hỗ trợ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Sử dụng form mẫu kịch bản test đã tạo trong ASM2 ở môn 1 hoặc download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Gợi ý: Viết kịch bản kiểm thử bao gồm giao diện và chức năng của Log-in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E5B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E5B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4ut4yMifocYHTncgAtxg86k7ZFN3ZVE6/edit#gid=1570691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6u2GCvRbKMX8Voppqz2juQ4SLw==">AMUW2mXOL31diw6AmzRNfkzs5e9aeMjQg7Nl2zVK205o3WK+UPs1o07+1URPWLP+wL1xf5QSV2ypMaKzGH/+GB3b1+KOTVhhxr6dIfMDXgTtf3xsEOVhQonLn3XSpau4kzUooJMg6CMW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2021-11-23T14:43:00Z</dcterms:created>
  <dc:creator>My PC</dc:creator>
</cp:coreProperties>
</file>