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2BB" w:rsidRPr="00B7306E" w:rsidRDefault="00725E46" w:rsidP="00567AD9">
      <w:pPr>
        <w:jc w:val="center"/>
        <w:rPr>
          <w:rFonts w:ascii="Times New Roman" w:hAnsi="Times New Roman" w:cs="Times New Roman"/>
          <w:b/>
          <w:sz w:val="28"/>
          <w:szCs w:val="28"/>
        </w:rPr>
      </w:pPr>
      <w:r w:rsidRPr="00B7306E">
        <w:rPr>
          <w:rFonts w:ascii="Times New Roman" w:hAnsi="Times New Roman" w:cs="Times New Roman"/>
          <w:b/>
          <w:sz w:val="28"/>
          <w:szCs w:val="28"/>
        </w:rPr>
        <w:t>CÂU HỎI ÔN THI MÔN QUẢN LÝ QUỸ</w:t>
      </w:r>
    </w:p>
    <w:p w:rsidR="00725E46" w:rsidRPr="00B7306E" w:rsidRDefault="00725E46" w:rsidP="00567AD9">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1:</w:t>
      </w:r>
    </w:p>
    <w:p w:rsidR="00725E46" w:rsidRPr="00B7306E" w:rsidRDefault="00725E46" w:rsidP="00567AD9">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Mức lợi nhuận phi rủi ro hiện là 7%.Mức sinh lời của một CP trên thị trường hiện là 15%. Biết rằng v</w:t>
      </w:r>
      <w:r w:rsidR="00567AD9" w:rsidRPr="00B7306E">
        <w:rPr>
          <w:rFonts w:ascii="Times New Roman" w:hAnsi="Times New Roman" w:cs="Times New Roman"/>
          <w:sz w:val="28"/>
          <w:szCs w:val="28"/>
        </w:rPr>
        <w:t>ới hệ số beta là 1,3 mức sinh lời kỳ vọng tương ứng của CP này là 12% bạn sẽ:</w:t>
      </w:r>
    </w:p>
    <w:p w:rsidR="00567AD9" w:rsidRPr="00B7306E" w:rsidRDefault="00567AD9" w:rsidP="00567AD9">
      <w:pPr>
        <w:pStyle w:val="ListParagraph"/>
        <w:numPr>
          <w:ilvl w:val="0"/>
          <w:numId w:val="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Mua CP này vì nó bị định giá cao hơn giá trị thực.</w:t>
      </w:r>
    </w:p>
    <w:p w:rsidR="00567AD9" w:rsidRPr="00B7306E" w:rsidRDefault="00567AD9" w:rsidP="00567AD9">
      <w:pPr>
        <w:pStyle w:val="ListParagraph"/>
        <w:numPr>
          <w:ilvl w:val="0"/>
          <w:numId w:val="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Bán khống CP này vì nó bị định giá cao hơn giá trị thực.</w:t>
      </w:r>
    </w:p>
    <w:p w:rsidR="00567AD9" w:rsidRPr="00B7306E" w:rsidRDefault="00567AD9" w:rsidP="00567AD9">
      <w:pPr>
        <w:pStyle w:val="ListParagraph"/>
        <w:numPr>
          <w:ilvl w:val="0"/>
          <w:numId w:val="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Bán khống CP này vì nó bị định giá thấp hơn giá trị thực.</w:t>
      </w:r>
    </w:p>
    <w:p w:rsidR="00567AD9" w:rsidRPr="00B7306E" w:rsidRDefault="00567AD9" w:rsidP="00567AD9">
      <w:pPr>
        <w:pStyle w:val="ListParagraph"/>
        <w:numPr>
          <w:ilvl w:val="0"/>
          <w:numId w:val="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Mua CP này vì nó bị định giá thấp hơn giá trị thực.</w:t>
      </w:r>
    </w:p>
    <w:p w:rsidR="00567AD9" w:rsidRPr="00B7306E" w:rsidRDefault="00567AD9" w:rsidP="00567AD9">
      <w:pPr>
        <w:pStyle w:val="ListParagraph"/>
        <w:numPr>
          <w:ilvl w:val="0"/>
          <w:numId w:val="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Không làm gì cả vì CP này đang có mức giá cân bằng hợp lý.</w:t>
      </w:r>
    </w:p>
    <w:p w:rsidR="0069609F" w:rsidRPr="00B7306E" w:rsidRDefault="0069609F" w:rsidP="00567AD9">
      <w:pPr>
        <w:spacing w:line="240" w:lineRule="auto"/>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5A063E" w:rsidRPr="00B7306E">
        <w:rPr>
          <w:rFonts w:ascii="Times New Roman" w:hAnsi="Times New Roman" w:cs="Times New Roman"/>
          <w:b/>
          <w:i/>
          <w:sz w:val="28"/>
          <w:szCs w:val="28"/>
        </w:rPr>
        <w:t xml:space="preserve"> b</w:t>
      </w:r>
    </w:p>
    <w:p w:rsidR="00567AD9" w:rsidRPr="00B7306E" w:rsidRDefault="00567AD9" w:rsidP="00567AD9">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2:</w:t>
      </w:r>
    </w:p>
    <w:p w:rsidR="00567AD9" w:rsidRPr="00B7306E" w:rsidRDefault="00A94568" w:rsidP="00567AD9">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Trong một danh mục đầu tư được đa dạng hóa tốt,</w:t>
      </w:r>
    </w:p>
    <w:p w:rsidR="00A94568" w:rsidRPr="00B7306E" w:rsidRDefault="00A94568" w:rsidP="00A94568">
      <w:pPr>
        <w:pStyle w:val="ListParagraph"/>
        <w:numPr>
          <w:ilvl w:val="0"/>
          <w:numId w:val="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thị trường được coi như không đáng kể.</w:t>
      </w:r>
    </w:p>
    <w:p w:rsidR="00A94568" w:rsidRPr="00B7306E" w:rsidRDefault="00A94568" w:rsidP="00A94568">
      <w:pPr>
        <w:pStyle w:val="ListParagraph"/>
        <w:numPr>
          <w:ilvl w:val="0"/>
          <w:numId w:val="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riêng lẻ được coi như không đáng kể.</w:t>
      </w:r>
    </w:p>
    <w:p w:rsidR="00A94568" w:rsidRPr="00B7306E" w:rsidRDefault="00A94568" w:rsidP="00A94568">
      <w:pPr>
        <w:pStyle w:val="ListParagraph"/>
        <w:numPr>
          <w:ilvl w:val="0"/>
          <w:numId w:val="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hệ thống được coi như không đáng kể.</w:t>
      </w:r>
    </w:p>
    <w:p w:rsidR="00A94568" w:rsidRPr="00B7306E" w:rsidRDefault="00A94568" w:rsidP="00A94568">
      <w:pPr>
        <w:pStyle w:val="ListParagraph"/>
        <w:numPr>
          <w:ilvl w:val="0"/>
          <w:numId w:val="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không thể đa dạng hóa được coi như không đáng kể.</w:t>
      </w:r>
    </w:p>
    <w:p w:rsidR="0069609F" w:rsidRPr="00B7306E" w:rsidRDefault="0069609F" w:rsidP="00A94568">
      <w:pPr>
        <w:spacing w:line="240" w:lineRule="auto"/>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5A063E" w:rsidRPr="00B7306E">
        <w:rPr>
          <w:rFonts w:ascii="Times New Roman" w:hAnsi="Times New Roman" w:cs="Times New Roman"/>
          <w:b/>
          <w:i/>
          <w:sz w:val="28"/>
          <w:szCs w:val="28"/>
        </w:rPr>
        <w:t xml:space="preserve">  b</w:t>
      </w:r>
    </w:p>
    <w:p w:rsidR="00A94568" w:rsidRPr="00B7306E" w:rsidRDefault="00A94568" w:rsidP="00A94568">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3:</w:t>
      </w:r>
    </w:p>
    <w:p w:rsidR="00A94568" w:rsidRPr="00B7306E" w:rsidRDefault="00A94568" w:rsidP="00A94568">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Mức sinh lời kỳ vọng của mộ</w:t>
      </w:r>
      <w:r w:rsidR="00B445B5" w:rsidRPr="00B7306E">
        <w:rPr>
          <w:rFonts w:ascii="Times New Roman" w:hAnsi="Times New Roman" w:cs="Times New Roman"/>
          <w:sz w:val="28"/>
          <w:szCs w:val="28"/>
        </w:rPr>
        <w:t>t CP có hệ số beta = 0 có nghĩa là</w:t>
      </w:r>
    </w:p>
    <w:p w:rsidR="00A94568" w:rsidRPr="00B7306E" w:rsidRDefault="00A94568" w:rsidP="00A94568">
      <w:pPr>
        <w:pStyle w:val="ListParagraph"/>
        <w:numPr>
          <w:ilvl w:val="0"/>
          <w:numId w:val="3"/>
        </w:numPr>
        <w:spacing w:line="240" w:lineRule="auto"/>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Là lãi suất phi rủi ro.</w:t>
      </w:r>
    </w:p>
    <w:p w:rsidR="00A94568" w:rsidRPr="00B7306E" w:rsidRDefault="00A94568" w:rsidP="00A94568">
      <w:pPr>
        <w:pStyle w:val="ListParagraph"/>
        <w:numPr>
          <w:ilvl w:val="0"/>
          <w:numId w:val="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Bằng 0</w:t>
      </w:r>
    </w:p>
    <w:p w:rsidR="00A94568" w:rsidRPr="00B7306E" w:rsidRDefault="00A94568" w:rsidP="00A94568">
      <w:pPr>
        <w:pStyle w:val="ListParagraph"/>
        <w:numPr>
          <w:ilvl w:val="0"/>
          <w:numId w:val="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Mang giá trị âm.</w:t>
      </w:r>
    </w:p>
    <w:p w:rsidR="00A94568" w:rsidRPr="00B7306E" w:rsidRDefault="00A94568" w:rsidP="00A94568">
      <w:pPr>
        <w:pStyle w:val="ListParagraph"/>
        <w:numPr>
          <w:ilvl w:val="0"/>
          <w:numId w:val="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Bằng mức sinh lời của thị trường.</w:t>
      </w:r>
    </w:p>
    <w:p w:rsidR="0069609F" w:rsidRPr="00B7306E" w:rsidRDefault="0069609F" w:rsidP="00B445B5">
      <w:pPr>
        <w:pStyle w:val="ListParagraph"/>
        <w:spacing w:line="240" w:lineRule="auto"/>
        <w:ind w:left="0"/>
        <w:jc w:val="both"/>
        <w:rPr>
          <w:rFonts w:ascii="Times New Roman" w:hAnsi="Times New Roman" w:cs="Times New Roman"/>
          <w:b/>
          <w:i/>
          <w:sz w:val="28"/>
          <w:szCs w:val="28"/>
        </w:rPr>
      </w:pPr>
    </w:p>
    <w:p w:rsidR="00B445B5" w:rsidRPr="00B7306E" w:rsidRDefault="00B445B5" w:rsidP="00B445B5">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a</w:t>
      </w:r>
    </w:p>
    <w:p w:rsidR="00A94568" w:rsidRPr="00B7306E" w:rsidRDefault="00A94568" w:rsidP="00A94568">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4:</w:t>
      </w:r>
    </w:p>
    <w:p w:rsidR="00A94568" w:rsidRPr="00B7306E" w:rsidRDefault="00A94568" w:rsidP="00A94568">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Giả sử một CP được định gía hợp lý và có mức sinh lời kỳ vọng là 13%.Mức sinh lời kỳ vọng của thị trường là 13% và hệ số rủi ro là 4%. Hệ số beta của CP này là:</w:t>
      </w:r>
    </w:p>
    <w:p w:rsidR="00A94568" w:rsidRPr="00B7306E" w:rsidRDefault="00A94568" w:rsidP="00A94568">
      <w:pPr>
        <w:pStyle w:val="ListParagraph"/>
        <w:numPr>
          <w:ilvl w:val="0"/>
          <w:numId w:val="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1,25</w:t>
      </w:r>
    </w:p>
    <w:p w:rsidR="00A94568" w:rsidRPr="00B7306E" w:rsidRDefault="00A94568" w:rsidP="00A94568">
      <w:pPr>
        <w:pStyle w:val="ListParagraph"/>
        <w:numPr>
          <w:ilvl w:val="0"/>
          <w:numId w:val="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1,7</w:t>
      </w:r>
    </w:p>
    <w:p w:rsidR="00A94568" w:rsidRPr="00B7306E" w:rsidRDefault="00A94568" w:rsidP="00A94568">
      <w:pPr>
        <w:pStyle w:val="ListParagraph"/>
        <w:numPr>
          <w:ilvl w:val="0"/>
          <w:numId w:val="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lastRenderedPageBreak/>
        <w:t>1</w:t>
      </w:r>
    </w:p>
    <w:p w:rsidR="00A94568" w:rsidRPr="00B7306E" w:rsidRDefault="00A94568" w:rsidP="00A94568">
      <w:pPr>
        <w:pStyle w:val="ListParagraph"/>
        <w:numPr>
          <w:ilvl w:val="0"/>
          <w:numId w:val="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0,95</w:t>
      </w:r>
    </w:p>
    <w:p w:rsidR="001874D8" w:rsidRPr="00B7306E" w:rsidRDefault="001874D8" w:rsidP="001874D8">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c</w:t>
      </w:r>
    </w:p>
    <w:p w:rsidR="00A94568" w:rsidRPr="00B7306E" w:rsidRDefault="00A94568" w:rsidP="00A94568">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5:</w:t>
      </w:r>
    </w:p>
    <w:p w:rsidR="00A94568" w:rsidRPr="00B7306E" w:rsidRDefault="00A94568" w:rsidP="00A94568">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Xét một danh mục đầu tư bao gồm 1 triệu USD đầu tư vào trái phiếu chiết khấu có kỳ hạn 5 năm và 4 triệu USD đầu tư vào trái phiếu chiết khấu có kỳ hạn 10 năm. Thời gian đáo hạn bình quân của danh mục là 9 năm.</w:t>
      </w:r>
    </w:p>
    <w:p w:rsidR="00A94568" w:rsidRPr="00B7306E" w:rsidRDefault="00A94568" w:rsidP="00A94568">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Giả định rằng loại trái phiếu rẻ nhất</w:t>
      </w:r>
      <w:r w:rsidR="00D324F6" w:rsidRPr="00B7306E">
        <w:rPr>
          <w:rFonts w:ascii="Times New Roman" w:hAnsi="Times New Roman" w:cs="Times New Roman"/>
          <w:sz w:val="28"/>
          <w:szCs w:val="28"/>
        </w:rPr>
        <w:t xml:space="preserve"> để giao cho hợp đồng tương lai kỳ hạn 3 tháng đối với trái phiếu kho bạc là trái phiếu chiết khấu có kỳ hạn 8 năm.Giá của hợp đồng tương lai hiện tại là 90-16, và mỗi hợp đồng tương lai trái phiếu có mệnh giá là 100.000 USD. Để phòng ngừa rủi roc ho danh mục trái phiếu trong vòng 3 tháng tới, nhà đầu tư nên sử dụng:</w:t>
      </w:r>
    </w:p>
    <w:p w:rsidR="00D324F6" w:rsidRPr="00B7306E" w:rsidRDefault="00D324F6" w:rsidP="00D324F6">
      <w:pPr>
        <w:pStyle w:val="ListParagraph"/>
        <w:numPr>
          <w:ilvl w:val="0"/>
          <w:numId w:val="5"/>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52 hợp đồng.</w:t>
      </w:r>
    </w:p>
    <w:p w:rsidR="00D324F6" w:rsidRPr="00B7306E" w:rsidRDefault="00D324F6" w:rsidP="00D324F6">
      <w:pPr>
        <w:pStyle w:val="ListParagraph"/>
        <w:numPr>
          <w:ilvl w:val="0"/>
          <w:numId w:val="5"/>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62 hợp đồng.</w:t>
      </w:r>
    </w:p>
    <w:p w:rsidR="00D324F6" w:rsidRPr="00B7306E" w:rsidRDefault="00D324F6" w:rsidP="00D324F6">
      <w:pPr>
        <w:pStyle w:val="ListParagraph"/>
        <w:numPr>
          <w:ilvl w:val="0"/>
          <w:numId w:val="5"/>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72 hợp đồng.</w:t>
      </w:r>
    </w:p>
    <w:p w:rsidR="00D324F6" w:rsidRPr="00B7306E" w:rsidRDefault="00D324F6" w:rsidP="00D324F6">
      <w:pPr>
        <w:pStyle w:val="ListParagraph"/>
        <w:numPr>
          <w:ilvl w:val="0"/>
          <w:numId w:val="5"/>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82 hợp đồng.</w:t>
      </w:r>
    </w:p>
    <w:p w:rsidR="0069609F" w:rsidRPr="00B7306E" w:rsidRDefault="0069609F" w:rsidP="00D324F6">
      <w:pPr>
        <w:spacing w:line="240" w:lineRule="auto"/>
        <w:jc w:val="both"/>
        <w:rPr>
          <w:rFonts w:ascii="Times New Roman" w:hAnsi="Times New Roman" w:cs="Times New Roman"/>
          <w:b/>
          <w:i/>
          <w:sz w:val="28"/>
          <w:szCs w:val="28"/>
        </w:rPr>
      </w:pPr>
      <w:r w:rsidRPr="00B7306E">
        <w:rPr>
          <w:rFonts w:ascii="Times New Roman" w:hAnsi="Times New Roman" w:cs="Times New Roman"/>
          <w:b/>
          <w:i/>
          <w:sz w:val="28"/>
          <w:szCs w:val="28"/>
        </w:rPr>
        <w:t>Đáp án:</w:t>
      </w:r>
    </w:p>
    <w:p w:rsidR="00D324F6" w:rsidRPr="00B7306E" w:rsidRDefault="00D324F6" w:rsidP="00D324F6">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6:</w:t>
      </w:r>
    </w:p>
    <w:p w:rsidR="00D324F6" w:rsidRPr="00B7306E" w:rsidRDefault="00D324F6" w:rsidP="00D324F6">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Nhà đầu tư muốn tạo lập danh mục X gồm quỹ A và B. Mức sinh lời của danh mục X là 16%. Nếu bạn được yêu cầu tính độ lệch chuẩn danh mục X, câu trả lời của bạn sẽ là:</w:t>
      </w:r>
    </w:p>
    <w:p w:rsidR="00D324F6" w:rsidRPr="00B7306E" w:rsidRDefault="00D324F6" w:rsidP="00D324F6">
      <w:pPr>
        <w:pStyle w:val="ListParagraph"/>
        <w:numPr>
          <w:ilvl w:val="0"/>
          <w:numId w:val="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15,62%</w:t>
      </w:r>
    </w:p>
    <w:p w:rsidR="00D324F6" w:rsidRPr="00B7306E" w:rsidRDefault="00D324F6" w:rsidP="00D324F6">
      <w:pPr>
        <w:pStyle w:val="ListParagraph"/>
        <w:numPr>
          <w:ilvl w:val="0"/>
          <w:numId w:val="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24,58%</w:t>
      </w:r>
    </w:p>
    <w:p w:rsidR="00D324F6" w:rsidRPr="00B7306E" w:rsidRDefault="00D324F6" w:rsidP="00D324F6">
      <w:pPr>
        <w:pStyle w:val="ListParagraph"/>
        <w:numPr>
          <w:ilvl w:val="0"/>
          <w:numId w:val="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20,59%</w:t>
      </w:r>
    </w:p>
    <w:p w:rsidR="00D324F6" w:rsidRPr="00B7306E" w:rsidRDefault="00D324F6" w:rsidP="00D324F6">
      <w:pPr>
        <w:pStyle w:val="ListParagraph"/>
        <w:numPr>
          <w:ilvl w:val="0"/>
          <w:numId w:val="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Không có câu trả lời nào trên đây là đúng.</w:t>
      </w:r>
    </w:p>
    <w:p w:rsidR="0069609F" w:rsidRPr="00B7306E" w:rsidRDefault="0069609F" w:rsidP="00812DB0">
      <w:pPr>
        <w:spacing w:line="240" w:lineRule="auto"/>
        <w:jc w:val="both"/>
        <w:rPr>
          <w:rFonts w:ascii="Times New Roman" w:hAnsi="Times New Roman" w:cs="Times New Roman"/>
          <w:b/>
          <w:i/>
          <w:sz w:val="28"/>
          <w:szCs w:val="28"/>
        </w:rPr>
      </w:pPr>
      <w:r w:rsidRPr="00B7306E">
        <w:rPr>
          <w:rFonts w:ascii="Times New Roman" w:hAnsi="Times New Roman" w:cs="Times New Roman"/>
          <w:b/>
          <w:i/>
          <w:sz w:val="28"/>
          <w:szCs w:val="28"/>
        </w:rPr>
        <w:t>Đáp án:</w:t>
      </w:r>
    </w:p>
    <w:p w:rsidR="00D324F6" w:rsidRPr="00B7306E" w:rsidRDefault="00D324F6" w:rsidP="00812DB0">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7:</w:t>
      </w:r>
    </w:p>
    <w:p w:rsidR="00D324F6" w:rsidRPr="00B7306E" w:rsidRDefault="00812DB0" w:rsidP="00812DB0">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Xem xét một danh mục đầu tư vào CP hàng đầu của Thụy Sỹ và được đa dạng hóa tốt.Giá trị thị trường của danh mục là 3.500.000 EUR. Giá của hợp đồng tương lai được xác định theo chỉ số SMI ở mức 5.000 (quy mô hợp đồng là 50EUR/ một điểm chỉ số). Để phòng ngừa rủi ro tổng thể cho danh mục này trước những biến động của thị trường nhà đầu tư cần phải:</w:t>
      </w:r>
    </w:p>
    <w:p w:rsidR="00812DB0" w:rsidRPr="00B7306E" w:rsidRDefault="00812DB0" w:rsidP="00812DB0">
      <w:pPr>
        <w:pStyle w:val="ListParagraph"/>
        <w:numPr>
          <w:ilvl w:val="0"/>
          <w:numId w:val="7"/>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lastRenderedPageBreak/>
        <w:t>Mua 14 hợp đồng tương lai SMI.</w:t>
      </w:r>
    </w:p>
    <w:p w:rsidR="00812DB0" w:rsidRPr="00B7306E" w:rsidRDefault="00812DB0" w:rsidP="00812DB0">
      <w:pPr>
        <w:pStyle w:val="ListParagraph"/>
        <w:numPr>
          <w:ilvl w:val="0"/>
          <w:numId w:val="7"/>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Mua ít hơn 14 hợp đồng tương lai SMI do tính đến sự tương quan về rủi ro.</w:t>
      </w:r>
    </w:p>
    <w:p w:rsidR="00812DB0" w:rsidRPr="00B7306E" w:rsidRDefault="00812DB0" w:rsidP="00812DB0">
      <w:pPr>
        <w:pStyle w:val="ListParagraph"/>
        <w:numPr>
          <w:ilvl w:val="0"/>
          <w:numId w:val="7"/>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Bán 14 hợp đồng tương lai SMI.</w:t>
      </w:r>
    </w:p>
    <w:p w:rsidR="00812DB0" w:rsidRPr="00B7306E" w:rsidRDefault="00812DB0" w:rsidP="00812DB0">
      <w:pPr>
        <w:pStyle w:val="ListParagraph"/>
        <w:numPr>
          <w:ilvl w:val="0"/>
          <w:numId w:val="7"/>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Không có đáp án đúng.</w:t>
      </w:r>
    </w:p>
    <w:p w:rsidR="00812DB0" w:rsidRPr="00B7306E" w:rsidRDefault="00812DB0" w:rsidP="00812DB0">
      <w:pPr>
        <w:pStyle w:val="ListParagraph"/>
        <w:spacing w:line="240" w:lineRule="auto"/>
        <w:ind w:left="0"/>
        <w:jc w:val="both"/>
        <w:rPr>
          <w:rFonts w:ascii="Times New Roman" w:hAnsi="Times New Roman" w:cs="Times New Roman"/>
          <w:sz w:val="28"/>
          <w:szCs w:val="28"/>
        </w:rPr>
      </w:pPr>
    </w:p>
    <w:p w:rsidR="0069609F" w:rsidRPr="00B7306E" w:rsidRDefault="0069609F" w:rsidP="00812DB0">
      <w:pPr>
        <w:pStyle w:val="ListParagraph"/>
        <w:spacing w:line="240" w:lineRule="auto"/>
        <w:ind w:left="0"/>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914E5A" w:rsidRPr="00B7306E">
        <w:rPr>
          <w:rFonts w:ascii="Times New Roman" w:hAnsi="Times New Roman" w:cs="Times New Roman"/>
          <w:b/>
          <w:i/>
          <w:sz w:val="28"/>
          <w:szCs w:val="28"/>
        </w:rPr>
        <w:t xml:space="preserve"> a</w:t>
      </w:r>
    </w:p>
    <w:p w:rsidR="0069609F" w:rsidRPr="00B7306E" w:rsidRDefault="0069609F" w:rsidP="00812DB0">
      <w:pPr>
        <w:pStyle w:val="ListParagraph"/>
        <w:spacing w:line="240" w:lineRule="auto"/>
        <w:ind w:left="0"/>
        <w:jc w:val="both"/>
        <w:rPr>
          <w:rFonts w:ascii="Times New Roman" w:hAnsi="Times New Roman" w:cs="Times New Roman"/>
          <w:b/>
          <w:sz w:val="28"/>
          <w:szCs w:val="28"/>
        </w:rPr>
      </w:pPr>
    </w:p>
    <w:p w:rsidR="00812DB0" w:rsidRPr="00B7306E" w:rsidRDefault="00812DB0" w:rsidP="00812DB0">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sz w:val="28"/>
          <w:szCs w:val="28"/>
        </w:rPr>
        <w:t>Câu 8:</w:t>
      </w:r>
    </w:p>
    <w:p w:rsidR="00812DB0" w:rsidRPr="00B7306E" w:rsidRDefault="00812DB0" w:rsidP="00812DB0">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Một nhà đầu tư dự định đầu tư 100 triệu đồng trong 2,5 năm vào danh mục gồm các trái phiếu sau:</w:t>
      </w:r>
    </w:p>
    <w:p w:rsidR="00812DB0" w:rsidRPr="00B7306E" w:rsidRDefault="00812DB0" w:rsidP="00812DB0">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sz w:val="28"/>
          <w:szCs w:val="28"/>
        </w:rPr>
        <w:t>+ Trái phiếu chiết khấu A, thời hạn 3 năm, mệnh giá 100.000 đ.</w:t>
      </w:r>
    </w:p>
    <w:p w:rsidR="00812DB0" w:rsidRPr="00B7306E" w:rsidRDefault="00812DB0" w:rsidP="00812DB0">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sz w:val="28"/>
          <w:szCs w:val="28"/>
        </w:rPr>
        <w:t>+ Trái phiếu B, lãi suất coupon 6%, thời hạn 2 năm, mệnh giá 100.000 đ.</w:t>
      </w:r>
    </w:p>
    <w:p w:rsidR="00812DB0" w:rsidRPr="00B7306E" w:rsidRDefault="00812DB0" w:rsidP="00812DB0">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sz w:val="28"/>
          <w:szCs w:val="28"/>
        </w:rPr>
        <w:t>Lãi suất thị trường hiện nay là 10%. Để phòng ngừa rủi ro lãi suất cho danh mục đầu tư, tỷ trọng đầu tư vào trái phiếu A và B lần lượt phải là:</w:t>
      </w:r>
    </w:p>
    <w:p w:rsidR="00812DB0" w:rsidRPr="00B7306E" w:rsidRDefault="00812DB0" w:rsidP="00812DB0">
      <w:pPr>
        <w:pStyle w:val="ListParagraph"/>
        <w:numPr>
          <w:ilvl w:val="0"/>
          <w:numId w:val="8"/>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40%; 60%</w:t>
      </w:r>
    </w:p>
    <w:p w:rsidR="00812DB0" w:rsidRPr="00B7306E" w:rsidRDefault="00812DB0" w:rsidP="00812DB0">
      <w:pPr>
        <w:pStyle w:val="ListParagraph"/>
        <w:numPr>
          <w:ilvl w:val="0"/>
          <w:numId w:val="8"/>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43%; 57%</w:t>
      </w:r>
    </w:p>
    <w:p w:rsidR="00812DB0" w:rsidRPr="00B7306E" w:rsidRDefault="00812DB0" w:rsidP="00812DB0">
      <w:pPr>
        <w:pStyle w:val="ListParagraph"/>
        <w:numPr>
          <w:ilvl w:val="0"/>
          <w:numId w:val="8"/>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50%; 50%</w:t>
      </w:r>
    </w:p>
    <w:p w:rsidR="00812DB0" w:rsidRPr="00B7306E" w:rsidRDefault="00812DB0" w:rsidP="00812DB0">
      <w:pPr>
        <w:pStyle w:val="ListParagraph"/>
        <w:numPr>
          <w:ilvl w:val="0"/>
          <w:numId w:val="8"/>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53%; 47%</w:t>
      </w:r>
    </w:p>
    <w:p w:rsidR="0069609F" w:rsidRPr="00B7306E" w:rsidRDefault="0069609F" w:rsidP="001874D8">
      <w:pPr>
        <w:pStyle w:val="ListParagraph"/>
        <w:spacing w:line="240" w:lineRule="auto"/>
        <w:ind w:left="0"/>
        <w:jc w:val="both"/>
        <w:rPr>
          <w:rFonts w:ascii="Times New Roman" w:hAnsi="Times New Roman" w:cs="Times New Roman"/>
          <w:b/>
          <w:i/>
          <w:sz w:val="28"/>
          <w:szCs w:val="28"/>
        </w:rPr>
      </w:pPr>
    </w:p>
    <w:p w:rsidR="001874D8" w:rsidRPr="00B7306E" w:rsidRDefault="001874D8" w:rsidP="001874D8">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d</w:t>
      </w:r>
    </w:p>
    <w:p w:rsidR="00D324F6" w:rsidRPr="00B7306E" w:rsidRDefault="00AB7E93" w:rsidP="00812DB0">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9:</w:t>
      </w:r>
    </w:p>
    <w:p w:rsidR="00AB7E93" w:rsidRPr="00B7306E" w:rsidRDefault="00AB7E93" w:rsidP="00812DB0">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 xml:space="preserve">Bạn có một danh mục đầu tư theo chiến lược phân bổ vốn cố định (60% vào CP, 40% vào trái phiếu) và tái cân bằng theo tuần. Một tuần trước đây, giá trị của danh mục đầu tư này là 30 triệu EUR, mức sinh lời của thị trường CP là +4% và của thị trường trái phiếu là -0,5%. Bạn phải tái cân bằng danh mục của mình để tuân thủ theo mức phân bổ vốn cố định. Vậy sau khi thực hiện tái cân bằng danh mục, giá trị đầu tư vào CP của danh mục sẽ là: </w:t>
      </w:r>
    </w:p>
    <w:p w:rsidR="00AB7E93" w:rsidRPr="00B7306E" w:rsidRDefault="00AB7E93" w:rsidP="00AB7E93">
      <w:pPr>
        <w:pStyle w:val="ListParagraph"/>
        <w:numPr>
          <w:ilvl w:val="0"/>
          <w:numId w:val="9"/>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18 triệu EUR.</w:t>
      </w:r>
    </w:p>
    <w:p w:rsidR="00AB7E93" w:rsidRPr="00B7306E" w:rsidRDefault="00AB7E93" w:rsidP="00AB7E93">
      <w:pPr>
        <w:pStyle w:val="ListParagraph"/>
        <w:numPr>
          <w:ilvl w:val="0"/>
          <w:numId w:val="9"/>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18,4 triệu EUR.</w:t>
      </w:r>
    </w:p>
    <w:p w:rsidR="00AB7E93" w:rsidRPr="00B7306E" w:rsidRDefault="00AB7E93" w:rsidP="00AB7E93">
      <w:pPr>
        <w:pStyle w:val="ListParagraph"/>
        <w:numPr>
          <w:ilvl w:val="0"/>
          <w:numId w:val="9"/>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18,5 triệu EUR.</w:t>
      </w:r>
    </w:p>
    <w:p w:rsidR="00AB7E93" w:rsidRPr="00B7306E" w:rsidRDefault="00AB7E93" w:rsidP="00AB7E93">
      <w:pPr>
        <w:pStyle w:val="ListParagraph"/>
        <w:numPr>
          <w:ilvl w:val="0"/>
          <w:numId w:val="9"/>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18,7 triệu EUR.</w:t>
      </w:r>
    </w:p>
    <w:p w:rsidR="00AB7E93" w:rsidRPr="00B7306E" w:rsidRDefault="00AB7E93" w:rsidP="00AB7E93">
      <w:pPr>
        <w:pStyle w:val="ListParagraph"/>
        <w:numPr>
          <w:ilvl w:val="0"/>
          <w:numId w:val="9"/>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Không có câu trả lời nào trên đây là đúng.</w:t>
      </w:r>
    </w:p>
    <w:p w:rsidR="0069609F" w:rsidRPr="00B7306E" w:rsidRDefault="0069609F" w:rsidP="0069609F">
      <w:pPr>
        <w:pStyle w:val="ListParagraph"/>
        <w:spacing w:line="240" w:lineRule="auto"/>
        <w:ind w:left="0"/>
        <w:jc w:val="both"/>
        <w:rPr>
          <w:rFonts w:ascii="Times New Roman" w:hAnsi="Times New Roman" w:cs="Times New Roman"/>
          <w:b/>
          <w:i/>
          <w:sz w:val="28"/>
          <w:szCs w:val="28"/>
        </w:rPr>
      </w:pPr>
    </w:p>
    <w:p w:rsidR="0069609F" w:rsidRPr="00B7306E" w:rsidRDefault="0069609F" w:rsidP="0069609F">
      <w:pPr>
        <w:pStyle w:val="ListParagraph"/>
        <w:spacing w:line="240" w:lineRule="auto"/>
        <w:ind w:left="0"/>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2D7F1C" w:rsidRPr="00B7306E">
        <w:rPr>
          <w:rFonts w:ascii="Times New Roman" w:hAnsi="Times New Roman" w:cs="Times New Roman"/>
          <w:b/>
          <w:i/>
          <w:sz w:val="28"/>
          <w:szCs w:val="28"/>
        </w:rPr>
        <w:t xml:space="preserve"> e</w:t>
      </w:r>
    </w:p>
    <w:p w:rsidR="00AB7E93" w:rsidRPr="00B7306E" w:rsidRDefault="007A10CE" w:rsidP="007A10CE">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10:</w:t>
      </w:r>
    </w:p>
    <w:p w:rsidR="007A10CE" w:rsidRPr="00B7306E" w:rsidRDefault="007A10CE" w:rsidP="007A10CE">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lastRenderedPageBreak/>
        <w:t xml:space="preserve">Thời gian đáo hạn bình quân có điều chỉnh (MD) của một danh mục trái phiếu là 7 năm và lãi suất theo yêu cầu đối với danh mục này là 12%/năm. Nếu mức lãi suất theo yêu cầu của danh mục này giảm xuống 11%/năm </w:t>
      </w:r>
      <w:r w:rsidR="00653D7E" w:rsidRPr="00B7306E">
        <w:rPr>
          <w:rFonts w:ascii="Times New Roman" w:hAnsi="Times New Roman" w:cs="Times New Roman"/>
          <w:sz w:val="28"/>
          <w:szCs w:val="28"/>
        </w:rPr>
        <w:t>giá trị của danh mục trái phiếu sẽ thay đổi như sau:</w:t>
      </w:r>
    </w:p>
    <w:p w:rsidR="00653D7E" w:rsidRPr="00B7306E" w:rsidRDefault="00653D7E" w:rsidP="00653D7E">
      <w:pPr>
        <w:pStyle w:val="ListParagraph"/>
        <w:numPr>
          <w:ilvl w:val="0"/>
          <w:numId w:val="10"/>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Tăng 6%.</w:t>
      </w:r>
    </w:p>
    <w:p w:rsidR="00653D7E" w:rsidRPr="00B7306E" w:rsidRDefault="00653D7E" w:rsidP="00653D7E">
      <w:pPr>
        <w:pStyle w:val="ListParagraph"/>
        <w:numPr>
          <w:ilvl w:val="0"/>
          <w:numId w:val="10"/>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Giảm 6,5%.</w:t>
      </w:r>
    </w:p>
    <w:p w:rsidR="00653D7E" w:rsidRPr="00B7306E" w:rsidRDefault="00653D7E" w:rsidP="00653D7E">
      <w:pPr>
        <w:pStyle w:val="ListParagraph"/>
        <w:numPr>
          <w:ilvl w:val="0"/>
          <w:numId w:val="10"/>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Tăng 7%</w:t>
      </w:r>
    </w:p>
    <w:p w:rsidR="0069609F" w:rsidRPr="00B7306E" w:rsidRDefault="0069609F" w:rsidP="0069609F">
      <w:pPr>
        <w:pStyle w:val="ListParagraph"/>
        <w:spacing w:line="240" w:lineRule="auto"/>
        <w:ind w:left="0"/>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2D7F1C" w:rsidRPr="00B7306E">
        <w:rPr>
          <w:rFonts w:ascii="Times New Roman" w:hAnsi="Times New Roman" w:cs="Times New Roman"/>
          <w:b/>
          <w:i/>
          <w:sz w:val="28"/>
          <w:szCs w:val="28"/>
        </w:rPr>
        <w:t>c</w:t>
      </w:r>
    </w:p>
    <w:p w:rsidR="00653D7E" w:rsidRPr="00B7306E" w:rsidRDefault="001E6275" w:rsidP="001E6275">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11:</w:t>
      </w:r>
    </w:p>
    <w:p w:rsidR="001E6275" w:rsidRPr="00B7306E" w:rsidRDefault="001E6275" w:rsidP="001E6275">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Một danh muc …. gồm 3 tài sản rủi ro, múc sinh lời của các tài sản này không tương quan nhau (hệ số tương quan = 0). Tất cả các tài sản này đều có mức sinh lời kỳ vọng và phương sai như nhau.Danh mục nào dưới đây được coi là danh mục tối ưu, nếu không tính đến đường cong bang quan của nhà đầu tư (không tính đến mức ngại rủi ro).</w:t>
      </w:r>
    </w:p>
    <w:p w:rsidR="001E6275" w:rsidRPr="00B7306E" w:rsidRDefault="001E6275" w:rsidP="001E6275">
      <w:pPr>
        <w:pStyle w:val="ListParagraph"/>
        <w:numPr>
          <w:ilvl w:val="0"/>
          <w:numId w:val="1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Một danh mục được tạo nên từ một loại tài sản duy nhất.</w:t>
      </w:r>
    </w:p>
    <w:p w:rsidR="001E6275" w:rsidRPr="00B7306E" w:rsidRDefault="001E6275" w:rsidP="001E6275">
      <w:pPr>
        <w:pStyle w:val="ListParagraph"/>
        <w:numPr>
          <w:ilvl w:val="0"/>
          <w:numId w:val="1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Bất kỳ tỷ trọng đầu tư nào vào các tài sản đều là tối ưu.</w:t>
      </w:r>
    </w:p>
    <w:p w:rsidR="001E6275" w:rsidRPr="00B7306E" w:rsidRDefault="001E6275" w:rsidP="001E6275">
      <w:pPr>
        <w:pStyle w:val="ListParagraph"/>
        <w:numPr>
          <w:ilvl w:val="0"/>
          <w:numId w:val="1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Một danh mục đầu tư theo các phần bằng nhau vao ba tài sản.</w:t>
      </w:r>
    </w:p>
    <w:p w:rsidR="001E6275" w:rsidRPr="00B7306E" w:rsidRDefault="001E6275" w:rsidP="001E6275">
      <w:pPr>
        <w:pStyle w:val="ListParagraph"/>
        <w:numPr>
          <w:ilvl w:val="0"/>
          <w:numId w:val="1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Không có câu trả lời nào trên đây là đúng.</w:t>
      </w:r>
    </w:p>
    <w:p w:rsidR="0069609F" w:rsidRPr="00B7306E" w:rsidRDefault="0069609F" w:rsidP="0069609F">
      <w:pPr>
        <w:pStyle w:val="ListParagraph"/>
        <w:spacing w:line="240" w:lineRule="auto"/>
        <w:ind w:left="0"/>
        <w:jc w:val="both"/>
        <w:rPr>
          <w:rFonts w:ascii="Times New Roman" w:hAnsi="Times New Roman" w:cs="Times New Roman"/>
          <w:b/>
          <w:i/>
          <w:sz w:val="28"/>
          <w:szCs w:val="28"/>
        </w:rPr>
      </w:pPr>
    </w:p>
    <w:p w:rsidR="0069609F" w:rsidRPr="00B7306E" w:rsidRDefault="0069609F" w:rsidP="0069609F">
      <w:pPr>
        <w:pStyle w:val="ListParagraph"/>
        <w:spacing w:line="240" w:lineRule="auto"/>
        <w:ind w:left="0"/>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2D7F1C" w:rsidRPr="00B7306E">
        <w:rPr>
          <w:rFonts w:ascii="Times New Roman" w:hAnsi="Times New Roman" w:cs="Times New Roman"/>
          <w:b/>
          <w:i/>
          <w:sz w:val="28"/>
          <w:szCs w:val="28"/>
        </w:rPr>
        <w:t xml:space="preserve"> b</w:t>
      </w:r>
    </w:p>
    <w:p w:rsidR="001E6275" w:rsidRPr="00B7306E" w:rsidRDefault="001E6275" w:rsidP="001E6275">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12:</w:t>
      </w:r>
    </w:p>
    <w:p w:rsidR="00D324F6" w:rsidRPr="00B7306E" w:rsidRDefault="00136CEF" w:rsidP="00A94568">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Bạn đang quản lý một danh mục với tổng giá trị là 50 triệu EUR. Hệ số beta của danh mục là 0,8 so với chỉ số SMI. Bây giờ bạn muốn tăng hệ số beta của danh mục lên 1,2. Chỉ số SMI hiện tại ở mức 5400 (quy mô hợp đồng là 50</w:t>
      </w:r>
    </w:p>
    <w:p w:rsidR="00725E46" w:rsidRPr="00B7306E" w:rsidRDefault="00136CEF" w:rsidP="00567AD9">
      <w:pPr>
        <w:jc w:val="both"/>
        <w:rPr>
          <w:rFonts w:ascii="Times New Roman" w:hAnsi="Times New Roman" w:cs="Times New Roman"/>
          <w:sz w:val="28"/>
          <w:szCs w:val="28"/>
        </w:rPr>
      </w:pPr>
      <w:r w:rsidRPr="00B7306E">
        <w:rPr>
          <w:rFonts w:ascii="Times New Roman" w:hAnsi="Times New Roman" w:cs="Times New Roman"/>
          <w:sz w:val="28"/>
          <w:szCs w:val="28"/>
        </w:rPr>
        <w:t>50 EUR/một điểm chỉ số).Bạn sẽ làm gì?</w:t>
      </w:r>
    </w:p>
    <w:p w:rsidR="00136CEF" w:rsidRPr="00B7306E" w:rsidRDefault="00136CEF" w:rsidP="00136CEF">
      <w:pPr>
        <w:pStyle w:val="ListParagraph"/>
        <w:numPr>
          <w:ilvl w:val="0"/>
          <w:numId w:val="12"/>
        </w:numPr>
        <w:jc w:val="both"/>
        <w:rPr>
          <w:rFonts w:ascii="Times New Roman" w:hAnsi="Times New Roman" w:cs="Times New Roman"/>
          <w:sz w:val="28"/>
          <w:szCs w:val="28"/>
        </w:rPr>
      </w:pPr>
      <w:r w:rsidRPr="00B7306E">
        <w:rPr>
          <w:rFonts w:ascii="Times New Roman" w:hAnsi="Times New Roman" w:cs="Times New Roman"/>
          <w:sz w:val="28"/>
          <w:szCs w:val="28"/>
        </w:rPr>
        <w:t>Bán 74 hợp đồng tương lai SMI.</w:t>
      </w:r>
    </w:p>
    <w:p w:rsidR="00136CEF" w:rsidRPr="00B7306E" w:rsidRDefault="00136CEF" w:rsidP="00136CEF">
      <w:pPr>
        <w:pStyle w:val="ListParagraph"/>
        <w:numPr>
          <w:ilvl w:val="0"/>
          <w:numId w:val="12"/>
        </w:numPr>
        <w:jc w:val="both"/>
        <w:rPr>
          <w:rFonts w:ascii="Times New Roman" w:hAnsi="Times New Roman" w:cs="Times New Roman"/>
          <w:sz w:val="28"/>
          <w:szCs w:val="28"/>
        </w:rPr>
      </w:pPr>
      <w:r w:rsidRPr="00B7306E">
        <w:rPr>
          <w:rFonts w:ascii="Times New Roman" w:hAnsi="Times New Roman" w:cs="Times New Roman"/>
          <w:sz w:val="28"/>
          <w:szCs w:val="28"/>
        </w:rPr>
        <w:t>Mua 74 hợp đồng tương lai SMI.</w:t>
      </w:r>
    </w:p>
    <w:p w:rsidR="00136CEF" w:rsidRPr="00B7306E" w:rsidRDefault="00136CEF" w:rsidP="00136CEF">
      <w:pPr>
        <w:pStyle w:val="ListParagraph"/>
        <w:numPr>
          <w:ilvl w:val="0"/>
          <w:numId w:val="12"/>
        </w:numPr>
        <w:jc w:val="both"/>
        <w:rPr>
          <w:rFonts w:ascii="Times New Roman" w:hAnsi="Times New Roman" w:cs="Times New Roman"/>
          <w:sz w:val="28"/>
          <w:szCs w:val="28"/>
        </w:rPr>
      </w:pPr>
      <w:r w:rsidRPr="00B7306E">
        <w:rPr>
          <w:rFonts w:ascii="Times New Roman" w:hAnsi="Times New Roman" w:cs="Times New Roman"/>
          <w:sz w:val="28"/>
          <w:szCs w:val="28"/>
        </w:rPr>
        <w:t>Bán 148 hợp đồng tương lai SMI.</w:t>
      </w:r>
    </w:p>
    <w:p w:rsidR="006D4B09" w:rsidRPr="00B7306E" w:rsidRDefault="006D4B09" w:rsidP="00136CEF">
      <w:pPr>
        <w:pStyle w:val="ListParagraph"/>
        <w:numPr>
          <w:ilvl w:val="0"/>
          <w:numId w:val="12"/>
        </w:numPr>
        <w:jc w:val="both"/>
        <w:rPr>
          <w:rFonts w:ascii="Times New Roman" w:hAnsi="Times New Roman" w:cs="Times New Roman"/>
          <w:sz w:val="28"/>
          <w:szCs w:val="28"/>
        </w:rPr>
      </w:pPr>
      <w:r w:rsidRPr="00B7306E">
        <w:rPr>
          <w:rFonts w:ascii="Times New Roman" w:hAnsi="Times New Roman" w:cs="Times New Roman"/>
          <w:sz w:val="28"/>
          <w:szCs w:val="28"/>
        </w:rPr>
        <w:t>Mua 148 hợp đồng tương lai SMI.</w:t>
      </w:r>
    </w:p>
    <w:p w:rsidR="006D4B09" w:rsidRPr="00B7306E" w:rsidRDefault="006D4B09" w:rsidP="00136CEF">
      <w:pPr>
        <w:pStyle w:val="ListParagraph"/>
        <w:numPr>
          <w:ilvl w:val="0"/>
          <w:numId w:val="12"/>
        </w:numPr>
        <w:jc w:val="both"/>
        <w:rPr>
          <w:rFonts w:ascii="Times New Roman" w:hAnsi="Times New Roman" w:cs="Times New Roman"/>
          <w:sz w:val="28"/>
          <w:szCs w:val="28"/>
        </w:rPr>
      </w:pPr>
      <w:r w:rsidRPr="00B7306E">
        <w:rPr>
          <w:rFonts w:ascii="Times New Roman" w:hAnsi="Times New Roman" w:cs="Times New Roman"/>
          <w:sz w:val="28"/>
          <w:szCs w:val="28"/>
        </w:rPr>
        <w:t>Không có câu trả lời nào trên đây là đúng.</w:t>
      </w:r>
    </w:p>
    <w:p w:rsidR="0069609F" w:rsidRPr="00B7306E" w:rsidRDefault="0069609F" w:rsidP="0069609F">
      <w:pPr>
        <w:pStyle w:val="ListParagraph"/>
        <w:ind w:left="0"/>
        <w:jc w:val="both"/>
        <w:rPr>
          <w:rFonts w:ascii="Times New Roman" w:hAnsi="Times New Roman" w:cs="Times New Roman"/>
          <w:b/>
          <w:i/>
          <w:sz w:val="28"/>
          <w:szCs w:val="28"/>
        </w:rPr>
      </w:pPr>
    </w:p>
    <w:p w:rsidR="0069609F" w:rsidRPr="00B7306E" w:rsidRDefault="0069609F" w:rsidP="0069609F">
      <w:pPr>
        <w:pStyle w:val="ListParagraph"/>
        <w:ind w:left="0"/>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2D7F1C" w:rsidRPr="00B7306E">
        <w:rPr>
          <w:rFonts w:ascii="Times New Roman" w:hAnsi="Times New Roman" w:cs="Times New Roman"/>
          <w:b/>
          <w:i/>
          <w:sz w:val="28"/>
          <w:szCs w:val="28"/>
        </w:rPr>
        <w:t xml:space="preserve"> b</w:t>
      </w:r>
    </w:p>
    <w:p w:rsidR="006D4B09" w:rsidRPr="00B7306E" w:rsidRDefault="006D4B09" w:rsidP="006D4B09">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13:</w:t>
      </w:r>
    </w:p>
    <w:p w:rsidR="006D4B09" w:rsidRPr="00B7306E" w:rsidRDefault="00110D21" w:rsidP="006D4B09">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lastRenderedPageBreak/>
        <w:t xml:space="preserve">Một danh mục CP có hệ số tương quan </w:t>
      </w:r>
      <w:r w:rsidR="00B445B5" w:rsidRPr="00B7306E">
        <w:rPr>
          <w:rFonts w:ascii="Times New Roman" w:hAnsi="Times New Roman" w:cs="Times New Roman"/>
          <w:sz w:val="28"/>
          <w:szCs w:val="28"/>
        </w:rPr>
        <w:t>=</w:t>
      </w:r>
      <w:r w:rsidRPr="00B7306E">
        <w:rPr>
          <w:rFonts w:ascii="Times New Roman" w:hAnsi="Times New Roman" w:cs="Times New Roman"/>
          <w:sz w:val="28"/>
          <w:szCs w:val="28"/>
        </w:rPr>
        <w:t>0,85 với chỉ số SMI. Độ lệch chuẩn của danh mục đầu tư này là 22%. Nếu danh mục đầu tư được phòng ngừa rủi ro bằng hợp đồng tương lai chỉ số SMI theo phương pháp phương sai tối thiểu, rủi ro còn lại của danh mục là:</w:t>
      </w:r>
    </w:p>
    <w:p w:rsidR="00110D21" w:rsidRPr="00B7306E" w:rsidRDefault="002B6B10" w:rsidP="002B6B10">
      <w:pPr>
        <w:pStyle w:val="ListParagraph"/>
        <w:numPr>
          <w:ilvl w:val="0"/>
          <w:numId w:val="1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18,7%</w:t>
      </w:r>
    </w:p>
    <w:p w:rsidR="002B6B10" w:rsidRPr="00B7306E" w:rsidRDefault="002B6B10" w:rsidP="002B6B10">
      <w:pPr>
        <w:pStyle w:val="ListParagraph"/>
        <w:numPr>
          <w:ilvl w:val="0"/>
          <w:numId w:val="1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15,9%</w:t>
      </w:r>
    </w:p>
    <w:p w:rsidR="002B6B10" w:rsidRPr="00B7306E" w:rsidRDefault="002B6B10" w:rsidP="002B6B10">
      <w:pPr>
        <w:pStyle w:val="ListParagraph"/>
        <w:numPr>
          <w:ilvl w:val="0"/>
          <w:numId w:val="1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11.59%</w:t>
      </w:r>
    </w:p>
    <w:p w:rsidR="0069609F" w:rsidRPr="00B7306E" w:rsidRDefault="002B6B10" w:rsidP="002D7F1C">
      <w:pPr>
        <w:pStyle w:val="ListParagraph"/>
        <w:numPr>
          <w:ilvl w:val="0"/>
          <w:numId w:val="1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Không có câu trả lời nào trên đây là đúng.</w:t>
      </w:r>
    </w:p>
    <w:p w:rsidR="001874D8" w:rsidRPr="00B7306E" w:rsidRDefault="001874D8" w:rsidP="001874D8">
      <w:pPr>
        <w:pStyle w:val="ListParagraph"/>
        <w:tabs>
          <w:tab w:val="left" w:pos="270"/>
        </w:tabs>
        <w:spacing w:line="240" w:lineRule="auto"/>
        <w:ind w:left="0"/>
        <w:jc w:val="both"/>
        <w:rPr>
          <w:rFonts w:ascii="Times New Roman" w:hAnsi="Times New Roman" w:cs="Times New Roman"/>
          <w:b/>
          <w:i/>
          <w:sz w:val="28"/>
          <w:szCs w:val="28"/>
        </w:rPr>
      </w:pPr>
      <w:r w:rsidRPr="00B7306E">
        <w:rPr>
          <w:rFonts w:ascii="Times New Roman" w:hAnsi="Times New Roman" w:cs="Times New Roman"/>
          <w:b/>
          <w:i/>
          <w:sz w:val="28"/>
          <w:szCs w:val="28"/>
        </w:rPr>
        <w:t xml:space="preserve">Đáp án: </w:t>
      </w:r>
      <w:r w:rsidR="00CB41CF" w:rsidRPr="00B7306E">
        <w:rPr>
          <w:rFonts w:ascii="Times New Roman" w:hAnsi="Times New Roman" w:cs="Times New Roman"/>
          <w:b/>
          <w:i/>
          <w:sz w:val="28"/>
          <w:szCs w:val="28"/>
        </w:rPr>
        <w:t>c</w:t>
      </w:r>
      <w:r w:rsidR="005826DB" w:rsidRPr="00B7306E">
        <w:rPr>
          <w:rFonts w:ascii="Times New Roman" w:hAnsi="Times New Roman" w:cs="Times New Roman"/>
          <w:b/>
          <w:i/>
          <w:sz w:val="28"/>
          <w:szCs w:val="28"/>
        </w:rPr>
        <w:t xml:space="preserve"> </w:t>
      </w:r>
    </w:p>
    <w:p w:rsidR="002B6B10" w:rsidRPr="00B7306E" w:rsidRDefault="002B6B10" w:rsidP="002B6B10">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14:</w:t>
      </w:r>
    </w:p>
    <w:p w:rsidR="002B6B10" w:rsidRPr="00B7306E" w:rsidRDefault="002B6B10" w:rsidP="002B6B10">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Để giải quyết sự thiếu hụt tiền mặt trong ngắn hạn, khách hàng của bạn</w:t>
      </w:r>
      <w:r w:rsidR="000B0F73" w:rsidRPr="00B7306E">
        <w:rPr>
          <w:rFonts w:ascii="Times New Roman" w:hAnsi="Times New Roman" w:cs="Times New Roman"/>
          <w:sz w:val="28"/>
          <w:szCs w:val="28"/>
        </w:rPr>
        <w:t xml:space="preserve"> đã quyết định bán 20 triệu USD trái phiếu kho bạc. Anh ta định sẽ mua lại số trái phiếu này sau 6 tháng nữa và do đó rất lo ngại lãi suất sẽ diễn biến theo hướng bất lợi. Để phòng ngừa rủi ro này, khách muốn sử dụng các hợp đồng chứng khoán phái sinh</w:t>
      </w:r>
      <w:r w:rsidR="002456D6" w:rsidRPr="00B7306E">
        <w:rPr>
          <w:rFonts w:ascii="Times New Roman" w:hAnsi="Times New Roman" w:cs="Times New Roman"/>
          <w:sz w:val="28"/>
          <w:szCs w:val="28"/>
        </w:rPr>
        <w:t xml:space="preserve"> giao dịch thích hợp nhất mà người này nên nắm giữ là:</w:t>
      </w:r>
    </w:p>
    <w:p w:rsidR="002456D6" w:rsidRPr="00B7306E" w:rsidRDefault="002456D6" w:rsidP="002456D6">
      <w:pPr>
        <w:pStyle w:val="ListParagraph"/>
        <w:numPr>
          <w:ilvl w:val="0"/>
          <w:numId w:val="1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Mua hợp đồng tương lai tín phiếu kho bạc.</w:t>
      </w:r>
    </w:p>
    <w:p w:rsidR="002456D6" w:rsidRPr="00B7306E" w:rsidRDefault="002456D6" w:rsidP="002456D6">
      <w:pPr>
        <w:pStyle w:val="ListParagraph"/>
        <w:numPr>
          <w:ilvl w:val="0"/>
          <w:numId w:val="1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Mua hợp đồng tương lai trái phiếu kho bạc.</w:t>
      </w:r>
    </w:p>
    <w:p w:rsidR="002456D6" w:rsidRPr="00B7306E" w:rsidRDefault="002456D6" w:rsidP="002456D6">
      <w:pPr>
        <w:pStyle w:val="ListParagraph"/>
        <w:numPr>
          <w:ilvl w:val="0"/>
          <w:numId w:val="1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Bán hợp đồng tương lai tín phiếu kho bạc.</w:t>
      </w:r>
    </w:p>
    <w:p w:rsidR="002456D6" w:rsidRPr="00B7306E" w:rsidRDefault="002456D6" w:rsidP="002456D6">
      <w:pPr>
        <w:pStyle w:val="ListParagraph"/>
        <w:numPr>
          <w:ilvl w:val="0"/>
          <w:numId w:val="1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Bán hợp đồng tương lai trái phiếu kho bạc.</w:t>
      </w:r>
    </w:p>
    <w:p w:rsidR="002456D6" w:rsidRPr="00B7306E" w:rsidRDefault="002456D6" w:rsidP="002456D6">
      <w:pPr>
        <w:pStyle w:val="ListParagraph"/>
        <w:numPr>
          <w:ilvl w:val="0"/>
          <w:numId w:val="1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Thỏa thuận lãi suất kỳ hạn (FRA).</w:t>
      </w:r>
    </w:p>
    <w:p w:rsidR="002456D6" w:rsidRPr="00B7306E" w:rsidRDefault="002456D6" w:rsidP="002456D6">
      <w:pPr>
        <w:pStyle w:val="ListParagraph"/>
        <w:numPr>
          <w:ilvl w:val="0"/>
          <w:numId w:val="1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Hợp đồng kỳ hạn trái phiếu kho bạc.</w:t>
      </w:r>
    </w:p>
    <w:p w:rsidR="0069609F" w:rsidRPr="00B7306E" w:rsidRDefault="0069609F" w:rsidP="0069609F">
      <w:pPr>
        <w:pStyle w:val="ListParagraph"/>
        <w:spacing w:line="240" w:lineRule="auto"/>
        <w:ind w:left="0"/>
        <w:jc w:val="both"/>
        <w:rPr>
          <w:rFonts w:ascii="Times New Roman" w:hAnsi="Times New Roman" w:cs="Times New Roman"/>
          <w:b/>
          <w:i/>
          <w:sz w:val="28"/>
          <w:szCs w:val="28"/>
        </w:rPr>
      </w:pPr>
    </w:p>
    <w:p w:rsidR="0069609F" w:rsidRPr="00B7306E" w:rsidRDefault="0069609F" w:rsidP="0069609F">
      <w:pPr>
        <w:pStyle w:val="ListParagraph"/>
        <w:spacing w:line="240" w:lineRule="auto"/>
        <w:ind w:left="0"/>
        <w:jc w:val="both"/>
        <w:rPr>
          <w:rFonts w:ascii="Times New Roman" w:hAnsi="Times New Roman" w:cs="Times New Roman"/>
          <w:b/>
          <w:i/>
          <w:sz w:val="28"/>
          <w:szCs w:val="28"/>
        </w:rPr>
      </w:pPr>
      <w:r w:rsidRPr="00B7306E">
        <w:rPr>
          <w:rFonts w:ascii="Times New Roman" w:hAnsi="Times New Roman" w:cs="Times New Roman"/>
          <w:b/>
          <w:i/>
          <w:sz w:val="28"/>
          <w:szCs w:val="28"/>
        </w:rPr>
        <w:t>Đáp án:</w:t>
      </w:r>
      <w:r w:rsidR="00561949" w:rsidRPr="00B7306E">
        <w:rPr>
          <w:rFonts w:ascii="Times New Roman" w:hAnsi="Times New Roman" w:cs="Times New Roman"/>
          <w:b/>
          <w:i/>
          <w:sz w:val="28"/>
          <w:szCs w:val="28"/>
        </w:rPr>
        <w:t xml:space="preserve"> b</w:t>
      </w:r>
    </w:p>
    <w:p w:rsidR="002456D6" w:rsidRPr="00B7306E" w:rsidRDefault="002456D6" w:rsidP="002456D6">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15:</w:t>
      </w:r>
    </w:p>
    <w:p w:rsidR="002456D6" w:rsidRPr="00B7306E" w:rsidRDefault="002456D6" w:rsidP="002456D6">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Mức sinh lời …. đầy đủ và hoàn hảo phải bằng:</w:t>
      </w:r>
    </w:p>
    <w:p w:rsidR="002456D6" w:rsidRPr="00B7306E" w:rsidRDefault="002456D6" w:rsidP="002456D6">
      <w:pPr>
        <w:pStyle w:val="ListParagraph"/>
        <w:numPr>
          <w:ilvl w:val="0"/>
          <w:numId w:val="15"/>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0</w:t>
      </w:r>
    </w:p>
    <w:p w:rsidR="002456D6" w:rsidRPr="00B7306E" w:rsidRDefault="002456D6" w:rsidP="002456D6">
      <w:pPr>
        <w:pStyle w:val="ListParagraph"/>
        <w:numPr>
          <w:ilvl w:val="0"/>
          <w:numId w:val="15"/>
        </w:numPr>
        <w:spacing w:line="240" w:lineRule="auto"/>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Lãi suất phi rủi ro.</w:t>
      </w:r>
    </w:p>
    <w:p w:rsidR="002456D6" w:rsidRPr="00B7306E" w:rsidRDefault="002456D6" w:rsidP="002456D6">
      <w:pPr>
        <w:pStyle w:val="ListParagraph"/>
        <w:numPr>
          <w:ilvl w:val="0"/>
          <w:numId w:val="15"/>
        </w:numPr>
        <w:spacing w:line="240" w:lineRule="auto"/>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Mức sinh lời kỳ vọng đối với danh mục thị trường.</w:t>
      </w:r>
    </w:p>
    <w:p w:rsidR="002456D6" w:rsidRPr="00B7306E" w:rsidRDefault="002456D6" w:rsidP="002456D6">
      <w:pPr>
        <w:pStyle w:val="ListParagraph"/>
        <w:numPr>
          <w:ilvl w:val="0"/>
          <w:numId w:val="15"/>
        </w:numPr>
        <w:spacing w:line="240" w:lineRule="auto"/>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Không có câu trả lời nào trên đây là đúng.</w:t>
      </w:r>
    </w:p>
    <w:p w:rsidR="0069609F" w:rsidRPr="00B7306E" w:rsidRDefault="0069609F" w:rsidP="0069609F">
      <w:pPr>
        <w:pStyle w:val="ListParagraph"/>
        <w:spacing w:line="240" w:lineRule="auto"/>
        <w:ind w:left="-90"/>
        <w:jc w:val="both"/>
        <w:rPr>
          <w:rFonts w:ascii="Times New Roman" w:hAnsi="Times New Roman" w:cs="Times New Roman"/>
          <w:b/>
          <w:i/>
          <w:sz w:val="28"/>
          <w:szCs w:val="28"/>
          <w:lang w:val="fr-FR"/>
        </w:rPr>
      </w:pPr>
    </w:p>
    <w:p w:rsidR="0069609F" w:rsidRPr="00B7306E" w:rsidRDefault="0069609F" w:rsidP="0069609F">
      <w:pPr>
        <w:pStyle w:val="ListParagraph"/>
        <w:spacing w:line="240" w:lineRule="auto"/>
        <w:ind w:left="-90"/>
        <w:jc w:val="both"/>
        <w:rPr>
          <w:rFonts w:ascii="Times New Roman" w:hAnsi="Times New Roman" w:cs="Times New Roman"/>
          <w:b/>
          <w:i/>
          <w:sz w:val="28"/>
          <w:szCs w:val="28"/>
          <w:lang w:val="fr-FR"/>
        </w:rPr>
      </w:pPr>
      <w:r w:rsidRPr="00B7306E">
        <w:rPr>
          <w:rFonts w:ascii="Times New Roman" w:hAnsi="Times New Roman" w:cs="Times New Roman"/>
          <w:b/>
          <w:i/>
          <w:sz w:val="28"/>
          <w:szCs w:val="28"/>
          <w:lang w:val="fr-FR"/>
        </w:rPr>
        <w:t>Đáp án:</w:t>
      </w:r>
    </w:p>
    <w:p w:rsidR="002456D6" w:rsidRPr="00B7306E" w:rsidRDefault="002456D6" w:rsidP="002456D6">
      <w:pPr>
        <w:spacing w:line="240" w:lineRule="auto"/>
        <w:jc w:val="both"/>
        <w:rPr>
          <w:rFonts w:ascii="Times New Roman" w:hAnsi="Times New Roman" w:cs="Times New Roman"/>
          <w:b/>
          <w:sz w:val="28"/>
          <w:szCs w:val="28"/>
          <w:lang w:val="fr-FR"/>
        </w:rPr>
      </w:pPr>
      <w:r w:rsidRPr="00B7306E">
        <w:rPr>
          <w:rFonts w:ascii="Times New Roman" w:hAnsi="Times New Roman" w:cs="Times New Roman"/>
          <w:b/>
          <w:sz w:val="28"/>
          <w:szCs w:val="28"/>
          <w:lang w:val="fr-FR"/>
        </w:rPr>
        <w:t>Câu 16:</w:t>
      </w:r>
    </w:p>
    <w:p w:rsidR="002456D6" w:rsidRPr="00B7306E" w:rsidRDefault="002456D6" w:rsidP="002456D6">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lang w:val="fr-FR"/>
        </w:rPr>
        <w:t xml:space="preserve">Một nhà đầu cơ mua 10 quyền chọn bán đối với đồng Bảng Anh (GBP) đáo hạn vào tháng 3 với giá thực hiện là 1,5 USD. Giá giao ngay </w:t>
      </w:r>
      <w:r w:rsidR="00444E3C" w:rsidRPr="00B7306E">
        <w:rPr>
          <w:rFonts w:ascii="Times New Roman" w:hAnsi="Times New Roman" w:cs="Times New Roman"/>
          <w:sz w:val="28"/>
          <w:szCs w:val="28"/>
          <w:lang w:val="fr-FR"/>
        </w:rPr>
        <w:t xml:space="preserve">hiện thời là </w:t>
      </w:r>
      <w:r w:rsidR="00444E3C" w:rsidRPr="00B7306E">
        <w:rPr>
          <w:rFonts w:ascii="Times New Roman" w:hAnsi="Times New Roman" w:cs="Times New Roman"/>
          <w:sz w:val="28"/>
          <w:szCs w:val="28"/>
          <w:lang w:val="fr-FR"/>
        </w:rPr>
        <w:lastRenderedPageBreak/>
        <w:t>1,55USD/1GBP, và phí mua quyền chọn là 0,02 USD/quyền. Ngay trước thời điểm đáo hạn, giá giao ngay đạt mức là 1,48 USD và nhà đầu cơ thực hiện quyền chọn. Giả định một hợp đồng quyền chọn có quy mô là 3</w:t>
      </w:r>
      <w:r w:rsidR="001874D8" w:rsidRPr="00B7306E">
        <w:rPr>
          <w:rFonts w:ascii="Times New Roman" w:hAnsi="Times New Roman" w:cs="Times New Roman"/>
          <w:sz w:val="28"/>
          <w:szCs w:val="28"/>
          <w:lang w:val="fr-FR"/>
        </w:rPr>
        <w:t xml:space="preserve">1.250 </w:t>
      </w:r>
      <w:r w:rsidR="00444E3C" w:rsidRPr="00B7306E">
        <w:rPr>
          <w:rFonts w:ascii="Times New Roman" w:hAnsi="Times New Roman" w:cs="Times New Roman"/>
          <w:sz w:val="28"/>
          <w:szCs w:val="28"/>
          <w:lang w:val="fr-FR"/>
        </w:rPr>
        <w:t xml:space="preserve">GDP. </w:t>
      </w:r>
      <w:r w:rsidR="00444E3C" w:rsidRPr="00B7306E">
        <w:rPr>
          <w:rFonts w:ascii="Times New Roman" w:hAnsi="Times New Roman" w:cs="Times New Roman"/>
          <w:sz w:val="28"/>
          <w:szCs w:val="28"/>
        </w:rPr>
        <w:t>Lãi/lỗ từ giao dịch này là:</w:t>
      </w:r>
    </w:p>
    <w:p w:rsidR="00444E3C" w:rsidRPr="00B7306E" w:rsidRDefault="00444E3C" w:rsidP="00444E3C">
      <w:pPr>
        <w:pStyle w:val="ListParagraph"/>
        <w:numPr>
          <w:ilvl w:val="0"/>
          <w:numId w:val="1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0 USD.</w:t>
      </w:r>
    </w:p>
    <w:p w:rsidR="00444E3C" w:rsidRPr="00B7306E" w:rsidRDefault="00444E3C" w:rsidP="00444E3C">
      <w:pPr>
        <w:pStyle w:val="ListParagraph"/>
        <w:numPr>
          <w:ilvl w:val="0"/>
          <w:numId w:val="1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Lãi 6250 USD.</w:t>
      </w:r>
    </w:p>
    <w:p w:rsidR="00444E3C" w:rsidRPr="00B7306E" w:rsidRDefault="00444E3C" w:rsidP="00444E3C">
      <w:pPr>
        <w:pStyle w:val="ListParagraph"/>
        <w:numPr>
          <w:ilvl w:val="0"/>
          <w:numId w:val="1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Lỗ 3125 USD.</w:t>
      </w:r>
    </w:p>
    <w:p w:rsidR="00AF65C2" w:rsidRPr="00B7306E" w:rsidRDefault="00AF65C2" w:rsidP="00444E3C">
      <w:pPr>
        <w:pStyle w:val="ListParagraph"/>
        <w:numPr>
          <w:ilvl w:val="0"/>
          <w:numId w:val="16"/>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 xml:space="preserve">Không có câu nào đúng. </w:t>
      </w:r>
    </w:p>
    <w:p w:rsidR="00AF65C2" w:rsidRPr="00B7306E" w:rsidRDefault="00AF65C2" w:rsidP="00AF65C2">
      <w:pPr>
        <w:pStyle w:val="ListParagraph"/>
        <w:spacing w:line="240" w:lineRule="auto"/>
        <w:jc w:val="both"/>
        <w:rPr>
          <w:rFonts w:ascii="Times New Roman" w:hAnsi="Times New Roman" w:cs="Times New Roman"/>
          <w:i/>
          <w:sz w:val="28"/>
          <w:szCs w:val="28"/>
          <w:lang w:val="fr-FR"/>
        </w:rPr>
      </w:pPr>
      <w:r w:rsidRPr="00B7306E">
        <w:rPr>
          <w:rFonts w:ascii="Times New Roman" w:hAnsi="Times New Roman" w:cs="Times New Roman"/>
          <w:i/>
          <w:sz w:val="28"/>
          <w:szCs w:val="28"/>
          <w:lang w:val="fr-FR"/>
        </w:rPr>
        <w:t>Ta có: 10*0,02= 0,2</w:t>
      </w:r>
    </w:p>
    <w:p w:rsidR="00AF65C2" w:rsidRPr="00B7306E" w:rsidRDefault="00AF65C2" w:rsidP="00AF65C2">
      <w:pPr>
        <w:pStyle w:val="ListParagraph"/>
        <w:spacing w:line="240" w:lineRule="auto"/>
        <w:jc w:val="both"/>
        <w:rPr>
          <w:rFonts w:ascii="Times New Roman" w:hAnsi="Times New Roman" w:cs="Times New Roman"/>
          <w:i/>
          <w:sz w:val="28"/>
          <w:szCs w:val="28"/>
          <w:lang w:val="fr-FR"/>
        </w:rPr>
      </w:pPr>
      <w:r w:rsidRPr="00B7306E">
        <w:rPr>
          <w:rFonts w:ascii="Times New Roman" w:hAnsi="Times New Roman" w:cs="Times New Roman"/>
          <w:i/>
          <w:sz w:val="28"/>
          <w:szCs w:val="28"/>
          <w:lang w:val="fr-FR"/>
        </w:rPr>
        <w:t>1,5 +0,2= 1,7</w:t>
      </w:r>
    </w:p>
    <w:p w:rsidR="00AF65C2" w:rsidRPr="00B7306E" w:rsidRDefault="00AF65C2" w:rsidP="00AF65C2">
      <w:pPr>
        <w:pStyle w:val="ListParagraph"/>
        <w:spacing w:line="240" w:lineRule="auto"/>
        <w:jc w:val="both"/>
        <w:rPr>
          <w:rFonts w:ascii="Times New Roman" w:hAnsi="Times New Roman" w:cs="Times New Roman"/>
          <w:i/>
          <w:sz w:val="28"/>
          <w:szCs w:val="28"/>
          <w:lang w:val="fr-FR"/>
        </w:rPr>
      </w:pPr>
      <w:r w:rsidRPr="00B7306E">
        <w:rPr>
          <w:rFonts w:ascii="Times New Roman" w:hAnsi="Times New Roman" w:cs="Times New Roman"/>
          <w:i/>
          <w:sz w:val="28"/>
          <w:szCs w:val="28"/>
          <w:lang w:val="fr-FR"/>
        </w:rPr>
        <w:t xml:space="preserve">(1,7-1,48) * 31.250 = </w:t>
      </w:r>
      <w:r w:rsidR="00D012B1" w:rsidRPr="00B7306E">
        <w:rPr>
          <w:rFonts w:ascii="Times New Roman" w:hAnsi="Times New Roman" w:cs="Times New Roman"/>
          <w:i/>
          <w:sz w:val="28"/>
          <w:szCs w:val="28"/>
          <w:lang w:val="fr-FR"/>
        </w:rPr>
        <w:t>6.875</w:t>
      </w:r>
    </w:p>
    <w:p w:rsidR="0069609F" w:rsidRPr="00B7306E" w:rsidRDefault="0069609F" w:rsidP="001874D8">
      <w:pPr>
        <w:pStyle w:val="ListParagraph"/>
        <w:spacing w:line="240" w:lineRule="auto"/>
        <w:ind w:left="0"/>
        <w:jc w:val="both"/>
        <w:rPr>
          <w:rFonts w:ascii="Times New Roman" w:hAnsi="Times New Roman" w:cs="Times New Roman"/>
          <w:b/>
          <w:i/>
          <w:sz w:val="28"/>
          <w:szCs w:val="28"/>
          <w:lang w:val="fr-FR"/>
        </w:rPr>
      </w:pPr>
    </w:p>
    <w:p w:rsidR="001874D8" w:rsidRPr="00B7306E" w:rsidRDefault="001874D8" w:rsidP="001874D8">
      <w:pPr>
        <w:pStyle w:val="ListParagraph"/>
        <w:spacing w:line="240" w:lineRule="auto"/>
        <w:ind w:left="0"/>
        <w:jc w:val="both"/>
        <w:rPr>
          <w:rFonts w:ascii="Times New Roman" w:hAnsi="Times New Roman" w:cs="Times New Roman"/>
          <w:sz w:val="28"/>
          <w:szCs w:val="28"/>
          <w:lang w:val="fr-FR"/>
        </w:rPr>
      </w:pPr>
      <w:r w:rsidRPr="00B7306E">
        <w:rPr>
          <w:rFonts w:ascii="Times New Roman" w:hAnsi="Times New Roman" w:cs="Times New Roman"/>
          <w:b/>
          <w:i/>
          <w:sz w:val="28"/>
          <w:szCs w:val="28"/>
          <w:lang w:val="fr-FR"/>
        </w:rPr>
        <w:t>Đáp</w:t>
      </w:r>
      <w:r w:rsidR="00AF65C2" w:rsidRPr="00B7306E">
        <w:rPr>
          <w:rFonts w:ascii="Times New Roman" w:hAnsi="Times New Roman" w:cs="Times New Roman"/>
          <w:b/>
          <w:i/>
          <w:sz w:val="28"/>
          <w:szCs w:val="28"/>
          <w:lang w:val="fr-FR"/>
        </w:rPr>
        <w:t xml:space="preserve"> án: d</w:t>
      </w:r>
    </w:p>
    <w:p w:rsidR="001874D8" w:rsidRPr="00B7306E" w:rsidRDefault="001874D8" w:rsidP="001874D8">
      <w:pPr>
        <w:spacing w:line="240" w:lineRule="auto"/>
        <w:jc w:val="both"/>
        <w:rPr>
          <w:rFonts w:ascii="Times New Roman" w:hAnsi="Times New Roman" w:cs="Times New Roman"/>
          <w:sz w:val="28"/>
          <w:szCs w:val="28"/>
          <w:lang w:val="fr-FR"/>
        </w:rPr>
      </w:pPr>
      <w:r w:rsidRPr="00B7306E">
        <w:rPr>
          <w:rFonts w:ascii="Times New Roman" w:hAnsi="Times New Roman" w:cs="Times New Roman"/>
          <w:b/>
          <w:sz w:val="28"/>
          <w:szCs w:val="28"/>
          <w:lang w:val="fr-FR"/>
        </w:rPr>
        <w:t>Câu 17:</w:t>
      </w:r>
    </w:p>
    <w:p w:rsidR="001874D8" w:rsidRPr="00B7306E" w:rsidRDefault="001874D8" w:rsidP="001874D8">
      <w:pPr>
        <w:spacing w:line="240" w:lineRule="auto"/>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Đầu tư vào 1 danh mục nằn ngoài đường biên hiệu quả không phải là điều mà lý thuyết danh mục đầu tư hiệu quả của Markowitz</w:t>
      </w:r>
    </w:p>
    <w:p w:rsidR="001874D8" w:rsidRPr="00B7306E" w:rsidRDefault="001874D8" w:rsidP="001874D8">
      <w:pPr>
        <w:pStyle w:val="ListParagraph"/>
        <w:numPr>
          <w:ilvl w:val="0"/>
          <w:numId w:val="17"/>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Đúng</w:t>
      </w:r>
    </w:p>
    <w:p w:rsidR="001874D8" w:rsidRPr="00B7306E" w:rsidRDefault="001874D8" w:rsidP="001874D8">
      <w:pPr>
        <w:pStyle w:val="ListParagraph"/>
        <w:numPr>
          <w:ilvl w:val="0"/>
          <w:numId w:val="17"/>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Sai</w:t>
      </w:r>
    </w:p>
    <w:p w:rsidR="001874D8" w:rsidRPr="00B7306E" w:rsidRDefault="001874D8" w:rsidP="001874D8">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b</w:t>
      </w:r>
    </w:p>
    <w:p w:rsidR="001874D8" w:rsidRPr="00B7306E" w:rsidRDefault="00964415" w:rsidP="001874D8">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18:</w:t>
      </w:r>
    </w:p>
    <w:p w:rsidR="00964415" w:rsidRPr="00B7306E" w:rsidRDefault="00964415" w:rsidP="001874D8">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Theo mô hình danh mục 2 tài sản nếu hệ số tương quan giữa các tài sản là âm 1 (-1). Khi đó bất kỳ sự kết hợp tỷ trọng đầu tư nào giữa 2 tài sản sẽ tạo ra mức rủi ro = 0 cho danh mục. Với tổng tỷ trọng đầu tư của 2 tài sản = 1.</w:t>
      </w:r>
    </w:p>
    <w:p w:rsidR="00964415" w:rsidRPr="00B7306E" w:rsidRDefault="00964415" w:rsidP="00964415">
      <w:pPr>
        <w:pStyle w:val="ListParagraph"/>
        <w:numPr>
          <w:ilvl w:val="0"/>
          <w:numId w:val="18"/>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Đúng.</w:t>
      </w:r>
    </w:p>
    <w:p w:rsidR="00964415" w:rsidRPr="00B7306E" w:rsidRDefault="00964415" w:rsidP="00964415">
      <w:pPr>
        <w:pStyle w:val="ListParagraph"/>
        <w:numPr>
          <w:ilvl w:val="0"/>
          <w:numId w:val="18"/>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Sai.</w:t>
      </w:r>
    </w:p>
    <w:p w:rsidR="0069609F" w:rsidRPr="00B7306E" w:rsidRDefault="0069609F" w:rsidP="00964415">
      <w:pPr>
        <w:pStyle w:val="ListParagraph"/>
        <w:tabs>
          <w:tab w:val="left" w:pos="0"/>
        </w:tabs>
        <w:spacing w:line="240" w:lineRule="auto"/>
        <w:ind w:left="0"/>
        <w:jc w:val="both"/>
        <w:rPr>
          <w:rFonts w:ascii="Times New Roman" w:hAnsi="Times New Roman" w:cs="Times New Roman"/>
          <w:b/>
          <w:i/>
          <w:sz w:val="28"/>
          <w:szCs w:val="28"/>
        </w:rPr>
      </w:pPr>
    </w:p>
    <w:p w:rsidR="00964415" w:rsidRPr="00B7306E" w:rsidRDefault="00964415" w:rsidP="00964415">
      <w:pPr>
        <w:pStyle w:val="ListParagraph"/>
        <w:tabs>
          <w:tab w:val="left" w:pos="0"/>
        </w:tabs>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b</w:t>
      </w:r>
    </w:p>
    <w:p w:rsidR="00964415" w:rsidRPr="00B7306E" w:rsidRDefault="00964415" w:rsidP="00964415">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19:</w:t>
      </w:r>
    </w:p>
    <w:p w:rsidR="00964415" w:rsidRPr="00B7306E" w:rsidRDefault="00964415" w:rsidP="00964415">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Mô hình định giá tài sản vốn chỉ bao gồm các danh mục đầu tư hiệu quả.</w:t>
      </w:r>
    </w:p>
    <w:p w:rsidR="00964415" w:rsidRPr="00B7306E" w:rsidRDefault="00964415" w:rsidP="00964415">
      <w:pPr>
        <w:pStyle w:val="ListParagraph"/>
        <w:numPr>
          <w:ilvl w:val="0"/>
          <w:numId w:val="19"/>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Đúng.</w:t>
      </w:r>
    </w:p>
    <w:p w:rsidR="00964415" w:rsidRPr="00B7306E" w:rsidRDefault="00964415" w:rsidP="00964415">
      <w:pPr>
        <w:pStyle w:val="ListParagraph"/>
        <w:numPr>
          <w:ilvl w:val="0"/>
          <w:numId w:val="19"/>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Sai.</w:t>
      </w:r>
    </w:p>
    <w:p w:rsidR="00964415" w:rsidRPr="00B7306E" w:rsidRDefault="00964415" w:rsidP="00964415">
      <w:pPr>
        <w:pStyle w:val="ListParagraph"/>
        <w:numPr>
          <w:ilvl w:val="0"/>
          <w:numId w:val="19"/>
        </w:numPr>
        <w:spacing w:line="240" w:lineRule="auto"/>
        <w:jc w:val="both"/>
        <w:rPr>
          <w:rFonts w:ascii="Times New Roman" w:hAnsi="Times New Roman" w:cs="Times New Roman"/>
          <w:sz w:val="28"/>
          <w:szCs w:val="28"/>
        </w:rPr>
      </w:pPr>
    </w:p>
    <w:p w:rsidR="00964415" w:rsidRPr="00B7306E" w:rsidRDefault="00964415" w:rsidP="00964415">
      <w:pPr>
        <w:pStyle w:val="ListParagraph"/>
        <w:numPr>
          <w:ilvl w:val="0"/>
          <w:numId w:val="19"/>
        </w:numPr>
        <w:spacing w:line="240" w:lineRule="auto"/>
        <w:jc w:val="both"/>
        <w:rPr>
          <w:rFonts w:ascii="Times New Roman" w:hAnsi="Times New Roman" w:cs="Times New Roman"/>
          <w:sz w:val="28"/>
          <w:szCs w:val="28"/>
        </w:rPr>
      </w:pPr>
    </w:p>
    <w:p w:rsidR="0069609F" w:rsidRPr="00B7306E" w:rsidRDefault="0069609F" w:rsidP="00964415">
      <w:pPr>
        <w:pStyle w:val="ListParagraph"/>
        <w:spacing w:line="240" w:lineRule="auto"/>
        <w:ind w:left="0"/>
        <w:jc w:val="both"/>
        <w:rPr>
          <w:rFonts w:ascii="Times New Roman" w:hAnsi="Times New Roman" w:cs="Times New Roman"/>
          <w:b/>
          <w:i/>
          <w:sz w:val="28"/>
          <w:szCs w:val="28"/>
        </w:rPr>
      </w:pPr>
    </w:p>
    <w:p w:rsidR="00964415" w:rsidRPr="00B7306E" w:rsidRDefault="00964415" w:rsidP="00964415">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lastRenderedPageBreak/>
        <w:t>Đáp án: b</w:t>
      </w:r>
    </w:p>
    <w:p w:rsidR="00964415" w:rsidRPr="00B7306E" w:rsidRDefault="00964415" w:rsidP="00964415">
      <w:pPr>
        <w:spacing w:line="240" w:lineRule="auto"/>
        <w:jc w:val="both"/>
        <w:rPr>
          <w:rFonts w:ascii="Times New Roman" w:hAnsi="Times New Roman" w:cs="Times New Roman"/>
          <w:b/>
          <w:sz w:val="28"/>
          <w:szCs w:val="28"/>
        </w:rPr>
      </w:pPr>
      <w:r w:rsidRPr="00B7306E">
        <w:rPr>
          <w:rFonts w:ascii="Times New Roman" w:hAnsi="Times New Roman" w:cs="Times New Roman"/>
          <w:b/>
          <w:sz w:val="28"/>
          <w:szCs w:val="28"/>
        </w:rPr>
        <w:t>Câu 20:</w:t>
      </w:r>
    </w:p>
    <w:p w:rsidR="00964415" w:rsidRPr="00B7306E" w:rsidRDefault="00964415" w:rsidP="00964415">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Danh mục chứng khoán sẽ có mức rủi ro phi hệ thống thấp hơn so với chứng riêng rẽ:</w:t>
      </w:r>
    </w:p>
    <w:p w:rsidR="00964415" w:rsidRPr="00B7306E" w:rsidRDefault="00964415" w:rsidP="00964415">
      <w:pPr>
        <w:pStyle w:val="ListParagraph"/>
        <w:numPr>
          <w:ilvl w:val="0"/>
          <w:numId w:val="20"/>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Đúng.</w:t>
      </w:r>
    </w:p>
    <w:p w:rsidR="00964415" w:rsidRPr="00B7306E" w:rsidRDefault="00964415" w:rsidP="00964415">
      <w:pPr>
        <w:pStyle w:val="ListParagraph"/>
        <w:numPr>
          <w:ilvl w:val="0"/>
          <w:numId w:val="20"/>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Sai.</w:t>
      </w:r>
    </w:p>
    <w:p w:rsidR="0069609F" w:rsidRPr="00B7306E" w:rsidRDefault="0069609F" w:rsidP="00964415">
      <w:pPr>
        <w:pStyle w:val="ListParagraph"/>
        <w:spacing w:line="240" w:lineRule="auto"/>
        <w:ind w:left="0"/>
        <w:jc w:val="both"/>
        <w:rPr>
          <w:rFonts w:ascii="Times New Roman" w:hAnsi="Times New Roman" w:cs="Times New Roman"/>
          <w:b/>
          <w:i/>
          <w:sz w:val="28"/>
          <w:szCs w:val="28"/>
        </w:rPr>
      </w:pPr>
    </w:p>
    <w:p w:rsidR="00964415" w:rsidRPr="00B7306E" w:rsidRDefault="00964415" w:rsidP="00964415">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a</w:t>
      </w:r>
    </w:p>
    <w:p w:rsidR="00964415" w:rsidRPr="00B7306E" w:rsidRDefault="00964415" w:rsidP="00964415">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21:</w:t>
      </w:r>
    </w:p>
    <w:p w:rsidR="00964415" w:rsidRPr="00B7306E" w:rsidRDefault="001A1D7E" w:rsidP="00964415">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hệ thống thường được giảm bớt bởi đa dạng hóa ngẫu nhiên:</w:t>
      </w:r>
    </w:p>
    <w:p w:rsidR="001A1D7E" w:rsidRPr="00B7306E" w:rsidRDefault="001A1D7E" w:rsidP="001A1D7E">
      <w:pPr>
        <w:pStyle w:val="ListParagraph"/>
        <w:numPr>
          <w:ilvl w:val="0"/>
          <w:numId w:val="2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Đúng.</w:t>
      </w:r>
    </w:p>
    <w:p w:rsidR="001A1D7E" w:rsidRPr="00B7306E" w:rsidRDefault="001A1D7E" w:rsidP="001A1D7E">
      <w:pPr>
        <w:pStyle w:val="ListParagraph"/>
        <w:numPr>
          <w:ilvl w:val="0"/>
          <w:numId w:val="21"/>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Sai.</w:t>
      </w:r>
    </w:p>
    <w:p w:rsidR="0069609F" w:rsidRPr="00B7306E" w:rsidRDefault="0069609F" w:rsidP="001A1D7E">
      <w:pPr>
        <w:pStyle w:val="ListParagraph"/>
        <w:spacing w:line="240" w:lineRule="auto"/>
        <w:ind w:left="0"/>
        <w:jc w:val="both"/>
        <w:rPr>
          <w:rFonts w:ascii="Times New Roman" w:hAnsi="Times New Roman" w:cs="Times New Roman"/>
          <w:b/>
          <w:i/>
          <w:sz w:val="28"/>
          <w:szCs w:val="28"/>
        </w:rPr>
      </w:pPr>
    </w:p>
    <w:p w:rsidR="001A1D7E" w:rsidRPr="00B7306E" w:rsidRDefault="001A1D7E" w:rsidP="001A1D7E">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b</w:t>
      </w:r>
    </w:p>
    <w:p w:rsidR="001A1D7E" w:rsidRPr="00B7306E" w:rsidRDefault="001A1D7E" w:rsidP="001A1D7E">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22:</w:t>
      </w:r>
    </w:p>
    <w:p w:rsidR="001A1D7E" w:rsidRPr="00B7306E" w:rsidRDefault="001A1D7E" w:rsidP="001A1D7E">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Quản lý danh mục đầu tư chủ động khác với quản lý danh mục đầu tư thụ động.</w:t>
      </w:r>
    </w:p>
    <w:p w:rsidR="001A1D7E" w:rsidRPr="00B7306E" w:rsidRDefault="001A1D7E" w:rsidP="001A1D7E">
      <w:pPr>
        <w:pStyle w:val="ListParagraph"/>
        <w:numPr>
          <w:ilvl w:val="0"/>
          <w:numId w:val="2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Chúng ta thường bỏ qua yếu tố danh mục đầu tư chuẩn khi so sánh.</w:t>
      </w:r>
    </w:p>
    <w:p w:rsidR="001A1D7E" w:rsidRPr="00B7306E" w:rsidRDefault="001A1D7E" w:rsidP="001A1D7E">
      <w:pPr>
        <w:pStyle w:val="ListParagraph"/>
        <w:numPr>
          <w:ilvl w:val="0"/>
          <w:numId w:val="2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Chúng ta không sử dụng bất kỳ dự đoán nào về các mức lợi nhuận kỳ vọng.</w:t>
      </w:r>
    </w:p>
    <w:p w:rsidR="001A1D7E" w:rsidRPr="00B7306E" w:rsidRDefault="001A1D7E" w:rsidP="001A1D7E">
      <w:pPr>
        <w:pStyle w:val="ListParagraph"/>
        <w:numPr>
          <w:ilvl w:val="0"/>
          <w:numId w:val="2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Chúng ta không hề cố gắng kiểm soát rủi ro.</w:t>
      </w:r>
    </w:p>
    <w:p w:rsidR="001A1D7E" w:rsidRPr="00B7306E" w:rsidRDefault="001A1D7E" w:rsidP="001A1D7E">
      <w:pPr>
        <w:pStyle w:val="ListParagraph"/>
        <w:numPr>
          <w:ilvl w:val="0"/>
          <w:numId w:val="22"/>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Tất cả đều sai.</w:t>
      </w:r>
    </w:p>
    <w:p w:rsidR="0069609F" w:rsidRPr="00B7306E" w:rsidRDefault="0069609F" w:rsidP="001A1D7E">
      <w:pPr>
        <w:pStyle w:val="ListParagraph"/>
        <w:spacing w:line="240" w:lineRule="auto"/>
        <w:ind w:left="0"/>
        <w:jc w:val="both"/>
        <w:rPr>
          <w:rFonts w:ascii="Times New Roman" w:hAnsi="Times New Roman" w:cs="Times New Roman"/>
          <w:b/>
          <w:i/>
          <w:sz w:val="28"/>
          <w:szCs w:val="28"/>
        </w:rPr>
      </w:pPr>
    </w:p>
    <w:p w:rsidR="001A1D7E" w:rsidRPr="00B7306E" w:rsidRDefault="001A1D7E" w:rsidP="001A1D7E">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d</w:t>
      </w:r>
    </w:p>
    <w:p w:rsidR="001A1D7E" w:rsidRPr="00B7306E" w:rsidRDefault="001A1D7E" w:rsidP="001A1D7E">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23:</w:t>
      </w:r>
    </w:p>
    <w:p w:rsidR="001A1D7E" w:rsidRPr="00B7306E" w:rsidRDefault="001A1D7E" w:rsidP="001A1D7E">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Đối với người sở hữu chứng chỉ</w:t>
      </w:r>
      <w:r w:rsidR="00A34BAE" w:rsidRPr="00B7306E">
        <w:rPr>
          <w:rFonts w:ascii="Times New Roman" w:hAnsi="Times New Roman" w:cs="Times New Roman"/>
          <w:sz w:val="28"/>
          <w:szCs w:val="28"/>
        </w:rPr>
        <w:t xml:space="preserve"> đầu tư giá trị tài sản được đo lường thông qua thước đo nào:</w:t>
      </w:r>
    </w:p>
    <w:p w:rsidR="00A34BAE" w:rsidRPr="00B7306E" w:rsidRDefault="00A34BAE" w:rsidP="00A34BAE">
      <w:pPr>
        <w:pStyle w:val="ListParagraph"/>
        <w:numPr>
          <w:ilvl w:val="0"/>
          <w:numId w:val="2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Tỷ suất lợi nhuận đầu tư.</w:t>
      </w:r>
    </w:p>
    <w:p w:rsidR="00A34BAE" w:rsidRPr="00B7306E" w:rsidRDefault="00A34BAE" w:rsidP="00A34BAE">
      <w:pPr>
        <w:pStyle w:val="ListParagraph"/>
        <w:numPr>
          <w:ilvl w:val="0"/>
          <w:numId w:val="2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Tỷ suất lợi nhuận đầu tư bình quân.</w:t>
      </w:r>
    </w:p>
    <w:p w:rsidR="00A34BAE" w:rsidRPr="00B7306E" w:rsidRDefault="00A34BAE" w:rsidP="00A34BAE">
      <w:pPr>
        <w:pStyle w:val="ListParagraph"/>
        <w:numPr>
          <w:ilvl w:val="0"/>
          <w:numId w:val="2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Tỷ suất lợi nhuận đầu tư bình quân gia quyền với quyền số là thời gian.</w:t>
      </w:r>
    </w:p>
    <w:p w:rsidR="00A34BAE" w:rsidRPr="00B7306E" w:rsidRDefault="00F9184D" w:rsidP="00A34BAE">
      <w:pPr>
        <w:pStyle w:val="ListParagraph"/>
        <w:numPr>
          <w:ilvl w:val="0"/>
          <w:numId w:val="23"/>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Không</w:t>
      </w:r>
      <w:r w:rsidR="00A34BAE" w:rsidRPr="00B7306E">
        <w:rPr>
          <w:rFonts w:ascii="Times New Roman" w:hAnsi="Times New Roman" w:cs="Times New Roman"/>
          <w:sz w:val="28"/>
          <w:szCs w:val="28"/>
        </w:rPr>
        <w:t xml:space="preserve"> có câu nào đúng.</w:t>
      </w:r>
    </w:p>
    <w:p w:rsidR="0069609F" w:rsidRPr="00B7306E" w:rsidRDefault="0069609F" w:rsidP="00A34BAE">
      <w:pPr>
        <w:pStyle w:val="ListParagraph"/>
        <w:spacing w:line="240" w:lineRule="auto"/>
        <w:ind w:left="0"/>
        <w:jc w:val="both"/>
        <w:rPr>
          <w:rFonts w:ascii="Times New Roman" w:hAnsi="Times New Roman" w:cs="Times New Roman"/>
          <w:b/>
          <w:i/>
          <w:sz w:val="28"/>
          <w:szCs w:val="28"/>
        </w:rPr>
      </w:pPr>
    </w:p>
    <w:p w:rsidR="00A34BAE" w:rsidRPr="00B7306E" w:rsidRDefault="00A34BAE" w:rsidP="00A34BAE">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d</w:t>
      </w:r>
    </w:p>
    <w:p w:rsidR="00A34BAE" w:rsidRPr="00B7306E" w:rsidRDefault="00A34BAE" w:rsidP="00A34BAE">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24:</w:t>
      </w:r>
    </w:p>
    <w:p w:rsidR="00A34BAE" w:rsidRPr="00B7306E" w:rsidRDefault="00A34BAE" w:rsidP="00A34BAE">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lastRenderedPageBreak/>
        <w:t>Trong một danh mục đầu tư được đa dạng hóa tốt:</w:t>
      </w:r>
    </w:p>
    <w:p w:rsidR="00A34BAE" w:rsidRPr="00B7306E" w:rsidRDefault="00A34BAE" w:rsidP="00A34BAE">
      <w:pPr>
        <w:pStyle w:val="ListParagraph"/>
        <w:numPr>
          <w:ilvl w:val="0"/>
          <w:numId w:val="2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thị trường được coi như không đáng kể.</w:t>
      </w:r>
    </w:p>
    <w:p w:rsidR="00A34BAE" w:rsidRPr="00B7306E" w:rsidRDefault="00A34BAE" w:rsidP="00A34BAE">
      <w:pPr>
        <w:pStyle w:val="ListParagraph"/>
        <w:numPr>
          <w:ilvl w:val="0"/>
          <w:numId w:val="2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riêng lẻ được coi như không đáng kể.</w:t>
      </w:r>
    </w:p>
    <w:p w:rsidR="00F9184D" w:rsidRPr="00B7306E" w:rsidRDefault="00F9184D" w:rsidP="00F9184D">
      <w:pPr>
        <w:spacing w:line="240" w:lineRule="auto"/>
        <w:jc w:val="both"/>
        <w:rPr>
          <w:rFonts w:ascii="Times New Roman" w:hAnsi="Times New Roman" w:cs="Times New Roman"/>
          <w:sz w:val="28"/>
          <w:szCs w:val="28"/>
        </w:rPr>
      </w:pPr>
    </w:p>
    <w:p w:rsidR="00F9184D" w:rsidRPr="00B7306E" w:rsidRDefault="00F9184D" w:rsidP="00F9184D">
      <w:pPr>
        <w:pStyle w:val="ListParagraph"/>
        <w:numPr>
          <w:ilvl w:val="0"/>
          <w:numId w:val="24"/>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hệ thống được coi như không đáng kể.</w:t>
      </w:r>
    </w:p>
    <w:p w:rsidR="0069609F" w:rsidRPr="00B7306E" w:rsidRDefault="0069609F" w:rsidP="00F9184D">
      <w:pPr>
        <w:pStyle w:val="ListParagraph"/>
        <w:ind w:left="0"/>
        <w:rPr>
          <w:rFonts w:ascii="Times New Roman" w:hAnsi="Times New Roman" w:cs="Times New Roman"/>
          <w:b/>
          <w:i/>
          <w:sz w:val="28"/>
          <w:szCs w:val="28"/>
        </w:rPr>
      </w:pPr>
    </w:p>
    <w:p w:rsidR="00F9184D" w:rsidRPr="00B7306E" w:rsidRDefault="00F9184D" w:rsidP="00F9184D">
      <w:pPr>
        <w:pStyle w:val="ListParagraph"/>
        <w:ind w:left="0"/>
        <w:rPr>
          <w:rFonts w:ascii="Times New Roman" w:hAnsi="Times New Roman" w:cs="Times New Roman"/>
          <w:sz w:val="28"/>
          <w:szCs w:val="28"/>
        </w:rPr>
      </w:pPr>
      <w:r w:rsidRPr="00B7306E">
        <w:rPr>
          <w:rFonts w:ascii="Times New Roman" w:hAnsi="Times New Roman" w:cs="Times New Roman"/>
          <w:b/>
          <w:i/>
          <w:sz w:val="28"/>
          <w:szCs w:val="28"/>
        </w:rPr>
        <w:t>Đáp án: b</w:t>
      </w:r>
    </w:p>
    <w:p w:rsidR="00F9184D" w:rsidRPr="00B7306E" w:rsidRDefault="00F9184D" w:rsidP="00F9184D">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25:</w:t>
      </w:r>
    </w:p>
    <w:p w:rsidR="00F9184D" w:rsidRPr="00B7306E" w:rsidRDefault="00F9184D" w:rsidP="00F9184D">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Theo mô hình định giá tài sản vốn mức sinh lời kỳ vọng chứng khoán được xác định bởi đẳng thức nào:</w:t>
      </w:r>
    </w:p>
    <w:p w:rsidR="00F9184D" w:rsidRPr="00B7306E" w:rsidRDefault="00F9184D" w:rsidP="00F9184D">
      <w:pPr>
        <w:pStyle w:val="ListParagraph"/>
        <w:numPr>
          <w:ilvl w:val="0"/>
          <w:numId w:val="25"/>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E(Ri) = Rf</w:t>
      </w:r>
    </w:p>
    <w:p w:rsidR="00F9184D" w:rsidRPr="00B7306E" w:rsidRDefault="00F9184D" w:rsidP="00F9184D">
      <w:pPr>
        <w:pStyle w:val="ListParagraph"/>
        <w:numPr>
          <w:ilvl w:val="0"/>
          <w:numId w:val="25"/>
        </w:num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E(Ri)= Rf + βi (E(</w:t>
      </w:r>
      <w:r w:rsidR="00350A8B" w:rsidRPr="00B7306E">
        <w:rPr>
          <w:rFonts w:ascii="Times New Roman" w:hAnsi="Times New Roman" w:cs="Times New Roman"/>
          <w:sz w:val="28"/>
          <w:szCs w:val="28"/>
        </w:rPr>
        <w:t>R) – Rf) đường SML</w:t>
      </w:r>
    </w:p>
    <w:p w:rsidR="0069609F" w:rsidRPr="00B7306E" w:rsidRDefault="0069609F" w:rsidP="00350A8B">
      <w:pPr>
        <w:pStyle w:val="ListParagraph"/>
        <w:spacing w:line="240" w:lineRule="auto"/>
        <w:ind w:left="0"/>
        <w:jc w:val="both"/>
        <w:rPr>
          <w:rFonts w:ascii="Times New Roman" w:hAnsi="Times New Roman" w:cs="Times New Roman"/>
          <w:b/>
          <w:i/>
          <w:sz w:val="28"/>
          <w:szCs w:val="28"/>
        </w:rPr>
      </w:pPr>
    </w:p>
    <w:p w:rsidR="00350A8B" w:rsidRPr="00B7306E" w:rsidRDefault="00350A8B" w:rsidP="00350A8B">
      <w:pPr>
        <w:pStyle w:val="ListParagraph"/>
        <w:spacing w:line="240" w:lineRule="auto"/>
        <w:ind w:left="0"/>
        <w:jc w:val="both"/>
        <w:rPr>
          <w:rFonts w:ascii="Times New Roman" w:hAnsi="Times New Roman" w:cs="Times New Roman"/>
          <w:sz w:val="28"/>
          <w:szCs w:val="28"/>
        </w:rPr>
      </w:pPr>
      <w:r w:rsidRPr="00B7306E">
        <w:rPr>
          <w:rFonts w:ascii="Times New Roman" w:hAnsi="Times New Roman" w:cs="Times New Roman"/>
          <w:b/>
          <w:i/>
          <w:sz w:val="28"/>
          <w:szCs w:val="28"/>
        </w:rPr>
        <w:t>Đáp án: b</w:t>
      </w:r>
    </w:p>
    <w:p w:rsidR="00350A8B" w:rsidRPr="00B7306E" w:rsidRDefault="00350A8B" w:rsidP="00350A8B">
      <w:pPr>
        <w:spacing w:line="240" w:lineRule="auto"/>
        <w:jc w:val="both"/>
        <w:rPr>
          <w:rFonts w:ascii="Times New Roman" w:hAnsi="Times New Roman" w:cs="Times New Roman"/>
          <w:sz w:val="28"/>
          <w:szCs w:val="28"/>
        </w:rPr>
      </w:pPr>
      <w:r w:rsidRPr="00B7306E">
        <w:rPr>
          <w:rFonts w:ascii="Times New Roman" w:hAnsi="Times New Roman" w:cs="Times New Roman"/>
          <w:b/>
          <w:sz w:val="28"/>
          <w:szCs w:val="28"/>
        </w:rPr>
        <w:t>Câu 26:</w:t>
      </w:r>
    </w:p>
    <w:p w:rsidR="00F9184D" w:rsidRPr="00B7306E" w:rsidRDefault="00350A8B" w:rsidP="00350A8B">
      <w:pPr>
        <w:spacing w:line="240" w:lineRule="auto"/>
        <w:jc w:val="both"/>
        <w:rPr>
          <w:rFonts w:ascii="Times New Roman" w:hAnsi="Times New Roman" w:cs="Times New Roman"/>
          <w:sz w:val="28"/>
          <w:szCs w:val="28"/>
        </w:rPr>
      </w:pPr>
      <w:r w:rsidRPr="00B7306E">
        <w:rPr>
          <w:rFonts w:ascii="Times New Roman" w:hAnsi="Times New Roman" w:cs="Times New Roman"/>
          <w:sz w:val="28"/>
          <w:szCs w:val="28"/>
        </w:rPr>
        <w:t>Rủi ro thị trường của 1 cổ phiếu được đo lường qua hệ số beta bằng:</w:t>
      </w:r>
    </w:p>
    <w:p w:rsidR="00350A8B" w:rsidRPr="00B7306E" w:rsidRDefault="00350A8B" w:rsidP="00350A8B">
      <w:pPr>
        <w:pStyle w:val="ListParagraph"/>
        <w:numPr>
          <w:ilvl w:val="0"/>
          <w:numId w:val="27"/>
        </w:numPr>
        <w:tabs>
          <w:tab w:val="left" w:pos="735"/>
        </w:tabs>
        <w:jc w:val="both"/>
        <w:rPr>
          <w:rFonts w:ascii="Times New Roman" w:hAnsi="Times New Roman" w:cs="Times New Roman"/>
          <w:sz w:val="28"/>
          <w:szCs w:val="28"/>
        </w:rPr>
      </w:pPr>
      <w:r w:rsidRPr="00B7306E">
        <w:rPr>
          <w:rFonts w:ascii="Times New Roman" w:hAnsi="Times New Roman" w:cs="Times New Roman"/>
          <w:sz w:val="28"/>
          <w:szCs w:val="28"/>
        </w:rPr>
        <w:t>Phươnng sai mức sinh lời cổ phiếu/ Phương sai mức sinh lời thị trường.</w:t>
      </w:r>
    </w:p>
    <w:p w:rsidR="00350A8B" w:rsidRPr="00B7306E" w:rsidRDefault="00350A8B" w:rsidP="00350A8B">
      <w:pPr>
        <w:pStyle w:val="ListParagraph"/>
        <w:numPr>
          <w:ilvl w:val="0"/>
          <w:numId w:val="27"/>
        </w:numPr>
        <w:tabs>
          <w:tab w:val="left" w:pos="735"/>
        </w:tabs>
        <w:jc w:val="both"/>
        <w:rPr>
          <w:rFonts w:ascii="Times New Roman" w:hAnsi="Times New Roman" w:cs="Times New Roman"/>
          <w:sz w:val="28"/>
          <w:szCs w:val="28"/>
        </w:rPr>
      </w:pPr>
      <w:r w:rsidRPr="00B7306E">
        <w:rPr>
          <w:rFonts w:ascii="Times New Roman" w:hAnsi="Times New Roman" w:cs="Times New Roman"/>
          <w:sz w:val="28"/>
          <w:szCs w:val="28"/>
        </w:rPr>
        <w:t>Hiệp phương sai mức sinh lời cổ phiếu và thị trường/ Phương sai mức sinh lời thị trường.</w:t>
      </w:r>
    </w:p>
    <w:p w:rsidR="00350A8B" w:rsidRPr="00B7306E" w:rsidRDefault="00350A8B" w:rsidP="00350A8B">
      <w:pPr>
        <w:pStyle w:val="ListParagraph"/>
        <w:numPr>
          <w:ilvl w:val="0"/>
          <w:numId w:val="27"/>
        </w:numPr>
        <w:tabs>
          <w:tab w:val="left" w:pos="735"/>
        </w:tabs>
        <w:jc w:val="both"/>
        <w:rPr>
          <w:rFonts w:ascii="Times New Roman" w:hAnsi="Times New Roman" w:cs="Times New Roman"/>
          <w:sz w:val="28"/>
          <w:szCs w:val="28"/>
        </w:rPr>
      </w:pPr>
      <w:r w:rsidRPr="00B7306E">
        <w:rPr>
          <w:rFonts w:ascii="Times New Roman" w:hAnsi="Times New Roman" w:cs="Times New Roman"/>
          <w:sz w:val="28"/>
          <w:szCs w:val="28"/>
        </w:rPr>
        <w:t>Tất cả đều sai.</w:t>
      </w:r>
    </w:p>
    <w:p w:rsidR="00350A8B" w:rsidRPr="00B7306E" w:rsidRDefault="00350A8B" w:rsidP="00350A8B">
      <w:pPr>
        <w:pStyle w:val="ListParagraph"/>
        <w:tabs>
          <w:tab w:val="left" w:pos="0"/>
        </w:tabs>
        <w:ind w:left="0"/>
        <w:jc w:val="both"/>
        <w:rPr>
          <w:rFonts w:ascii="Times New Roman" w:hAnsi="Times New Roman" w:cs="Times New Roman"/>
          <w:sz w:val="28"/>
          <w:szCs w:val="28"/>
        </w:rPr>
      </w:pPr>
      <w:r w:rsidRPr="00B7306E">
        <w:rPr>
          <w:rFonts w:ascii="Times New Roman" w:hAnsi="Times New Roman" w:cs="Times New Roman"/>
          <w:b/>
          <w:i/>
          <w:sz w:val="28"/>
          <w:szCs w:val="28"/>
        </w:rPr>
        <w:t>Đáp án: b</w:t>
      </w:r>
    </w:p>
    <w:p w:rsidR="0069609F" w:rsidRPr="00B7306E" w:rsidRDefault="0069609F" w:rsidP="00350A8B">
      <w:pPr>
        <w:pStyle w:val="ListParagraph"/>
        <w:tabs>
          <w:tab w:val="left" w:pos="0"/>
        </w:tabs>
        <w:ind w:left="0"/>
        <w:jc w:val="both"/>
        <w:rPr>
          <w:rFonts w:ascii="Times New Roman" w:hAnsi="Times New Roman" w:cs="Times New Roman"/>
          <w:b/>
          <w:sz w:val="28"/>
          <w:szCs w:val="28"/>
        </w:rPr>
      </w:pPr>
    </w:p>
    <w:p w:rsidR="00350A8B" w:rsidRPr="00B7306E" w:rsidRDefault="00350A8B" w:rsidP="00350A8B">
      <w:pPr>
        <w:pStyle w:val="ListParagraph"/>
        <w:tabs>
          <w:tab w:val="left" w:pos="0"/>
        </w:tabs>
        <w:ind w:left="0"/>
        <w:jc w:val="both"/>
        <w:rPr>
          <w:rFonts w:ascii="Times New Roman" w:hAnsi="Times New Roman" w:cs="Times New Roman"/>
          <w:sz w:val="28"/>
          <w:szCs w:val="28"/>
        </w:rPr>
      </w:pPr>
      <w:r w:rsidRPr="00B7306E">
        <w:rPr>
          <w:rFonts w:ascii="Times New Roman" w:hAnsi="Times New Roman" w:cs="Times New Roman"/>
          <w:b/>
          <w:sz w:val="28"/>
          <w:szCs w:val="28"/>
        </w:rPr>
        <w:t>Câu 27:</w:t>
      </w:r>
    </w:p>
    <w:p w:rsidR="00350A8B" w:rsidRPr="00B7306E" w:rsidRDefault="00350A8B" w:rsidP="00350A8B">
      <w:pPr>
        <w:pStyle w:val="ListParagraph"/>
        <w:tabs>
          <w:tab w:val="left" w:pos="0"/>
        </w:tabs>
        <w:ind w:left="0"/>
        <w:jc w:val="both"/>
        <w:rPr>
          <w:rFonts w:ascii="Times New Roman" w:hAnsi="Times New Roman" w:cs="Times New Roman"/>
          <w:sz w:val="28"/>
          <w:szCs w:val="28"/>
        </w:rPr>
      </w:pPr>
      <w:r w:rsidRPr="00B7306E">
        <w:rPr>
          <w:rFonts w:ascii="Times New Roman" w:hAnsi="Times New Roman" w:cs="Times New Roman"/>
          <w:sz w:val="28"/>
          <w:szCs w:val="28"/>
        </w:rPr>
        <w:t>Các yếu tố nào sau đây ảnh hưởng đến lợi nhuận cổ phiếu:</w:t>
      </w:r>
    </w:p>
    <w:p w:rsidR="00350A8B" w:rsidRPr="00B7306E" w:rsidRDefault="00350A8B" w:rsidP="00350A8B">
      <w:pPr>
        <w:pStyle w:val="ListParagraph"/>
        <w:numPr>
          <w:ilvl w:val="0"/>
          <w:numId w:val="28"/>
        </w:numPr>
        <w:rPr>
          <w:rFonts w:ascii="Times New Roman" w:hAnsi="Times New Roman" w:cs="Times New Roman"/>
          <w:sz w:val="28"/>
          <w:szCs w:val="28"/>
        </w:rPr>
      </w:pPr>
      <w:r w:rsidRPr="00B7306E">
        <w:rPr>
          <w:rFonts w:ascii="Times New Roman" w:hAnsi="Times New Roman" w:cs="Times New Roman"/>
          <w:sz w:val="28"/>
          <w:szCs w:val="28"/>
        </w:rPr>
        <w:t>Biến động lãi suất.</w:t>
      </w:r>
    </w:p>
    <w:p w:rsidR="00350A8B" w:rsidRPr="00B7306E" w:rsidRDefault="00350A8B" w:rsidP="00350A8B">
      <w:pPr>
        <w:pStyle w:val="ListParagraph"/>
        <w:numPr>
          <w:ilvl w:val="0"/>
          <w:numId w:val="28"/>
        </w:numPr>
        <w:rPr>
          <w:rFonts w:ascii="Times New Roman" w:hAnsi="Times New Roman" w:cs="Times New Roman"/>
          <w:sz w:val="28"/>
          <w:szCs w:val="28"/>
        </w:rPr>
      </w:pPr>
      <w:r w:rsidRPr="00B7306E">
        <w:rPr>
          <w:rFonts w:ascii="Times New Roman" w:hAnsi="Times New Roman" w:cs="Times New Roman"/>
          <w:sz w:val="28"/>
          <w:szCs w:val="28"/>
        </w:rPr>
        <w:t>Chu kỳ kinh doanh</w:t>
      </w:r>
    </w:p>
    <w:p w:rsidR="00350A8B" w:rsidRPr="00B7306E" w:rsidRDefault="00350A8B" w:rsidP="00350A8B">
      <w:pPr>
        <w:pStyle w:val="ListParagraph"/>
        <w:numPr>
          <w:ilvl w:val="0"/>
          <w:numId w:val="28"/>
        </w:numPr>
        <w:rPr>
          <w:rFonts w:ascii="Times New Roman" w:hAnsi="Times New Roman" w:cs="Times New Roman"/>
          <w:sz w:val="28"/>
          <w:szCs w:val="28"/>
        </w:rPr>
      </w:pPr>
      <w:r w:rsidRPr="00B7306E">
        <w:rPr>
          <w:rFonts w:ascii="Times New Roman" w:hAnsi="Times New Roman" w:cs="Times New Roman"/>
          <w:sz w:val="28"/>
          <w:szCs w:val="28"/>
        </w:rPr>
        <w:t>Lạm phát.</w:t>
      </w:r>
    </w:p>
    <w:p w:rsidR="00350A8B" w:rsidRPr="00B7306E" w:rsidRDefault="00350A8B" w:rsidP="00350A8B">
      <w:pPr>
        <w:pStyle w:val="ListParagraph"/>
        <w:numPr>
          <w:ilvl w:val="0"/>
          <w:numId w:val="28"/>
        </w:numPr>
        <w:rPr>
          <w:rFonts w:ascii="Times New Roman" w:hAnsi="Times New Roman" w:cs="Times New Roman"/>
          <w:sz w:val="28"/>
          <w:szCs w:val="28"/>
        </w:rPr>
      </w:pPr>
      <w:r w:rsidRPr="00B7306E">
        <w:rPr>
          <w:rFonts w:ascii="Times New Roman" w:hAnsi="Times New Roman" w:cs="Times New Roman"/>
          <w:sz w:val="28"/>
          <w:szCs w:val="28"/>
        </w:rPr>
        <w:t>Chỉ có a và b.</w:t>
      </w:r>
    </w:p>
    <w:p w:rsidR="00350A8B" w:rsidRPr="00B7306E" w:rsidRDefault="00350A8B" w:rsidP="00350A8B">
      <w:pPr>
        <w:pStyle w:val="ListParagraph"/>
        <w:numPr>
          <w:ilvl w:val="0"/>
          <w:numId w:val="28"/>
        </w:numPr>
        <w:rPr>
          <w:rFonts w:ascii="Times New Roman" w:hAnsi="Times New Roman" w:cs="Times New Roman"/>
          <w:sz w:val="28"/>
          <w:szCs w:val="28"/>
        </w:rPr>
      </w:pPr>
      <w:r w:rsidRPr="00B7306E">
        <w:rPr>
          <w:rFonts w:ascii="Times New Roman" w:hAnsi="Times New Roman" w:cs="Times New Roman"/>
          <w:sz w:val="28"/>
          <w:szCs w:val="28"/>
        </w:rPr>
        <w:t>Tất cả.</w:t>
      </w:r>
    </w:p>
    <w:p w:rsidR="0069609F" w:rsidRPr="00B7306E" w:rsidRDefault="0069609F" w:rsidP="00350A8B">
      <w:pPr>
        <w:pStyle w:val="ListParagraph"/>
        <w:ind w:left="0"/>
        <w:rPr>
          <w:rFonts w:ascii="Times New Roman" w:hAnsi="Times New Roman" w:cs="Times New Roman"/>
          <w:b/>
          <w:i/>
          <w:sz w:val="28"/>
          <w:szCs w:val="28"/>
        </w:rPr>
      </w:pPr>
    </w:p>
    <w:p w:rsidR="00350A8B" w:rsidRPr="00B7306E" w:rsidRDefault="00350A8B" w:rsidP="00350A8B">
      <w:pPr>
        <w:pStyle w:val="ListParagraph"/>
        <w:ind w:left="0"/>
        <w:rPr>
          <w:rFonts w:ascii="Times New Roman" w:hAnsi="Times New Roman" w:cs="Times New Roman"/>
          <w:sz w:val="28"/>
          <w:szCs w:val="28"/>
        </w:rPr>
      </w:pPr>
      <w:r w:rsidRPr="00B7306E">
        <w:rPr>
          <w:rFonts w:ascii="Times New Roman" w:hAnsi="Times New Roman" w:cs="Times New Roman"/>
          <w:b/>
          <w:i/>
          <w:sz w:val="28"/>
          <w:szCs w:val="28"/>
        </w:rPr>
        <w:t>Đáp án: e</w:t>
      </w:r>
    </w:p>
    <w:p w:rsidR="0069609F" w:rsidRPr="00B7306E" w:rsidRDefault="0069609F" w:rsidP="00350A8B">
      <w:pPr>
        <w:pStyle w:val="ListParagraph"/>
        <w:ind w:left="0"/>
        <w:rPr>
          <w:rFonts w:ascii="Times New Roman" w:hAnsi="Times New Roman" w:cs="Times New Roman"/>
          <w:b/>
          <w:sz w:val="28"/>
          <w:szCs w:val="28"/>
        </w:rPr>
      </w:pPr>
    </w:p>
    <w:p w:rsidR="00350A8B" w:rsidRPr="00B7306E" w:rsidRDefault="00350A8B" w:rsidP="00350A8B">
      <w:pPr>
        <w:pStyle w:val="ListParagraph"/>
        <w:ind w:left="0"/>
        <w:rPr>
          <w:rFonts w:ascii="Times New Roman" w:hAnsi="Times New Roman" w:cs="Times New Roman"/>
          <w:sz w:val="28"/>
          <w:szCs w:val="28"/>
        </w:rPr>
      </w:pPr>
      <w:r w:rsidRPr="00B7306E">
        <w:rPr>
          <w:rFonts w:ascii="Times New Roman" w:hAnsi="Times New Roman" w:cs="Times New Roman"/>
          <w:b/>
          <w:sz w:val="28"/>
          <w:szCs w:val="28"/>
        </w:rPr>
        <w:lastRenderedPageBreak/>
        <w:t>Câu 28:</w:t>
      </w:r>
    </w:p>
    <w:p w:rsidR="00350A8B" w:rsidRPr="00B7306E" w:rsidRDefault="00280654" w:rsidP="00350A8B">
      <w:pPr>
        <w:pStyle w:val="ListParagraph"/>
        <w:ind w:left="0"/>
        <w:rPr>
          <w:rFonts w:ascii="Times New Roman" w:hAnsi="Times New Roman" w:cs="Times New Roman"/>
          <w:sz w:val="28"/>
          <w:szCs w:val="28"/>
        </w:rPr>
      </w:pPr>
      <w:r w:rsidRPr="00B7306E">
        <w:rPr>
          <w:rFonts w:ascii="Times New Roman" w:hAnsi="Times New Roman" w:cs="Times New Roman"/>
          <w:sz w:val="28"/>
          <w:szCs w:val="28"/>
        </w:rPr>
        <w:t>Lý thuyết giao dịch chênh lệch giá (APT) khác với lý thuyết định gía tài sản vốn (CAPM) vì:</w:t>
      </w:r>
    </w:p>
    <w:p w:rsidR="00280654" w:rsidRPr="00B7306E" w:rsidRDefault="00280654" w:rsidP="00280654">
      <w:pPr>
        <w:pStyle w:val="ListParagraph"/>
        <w:numPr>
          <w:ilvl w:val="0"/>
          <w:numId w:val="29"/>
        </w:numPr>
        <w:jc w:val="both"/>
        <w:rPr>
          <w:rFonts w:ascii="Times New Roman" w:hAnsi="Times New Roman" w:cs="Times New Roman"/>
          <w:sz w:val="28"/>
          <w:szCs w:val="28"/>
        </w:rPr>
      </w:pPr>
      <w:r w:rsidRPr="00B7306E">
        <w:rPr>
          <w:rFonts w:ascii="Times New Roman" w:hAnsi="Times New Roman" w:cs="Times New Roman"/>
          <w:sz w:val="28"/>
          <w:szCs w:val="28"/>
        </w:rPr>
        <w:t>Nhấn mạnh hơn vào rủi ro thị trường.</w:t>
      </w:r>
    </w:p>
    <w:p w:rsidR="00280654" w:rsidRPr="00B7306E" w:rsidRDefault="00280654" w:rsidP="00280654">
      <w:pPr>
        <w:pStyle w:val="ListParagraph"/>
        <w:numPr>
          <w:ilvl w:val="0"/>
          <w:numId w:val="29"/>
        </w:numPr>
        <w:jc w:val="both"/>
        <w:rPr>
          <w:rFonts w:ascii="Times New Roman" w:hAnsi="Times New Roman" w:cs="Times New Roman"/>
          <w:sz w:val="28"/>
          <w:szCs w:val="28"/>
        </w:rPr>
      </w:pPr>
      <w:r w:rsidRPr="00B7306E">
        <w:rPr>
          <w:rFonts w:ascii="Times New Roman" w:hAnsi="Times New Roman" w:cs="Times New Roman"/>
          <w:sz w:val="28"/>
          <w:szCs w:val="28"/>
        </w:rPr>
        <w:t>Giảm thiểu hóa tầm quan trọng của đa dạng hóa rủi ro</w:t>
      </w:r>
    </w:p>
    <w:p w:rsidR="00280654" w:rsidRPr="00B7306E" w:rsidRDefault="00280654" w:rsidP="00280654">
      <w:pPr>
        <w:pStyle w:val="ListParagraph"/>
        <w:numPr>
          <w:ilvl w:val="0"/>
          <w:numId w:val="29"/>
        </w:numPr>
        <w:jc w:val="both"/>
        <w:rPr>
          <w:rFonts w:ascii="Times New Roman" w:hAnsi="Times New Roman" w:cs="Times New Roman"/>
          <w:sz w:val="28"/>
          <w:szCs w:val="28"/>
        </w:rPr>
      </w:pPr>
      <w:r w:rsidRPr="00B7306E">
        <w:rPr>
          <w:rFonts w:ascii="Times New Roman" w:hAnsi="Times New Roman" w:cs="Times New Roman"/>
          <w:sz w:val="28"/>
          <w:szCs w:val="28"/>
        </w:rPr>
        <w:t>Công nhận rủi ro hệ thống gồm nhiều yếu tố tạo nên.</w:t>
      </w:r>
    </w:p>
    <w:p w:rsidR="0069609F" w:rsidRPr="00B7306E" w:rsidRDefault="0069609F" w:rsidP="00280654">
      <w:pPr>
        <w:pStyle w:val="ListParagraph"/>
        <w:ind w:left="0"/>
        <w:jc w:val="both"/>
        <w:rPr>
          <w:rFonts w:ascii="Times New Roman" w:hAnsi="Times New Roman" w:cs="Times New Roman"/>
          <w:b/>
          <w:i/>
          <w:sz w:val="28"/>
          <w:szCs w:val="28"/>
        </w:rPr>
      </w:pP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i/>
          <w:sz w:val="28"/>
          <w:szCs w:val="28"/>
        </w:rPr>
        <w:t>Đáp án: c</w:t>
      </w:r>
    </w:p>
    <w:p w:rsidR="0069609F" w:rsidRPr="00B7306E" w:rsidRDefault="0069609F" w:rsidP="00280654">
      <w:pPr>
        <w:pStyle w:val="ListParagraph"/>
        <w:ind w:left="0"/>
        <w:jc w:val="both"/>
        <w:rPr>
          <w:rFonts w:ascii="Times New Roman" w:hAnsi="Times New Roman" w:cs="Times New Roman"/>
          <w:b/>
          <w:sz w:val="28"/>
          <w:szCs w:val="28"/>
        </w:rPr>
      </w:pP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sz w:val="28"/>
          <w:szCs w:val="28"/>
        </w:rPr>
        <w:t>Câu 30:</w:t>
      </w: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Đường thị trường chứng khoán và đường thị trường vốn đều cùng thể hiện mối quan hệ tuyến tính giữa rủi ro và lợi nhuận, tuy nhiên ở các mức độ khác nhau.</w:t>
      </w:r>
    </w:p>
    <w:p w:rsidR="00280654" w:rsidRPr="00B7306E" w:rsidRDefault="00280654" w:rsidP="00280654">
      <w:pPr>
        <w:pStyle w:val="ListParagraph"/>
        <w:numPr>
          <w:ilvl w:val="0"/>
          <w:numId w:val="30"/>
        </w:numPr>
        <w:jc w:val="both"/>
        <w:rPr>
          <w:rFonts w:ascii="Times New Roman" w:hAnsi="Times New Roman" w:cs="Times New Roman"/>
          <w:sz w:val="28"/>
          <w:szCs w:val="28"/>
        </w:rPr>
      </w:pPr>
      <w:r w:rsidRPr="00B7306E">
        <w:rPr>
          <w:rFonts w:ascii="Times New Roman" w:hAnsi="Times New Roman" w:cs="Times New Roman"/>
          <w:sz w:val="28"/>
          <w:szCs w:val="28"/>
        </w:rPr>
        <w:t>Đúng.</w:t>
      </w:r>
    </w:p>
    <w:p w:rsidR="00280654" w:rsidRPr="00B7306E" w:rsidRDefault="00280654" w:rsidP="00280654">
      <w:pPr>
        <w:pStyle w:val="ListParagraph"/>
        <w:numPr>
          <w:ilvl w:val="0"/>
          <w:numId w:val="30"/>
        </w:numPr>
        <w:jc w:val="both"/>
        <w:rPr>
          <w:rFonts w:ascii="Times New Roman" w:hAnsi="Times New Roman" w:cs="Times New Roman"/>
          <w:sz w:val="28"/>
          <w:szCs w:val="28"/>
        </w:rPr>
      </w:pPr>
      <w:r w:rsidRPr="00B7306E">
        <w:rPr>
          <w:rFonts w:ascii="Times New Roman" w:hAnsi="Times New Roman" w:cs="Times New Roman"/>
          <w:sz w:val="28"/>
          <w:szCs w:val="28"/>
        </w:rPr>
        <w:t>Sai.</w:t>
      </w:r>
    </w:p>
    <w:p w:rsidR="0069609F" w:rsidRPr="00B7306E" w:rsidRDefault="0069609F" w:rsidP="00280654">
      <w:pPr>
        <w:pStyle w:val="ListParagraph"/>
        <w:ind w:left="0"/>
        <w:jc w:val="both"/>
        <w:rPr>
          <w:rFonts w:ascii="Times New Roman" w:hAnsi="Times New Roman" w:cs="Times New Roman"/>
          <w:b/>
          <w:i/>
          <w:sz w:val="28"/>
          <w:szCs w:val="28"/>
        </w:rPr>
      </w:pP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i/>
          <w:sz w:val="28"/>
          <w:szCs w:val="28"/>
        </w:rPr>
        <w:t>Đáp án: a</w:t>
      </w:r>
    </w:p>
    <w:p w:rsidR="0069609F" w:rsidRPr="00B7306E" w:rsidRDefault="0069609F" w:rsidP="00280654">
      <w:pPr>
        <w:pStyle w:val="ListParagraph"/>
        <w:ind w:left="0"/>
        <w:jc w:val="both"/>
        <w:rPr>
          <w:rFonts w:ascii="Times New Roman" w:hAnsi="Times New Roman" w:cs="Times New Roman"/>
          <w:b/>
          <w:sz w:val="28"/>
          <w:szCs w:val="28"/>
        </w:rPr>
      </w:pP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sz w:val="28"/>
          <w:szCs w:val="28"/>
        </w:rPr>
        <w:t>Câu 31:</w:t>
      </w: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Các chứng khoán nào có mức sinh lời nằm trên đường thị trường chứng khoán cần bán đi, các chứng khoán nào có mức sinh lời nằm dưới đường thị trường chứng khoán cần mua vào.</w:t>
      </w:r>
    </w:p>
    <w:p w:rsidR="00280654" w:rsidRPr="00B7306E" w:rsidRDefault="00280654" w:rsidP="00280654">
      <w:pPr>
        <w:pStyle w:val="ListParagraph"/>
        <w:numPr>
          <w:ilvl w:val="0"/>
          <w:numId w:val="31"/>
        </w:numPr>
        <w:jc w:val="both"/>
        <w:rPr>
          <w:rFonts w:ascii="Times New Roman" w:hAnsi="Times New Roman" w:cs="Times New Roman"/>
          <w:sz w:val="28"/>
          <w:szCs w:val="28"/>
        </w:rPr>
      </w:pPr>
      <w:r w:rsidRPr="00B7306E">
        <w:rPr>
          <w:rFonts w:ascii="Times New Roman" w:hAnsi="Times New Roman" w:cs="Times New Roman"/>
          <w:sz w:val="28"/>
          <w:szCs w:val="28"/>
        </w:rPr>
        <w:t>Đúng.</w:t>
      </w:r>
    </w:p>
    <w:p w:rsidR="00280654" w:rsidRPr="00B7306E" w:rsidRDefault="00280654" w:rsidP="00280654">
      <w:pPr>
        <w:pStyle w:val="ListParagraph"/>
        <w:numPr>
          <w:ilvl w:val="0"/>
          <w:numId w:val="31"/>
        </w:numPr>
        <w:jc w:val="both"/>
        <w:rPr>
          <w:rFonts w:ascii="Times New Roman" w:hAnsi="Times New Roman" w:cs="Times New Roman"/>
          <w:sz w:val="28"/>
          <w:szCs w:val="28"/>
        </w:rPr>
      </w:pPr>
      <w:r w:rsidRPr="00B7306E">
        <w:rPr>
          <w:rFonts w:ascii="Times New Roman" w:hAnsi="Times New Roman" w:cs="Times New Roman"/>
          <w:sz w:val="28"/>
          <w:szCs w:val="28"/>
        </w:rPr>
        <w:t>Sai.</w:t>
      </w:r>
    </w:p>
    <w:p w:rsidR="0069609F" w:rsidRPr="00B7306E" w:rsidRDefault="0069609F" w:rsidP="00280654">
      <w:pPr>
        <w:pStyle w:val="ListParagraph"/>
        <w:ind w:left="0"/>
        <w:jc w:val="both"/>
        <w:rPr>
          <w:rFonts w:ascii="Times New Roman" w:hAnsi="Times New Roman" w:cs="Times New Roman"/>
          <w:b/>
          <w:i/>
          <w:sz w:val="28"/>
          <w:szCs w:val="28"/>
        </w:rPr>
      </w:pP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i/>
          <w:sz w:val="28"/>
          <w:szCs w:val="28"/>
        </w:rPr>
        <w:t xml:space="preserve"> Đáp án: b</w:t>
      </w:r>
    </w:p>
    <w:p w:rsidR="0069609F" w:rsidRPr="00B7306E" w:rsidRDefault="0069609F" w:rsidP="00280654">
      <w:pPr>
        <w:pStyle w:val="ListParagraph"/>
        <w:ind w:left="0"/>
        <w:jc w:val="both"/>
        <w:rPr>
          <w:rFonts w:ascii="Times New Roman" w:hAnsi="Times New Roman" w:cs="Times New Roman"/>
          <w:b/>
          <w:sz w:val="28"/>
          <w:szCs w:val="28"/>
        </w:rPr>
      </w:pPr>
    </w:p>
    <w:p w:rsidR="00280654" w:rsidRPr="00B7306E" w:rsidRDefault="00280654" w:rsidP="00280654">
      <w:pPr>
        <w:pStyle w:val="ListParagraph"/>
        <w:ind w:left="0"/>
        <w:jc w:val="both"/>
        <w:rPr>
          <w:rFonts w:ascii="Times New Roman" w:hAnsi="Times New Roman" w:cs="Times New Roman"/>
          <w:b/>
          <w:sz w:val="28"/>
          <w:szCs w:val="28"/>
        </w:rPr>
      </w:pPr>
      <w:r w:rsidRPr="00B7306E">
        <w:rPr>
          <w:rFonts w:ascii="Times New Roman" w:hAnsi="Times New Roman" w:cs="Times New Roman"/>
          <w:b/>
          <w:sz w:val="28"/>
          <w:szCs w:val="28"/>
        </w:rPr>
        <w:t>Câu 32:</w:t>
      </w:r>
    </w:p>
    <w:p w:rsidR="00280654" w:rsidRPr="00B7306E" w:rsidRDefault="0028065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Bạn đầu tư 50% tiền của mình vào cổ phiếu A với hệ số beta = 1,6 và cổ phiếu B với hệ sô</w:t>
      </w:r>
      <w:r w:rsidRPr="00B7306E">
        <w:rPr>
          <w:rFonts w:ascii="Times New Roman" w:hAnsi="Times New Roman" w:cs="Times New Roman"/>
          <w:sz w:val="28"/>
          <w:szCs w:val="28"/>
        </w:rPr>
        <w:tab/>
        <w:t xml:space="preserve"> beta = 0,7. Thì hệ số bet</w:t>
      </w:r>
      <w:r w:rsidR="00920EA4" w:rsidRPr="00B7306E">
        <w:rPr>
          <w:rFonts w:ascii="Times New Roman" w:hAnsi="Times New Roman" w:cs="Times New Roman"/>
          <w:sz w:val="28"/>
          <w:szCs w:val="28"/>
        </w:rPr>
        <w:t>a của danh mục đầu tư là:</w:t>
      </w:r>
    </w:p>
    <w:p w:rsidR="00920EA4" w:rsidRPr="00B7306E" w:rsidRDefault="00920EA4" w:rsidP="00920EA4">
      <w:pPr>
        <w:pStyle w:val="ListParagraph"/>
        <w:numPr>
          <w:ilvl w:val="0"/>
          <w:numId w:val="32"/>
        </w:numPr>
        <w:jc w:val="both"/>
        <w:rPr>
          <w:rFonts w:ascii="Times New Roman" w:hAnsi="Times New Roman" w:cs="Times New Roman"/>
          <w:sz w:val="28"/>
          <w:szCs w:val="28"/>
        </w:rPr>
      </w:pPr>
      <w:r w:rsidRPr="00B7306E">
        <w:rPr>
          <w:rFonts w:ascii="Times New Roman" w:hAnsi="Times New Roman" w:cs="Times New Roman"/>
          <w:sz w:val="28"/>
          <w:szCs w:val="28"/>
        </w:rPr>
        <w:t>1,4</w:t>
      </w:r>
    </w:p>
    <w:p w:rsidR="00920EA4" w:rsidRPr="00B7306E" w:rsidRDefault="00920EA4" w:rsidP="00920EA4">
      <w:pPr>
        <w:pStyle w:val="ListParagraph"/>
        <w:numPr>
          <w:ilvl w:val="0"/>
          <w:numId w:val="32"/>
        </w:numPr>
        <w:jc w:val="both"/>
        <w:rPr>
          <w:rFonts w:ascii="Times New Roman" w:hAnsi="Times New Roman" w:cs="Times New Roman"/>
          <w:sz w:val="28"/>
          <w:szCs w:val="28"/>
        </w:rPr>
      </w:pPr>
      <w:r w:rsidRPr="00B7306E">
        <w:rPr>
          <w:rFonts w:ascii="Times New Roman" w:hAnsi="Times New Roman" w:cs="Times New Roman"/>
          <w:sz w:val="28"/>
          <w:szCs w:val="28"/>
        </w:rPr>
        <w:t>1,15</w:t>
      </w:r>
    </w:p>
    <w:p w:rsidR="00920EA4" w:rsidRPr="00B7306E" w:rsidRDefault="00920EA4" w:rsidP="00920EA4">
      <w:pPr>
        <w:pStyle w:val="ListParagraph"/>
        <w:numPr>
          <w:ilvl w:val="0"/>
          <w:numId w:val="32"/>
        </w:numPr>
        <w:jc w:val="both"/>
        <w:rPr>
          <w:rFonts w:ascii="Times New Roman" w:hAnsi="Times New Roman" w:cs="Times New Roman"/>
          <w:sz w:val="28"/>
          <w:szCs w:val="28"/>
        </w:rPr>
      </w:pPr>
      <w:r w:rsidRPr="00B7306E">
        <w:rPr>
          <w:rFonts w:ascii="Times New Roman" w:hAnsi="Times New Roman" w:cs="Times New Roman"/>
          <w:sz w:val="28"/>
          <w:szCs w:val="28"/>
        </w:rPr>
        <w:t>0,36</w:t>
      </w:r>
    </w:p>
    <w:p w:rsidR="00920EA4" w:rsidRPr="00B7306E" w:rsidRDefault="00920EA4" w:rsidP="00920EA4">
      <w:pPr>
        <w:pStyle w:val="ListParagraph"/>
        <w:numPr>
          <w:ilvl w:val="0"/>
          <w:numId w:val="32"/>
        </w:numPr>
        <w:jc w:val="both"/>
        <w:rPr>
          <w:rFonts w:ascii="Times New Roman" w:hAnsi="Times New Roman" w:cs="Times New Roman"/>
          <w:sz w:val="28"/>
          <w:szCs w:val="28"/>
        </w:rPr>
      </w:pPr>
      <w:r w:rsidRPr="00B7306E">
        <w:rPr>
          <w:rFonts w:ascii="Times New Roman" w:hAnsi="Times New Roman" w:cs="Times New Roman"/>
          <w:sz w:val="28"/>
          <w:szCs w:val="28"/>
        </w:rPr>
        <w:t>Tất cả đều sai.</w:t>
      </w:r>
    </w:p>
    <w:p w:rsidR="0069609F" w:rsidRPr="00B7306E" w:rsidRDefault="0069609F" w:rsidP="00920EA4">
      <w:pPr>
        <w:pStyle w:val="ListParagraph"/>
        <w:ind w:left="0"/>
        <w:jc w:val="both"/>
        <w:rPr>
          <w:rFonts w:ascii="Times New Roman" w:hAnsi="Times New Roman" w:cs="Times New Roman"/>
          <w:b/>
          <w:i/>
          <w:sz w:val="28"/>
          <w:szCs w:val="28"/>
        </w:rPr>
      </w:pPr>
    </w:p>
    <w:p w:rsidR="00920EA4" w:rsidRPr="00B7306E" w:rsidRDefault="00920EA4" w:rsidP="00920EA4">
      <w:pPr>
        <w:pStyle w:val="ListParagraph"/>
        <w:ind w:left="0"/>
        <w:jc w:val="both"/>
        <w:rPr>
          <w:rFonts w:ascii="Times New Roman" w:hAnsi="Times New Roman" w:cs="Times New Roman"/>
          <w:b/>
          <w:sz w:val="28"/>
          <w:szCs w:val="28"/>
        </w:rPr>
      </w:pPr>
      <w:r w:rsidRPr="00B7306E">
        <w:rPr>
          <w:rFonts w:ascii="Times New Roman" w:hAnsi="Times New Roman" w:cs="Times New Roman"/>
          <w:b/>
          <w:i/>
          <w:sz w:val="28"/>
          <w:szCs w:val="28"/>
        </w:rPr>
        <w:t>Đáp án: b</w:t>
      </w:r>
    </w:p>
    <w:p w:rsidR="00340614" w:rsidRPr="00B7306E" w:rsidRDefault="00340614" w:rsidP="00920EA4">
      <w:pPr>
        <w:pStyle w:val="ListParagraph"/>
        <w:ind w:left="0"/>
        <w:jc w:val="both"/>
        <w:rPr>
          <w:rFonts w:ascii="Times New Roman" w:hAnsi="Times New Roman" w:cs="Times New Roman"/>
          <w:b/>
          <w:sz w:val="28"/>
          <w:szCs w:val="28"/>
        </w:rPr>
      </w:pPr>
    </w:p>
    <w:p w:rsidR="00920EA4" w:rsidRPr="00B7306E" w:rsidRDefault="00CB41CF" w:rsidP="00920EA4">
      <w:pPr>
        <w:pStyle w:val="ListParagraph"/>
        <w:ind w:left="0"/>
        <w:jc w:val="both"/>
        <w:rPr>
          <w:rFonts w:ascii="Times New Roman" w:hAnsi="Times New Roman" w:cs="Times New Roman"/>
          <w:b/>
          <w:sz w:val="28"/>
          <w:szCs w:val="28"/>
        </w:rPr>
      </w:pPr>
      <w:r w:rsidRPr="00B7306E">
        <w:rPr>
          <w:rFonts w:ascii="Times New Roman" w:hAnsi="Times New Roman" w:cs="Times New Roman"/>
          <w:b/>
          <w:sz w:val="28"/>
          <w:szCs w:val="28"/>
        </w:rPr>
        <w:t>Câu 33:</w:t>
      </w:r>
    </w:p>
    <w:p w:rsidR="007F438D" w:rsidRPr="00B7306E" w:rsidRDefault="007F438D" w:rsidP="00920EA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Cho 2 cổ phiếu A và B</w:t>
      </w:r>
    </w:p>
    <w:p w:rsidR="007F438D" w:rsidRPr="00B7306E" w:rsidRDefault="007F438D" w:rsidP="00920EA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E(R</w:t>
      </w:r>
      <w:r w:rsidRPr="00B7306E">
        <w:rPr>
          <w:rFonts w:ascii="Times New Roman" w:hAnsi="Times New Roman" w:cs="Times New Roman"/>
          <w:sz w:val="28"/>
          <w:szCs w:val="28"/>
          <w:vertAlign w:val="subscript"/>
        </w:rPr>
        <w:t>A</w:t>
      </w:r>
      <w:r w:rsidRPr="00B7306E">
        <w:rPr>
          <w:rFonts w:ascii="Times New Roman" w:hAnsi="Times New Roman" w:cs="Times New Roman"/>
          <w:sz w:val="28"/>
          <w:szCs w:val="28"/>
        </w:rPr>
        <w:t>) = 15%, Phương sai A (δ</w:t>
      </w:r>
      <w:r w:rsidRPr="00B7306E">
        <w:rPr>
          <w:rFonts w:ascii="Times New Roman" w:hAnsi="Times New Roman" w:cs="Times New Roman"/>
          <w:sz w:val="28"/>
          <w:szCs w:val="28"/>
          <w:vertAlign w:val="superscript"/>
        </w:rPr>
        <w:t>2</w:t>
      </w:r>
      <w:r w:rsidRPr="00B7306E">
        <w:rPr>
          <w:rFonts w:ascii="Times New Roman" w:hAnsi="Times New Roman" w:cs="Times New Roman"/>
          <w:sz w:val="28"/>
          <w:szCs w:val="28"/>
        </w:rPr>
        <w:t>) = 20%</w:t>
      </w:r>
    </w:p>
    <w:p w:rsidR="007F438D" w:rsidRPr="00B7306E" w:rsidRDefault="007F438D" w:rsidP="007F438D">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E(R</w:t>
      </w:r>
      <w:r w:rsidRPr="00B7306E">
        <w:rPr>
          <w:rFonts w:ascii="Times New Roman" w:hAnsi="Times New Roman" w:cs="Times New Roman"/>
          <w:sz w:val="28"/>
          <w:szCs w:val="28"/>
          <w:vertAlign w:val="subscript"/>
        </w:rPr>
        <w:t>B</w:t>
      </w:r>
      <w:r w:rsidRPr="00B7306E">
        <w:rPr>
          <w:rFonts w:ascii="Times New Roman" w:hAnsi="Times New Roman" w:cs="Times New Roman"/>
          <w:sz w:val="28"/>
          <w:szCs w:val="28"/>
        </w:rPr>
        <w:t>) = 10%, Phương sai B (δ</w:t>
      </w:r>
      <w:r w:rsidRPr="00B7306E">
        <w:rPr>
          <w:rFonts w:ascii="Times New Roman" w:hAnsi="Times New Roman" w:cs="Times New Roman"/>
          <w:sz w:val="28"/>
          <w:szCs w:val="28"/>
          <w:vertAlign w:val="superscript"/>
        </w:rPr>
        <w:t>2</w:t>
      </w:r>
      <w:r w:rsidRPr="00B7306E">
        <w:rPr>
          <w:rFonts w:ascii="Times New Roman" w:hAnsi="Times New Roman" w:cs="Times New Roman"/>
          <w:sz w:val="28"/>
          <w:szCs w:val="28"/>
        </w:rPr>
        <w:t>) = 18%</w:t>
      </w:r>
    </w:p>
    <w:p w:rsidR="007F438D" w:rsidRPr="00B7306E" w:rsidRDefault="007F438D" w:rsidP="007F438D">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Cov (R</w:t>
      </w:r>
      <w:r w:rsidRPr="00B7306E">
        <w:rPr>
          <w:rFonts w:ascii="Times New Roman" w:hAnsi="Times New Roman" w:cs="Times New Roman"/>
          <w:sz w:val="28"/>
          <w:szCs w:val="28"/>
          <w:vertAlign w:val="subscript"/>
        </w:rPr>
        <w:t>A,</w:t>
      </w:r>
      <w:r w:rsidRPr="00B7306E">
        <w:rPr>
          <w:rFonts w:ascii="Times New Roman" w:hAnsi="Times New Roman" w:cs="Times New Roman"/>
          <w:sz w:val="28"/>
          <w:szCs w:val="28"/>
        </w:rPr>
        <w:t>R</w:t>
      </w:r>
      <w:r w:rsidRPr="00B7306E">
        <w:rPr>
          <w:rFonts w:ascii="Times New Roman" w:hAnsi="Times New Roman" w:cs="Times New Roman"/>
          <w:sz w:val="28"/>
          <w:szCs w:val="28"/>
          <w:vertAlign w:val="subscript"/>
        </w:rPr>
        <w:t>B</w:t>
      </w:r>
      <w:r w:rsidRPr="00B7306E">
        <w:rPr>
          <w:rFonts w:ascii="Times New Roman" w:hAnsi="Times New Roman" w:cs="Times New Roman"/>
          <w:sz w:val="28"/>
          <w:szCs w:val="28"/>
        </w:rPr>
        <w:t>) = 0,05 (hiệp phương sai)</w:t>
      </w:r>
    </w:p>
    <w:p w:rsidR="007F438D" w:rsidRPr="00B7306E" w:rsidRDefault="007F438D" w:rsidP="007F438D">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Nếu mức sinh lời kỳ vọng là 13%, tỷ trọng đầu tư vào mỗi cổ phiếu này là bao nhiêu?Xác định phương sai của danh mục đầu tư đó.</w:t>
      </w:r>
    </w:p>
    <w:p w:rsidR="00C276C1" w:rsidRPr="00B7306E" w:rsidRDefault="00C276C1" w:rsidP="007F438D">
      <w:pPr>
        <w:pStyle w:val="ListParagraph"/>
        <w:ind w:left="0"/>
        <w:jc w:val="both"/>
        <w:rPr>
          <w:rFonts w:ascii="Times New Roman" w:hAnsi="Times New Roman" w:cs="Times New Roman"/>
          <w:sz w:val="28"/>
          <w:szCs w:val="28"/>
        </w:rPr>
      </w:pPr>
    </w:p>
    <w:p w:rsidR="007F438D" w:rsidRPr="00B7306E" w:rsidRDefault="007F438D" w:rsidP="007F438D">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E(R</w:t>
      </w:r>
      <w:r w:rsidRPr="00B7306E">
        <w:rPr>
          <w:rFonts w:ascii="Times New Roman" w:hAnsi="Times New Roman" w:cs="Times New Roman"/>
          <w:sz w:val="28"/>
          <w:szCs w:val="28"/>
          <w:vertAlign w:val="subscript"/>
        </w:rPr>
        <w:t>P</w:t>
      </w:r>
      <w:r w:rsidRPr="00B7306E">
        <w:rPr>
          <w:rFonts w:ascii="Times New Roman" w:hAnsi="Times New Roman" w:cs="Times New Roman"/>
          <w:sz w:val="28"/>
          <w:szCs w:val="28"/>
        </w:rPr>
        <w:t>) = W</w:t>
      </w:r>
      <w:r w:rsidRPr="00B7306E">
        <w:rPr>
          <w:rFonts w:ascii="Times New Roman" w:hAnsi="Times New Roman" w:cs="Times New Roman"/>
          <w:sz w:val="28"/>
          <w:szCs w:val="28"/>
          <w:vertAlign w:val="subscript"/>
        </w:rPr>
        <w:t>1</w:t>
      </w:r>
      <w:r w:rsidR="00C276C1" w:rsidRPr="00B7306E">
        <w:rPr>
          <w:rFonts w:ascii="Times New Roman" w:hAnsi="Times New Roman" w:cs="Times New Roman"/>
          <w:sz w:val="28"/>
          <w:szCs w:val="28"/>
        </w:rPr>
        <w:t>E(R</w:t>
      </w:r>
      <w:r w:rsidR="00C276C1" w:rsidRPr="00B7306E">
        <w:rPr>
          <w:rFonts w:ascii="Times New Roman" w:hAnsi="Times New Roman" w:cs="Times New Roman"/>
          <w:sz w:val="28"/>
          <w:szCs w:val="28"/>
          <w:vertAlign w:val="subscript"/>
        </w:rPr>
        <w:t>A</w:t>
      </w:r>
      <w:r w:rsidR="00C276C1" w:rsidRPr="00B7306E">
        <w:rPr>
          <w:rFonts w:ascii="Times New Roman" w:hAnsi="Times New Roman" w:cs="Times New Roman"/>
          <w:sz w:val="28"/>
          <w:szCs w:val="28"/>
        </w:rPr>
        <w:t>) + W</w:t>
      </w:r>
      <w:r w:rsidR="00C276C1" w:rsidRPr="00B7306E">
        <w:rPr>
          <w:rFonts w:ascii="Times New Roman" w:hAnsi="Times New Roman" w:cs="Times New Roman"/>
          <w:sz w:val="28"/>
          <w:szCs w:val="28"/>
          <w:vertAlign w:val="subscript"/>
        </w:rPr>
        <w:t>2</w:t>
      </w:r>
      <w:r w:rsidR="00C276C1" w:rsidRPr="00B7306E">
        <w:rPr>
          <w:rFonts w:ascii="Times New Roman" w:hAnsi="Times New Roman" w:cs="Times New Roman"/>
          <w:sz w:val="28"/>
          <w:szCs w:val="28"/>
        </w:rPr>
        <w:t>E(R</w:t>
      </w:r>
      <w:r w:rsidR="00C276C1" w:rsidRPr="00B7306E">
        <w:rPr>
          <w:rFonts w:ascii="Times New Roman" w:hAnsi="Times New Roman" w:cs="Times New Roman"/>
          <w:sz w:val="28"/>
          <w:szCs w:val="28"/>
          <w:vertAlign w:val="subscript"/>
        </w:rPr>
        <w:t>B</w:t>
      </w:r>
      <w:r w:rsidR="00C276C1" w:rsidRPr="00B7306E">
        <w:rPr>
          <w:rFonts w:ascii="Times New Roman" w:hAnsi="Times New Roman" w:cs="Times New Roman"/>
          <w:sz w:val="28"/>
          <w:szCs w:val="28"/>
        </w:rPr>
        <w:t>)</w:t>
      </w:r>
    </w:p>
    <w:p w:rsidR="00C276C1" w:rsidRPr="00B7306E" w:rsidRDefault="00C276C1" w:rsidP="007F438D">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δ</w:t>
      </w:r>
      <w:r w:rsidRPr="00B7306E">
        <w:rPr>
          <w:rFonts w:ascii="Times New Roman" w:hAnsi="Times New Roman" w:cs="Times New Roman"/>
          <w:sz w:val="28"/>
          <w:szCs w:val="28"/>
          <w:vertAlign w:val="subscript"/>
        </w:rPr>
        <w:t>P</w:t>
      </w:r>
      <w:r w:rsidRPr="00B7306E">
        <w:rPr>
          <w:rFonts w:ascii="Times New Roman" w:hAnsi="Times New Roman" w:cs="Times New Roman"/>
          <w:sz w:val="28"/>
          <w:szCs w:val="28"/>
          <w:vertAlign w:val="superscript"/>
        </w:rPr>
        <w:t>2</w:t>
      </w:r>
      <w:r w:rsidRPr="00B7306E">
        <w:rPr>
          <w:rFonts w:ascii="Times New Roman" w:hAnsi="Times New Roman" w:cs="Times New Roman"/>
          <w:sz w:val="28"/>
          <w:szCs w:val="28"/>
        </w:rPr>
        <w:t>= W</w:t>
      </w:r>
      <w:r w:rsidRPr="00B7306E">
        <w:rPr>
          <w:rFonts w:ascii="Times New Roman" w:hAnsi="Times New Roman" w:cs="Times New Roman"/>
          <w:sz w:val="28"/>
          <w:szCs w:val="28"/>
          <w:vertAlign w:val="subscript"/>
        </w:rPr>
        <w:t>1</w:t>
      </w:r>
      <w:r w:rsidRPr="00B7306E">
        <w:rPr>
          <w:rFonts w:ascii="Times New Roman" w:hAnsi="Times New Roman" w:cs="Times New Roman"/>
          <w:sz w:val="28"/>
          <w:szCs w:val="28"/>
          <w:vertAlign w:val="superscript"/>
        </w:rPr>
        <w:t>2</w:t>
      </w:r>
      <w:r w:rsidRPr="00B7306E">
        <w:rPr>
          <w:rFonts w:ascii="Times New Roman" w:hAnsi="Times New Roman" w:cs="Times New Roman"/>
          <w:sz w:val="28"/>
          <w:szCs w:val="28"/>
        </w:rPr>
        <w:t>δ</w:t>
      </w:r>
      <w:r w:rsidRPr="00B7306E">
        <w:rPr>
          <w:rFonts w:ascii="Times New Roman" w:hAnsi="Times New Roman" w:cs="Times New Roman"/>
          <w:sz w:val="28"/>
          <w:szCs w:val="28"/>
          <w:vertAlign w:val="subscript"/>
        </w:rPr>
        <w:t>A</w:t>
      </w:r>
      <w:r w:rsidRPr="00B7306E">
        <w:rPr>
          <w:rFonts w:ascii="Times New Roman" w:hAnsi="Times New Roman" w:cs="Times New Roman"/>
          <w:sz w:val="28"/>
          <w:szCs w:val="28"/>
          <w:vertAlign w:val="superscript"/>
        </w:rPr>
        <w:t>2</w:t>
      </w:r>
      <w:r w:rsidRPr="00B7306E">
        <w:rPr>
          <w:rFonts w:ascii="Times New Roman" w:hAnsi="Times New Roman" w:cs="Times New Roman"/>
          <w:sz w:val="28"/>
          <w:szCs w:val="28"/>
        </w:rPr>
        <w:t xml:space="preserve"> + W</w:t>
      </w:r>
      <w:r w:rsidRPr="00B7306E">
        <w:rPr>
          <w:rFonts w:ascii="Times New Roman" w:hAnsi="Times New Roman" w:cs="Times New Roman"/>
          <w:sz w:val="28"/>
          <w:szCs w:val="28"/>
          <w:vertAlign w:val="subscript"/>
        </w:rPr>
        <w:t>2</w:t>
      </w:r>
      <w:r w:rsidRPr="00B7306E">
        <w:rPr>
          <w:rFonts w:ascii="Times New Roman" w:hAnsi="Times New Roman" w:cs="Times New Roman"/>
          <w:sz w:val="28"/>
          <w:szCs w:val="28"/>
          <w:vertAlign w:val="superscript"/>
        </w:rPr>
        <w:t>2</w:t>
      </w:r>
      <w:r w:rsidRPr="00B7306E">
        <w:rPr>
          <w:rFonts w:ascii="Times New Roman" w:hAnsi="Times New Roman" w:cs="Times New Roman"/>
          <w:sz w:val="28"/>
          <w:szCs w:val="28"/>
        </w:rPr>
        <w:t>δ</w:t>
      </w:r>
      <w:r w:rsidRPr="00B7306E">
        <w:rPr>
          <w:rFonts w:ascii="Times New Roman" w:hAnsi="Times New Roman" w:cs="Times New Roman"/>
          <w:sz w:val="28"/>
          <w:szCs w:val="28"/>
          <w:vertAlign w:val="subscript"/>
        </w:rPr>
        <w:t>B</w:t>
      </w:r>
      <w:r w:rsidRPr="00B7306E">
        <w:rPr>
          <w:rFonts w:ascii="Times New Roman" w:hAnsi="Times New Roman" w:cs="Times New Roman"/>
          <w:sz w:val="28"/>
          <w:szCs w:val="28"/>
          <w:vertAlign w:val="superscript"/>
        </w:rPr>
        <w:t>2</w:t>
      </w:r>
      <w:r w:rsidRPr="00B7306E">
        <w:rPr>
          <w:rFonts w:ascii="Times New Roman" w:hAnsi="Times New Roman" w:cs="Times New Roman"/>
          <w:sz w:val="28"/>
          <w:szCs w:val="28"/>
        </w:rPr>
        <w:t>+ 2W</w:t>
      </w:r>
      <w:r w:rsidRPr="00B7306E">
        <w:rPr>
          <w:rFonts w:ascii="Times New Roman" w:hAnsi="Times New Roman" w:cs="Times New Roman"/>
          <w:sz w:val="28"/>
          <w:szCs w:val="28"/>
          <w:vertAlign w:val="subscript"/>
        </w:rPr>
        <w:t>1</w:t>
      </w:r>
      <w:r w:rsidRPr="00B7306E">
        <w:rPr>
          <w:rFonts w:ascii="Times New Roman" w:hAnsi="Times New Roman" w:cs="Times New Roman"/>
          <w:sz w:val="28"/>
          <w:szCs w:val="28"/>
        </w:rPr>
        <w:t>W</w:t>
      </w:r>
      <w:r w:rsidRPr="00B7306E">
        <w:rPr>
          <w:rFonts w:ascii="Times New Roman" w:hAnsi="Times New Roman" w:cs="Times New Roman"/>
          <w:sz w:val="28"/>
          <w:szCs w:val="28"/>
          <w:vertAlign w:val="subscript"/>
        </w:rPr>
        <w:t>2</w:t>
      </w:r>
      <w:r w:rsidRPr="00B7306E">
        <w:rPr>
          <w:rFonts w:ascii="Times New Roman" w:hAnsi="Times New Roman" w:cs="Times New Roman"/>
          <w:sz w:val="28"/>
          <w:szCs w:val="28"/>
        </w:rPr>
        <w:t>Cov(R</w:t>
      </w:r>
      <w:r w:rsidRPr="00B7306E">
        <w:rPr>
          <w:rFonts w:ascii="Times New Roman" w:hAnsi="Times New Roman" w:cs="Times New Roman"/>
          <w:sz w:val="28"/>
          <w:szCs w:val="28"/>
          <w:vertAlign w:val="subscript"/>
        </w:rPr>
        <w:t>A,</w:t>
      </w:r>
      <w:r w:rsidRPr="00B7306E">
        <w:rPr>
          <w:rFonts w:ascii="Times New Roman" w:hAnsi="Times New Roman" w:cs="Times New Roman"/>
          <w:sz w:val="28"/>
          <w:szCs w:val="28"/>
        </w:rPr>
        <w:t>R</w:t>
      </w:r>
      <w:r w:rsidRPr="00B7306E">
        <w:rPr>
          <w:rFonts w:ascii="Times New Roman" w:hAnsi="Times New Roman" w:cs="Times New Roman"/>
          <w:sz w:val="28"/>
          <w:szCs w:val="28"/>
          <w:vertAlign w:val="subscript"/>
        </w:rPr>
        <w:t>B</w:t>
      </w:r>
      <w:r w:rsidRPr="00B7306E">
        <w:rPr>
          <w:rFonts w:ascii="Times New Roman" w:hAnsi="Times New Roman" w:cs="Times New Roman"/>
          <w:sz w:val="28"/>
          <w:szCs w:val="28"/>
        </w:rPr>
        <w:t>)</w:t>
      </w:r>
    </w:p>
    <w:p w:rsidR="00C276C1" w:rsidRPr="00B7306E" w:rsidRDefault="00C276C1" w:rsidP="007F438D">
      <w:pPr>
        <w:pStyle w:val="ListParagraph"/>
        <w:ind w:left="0"/>
        <w:jc w:val="both"/>
        <w:rPr>
          <w:rFonts w:ascii="Times New Roman" w:hAnsi="Times New Roman" w:cs="Times New Roman"/>
          <w:sz w:val="28"/>
          <w:szCs w:val="28"/>
        </w:rPr>
      </w:pPr>
    </w:p>
    <w:p w:rsidR="00C276C1" w:rsidRPr="00B7306E" w:rsidRDefault="00C276C1" w:rsidP="007F438D">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Hệ phương trình:</w:t>
      </w:r>
    </w:p>
    <w:p w:rsidR="00C276C1" w:rsidRPr="00B7306E" w:rsidRDefault="00C276C1" w:rsidP="007F438D">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W</w:t>
      </w:r>
      <w:r w:rsidRPr="00B7306E">
        <w:rPr>
          <w:rFonts w:ascii="Times New Roman" w:hAnsi="Times New Roman" w:cs="Times New Roman"/>
          <w:sz w:val="28"/>
          <w:szCs w:val="28"/>
          <w:vertAlign w:val="subscript"/>
        </w:rPr>
        <w:t>1</w:t>
      </w:r>
      <w:r w:rsidRPr="00B7306E">
        <w:rPr>
          <w:rFonts w:ascii="Times New Roman" w:hAnsi="Times New Roman" w:cs="Times New Roman"/>
          <w:sz w:val="28"/>
          <w:szCs w:val="28"/>
        </w:rPr>
        <w:t xml:space="preserve"> + W</w:t>
      </w:r>
      <w:r w:rsidRPr="00B7306E">
        <w:rPr>
          <w:rFonts w:ascii="Times New Roman" w:hAnsi="Times New Roman" w:cs="Times New Roman"/>
          <w:sz w:val="28"/>
          <w:szCs w:val="28"/>
          <w:vertAlign w:val="subscript"/>
        </w:rPr>
        <w:t>2</w:t>
      </w:r>
      <w:r w:rsidRPr="00B7306E">
        <w:rPr>
          <w:rFonts w:ascii="Times New Roman" w:hAnsi="Times New Roman" w:cs="Times New Roman"/>
          <w:sz w:val="28"/>
          <w:szCs w:val="28"/>
        </w:rPr>
        <w:t>=1                  (1)</w:t>
      </w:r>
    </w:p>
    <w:p w:rsidR="00C276C1" w:rsidRPr="00B7306E" w:rsidRDefault="00C276C1" w:rsidP="007F438D">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0,15W</w:t>
      </w:r>
      <w:r w:rsidRPr="00B7306E">
        <w:rPr>
          <w:rFonts w:ascii="Times New Roman" w:hAnsi="Times New Roman" w:cs="Times New Roman"/>
          <w:sz w:val="28"/>
          <w:szCs w:val="28"/>
          <w:vertAlign w:val="subscript"/>
          <w:lang w:val="fr-FR"/>
        </w:rPr>
        <w:t>1</w:t>
      </w:r>
      <w:r w:rsidRPr="00B7306E">
        <w:rPr>
          <w:rFonts w:ascii="Times New Roman" w:hAnsi="Times New Roman" w:cs="Times New Roman"/>
          <w:sz w:val="28"/>
          <w:szCs w:val="28"/>
          <w:lang w:val="fr-FR"/>
        </w:rPr>
        <w:t xml:space="preserve"> + 0,1W</w:t>
      </w:r>
      <w:r w:rsidRPr="00B7306E">
        <w:rPr>
          <w:rFonts w:ascii="Times New Roman" w:hAnsi="Times New Roman" w:cs="Times New Roman"/>
          <w:sz w:val="28"/>
          <w:szCs w:val="28"/>
          <w:vertAlign w:val="subscript"/>
          <w:lang w:val="fr-FR"/>
        </w:rPr>
        <w:t>2</w:t>
      </w:r>
      <w:r w:rsidRPr="00B7306E">
        <w:rPr>
          <w:rFonts w:ascii="Times New Roman" w:hAnsi="Times New Roman" w:cs="Times New Roman"/>
          <w:sz w:val="28"/>
          <w:szCs w:val="28"/>
          <w:lang w:val="fr-FR"/>
        </w:rPr>
        <w:t xml:space="preserve"> = 0,13 (2)</w:t>
      </w:r>
    </w:p>
    <w:p w:rsidR="00C276C1" w:rsidRPr="00B7306E" w:rsidRDefault="00C276C1" w:rsidP="007F438D">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Từ (1) ta có: W</w:t>
      </w:r>
      <w:r w:rsidRPr="00B7306E">
        <w:rPr>
          <w:rFonts w:ascii="Times New Roman" w:hAnsi="Times New Roman" w:cs="Times New Roman"/>
          <w:sz w:val="28"/>
          <w:szCs w:val="28"/>
          <w:vertAlign w:val="subscript"/>
          <w:lang w:val="fr-FR"/>
        </w:rPr>
        <w:t>1</w:t>
      </w:r>
      <w:r w:rsidRPr="00B7306E">
        <w:rPr>
          <w:rFonts w:ascii="Times New Roman" w:hAnsi="Times New Roman" w:cs="Times New Roman"/>
          <w:sz w:val="28"/>
          <w:szCs w:val="28"/>
          <w:lang w:val="fr-FR"/>
        </w:rPr>
        <w:t>=1-W</w:t>
      </w:r>
      <w:r w:rsidRPr="00B7306E">
        <w:rPr>
          <w:rFonts w:ascii="Times New Roman" w:hAnsi="Times New Roman" w:cs="Times New Roman"/>
          <w:sz w:val="28"/>
          <w:szCs w:val="28"/>
          <w:vertAlign w:val="subscript"/>
          <w:lang w:val="fr-FR"/>
        </w:rPr>
        <w:t>2</w:t>
      </w:r>
    </w:p>
    <w:p w:rsidR="00C276C1" w:rsidRPr="00B7306E" w:rsidRDefault="00C276C1" w:rsidP="007F438D">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Thay vào (2) ta có:</w:t>
      </w:r>
    </w:p>
    <w:p w:rsidR="00C276C1" w:rsidRPr="00B7306E" w:rsidRDefault="00C276C1" w:rsidP="007F438D">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0,15 (1-W</w:t>
      </w:r>
      <w:r w:rsidRPr="00B7306E">
        <w:rPr>
          <w:rFonts w:ascii="Times New Roman" w:hAnsi="Times New Roman" w:cs="Times New Roman"/>
          <w:sz w:val="28"/>
          <w:szCs w:val="28"/>
          <w:vertAlign w:val="subscript"/>
          <w:lang w:val="fr-FR"/>
        </w:rPr>
        <w:t>2</w:t>
      </w:r>
      <w:r w:rsidRPr="00B7306E">
        <w:rPr>
          <w:rFonts w:ascii="Times New Roman" w:hAnsi="Times New Roman" w:cs="Times New Roman"/>
          <w:sz w:val="28"/>
          <w:szCs w:val="28"/>
          <w:lang w:val="fr-FR"/>
        </w:rPr>
        <w:t>) + 0,1W</w:t>
      </w:r>
      <w:r w:rsidRPr="00B7306E">
        <w:rPr>
          <w:rFonts w:ascii="Times New Roman" w:hAnsi="Times New Roman" w:cs="Times New Roman"/>
          <w:sz w:val="28"/>
          <w:szCs w:val="28"/>
          <w:vertAlign w:val="subscript"/>
          <w:lang w:val="fr-FR"/>
        </w:rPr>
        <w:t>2</w:t>
      </w:r>
      <w:r w:rsidRPr="00B7306E">
        <w:rPr>
          <w:rFonts w:ascii="Times New Roman" w:hAnsi="Times New Roman" w:cs="Times New Roman"/>
          <w:sz w:val="28"/>
          <w:szCs w:val="28"/>
          <w:lang w:val="fr-FR"/>
        </w:rPr>
        <w:t xml:space="preserve"> = 0,13</w:t>
      </w:r>
    </w:p>
    <w:p w:rsidR="00C276C1" w:rsidRPr="00B7306E" w:rsidRDefault="00C276C1" w:rsidP="007F438D">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Suy ra W</w:t>
      </w:r>
      <w:r w:rsidRPr="00B7306E">
        <w:rPr>
          <w:rFonts w:ascii="Times New Roman" w:hAnsi="Times New Roman" w:cs="Times New Roman"/>
          <w:sz w:val="28"/>
          <w:szCs w:val="28"/>
          <w:vertAlign w:val="subscript"/>
          <w:lang w:val="fr-FR"/>
        </w:rPr>
        <w:t>2</w:t>
      </w:r>
      <w:r w:rsidRPr="00B7306E">
        <w:rPr>
          <w:rFonts w:ascii="Times New Roman" w:hAnsi="Times New Roman" w:cs="Times New Roman"/>
          <w:sz w:val="28"/>
          <w:szCs w:val="28"/>
          <w:lang w:val="fr-FR"/>
        </w:rPr>
        <w:t>=0,4 ; W</w:t>
      </w:r>
      <w:r w:rsidRPr="00B7306E">
        <w:rPr>
          <w:rFonts w:ascii="Times New Roman" w:hAnsi="Times New Roman" w:cs="Times New Roman"/>
          <w:sz w:val="28"/>
          <w:szCs w:val="28"/>
          <w:vertAlign w:val="subscript"/>
          <w:lang w:val="fr-FR"/>
        </w:rPr>
        <w:t>1</w:t>
      </w:r>
      <w:r w:rsidRPr="00B7306E">
        <w:rPr>
          <w:rFonts w:ascii="Times New Roman" w:hAnsi="Times New Roman" w:cs="Times New Roman"/>
          <w:sz w:val="28"/>
          <w:szCs w:val="28"/>
          <w:lang w:val="fr-FR"/>
        </w:rPr>
        <w:t>=0,6</w:t>
      </w:r>
    </w:p>
    <w:p w:rsidR="00C276C1" w:rsidRPr="00B7306E" w:rsidRDefault="00C276C1" w:rsidP="007F438D">
      <w:pPr>
        <w:pStyle w:val="ListParagraph"/>
        <w:ind w:left="0"/>
        <w:jc w:val="both"/>
        <w:rPr>
          <w:rFonts w:ascii="Times New Roman" w:hAnsi="Times New Roman" w:cs="Times New Roman"/>
          <w:sz w:val="28"/>
          <w:szCs w:val="28"/>
          <w:lang w:val="fr-FR"/>
        </w:rPr>
      </w:pPr>
    </w:p>
    <w:p w:rsidR="00C276C1" w:rsidRPr="00B7306E" w:rsidRDefault="00C276C1" w:rsidP="007F438D">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Vậy đầu tư vào tài sản A là 60%, tài sản B là 40%</w:t>
      </w:r>
    </w:p>
    <w:p w:rsidR="00C276C1" w:rsidRPr="00B7306E" w:rsidRDefault="00C276C1" w:rsidP="007F438D">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rPr>
        <w:t>δ</w:t>
      </w:r>
      <w:r w:rsidRPr="00B7306E">
        <w:rPr>
          <w:rFonts w:ascii="Times New Roman" w:hAnsi="Times New Roman" w:cs="Times New Roman"/>
          <w:sz w:val="28"/>
          <w:szCs w:val="28"/>
          <w:vertAlign w:val="subscript"/>
          <w:lang w:val="fr-FR"/>
        </w:rPr>
        <w:t>P</w:t>
      </w:r>
      <w:r w:rsidRPr="00B7306E">
        <w:rPr>
          <w:rFonts w:ascii="Times New Roman" w:hAnsi="Times New Roman" w:cs="Times New Roman"/>
          <w:sz w:val="28"/>
          <w:szCs w:val="28"/>
          <w:vertAlign w:val="superscript"/>
          <w:lang w:val="fr-FR"/>
        </w:rPr>
        <w:t>2</w:t>
      </w:r>
      <w:r w:rsidR="00340614" w:rsidRPr="00B7306E">
        <w:rPr>
          <w:rFonts w:ascii="Times New Roman" w:hAnsi="Times New Roman" w:cs="Times New Roman"/>
          <w:sz w:val="28"/>
          <w:szCs w:val="28"/>
          <w:lang w:val="fr-FR"/>
        </w:rPr>
        <w:t>= (0,6)</w:t>
      </w:r>
      <w:r w:rsidR="00340614" w:rsidRPr="00B7306E">
        <w:rPr>
          <w:rFonts w:ascii="Times New Roman" w:hAnsi="Times New Roman" w:cs="Times New Roman"/>
          <w:sz w:val="28"/>
          <w:szCs w:val="28"/>
          <w:vertAlign w:val="superscript"/>
          <w:lang w:val="fr-FR"/>
        </w:rPr>
        <w:t>2</w:t>
      </w:r>
      <w:r w:rsidR="00340614" w:rsidRPr="00B7306E">
        <w:rPr>
          <w:rFonts w:ascii="Times New Roman" w:hAnsi="Times New Roman" w:cs="Times New Roman"/>
          <w:sz w:val="28"/>
          <w:szCs w:val="28"/>
          <w:lang w:val="fr-FR"/>
        </w:rPr>
        <w:t>(0,2) + (0,4)</w:t>
      </w:r>
      <w:r w:rsidR="00340614" w:rsidRPr="00B7306E">
        <w:rPr>
          <w:rFonts w:ascii="Times New Roman" w:hAnsi="Times New Roman" w:cs="Times New Roman"/>
          <w:sz w:val="28"/>
          <w:szCs w:val="28"/>
          <w:vertAlign w:val="superscript"/>
          <w:lang w:val="fr-FR"/>
        </w:rPr>
        <w:t>2</w:t>
      </w:r>
      <w:r w:rsidR="00340614" w:rsidRPr="00B7306E">
        <w:rPr>
          <w:rFonts w:ascii="Times New Roman" w:hAnsi="Times New Roman" w:cs="Times New Roman"/>
          <w:sz w:val="28"/>
          <w:szCs w:val="28"/>
          <w:lang w:val="fr-FR"/>
        </w:rPr>
        <w:t>(0,18) + 2(0,6)(0,4)(0,05) = 0,1248</w:t>
      </w:r>
    </w:p>
    <w:p w:rsidR="00C276C1" w:rsidRPr="00B7306E" w:rsidRDefault="00C276C1" w:rsidP="007F438D">
      <w:pPr>
        <w:pStyle w:val="ListParagraph"/>
        <w:ind w:left="0"/>
        <w:jc w:val="both"/>
        <w:rPr>
          <w:rFonts w:ascii="Times New Roman" w:hAnsi="Times New Roman" w:cs="Times New Roman"/>
          <w:sz w:val="28"/>
          <w:szCs w:val="28"/>
          <w:lang w:val="fr-FR"/>
        </w:rPr>
      </w:pPr>
    </w:p>
    <w:p w:rsidR="00280654" w:rsidRPr="00B7306E" w:rsidRDefault="00340614"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b/>
          <w:sz w:val="28"/>
          <w:szCs w:val="28"/>
          <w:lang w:val="fr-FR"/>
        </w:rPr>
        <w:t>Câu 34:</w:t>
      </w:r>
    </w:p>
    <w:p w:rsidR="00340614" w:rsidRPr="00B7306E" w:rsidRDefault="00340614"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Mô hình định giá tài sản vốn (CAPM)</w:t>
      </w:r>
    </w:p>
    <w:p w:rsidR="00340614" w:rsidRPr="00B7306E" w:rsidRDefault="0034061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E(R</w:t>
      </w:r>
      <w:r w:rsidRPr="00B7306E">
        <w:rPr>
          <w:rFonts w:ascii="Times New Roman" w:hAnsi="Times New Roman" w:cs="Times New Roman"/>
          <w:sz w:val="28"/>
          <w:szCs w:val="28"/>
          <w:vertAlign w:val="subscript"/>
        </w:rPr>
        <w:t>i</w:t>
      </w:r>
      <w:r w:rsidRPr="00B7306E">
        <w:rPr>
          <w:rFonts w:ascii="Times New Roman" w:hAnsi="Times New Roman" w:cs="Times New Roman"/>
          <w:sz w:val="28"/>
          <w:szCs w:val="28"/>
        </w:rPr>
        <w:t>)= R</w:t>
      </w:r>
      <w:r w:rsidRPr="00B7306E">
        <w:rPr>
          <w:rFonts w:ascii="Times New Roman" w:hAnsi="Times New Roman" w:cs="Times New Roman"/>
          <w:sz w:val="28"/>
          <w:szCs w:val="28"/>
          <w:vertAlign w:val="subscript"/>
        </w:rPr>
        <w:t>f</w:t>
      </w:r>
      <w:r w:rsidRPr="00B7306E">
        <w:rPr>
          <w:rFonts w:ascii="Times New Roman" w:hAnsi="Times New Roman" w:cs="Times New Roman"/>
          <w:sz w:val="28"/>
          <w:szCs w:val="28"/>
        </w:rPr>
        <w:t xml:space="preserve"> + β[E(R</w:t>
      </w:r>
      <w:r w:rsidRPr="00B7306E">
        <w:rPr>
          <w:rFonts w:ascii="Times New Roman" w:hAnsi="Times New Roman" w:cs="Times New Roman"/>
          <w:sz w:val="28"/>
          <w:szCs w:val="28"/>
          <w:vertAlign w:val="subscript"/>
        </w:rPr>
        <w:t>M</w:t>
      </w:r>
      <w:r w:rsidRPr="00B7306E">
        <w:rPr>
          <w:rFonts w:ascii="Times New Roman" w:hAnsi="Times New Roman" w:cs="Times New Roman"/>
          <w:sz w:val="28"/>
          <w:szCs w:val="28"/>
        </w:rPr>
        <w:t>)-R</w:t>
      </w:r>
      <w:r w:rsidRPr="00B7306E">
        <w:rPr>
          <w:rFonts w:ascii="Times New Roman" w:hAnsi="Times New Roman" w:cs="Times New Roman"/>
          <w:sz w:val="28"/>
          <w:szCs w:val="28"/>
          <w:vertAlign w:val="subscript"/>
        </w:rPr>
        <w:t>f</w:t>
      </w:r>
      <w:r w:rsidRPr="00B7306E">
        <w:rPr>
          <w:rFonts w:ascii="Times New Roman" w:hAnsi="Times New Roman" w:cs="Times New Roman"/>
          <w:sz w:val="28"/>
          <w:szCs w:val="28"/>
        </w:rPr>
        <w:t>]</w:t>
      </w:r>
    </w:p>
    <w:p w:rsidR="00340614" w:rsidRPr="00B7306E" w:rsidRDefault="0034061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Cổ phiếu X có hệ số β so với thị trường là 1,5. Lãi suất phi rủi ro hiện là 6%/năm và lợi suất kỳ vọng của thị trường là 13%. Xáx định mức sinh lời kỳ vọng của cổ phiếu X theo mô hình. Nếu nhà đầu tư A dự đoán cổ phiế</w:t>
      </w:r>
      <w:r w:rsidR="00DD1F72" w:rsidRPr="00B7306E">
        <w:rPr>
          <w:rFonts w:ascii="Times New Roman" w:hAnsi="Times New Roman" w:cs="Times New Roman"/>
          <w:sz w:val="28"/>
          <w:szCs w:val="28"/>
        </w:rPr>
        <w:t>u X sẽ đem lại mức sinh lời 15%/năm. Nhà đầu tư sẽ làm gì?</w:t>
      </w:r>
    </w:p>
    <w:p w:rsidR="00DD1F72" w:rsidRPr="00B7306E" w:rsidRDefault="00DD1F72" w:rsidP="00280654">
      <w:pPr>
        <w:pStyle w:val="ListParagraph"/>
        <w:ind w:left="0"/>
        <w:jc w:val="both"/>
        <w:rPr>
          <w:rFonts w:ascii="Times New Roman" w:hAnsi="Times New Roman" w:cs="Times New Roman"/>
          <w:sz w:val="28"/>
          <w:szCs w:val="28"/>
        </w:rPr>
      </w:pPr>
    </w:p>
    <w:p w:rsidR="00DD1F72" w:rsidRPr="00B7306E" w:rsidRDefault="00DD1F72"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E(R) = 6% + 1,5  (13% - 6%) = 16,5%</w:t>
      </w:r>
    </w:p>
    <w:p w:rsidR="00DD1F72" w:rsidRPr="00B7306E" w:rsidRDefault="00DD1F72" w:rsidP="00280654">
      <w:pPr>
        <w:pStyle w:val="ListParagraph"/>
        <w:ind w:left="0"/>
        <w:jc w:val="both"/>
        <w:rPr>
          <w:rFonts w:ascii="Times New Roman" w:hAnsi="Times New Roman" w:cs="Times New Roman"/>
          <w:sz w:val="28"/>
          <w:szCs w:val="28"/>
        </w:rPr>
      </w:pPr>
    </w:p>
    <w:p w:rsidR="00DD1F72" w:rsidRPr="00B7306E" w:rsidRDefault="00DD1F72"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lastRenderedPageBreak/>
        <w:t>Vậy mức sinh lời kỳ vọng là 16,5% nhưng nhà đầu tư dự đoán cổ phiếu X sẽ đem lại mức sinh lời có 15%. Mức sinh lời dự đoán nằm dười đường SML nên</w:t>
      </w:r>
      <w:r w:rsidRPr="00B7306E">
        <w:rPr>
          <w:rFonts w:ascii="Times New Roman" w:hAnsi="Times New Roman" w:cs="Times New Roman"/>
          <w:b/>
          <w:sz w:val="28"/>
          <w:szCs w:val="28"/>
        </w:rPr>
        <w:t xml:space="preserve"> BÁN CỔ PHIẾU</w:t>
      </w:r>
    </w:p>
    <w:p w:rsidR="00DD1F72" w:rsidRPr="00B7306E" w:rsidRDefault="00DD1F72" w:rsidP="00280654">
      <w:pPr>
        <w:pStyle w:val="ListParagraph"/>
        <w:ind w:left="0"/>
        <w:jc w:val="both"/>
        <w:rPr>
          <w:rFonts w:ascii="Times New Roman" w:hAnsi="Times New Roman" w:cs="Times New Roman"/>
          <w:sz w:val="28"/>
          <w:szCs w:val="28"/>
        </w:rPr>
      </w:pPr>
    </w:p>
    <w:p w:rsidR="00DD1F72" w:rsidRPr="00B7306E" w:rsidRDefault="00DD1F72"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sz w:val="28"/>
          <w:szCs w:val="28"/>
        </w:rPr>
        <w:t>Câu 35:</w:t>
      </w:r>
    </w:p>
    <w:p w:rsidR="00DD1F72" w:rsidRPr="00B7306E" w:rsidRDefault="00DD1F72"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Hệ số Beta của danh mục:</w:t>
      </w:r>
    </w:p>
    <w:p w:rsidR="00DD1F72" w:rsidRPr="00B7306E" w:rsidRDefault="00DD1F72"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Một nhà đầu tư hiện đang nắm giữ 1 danh mục gồm 2 cổ phiếu X và Y. Giá trị vốn đầu tư vào X là 2triệu USD. Beta của X so với thị trường lần lượt là 1,3 và 1,8. Hệ số beta của danh mục đầu tư nà là bao nhiêu?</w:t>
      </w:r>
    </w:p>
    <w:p w:rsidR="00DD1F72" w:rsidRPr="00B7306E" w:rsidRDefault="00DD1F72" w:rsidP="00280654">
      <w:pPr>
        <w:pStyle w:val="ListParagraph"/>
        <w:ind w:left="0"/>
        <w:jc w:val="both"/>
        <w:rPr>
          <w:rFonts w:ascii="Times New Roman" w:hAnsi="Times New Roman" w:cs="Times New Roman"/>
          <w:sz w:val="28"/>
          <w:szCs w:val="28"/>
        </w:rPr>
      </w:pPr>
    </w:p>
    <w:p w:rsidR="00DD1F72" w:rsidRPr="00B7306E" w:rsidRDefault="00DD1F72"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β</w:t>
      </w:r>
      <w:r w:rsidRPr="00B7306E">
        <w:rPr>
          <w:rFonts w:ascii="Times New Roman" w:hAnsi="Times New Roman" w:cs="Times New Roman"/>
          <w:sz w:val="28"/>
          <w:szCs w:val="28"/>
          <w:vertAlign w:val="subscript"/>
        </w:rPr>
        <w:t>P</w:t>
      </w:r>
      <w:r w:rsidRPr="00B7306E">
        <w:rPr>
          <w:rFonts w:ascii="Times New Roman" w:hAnsi="Times New Roman" w:cs="Times New Roman"/>
          <w:sz w:val="28"/>
          <w:szCs w:val="28"/>
        </w:rPr>
        <w:t>= W</w:t>
      </w:r>
      <w:r w:rsidRPr="00B7306E">
        <w:rPr>
          <w:rFonts w:ascii="Times New Roman" w:hAnsi="Times New Roman" w:cs="Times New Roman"/>
          <w:sz w:val="28"/>
          <w:szCs w:val="28"/>
          <w:vertAlign w:val="subscript"/>
        </w:rPr>
        <w:t>1</w:t>
      </w:r>
      <w:r w:rsidRPr="00B7306E">
        <w:rPr>
          <w:rFonts w:ascii="Times New Roman" w:hAnsi="Times New Roman" w:cs="Times New Roman"/>
          <w:sz w:val="28"/>
          <w:szCs w:val="28"/>
        </w:rPr>
        <w:t>β</w:t>
      </w:r>
      <w:r w:rsidRPr="00B7306E">
        <w:rPr>
          <w:rFonts w:ascii="Times New Roman" w:hAnsi="Times New Roman" w:cs="Times New Roman"/>
          <w:sz w:val="28"/>
          <w:szCs w:val="28"/>
          <w:vertAlign w:val="subscript"/>
        </w:rPr>
        <w:t>1</w:t>
      </w:r>
      <w:r w:rsidRPr="00B7306E">
        <w:rPr>
          <w:rFonts w:ascii="Times New Roman" w:hAnsi="Times New Roman" w:cs="Times New Roman"/>
          <w:sz w:val="28"/>
          <w:szCs w:val="28"/>
        </w:rPr>
        <w:t xml:space="preserve"> + W</w:t>
      </w:r>
      <w:r w:rsidRPr="00B7306E">
        <w:rPr>
          <w:rFonts w:ascii="Times New Roman" w:hAnsi="Times New Roman" w:cs="Times New Roman"/>
          <w:sz w:val="28"/>
          <w:szCs w:val="28"/>
          <w:vertAlign w:val="subscript"/>
        </w:rPr>
        <w:t>2</w:t>
      </w:r>
      <w:r w:rsidRPr="00B7306E">
        <w:rPr>
          <w:rFonts w:ascii="Times New Roman" w:hAnsi="Times New Roman" w:cs="Times New Roman"/>
          <w:sz w:val="28"/>
          <w:szCs w:val="28"/>
        </w:rPr>
        <w:t>β</w:t>
      </w:r>
      <w:r w:rsidRPr="00B7306E">
        <w:rPr>
          <w:rFonts w:ascii="Times New Roman" w:hAnsi="Times New Roman" w:cs="Times New Roman"/>
          <w:sz w:val="28"/>
          <w:szCs w:val="28"/>
          <w:vertAlign w:val="subscript"/>
        </w:rPr>
        <w:t>2</w:t>
      </w:r>
      <w:r w:rsidR="00E96E3B" w:rsidRPr="00B7306E">
        <w:rPr>
          <w:rFonts w:ascii="Times New Roman" w:hAnsi="Times New Roman" w:cs="Times New Roman"/>
          <w:sz w:val="28"/>
          <w:szCs w:val="28"/>
        </w:rPr>
        <w:t xml:space="preserve"> = </w:t>
      </w:r>
      <w:r w:rsidR="004E3FF8" w:rsidRPr="00B7306E">
        <w:rPr>
          <w:rFonts w:ascii="Times New Roman" w:hAnsi="Times New Roman" w:cs="Times New Roman"/>
          <w:sz w:val="28"/>
          <w:szCs w:val="28"/>
        </w:rPr>
        <w:t>[</w:t>
      </w:r>
      <w:r w:rsidR="00E96E3B" w:rsidRPr="00B7306E">
        <w:rPr>
          <w:rFonts w:ascii="Times New Roman" w:hAnsi="Times New Roman" w:cs="Times New Roman"/>
          <w:sz w:val="28"/>
          <w:szCs w:val="28"/>
        </w:rPr>
        <w:t>(2tr * 1,3</w:t>
      </w:r>
      <w:r w:rsidR="004E3FF8" w:rsidRPr="00B7306E">
        <w:rPr>
          <w:rFonts w:ascii="Times New Roman" w:hAnsi="Times New Roman" w:cs="Times New Roman"/>
          <w:sz w:val="28"/>
          <w:szCs w:val="28"/>
        </w:rPr>
        <w:t>)</w:t>
      </w:r>
      <w:r w:rsidR="00E96E3B" w:rsidRPr="00B7306E">
        <w:rPr>
          <w:rFonts w:ascii="Times New Roman" w:hAnsi="Times New Roman" w:cs="Times New Roman"/>
          <w:sz w:val="28"/>
          <w:szCs w:val="28"/>
        </w:rPr>
        <w:t xml:space="preserve"> + </w:t>
      </w:r>
      <w:r w:rsidR="004E3FF8" w:rsidRPr="00B7306E">
        <w:rPr>
          <w:rFonts w:ascii="Times New Roman" w:hAnsi="Times New Roman" w:cs="Times New Roman"/>
          <w:sz w:val="28"/>
          <w:szCs w:val="28"/>
        </w:rPr>
        <w:t>(</w:t>
      </w:r>
      <w:r w:rsidR="00E96E3B" w:rsidRPr="00B7306E">
        <w:rPr>
          <w:rFonts w:ascii="Times New Roman" w:hAnsi="Times New Roman" w:cs="Times New Roman"/>
          <w:sz w:val="28"/>
          <w:szCs w:val="28"/>
        </w:rPr>
        <w:t>3tr * 1,8)</w:t>
      </w:r>
      <w:r w:rsidR="004E3FF8" w:rsidRPr="00B7306E">
        <w:rPr>
          <w:rFonts w:ascii="Times New Roman" w:hAnsi="Times New Roman" w:cs="Times New Roman"/>
          <w:sz w:val="28"/>
          <w:szCs w:val="28"/>
        </w:rPr>
        <w:t>]</w:t>
      </w:r>
      <w:r w:rsidR="00E96E3B" w:rsidRPr="00B7306E">
        <w:rPr>
          <w:rFonts w:ascii="Times New Roman" w:hAnsi="Times New Roman" w:cs="Times New Roman"/>
          <w:sz w:val="28"/>
          <w:szCs w:val="28"/>
        </w:rPr>
        <w:t>/5 = 1,6</w:t>
      </w:r>
    </w:p>
    <w:p w:rsidR="001503EC" w:rsidRPr="00B7306E" w:rsidRDefault="001503EC" w:rsidP="00280654">
      <w:pPr>
        <w:pStyle w:val="ListParagraph"/>
        <w:ind w:left="0"/>
        <w:jc w:val="both"/>
        <w:rPr>
          <w:rFonts w:ascii="Times New Roman" w:hAnsi="Times New Roman" w:cs="Times New Roman"/>
          <w:sz w:val="28"/>
          <w:szCs w:val="28"/>
        </w:rPr>
      </w:pPr>
    </w:p>
    <w:p w:rsidR="001503EC" w:rsidRPr="00B7306E" w:rsidRDefault="001503EC"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sz w:val="28"/>
          <w:szCs w:val="28"/>
        </w:rPr>
        <w:t>Câu 36:</w:t>
      </w:r>
    </w:p>
    <w:p w:rsidR="001503EC" w:rsidRPr="00B7306E" w:rsidRDefault="001503EC"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Lý thuyết định giá theo nguyên lý kinh doanh song hành APT</w:t>
      </w:r>
    </w:p>
    <w:p w:rsidR="001503EC" w:rsidRPr="00B7306E" w:rsidRDefault="001503EC"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Danh mục A là 1 danh mục đầu tư được đa dạng hóa tốt và chịu tác động của 2</w:t>
      </w:r>
      <w:r w:rsidR="00D26A5B" w:rsidRPr="00B7306E">
        <w:rPr>
          <w:rFonts w:ascii="Times New Roman" w:hAnsi="Times New Roman" w:cs="Times New Roman"/>
          <w:sz w:val="28"/>
          <w:szCs w:val="28"/>
        </w:rPr>
        <w:t xml:space="preserve"> yếu tố X và Y. Biết R</w:t>
      </w:r>
      <w:r w:rsidR="00D26A5B" w:rsidRPr="00B7306E">
        <w:rPr>
          <w:rFonts w:ascii="Times New Roman" w:hAnsi="Times New Roman" w:cs="Times New Roman"/>
          <w:sz w:val="28"/>
          <w:szCs w:val="28"/>
          <w:vertAlign w:val="subscript"/>
        </w:rPr>
        <w:t>f</w:t>
      </w:r>
      <w:r w:rsidR="00D26A5B" w:rsidRPr="00B7306E">
        <w:rPr>
          <w:rFonts w:ascii="Times New Roman" w:hAnsi="Times New Roman" w:cs="Times New Roman"/>
          <w:sz w:val="28"/>
          <w:szCs w:val="28"/>
        </w:rPr>
        <w:t xml:space="preserve"> = 5%, mức bù rủi ro của mỗi yếu tố X và Y lần lượt là 2% và 3,5%. Độ nhạy của mức sinh lời DMA đối với mỗi yếu tố X và Y tương ứng là 1,4 và 0,95. Xác định lợi nhuận kỳ vọng của danh mục A.</w:t>
      </w:r>
    </w:p>
    <w:p w:rsidR="00D26A5B" w:rsidRPr="00B7306E" w:rsidRDefault="00D26A5B" w:rsidP="00280654">
      <w:pPr>
        <w:pStyle w:val="ListParagraph"/>
        <w:ind w:left="0"/>
        <w:jc w:val="both"/>
        <w:rPr>
          <w:rFonts w:ascii="Times New Roman" w:hAnsi="Times New Roman" w:cs="Times New Roman"/>
          <w:sz w:val="28"/>
          <w:szCs w:val="28"/>
        </w:rPr>
      </w:pPr>
    </w:p>
    <w:p w:rsidR="00D26A5B" w:rsidRPr="00B7306E" w:rsidRDefault="00D26A5B"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E(R</w:t>
      </w:r>
      <w:r w:rsidRPr="00B7306E">
        <w:rPr>
          <w:rFonts w:ascii="Times New Roman" w:hAnsi="Times New Roman" w:cs="Times New Roman"/>
          <w:sz w:val="28"/>
          <w:szCs w:val="28"/>
          <w:vertAlign w:val="subscript"/>
        </w:rPr>
        <w:t>i</w:t>
      </w:r>
      <w:r w:rsidRPr="00B7306E">
        <w:rPr>
          <w:rFonts w:ascii="Times New Roman" w:hAnsi="Times New Roman" w:cs="Times New Roman"/>
          <w:sz w:val="28"/>
          <w:szCs w:val="28"/>
        </w:rPr>
        <w:t>)= R</w:t>
      </w:r>
      <w:r w:rsidRPr="00B7306E">
        <w:rPr>
          <w:rFonts w:ascii="Times New Roman" w:hAnsi="Times New Roman" w:cs="Times New Roman"/>
          <w:sz w:val="28"/>
          <w:szCs w:val="28"/>
          <w:vertAlign w:val="subscript"/>
        </w:rPr>
        <w:t>f</w:t>
      </w:r>
      <w:r w:rsidRPr="00B7306E">
        <w:rPr>
          <w:rFonts w:ascii="Times New Roman" w:hAnsi="Times New Roman" w:cs="Times New Roman"/>
          <w:sz w:val="28"/>
          <w:szCs w:val="28"/>
        </w:rPr>
        <w:t>+b</w:t>
      </w:r>
      <w:r w:rsidRPr="00B7306E">
        <w:rPr>
          <w:rFonts w:ascii="Times New Roman" w:hAnsi="Times New Roman" w:cs="Times New Roman"/>
          <w:sz w:val="28"/>
          <w:szCs w:val="28"/>
          <w:vertAlign w:val="subscript"/>
        </w:rPr>
        <w:t>i</w:t>
      </w:r>
      <w:r w:rsidRPr="00B7306E">
        <w:rPr>
          <w:rFonts w:ascii="Times New Roman" w:hAnsi="Times New Roman" w:cs="Times New Roman"/>
          <w:sz w:val="28"/>
          <w:szCs w:val="28"/>
        </w:rPr>
        <w:t>λ</w:t>
      </w:r>
      <w:r w:rsidRPr="00B7306E">
        <w:rPr>
          <w:rFonts w:ascii="Times New Roman" w:hAnsi="Times New Roman" w:cs="Times New Roman"/>
          <w:sz w:val="28"/>
          <w:szCs w:val="28"/>
          <w:vertAlign w:val="subscript"/>
        </w:rPr>
        <w:t>1</w:t>
      </w:r>
      <w:r w:rsidR="008D35B4" w:rsidRPr="00B7306E">
        <w:rPr>
          <w:rFonts w:ascii="Times New Roman" w:hAnsi="Times New Roman" w:cs="Times New Roman"/>
          <w:sz w:val="28"/>
          <w:szCs w:val="28"/>
        </w:rPr>
        <w:t>+ b</w:t>
      </w:r>
      <w:r w:rsidR="008D35B4" w:rsidRPr="00B7306E">
        <w:rPr>
          <w:rFonts w:ascii="Times New Roman" w:hAnsi="Times New Roman" w:cs="Times New Roman"/>
          <w:sz w:val="28"/>
          <w:szCs w:val="28"/>
          <w:vertAlign w:val="subscript"/>
        </w:rPr>
        <w:t>2</w:t>
      </w:r>
      <w:r w:rsidR="008D35B4" w:rsidRPr="00B7306E">
        <w:rPr>
          <w:rFonts w:ascii="Times New Roman" w:hAnsi="Times New Roman" w:cs="Times New Roman"/>
          <w:sz w:val="28"/>
          <w:szCs w:val="28"/>
        </w:rPr>
        <w:t>λ</w:t>
      </w:r>
      <w:r w:rsidR="008D35B4" w:rsidRPr="00B7306E">
        <w:rPr>
          <w:rFonts w:ascii="Times New Roman" w:hAnsi="Times New Roman" w:cs="Times New Roman"/>
          <w:sz w:val="28"/>
          <w:szCs w:val="28"/>
          <w:vertAlign w:val="subscript"/>
        </w:rPr>
        <w:t>2</w:t>
      </w:r>
      <w:r w:rsidR="008D35B4" w:rsidRPr="00B7306E">
        <w:rPr>
          <w:rFonts w:ascii="Times New Roman" w:hAnsi="Times New Roman" w:cs="Times New Roman"/>
          <w:sz w:val="28"/>
          <w:szCs w:val="28"/>
        </w:rPr>
        <w:t xml:space="preserve"> +…. + b</w:t>
      </w:r>
      <w:r w:rsidR="008D35B4" w:rsidRPr="00B7306E">
        <w:rPr>
          <w:rFonts w:ascii="Times New Roman" w:hAnsi="Times New Roman" w:cs="Times New Roman"/>
          <w:sz w:val="28"/>
          <w:szCs w:val="28"/>
          <w:vertAlign w:val="subscript"/>
        </w:rPr>
        <w:t>i</w:t>
      </w:r>
      <w:r w:rsidR="008D35B4" w:rsidRPr="00B7306E">
        <w:rPr>
          <w:rFonts w:ascii="Times New Roman" w:hAnsi="Times New Roman" w:cs="Times New Roman"/>
          <w:sz w:val="28"/>
          <w:szCs w:val="28"/>
        </w:rPr>
        <w:t>λ</w:t>
      </w:r>
      <w:r w:rsidR="008D35B4" w:rsidRPr="00B7306E">
        <w:rPr>
          <w:rFonts w:ascii="Times New Roman" w:hAnsi="Times New Roman" w:cs="Times New Roman"/>
          <w:sz w:val="28"/>
          <w:szCs w:val="28"/>
          <w:vertAlign w:val="subscript"/>
        </w:rPr>
        <w:t>k</w:t>
      </w:r>
    </w:p>
    <w:p w:rsidR="008D35B4" w:rsidRPr="00B7306E" w:rsidRDefault="008D35B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 xml:space="preserve">      = 5% + (1,4 * 2%) + (0,95 * 3,5%) = 11,25%</w:t>
      </w:r>
    </w:p>
    <w:p w:rsidR="008D35B4" w:rsidRPr="00B7306E" w:rsidRDefault="008D35B4" w:rsidP="00280654">
      <w:pPr>
        <w:pStyle w:val="ListParagraph"/>
        <w:ind w:left="0"/>
        <w:jc w:val="both"/>
        <w:rPr>
          <w:rFonts w:ascii="Times New Roman" w:hAnsi="Times New Roman" w:cs="Times New Roman"/>
          <w:sz w:val="28"/>
          <w:szCs w:val="28"/>
        </w:rPr>
      </w:pPr>
    </w:p>
    <w:p w:rsidR="008D35B4" w:rsidRPr="00B7306E" w:rsidRDefault="008D35B4" w:rsidP="00280654">
      <w:pPr>
        <w:pStyle w:val="ListParagraph"/>
        <w:ind w:left="0"/>
        <w:jc w:val="both"/>
        <w:rPr>
          <w:rFonts w:ascii="Times New Roman" w:hAnsi="Times New Roman" w:cs="Times New Roman"/>
          <w:b/>
          <w:sz w:val="28"/>
          <w:szCs w:val="28"/>
        </w:rPr>
      </w:pPr>
      <w:r w:rsidRPr="00B7306E">
        <w:rPr>
          <w:rFonts w:ascii="Times New Roman" w:hAnsi="Times New Roman" w:cs="Times New Roman"/>
          <w:b/>
          <w:sz w:val="28"/>
          <w:szCs w:val="28"/>
        </w:rPr>
        <w:t>Câu 37:</w:t>
      </w:r>
    </w:p>
    <w:p w:rsidR="008D35B4" w:rsidRPr="00B7306E" w:rsidRDefault="008D35B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Quản lý danh mục trái phiếu.</w:t>
      </w:r>
    </w:p>
    <w:p w:rsidR="008D35B4" w:rsidRPr="00B7306E" w:rsidRDefault="008D35B4"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1 danh mục trái phiếu trị giá 10triệu USD gồm 2 trái phiếu A và B với tỷ trọng đầu tư tương ứng là 70% và 30%. A và B đều là</w:t>
      </w:r>
      <w:r w:rsidR="002D0FE8" w:rsidRPr="00B7306E">
        <w:rPr>
          <w:rFonts w:ascii="Times New Roman" w:hAnsi="Times New Roman" w:cs="Times New Roman"/>
          <w:sz w:val="28"/>
          <w:szCs w:val="28"/>
        </w:rPr>
        <w:t xml:space="preserve"> trái phiếu trả lãi định kỳ với thời gian đáo hạn bình quân lần lượt là 5 năm và 7 năm.Xác định thời gian đáo hạn bình quân của danh mục.</w:t>
      </w:r>
    </w:p>
    <w:p w:rsidR="002D0FE8" w:rsidRPr="00B7306E" w:rsidRDefault="002D0FE8" w:rsidP="00280654">
      <w:pPr>
        <w:pStyle w:val="ListParagraph"/>
        <w:ind w:left="0"/>
        <w:jc w:val="both"/>
        <w:rPr>
          <w:rFonts w:ascii="Times New Roman" w:hAnsi="Times New Roman" w:cs="Times New Roman"/>
          <w:sz w:val="28"/>
          <w:szCs w:val="28"/>
        </w:rPr>
      </w:pPr>
    </w:p>
    <w:p w:rsidR="002D0FE8" w:rsidRPr="00B7306E" w:rsidRDefault="002D0FE8"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D</w:t>
      </w:r>
      <w:r w:rsidRPr="00B7306E">
        <w:rPr>
          <w:rFonts w:ascii="Times New Roman" w:hAnsi="Times New Roman" w:cs="Times New Roman"/>
          <w:sz w:val="28"/>
          <w:szCs w:val="28"/>
          <w:vertAlign w:val="subscript"/>
        </w:rPr>
        <w:t>p</w:t>
      </w:r>
      <w:r w:rsidRPr="00B7306E">
        <w:rPr>
          <w:rFonts w:ascii="Times New Roman" w:hAnsi="Times New Roman" w:cs="Times New Roman"/>
          <w:sz w:val="28"/>
          <w:szCs w:val="28"/>
        </w:rPr>
        <w:t>= W</w:t>
      </w:r>
      <w:r w:rsidRPr="00B7306E">
        <w:rPr>
          <w:rFonts w:ascii="Times New Roman" w:hAnsi="Times New Roman" w:cs="Times New Roman"/>
          <w:sz w:val="28"/>
          <w:szCs w:val="28"/>
          <w:vertAlign w:val="subscript"/>
        </w:rPr>
        <w:t>A</w:t>
      </w:r>
      <w:r w:rsidRPr="00B7306E">
        <w:rPr>
          <w:rFonts w:ascii="Times New Roman" w:hAnsi="Times New Roman" w:cs="Times New Roman"/>
          <w:sz w:val="28"/>
          <w:szCs w:val="28"/>
        </w:rPr>
        <w:t>D</w:t>
      </w:r>
      <w:r w:rsidRPr="00B7306E">
        <w:rPr>
          <w:rFonts w:ascii="Times New Roman" w:hAnsi="Times New Roman" w:cs="Times New Roman"/>
          <w:sz w:val="28"/>
          <w:szCs w:val="28"/>
          <w:vertAlign w:val="subscript"/>
        </w:rPr>
        <w:t>A</w:t>
      </w:r>
      <w:r w:rsidRPr="00B7306E">
        <w:rPr>
          <w:rFonts w:ascii="Times New Roman" w:hAnsi="Times New Roman" w:cs="Times New Roman"/>
          <w:sz w:val="28"/>
          <w:szCs w:val="28"/>
        </w:rPr>
        <w:t xml:space="preserve"> + W</w:t>
      </w:r>
      <w:r w:rsidRPr="00B7306E">
        <w:rPr>
          <w:rFonts w:ascii="Times New Roman" w:hAnsi="Times New Roman" w:cs="Times New Roman"/>
          <w:sz w:val="28"/>
          <w:szCs w:val="28"/>
          <w:vertAlign w:val="subscript"/>
        </w:rPr>
        <w:t>B</w:t>
      </w:r>
      <w:r w:rsidRPr="00B7306E">
        <w:rPr>
          <w:rFonts w:ascii="Times New Roman" w:hAnsi="Times New Roman" w:cs="Times New Roman"/>
          <w:sz w:val="28"/>
          <w:szCs w:val="28"/>
        </w:rPr>
        <w:t>D</w:t>
      </w:r>
      <w:r w:rsidRPr="00B7306E">
        <w:rPr>
          <w:rFonts w:ascii="Times New Roman" w:hAnsi="Times New Roman" w:cs="Times New Roman"/>
          <w:sz w:val="28"/>
          <w:szCs w:val="28"/>
          <w:vertAlign w:val="subscript"/>
        </w:rPr>
        <w:t>B</w:t>
      </w:r>
    </w:p>
    <w:p w:rsidR="002D0FE8" w:rsidRPr="00B7306E" w:rsidRDefault="002D0FE8"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 xml:space="preserve">   = 70% *5 + 30% *7= 5,6 năm</w:t>
      </w:r>
    </w:p>
    <w:p w:rsidR="002D0FE8" w:rsidRPr="00B7306E" w:rsidRDefault="002D0FE8" w:rsidP="00280654">
      <w:pPr>
        <w:pStyle w:val="ListParagraph"/>
        <w:ind w:left="0"/>
        <w:jc w:val="both"/>
        <w:rPr>
          <w:rFonts w:ascii="Times New Roman" w:hAnsi="Times New Roman" w:cs="Times New Roman"/>
          <w:sz w:val="28"/>
          <w:szCs w:val="28"/>
        </w:rPr>
      </w:pPr>
    </w:p>
    <w:p w:rsidR="002D0FE8" w:rsidRPr="00B7306E" w:rsidRDefault="002D0FE8" w:rsidP="00280654">
      <w:pPr>
        <w:pStyle w:val="ListParagraph"/>
        <w:ind w:left="0"/>
        <w:jc w:val="both"/>
        <w:rPr>
          <w:rFonts w:ascii="Times New Roman" w:hAnsi="Times New Roman" w:cs="Times New Roman"/>
          <w:sz w:val="28"/>
          <w:szCs w:val="28"/>
        </w:rPr>
      </w:pPr>
      <w:r w:rsidRPr="00B7306E">
        <w:rPr>
          <w:rFonts w:ascii="Times New Roman" w:hAnsi="Times New Roman" w:cs="Times New Roman"/>
          <w:b/>
          <w:sz w:val="28"/>
          <w:szCs w:val="28"/>
        </w:rPr>
        <w:t>Câu 38:</w:t>
      </w:r>
    </w:p>
    <w:p w:rsidR="002D0FE8" w:rsidRPr="00B7306E" w:rsidRDefault="002D0FE8"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t>Biến động giá trái phiếu.</w:t>
      </w:r>
    </w:p>
    <w:p w:rsidR="002D0FE8" w:rsidRPr="00B7306E" w:rsidRDefault="002D0FE8" w:rsidP="00280654">
      <w:pPr>
        <w:pStyle w:val="ListParagraph"/>
        <w:ind w:left="0"/>
        <w:jc w:val="both"/>
        <w:rPr>
          <w:rFonts w:ascii="Times New Roman" w:hAnsi="Times New Roman" w:cs="Times New Roman"/>
          <w:sz w:val="28"/>
          <w:szCs w:val="28"/>
        </w:rPr>
      </w:pPr>
      <w:r w:rsidRPr="00B7306E">
        <w:rPr>
          <w:rFonts w:ascii="Times New Roman" w:hAnsi="Times New Roman" w:cs="Times New Roman"/>
          <w:sz w:val="28"/>
          <w:szCs w:val="28"/>
        </w:rPr>
        <w:lastRenderedPageBreak/>
        <w:t>1 danh mục trái</w:t>
      </w:r>
      <w:r w:rsidR="00E77669" w:rsidRPr="00B7306E">
        <w:rPr>
          <w:rFonts w:ascii="Times New Roman" w:hAnsi="Times New Roman" w:cs="Times New Roman"/>
          <w:sz w:val="28"/>
          <w:szCs w:val="28"/>
        </w:rPr>
        <w:t xml:space="preserve"> phiếu có thời gian đáo hạn bình quân là 5 năm lãi suất đối với danh mục hiện nay là 8%/năm. Giá trị danh mục này sẽ thay đổi như thế nào nếu lãi suất thị trường tăng thêm 0,5%.</w:t>
      </w:r>
    </w:p>
    <w:p w:rsidR="00E77669" w:rsidRPr="00B7306E" w:rsidRDefault="00E77669" w:rsidP="00280654">
      <w:pPr>
        <w:pStyle w:val="ListParagraph"/>
        <w:ind w:left="0"/>
        <w:jc w:val="both"/>
        <w:rPr>
          <w:rFonts w:ascii="Times New Roman" w:hAnsi="Times New Roman" w:cs="Times New Roman"/>
          <w:sz w:val="28"/>
          <w:szCs w:val="28"/>
        </w:rPr>
      </w:pP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 xml:space="preserve">Ta có: </w:t>
      </w: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D= 5 năm</w:t>
      </w: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y= 8%</w:t>
      </w: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∆y= 0,5%</w:t>
      </w:r>
    </w:p>
    <w:p w:rsidR="00005429" w:rsidRPr="00B7306E" w:rsidRDefault="00005429" w:rsidP="00280654">
      <w:pPr>
        <w:pStyle w:val="ListParagraph"/>
        <w:ind w:left="0"/>
        <w:jc w:val="both"/>
        <w:rPr>
          <w:rFonts w:ascii="Times New Roman" w:hAnsi="Times New Roman" w:cs="Times New Roman"/>
          <w:sz w:val="28"/>
          <w:szCs w:val="28"/>
          <w:lang w:val="fr-FR"/>
        </w:rPr>
      </w:pPr>
    </w:p>
    <w:p w:rsidR="00E77669" w:rsidRPr="00B7306E" w:rsidRDefault="00E7766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w:t>
      </w:r>
      <w:r w:rsidR="00005429" w:rsidRPr="00B7306E">
        <w:rPr>
          <w:rFonts w:ascii="Times New Roman" w:hAnsi="Times New Roman" w:cs="Times New Roman"/>
          <w:sz w:val="28"/>
          <w:szCs w:val="28"/>
          <w:lang w:val="fr-FR"/>
        </w:rPr>
        <w:t>P/P= -[D/(1+y)] * ∆y</w:t>
      </w: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 xml:space="preserve">         {D</w:t>
      </w:r>
      <w:r w:rsidRPr="00B7306E">
        <w:rPr>
          <w:rFonts w:ascii="Times New Roman" w:hAnsi="Times New Roman" w:cs="Times New Roman"/>
          <w:sz w:val="28"/>
          <w:szCs w:val="28"/>
          <w:vertAlign w:val="superscript"/>
          <w:lang w:val="fr-FR"/>
        </w:rPr>
        <w:t>mod</w:t>
      </w:r>
      <w:r w:rsidRPr="00B7306E">
        <w:rPr>
          <w:rFonts w:ascii="Times New Roman" w:hAnsi="Times New Roman" w:cs="Times New Roman"/>
          <w:sz w:val="28"/>
          <w:szCs w:val="28"/>
          <w:lang w:val="fr-FR"/>
        </w:rPr>
        <w:t>tgđhbq điếu chỉnh}</w:t>
      </w: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∆P/P= -[5/(1+8%)] * 0,5% = -2,31%</w:t>
      </w:r>
    </w:p>
    <w:p w:rsidR="00005429" w:rsidRPr="00B7306E" w:rsidRDefault="00005429" w:rsidP="00280654">
      <w:pPr>
        <w:pStyle w:val="ListParagraph"/>
        <w:ind w:left="0"/>
        <w:jc w:val="both"/>
        <w:rPr>
          <w:rFonts w:ascii="Times New Roman" w:hAnsi="Times New Roman" w:cs="Times New Roman"/>
          <w:sz w:val="28"/>
          <w:szCs w:val="28"/>
          <w:lang w:val="fr-FR"/>
        </w:rPr>
      </w:pP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Nếu người ta yêu cầu tính ∆P thì ∆P= -2,31% * P</w:t>
      </w:r>
    </w:p>
    <w:p w:rsidR="00005429" w:rsidRPr="00B7306E" w:rsidRDefault="00005429" w:rsidP="00280654">
      <w:pPr>
        <w:pStyle w:val="ListParagraph"/>
        <w:ind w:left="0"/>
        <w:jc w:val="both"/>
        <w:rPr>
          <w:rFonts w:ascii="Times New Roman" w:hAnsi="Times New Roman" w:cs="Times New Roman"/>
          <w:sz w:val="28"/>
          <w:szCs w:val="28"/>
          <w:lang w:val="fr-FR"/>
        </w:rPr>
      </w:pPr>
    </w:p>
    <w:p w:rsidR="00005429" w:rsidRPr="00B7306E" w:rsidRDefault="00005429"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b/>
          <w:sz w:val="28"/>
          <w:szCs w:val="28"/>
          <w:lang w:val="fr-FR"/>
        </w:rPr>
        <w:t>Câu 39:</w:t>
      </w:r>
    </w:p>
    <w:p w:rsidR="00005429" w:rsidRPr="00B7306E" w:rsidRDefault="002F6305"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Sử dụng chứng khoán phái sinh để quản lý rủi ro.</w:t>
      </w:r>
    </w:p>
    <w:p w:rsidR="002F6305" w:rsidRPr="00B7306E" w:rsidRDefault="002F6305" w:rsidP="00280654">
      <w:pPr>
        <w:pStyle w:val="ListParagraph"/>
        <w:ind w:left="0"/>
        <w:jc w:val="both"/>
        <w:rPr>
          <w:rFonts w:ascii="Times New Roman" w:hAnsi="Times New Roman" w:cs="Times New Roman"/>
          <w:sz w:val="28"/>
          <w:szCs w:val="28"/>
          <w:lang w:val="fr-FR"/>
        </w:rPr>
      </w:pPr>
      <w:r w:rsidRPr="00B7306E">
        <w:rPr>
          <w:rFonts w:ascii="Times New Roman" w:hAnsi="Times New Roman" w:cs="Times New Roman"/>
          <w:sz w:val="28"/>
          <w:szCs w:val="28"/>
          <w:lang w:val="fr-FR"/>
        </w:rPr>
        <w:t>Dử dụng hợp đồng tương lai chỉ số CP phòng ngừa giá biến động 1 nhà đầu tư có số vốn là 10triệu USD, dự định đầu tư vào 1 danh mục cổ phiếu có hệ số beta so với chỉ số SP500 là 1,2 và 6 tháng nữa chỉ số SP hiện thời là 1070. Nhà đầu tư sử dụng hợp đồng tương lai chỉ số đáo hạn tháng 6/2010.Hợp đồng này đang ở mức 1075. Biết k=25usd/ điểm chỉ số. Nhà đầu tư sẽ mua /bán bao nhiêu hợp đồng?</w:t>
      </w:r>
    </w:p>
    <w:p w:rsidR="002F6305" w:rsidRPr="00B7306E" w:rsidRDefault="002F6305" w:rsidP="00280654">
      <w:pPr>
        <w:pStyle w:val="ListParagraph"/>
        <w:ind w:left="0"/>
        <w:jc w:val="both"/>
        <w:rPr>
          <w:rFonts w:ascii="Times New Roman" w:hAnsi="Times New Roman" w:cs="Times New Roman"/>
          <w:sz w:val="28"/>
          <w:szCs w:val="28"/>
          <w:lang w:val="fr-FR"/>
        </w:rPr>
      </w:pPr>
    </w:p>
    <w:p w:rsidR="002F6305" w:rsidRPr="00B7306E" w:rsidRDefault="00A20125" w:rsidP="00280654">
      <w:pPr>
        <w:pStyle w:val="ListParagraph"/>
        <w:ind w:left="0"/>
        <w:jc w:val="both"/>
        <w:rPr>
          <w:rFonts w:ascii="Times New Roman" w:eastAsiaTheme="minorEastAsia" w:hAnsi="Times New Roman" w:cs="Times New Roman"/>
          <w:sz w:val="28"/>
          <w:szCs w:val="28"/>
        </w:rPr>
      </w:pPr>
      <m:oMathPara>
        <m:oMath>
          <m:r>
            <m:rPr>
              <m:sty m:val="p"/>
            </m:rPr>
            <w:rPr>
              <w:rFonts w:ascii="Cambria Math" w:hAnsi="Cambria Math" w:cs="Times New Roman"/>
              <w:sz w:val="28"/>
              <w:szCs w:val="28"/>
            </w:rPr>
            <m:t>HR</m:t>
          </m:r>
          <m:r>
            <w:rPr>
              <w:rFonts w:ascii="Cambria Math" w:hAnsi="Cambria Math" w:cs="Times New Roman"/>
              <w:sz w:val="28"/>
              <w:szCs w:val="28"/>
            </w:rPr>
            <m:t>=β</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num>
            <m:den>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t,T</m:t>
                  </m:r>
                </m:sub>
              </m:sSub>
            </m:den>
          </m:f>
        </m:oMath>
      </m:oMathPara>
    </w:p>
    <w:p w:rsidR="00A20125" w:rsidRPr="00B7306E" w:rsidRDefault="00E57F95" w:rsidP="00280654">
      <w:pPr>
        <w:pStyle w:val="ListParagraph"/>
        <w:ind w:left="0"/>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F</m:t>
              </m:r>
            </m:sub>
          </m:sSub>
          <m:r>
            <w:rPr>
              <w:rFonts w:ascii="Cambria Math" w:eastAsiaTheme="minorEastAsia" w:hAnsi="Cambria Math" w:cs="Times New Roman"/>
              <w:sz w:val="28"/>
              <w:szCs w:val="28"/>
            </w:rPr>
            <m:t>(số lượng HĐTL)=-β</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Giá trị thị trường của DMĐT</m:t>
              </m:r>
            </m:num>
            <m:den>
              <m:r>
                <w:rPr>
                  <w:rFonts w:ascii="Cambria Math" w:eastAsiaTheme="minorEastAsia" w:hAnsi="Cambria Math" w:cs="Times New Roman"/>
                  <w:sz w:val="28"/>
                  <w:szCs w:val="28"/>
                </w:rPr>
                <m:t xml:space="preserve">Quy mô HĐTL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k</m:t>
                  </m:r>
                </m:e>
              </m:d>
              <m:r>
                <w:rPr>
                  <w:rFonts w:ascii="Cambria Math" w:eastAsiaTheme="minorEastAsia" w:hAnsi="Cambria Math" w:cs="Times New Roman"/>
                  <w:sz w:val="28"/>
                  <w:szCs w:val="28"/>
                </w:rPr>
                <m:t>*Giá hiện tại</m:t>
              </m:r>
            </m:den>
          </m:f>
        </m:oMath>
      </m:oMathPara>
    </w:p>
    <w:p w:rsidR="00A20125" w:rsidRPr="00B7306E" w:rsidRDefault="00E57F95" w:rsidP="00280654">
      <w:pPr>
        <w:pStyle w:val="ListParagraph"/>
        <w:ind w:left="0"/>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F</m:t>
              </m:r>
            </m:sub>
          </m:sSub>
          <m:r>
            <w:rPr>
              <w:rFonts w:ascii="Cambria Math" w:eastAsiaTheme="minorEastAsia" w:hAnsi="Cambria Math" w:cs="Times New Roman"/>
              <w:sz w:val="28"/>
              <w:szCs w:val="28"/>
            </w:rPr>
            <m:t>=-1,2</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-10 triệu USD</m:t>
              </m:r>
            </m:num>
            <m:den>
              <m:r>
                <w:rPr>
                  <w:rFonts w:ascii="Cambria Math" w:eastAsiaTheme="minorEastAsia" w:hAnsi="Cambria Math" w:cs="Times New Roman"/>
                  <w:sz w:val="28"/>
                  <w:szCs w:val="28"/>
                </w:rPr>
                <m:t>25*1075</m:t>
              </m:r>
            </m:den>
          </m:f>
          <m:r>
            <w:rPr>
              <w:rFonts w:ascii="Cambria Math" w:eastAsiaTheme="minorEastAsia" w:hAnsi="Cambria Math" w:cs="Times New Roman"/>
              <w:sz w:val="28"/>
              <w:szCs w:val="28"/>
            </w:rPr>
            <m:t xml:space="preserve">= +44,46 </m:t>
          </m:r>
          <m:r>
            <w:rPr>
              <w:rFonts w:ascii="Cambria Math" w:eastAsiaTheme="minorEastAsia" w:hAnsi="Cambria Math" w:cs="Times New Roman"/>
              <w:sz w:val="28"/>
              <w:szCs w:val="28"/>
            </w:rPr>
            <m:t>hợp đồng</m:t>
          </m:r>
        </m:oMath>
      </m:oMathPara>
    </w:p>
    <w:p w:rsidR="00A20125" w:rsidRPr="00B7306E" w:rsidRDefault="00A20125"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 xml:space="preserve">Dấu trừ chỗ 10triệu usd có nghĩa là 6 tháng sau sẽ </w:t>
      </w:r>
      <w:r w:rsidR="007D684C" w:rsidRPr="00B7306E">
        <w:rPr>
          <w:rFonts w:ascii="Times New Roman" w:eastAsiaTheme="minorEastAsia" w:hAnsi="Times New Roman" w:cs="Times New Roman"/>
          <w:sz w:val="28"/>
          <w:szCs w:val="28"/>
        </w:rPr>
        <w:t>chi tiền ra mua CP thì mang dấu trừ, nếu có sẵn sẽ bán thì mang dấu +</w:t>
      </w:r>
    </w:p>
    <w:p w:rsidR="007D684C" w:rsidRPr="00B7306E" w:rsidRDefault="007D684C" w:rsidP="00280654">
      <w:pPr>
        <w:pStyle w:val="ListParagraph"/>
        <w:ind w:left="0"/>
        <w:jc w:val="both"/>
        <w:rPr>
          <w:rFonts w:ascii="Times New Roman" w:eastAsiaTheme="minorEastAsia" w:hAnsi="Times New Roman" w:cs="Times New Roman"/>
          <w:sz w:val="28"/>
          <w:szCs w:val="28"/>
        </w:rPr>
      </w:pPr>
    </w:p>
    <w:p w:rsidR="007D684C" w:rsidRPr="00B7306E" w:rsidRDefault="007D684C" w:rsidP="00280654">
      <w:pPr>
        <w:pStyle w:val="ListParagraph"/>
        <w:ind w:left="0"/>
        <w:jc w:val="both"/>
        <w:rPr>
          <w:rFonts w:ascii="Times New Roman" w:eastAsiaTheme="minorEastAsia" w:hAnsi="Times New Roman" w:cs="Times New Roman"/>
          <w:b/>
          <w:sz w:val="28"/>
          <w:szCs w:val="28"/>
        </w:rPr>
      </w:pPr>
      <w:r w:rsidRPr="00B7306E">
        <w:rPr>
          <w:rFonts w:ascii="Times New Roman" w:eastAsiaTheme="minorEastAsia" w:hAnsi="Times New Roman" w:cs="Times New Roman"/>
          <w:b/>
          <w:sz w:val="28"/>
          <w:szCs w:val="28"/>
        </w:rPr>
        <w:t>Câu 40:</w:t>
      </w:r>
    </w:p>
    <w:p w:rsidR="007D684C" w:rsidRPr="00B7306E" w:rsidRDefault="007D684C"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Sử dụng HĐTL chỉ số để điều chỉnh β mức t</w:t>
      </w:r>
    </w:p>
    <w:p w:rsidR="007D684C" w:rsidRPr="00B7306E" w:rsidRDefault="007D684C"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lastRenderedPageBreak/>
        <w:t>Ví dụ 1 DMĐT trị giá 3 triệu USD có hệ số beta là 1,4 so với chỉ số SP500. 1 quản lý danh mục muốn giảm hệ số beta xuống còn 1,1. Sử dụng HĐTL chỉ số SP500 đang yết mức 1050, nhà đầu tư sẽ làm gì? k = 25usd/điểm.</w:t>
      </w:r>
    </w:p>
    <w:p w:rsidR="007D684C" w:rsidRPr="00B7306E" w:rsidRDefault="007D684C" w:rsidP="00280654">
      <w:pPr>
        <w:pStyle w:val="ListParagraph"/>
        <w:ind w:left="0"/>
        <w:jc w:val="both"/>
        <w:rPr>
          <w:rFonts w:ascii="Times New Roman" w:eastAsiaTheme="minorEastAsia" w:hAnsi="Times New Roman" w:cs="Times New Roman"/>
          <w:sz w:val="28"/>
          <w:szCs w:val="28"/>
        </w:rPr>
      </w:pPr>
    </w:p>
    <w:p w:rsidR="007D684C" w:rsidRPr="00B7306E" w:rsidRDefault="00E57F95" w:rsidP="00280654">
      <w:pPr>
        <w:pStyle w:val="ListParagraph"/>
        <w:ind w:left="0"/>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w:rPr>
                  <w:rFonts w:ascii="Cambria Math" w:eastAsiaTheme="minorEastAsia" w:hAnsi="Cambria Math" w:cs="Times New Roman"/>
                  <w:sz w:val="28"/>
                  <w:szCs w:val="28"/>
                </w:rPr>
                <m:t>F</m:t>
              </m:r>
            </m:sub>
          </m:sSub>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β</m:t>
                  </m:r>
                </m:e>
                <m:sub>
                  <m:r>
                    <w:rPr>
                      <w:rFonts w:ascii="Cambria Math" w:eastAsiaTheme="minorEastAsia" w:hAnsi="Cambria Math" w:cs="Times New Roman"/>
                      <w:sz w:val="28"/>
                      <w:szCs w:val="28"/>
                    </w:rPr>
                    <m:t>mục tiêu</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β</m:t>
                  </m:r>
                </m:e>
                <m:sub>
                  <m:r>
                    <w:rPr>
                      <w:rFonts w:ascii="Cambria Math" w:eastAsiaTheme="minorEastAsia" w:hAnsi="Cambria Math" w:cs="Times New Roman"/>
                      <w:sz w:val="28"/>
                      <w:szCs w:val="28"/>
                    </w:rPr>
                    <m:t xml:space="preserve">thực tế </m:t>
                  </m:r>
                </m:sub>
              </m:sSub>
            </m:e>
          </m:d>
          <m:r>
            <w:rPr>
              <w:rFonts w:ascii="Cambria Math" w:eastAsiaTheme="minorEastAsia" w:hAnsi="Cambria Math" w:cs="Times New Roman"/>
              <w:sz w:val="28"/>
              <w:szCs w:val="28"/>
            </w:rPr>
            <m:t xml:space="preserve">x </m:t>
          </m:r>
          <m:f>
            <m:fPr>
              <m:ctrlPr>
                <w:rPr>
                  <w:rFonts w:ascii="Cambria Math" w:eastAsiaTheme="minorEastAsia" w:hAnsi="Cambria Math" w:cs="Times New Roman"/>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 xml:space="preserve">s </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t</m:t>
                  </m:r>
                </m:sub>
              </m:sSub>
            </m:num>
            <m:den>
              <m:r>
                <w:rPr>
                  <w:rFonts w:ascii="Cambria Math" w:eastAsiaTheme="minorEastAsia" w:hAnsi="Cambria Math" w:cs="Times New Roman"/>
                  <w:sz w:val="28"/>
                  <w:szCs w:val="28"/>
                </w:rPr>
                <m:t xml:space="preserve">k*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t,T</m:t>
                  </m:r>
                </m:sub>
              </m:sSub>
            </m:den>
          </m:f>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1,1-1,4</m:t>
              </m:r>
            </m:e>
          </m:d>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 triệu</m:t>
              </m:r>
            </m:num>
            <m:den>
              <m:r>
                <w:rPr>
                  <w:rFonts w:ascii="Cambria Math" w:eastAsiaTheme="minorEastAsia" w:hAnsi="Cambria Math" w:cs="Times New Roman"/>
                  <w:sz w:val="28"/>
                  <w:szCs w:val="28"/>
                </w:rPr>
                <m:t>25*1050</m:t>
              </m:r>
            </m:den>
          </m:f>
        </m:oMath>
      </m:oMathPara>
    </w:p>
    <w:p w:rsidR="00277206" w:rsidRPr="00B7306E" w:rsidRDefault="00277206"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 -34 hợp đồng</w:t>
      </w:r>
    </w:p>
    <w:p w:rsidR="00277206" w:rsidRPr="00B7306E" w:rsidRDefault="00277206" w:rsidP="00280654">
      <w:pPr>
        <w:pStyle w:val="ListParagraph"/>
        <w:ind w:left="0"/>
        <w:jc w:val="both"/>
        <w:rPr>
          <w:rFonts w:ascii="Times New Roman" w:eastAsiaTheme="minorEastAsia" w:hAnsi="Times New Roman" w:cs="Times New Roman"/>
          <w:sz w:val="28"/>
          <w:szCs w:val="28"/>
        </w:rPr>
      </w:pPr>
    </w:p>
    <w:p w:rsidR="00277206" w:rsidRPr="00B7306E" w:rsidRDefault="00277206"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Vậy bán 34 hợp đồng.</w:t>
      </w:r>
    </w:p>
    <w:p w:rsidR="00277206" w:rsidRPr="00B7306E" w:rsidRDefault="00277206" w:rsidP="00280654">
      <w:pPr>
        <w:pStyle w:val="ListParagraph"/>
        <w:ind w:left="0"/>
        <w:jc w:val="both"/>
        <w:rPr>
          <w:rFonts w:ascii="Times New Roman" w:eastAsiaTheme="minorEastAsia" w:hAnsi="Times New Roman" w:cs="Times New Roman"/>
          <w:sz w:val="28"/>
          <w:szCs w:val="28"/>
        </w:rPr>
      </w:pPr>
    </w:p>
    <w:p w:rsidR="00277206" w:rsidRPr="00B7306E" w:rsidRDefault="00277206"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41:</w:t>
      </w:r>
    </w:p>
    <w:p w:rsidR="00277206" w:rsidRPr="00B7306E" w:rsidRDefault="00277206"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Sử dụng hợp đồng tương lai lãi suất để phòng ngừa biến động giá.1 nhà đầu tư dự định dùng 1triệu USD nhận được vào tháng 6 để đầu tư vài danh mục trái phiếu có thời gian đáo hạn bình quân điều chỉnh là 5. Giả sử hợp đồng tương lai TP chính phủ đáo hạn tháng 6 hiện được yết ở mức</w:t>
      </w:r>
      <w:r w:rsidR="00C96404" w:rsidRPr="00B7306E">
        <w:rPr>
          <w:rFonts w:ascii="Times New Roman" w:eastAsiaTheme="minorEastAsia" w:hAnsi="Times New Roman" w:cs="Times New Roman"/>
          <w:sz w:val="28"/>
          <w:szCs w:val="28"/>
        </w:rPr>
        <w:t xml:space="preserve"> 111,5. TP rẻ nhất để giao theo HĐTL này có thời gian đáo hạn bình quân điều chỉnh là 5,5. Biết quy mô HĐTL là 100.000USD.Xác định số lượng hợp đồng nhà đầu tư sẽ mua/bán?</w:t>
      </w:r>
    </w:p>
    <w:p w:rsidR="00C96404" w:rsidRPr="00B7306E" w:rsidRDefault="00C96404" w:rsidP="00280654">
      <w:pPr>
        <w:pStyle w:val="ListParagraph"/>
        <w:ind w:left="0"/>
        <w:jc w:val="both"/>
        <w:rPr>
          <w:rFonts w:ascii="Times New Roman" w:eastAsiaTheme="minorEastAsia" w:hAnsi="Times New Roman" w:cs="Times New Roman"/>
          <w:sz w:val="28"/>
          <w:szCs w:val="28"/>
        </w:rPr>
      </w:pPr>
    </w:p>
    <w:p w:rsidR="00AC7737" w:rsidRPr="00B7306E" w:rsidRDefault="00E57F95" w:rsidP="00280654">
      <w:pPr>
        <w:pStyle w:val="ListParagraph"/>
        <w:ind w:left="0"/>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F</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 xml:space="preserve">S </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0</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MD</m:t>
                  </m:r>
                </m:e>
                <m:sub>
                  <m:r>
                    <w:rPr>
                      <w:rFonts w:ascii="Cambria Math" w:eastAsiaTheme="minorEastAsia" w:hAnsi="Cambria Math" w:cs="Times New Roman"/>
                      <w:sz w:val="28"/>
                      <w:szCs w:val="28"/>
                    </w:rPr>
                    <m:t>S</m:t>
                  </m:r>
                </m:sub>
              </m:sSub>
            </m:num>
            <m:den>
              <m:r>
                <w:rPr>
                  <w:rFonts w:ascii="Cambria Math" w:eastAsiaTheme="minorEastAsia" w:hAnsi="Cambria Math" w:cs="Times New Roman"/>
                  <w:sz w:val="28"/>
                  <w:szCs w:val="28"/>
                </w:rPr>
                <m:t>k</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0,T</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MD</m:t>
                  </m:r>
                </m:e>
                <m:sub>
                  <m:r>
                    <w:rPr>
                      <w:rFonts w:ascii="Cambria Math" w:eastAsiaTheme="minorEastAsia" w:hAnsi="Cambria Math" w:cs="Times New Roman"/>
                      <w:sz w:val="28"/>
                      <w:szCs w:val="28"/>
                    </w:rPr>
                    <m:t>F</m:t>
                  </m:r>
                </m:sub>
              </m:sSub>
            </m:den>
          </m:f>
        </m:oMath>
      </m:oMathPara>
    </w:p>
    <w:p w:rsidR="00AC7737" w:rsidRPr="00B7306E" w:rsidRDefault="00AC7737"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Hay:</w:t>
      </w:r>
    </w:p>
    <w:p w:rsidR="00AC7737" w:rsidRPr="00B7306E" w:rsidRDefault="00E57F95" w:rsidP="00280654">
      <w:pPr>
        <w:pStyle w:val="ListParagraph"/>
        <w:ind w:left="0"/>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N</m:t>
              </m:r>
            </m:e>
            <m:sub>
              <m:r>
                <w:rPr>
                  <w:rFonts w:ascii="Cambria Math" w:eastAsiaTheme="minorEastAsia" w:hAnsi="Cambria Math" w:cs="Times New Roman"/>
                  <w:sz w:val="28"/>
                  <w:szCs w:val="28"/>
                </w:rPr>
                <m:t>F</m:t>
              </m:r>
            </m:sub>
          </m:sSub>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Giá trị TT của danh mục được phòng ngừa rủi ro</m:t>
              </m:r>
            </m:num>
            <m:den>
              <m:r>
                <w:rPr>
                  <w:rFonts w:ascii="Cambria Math" w:eastAsiaTheme="minorEastAsia" w:hAnsi="Cambria Math" w:cs="Times New Roman"/>
                  <w:sz w:val="28"/>
                  <w:szCs w:val="28"/>
                </w:rPr>
                <m:t xml:space="preserve">Giá trị TT của 1 </m:t>
              </m:r>
              <m:r>
                <w:rPr>
                  <w:rFonts w:ascii="Cambria Math" w:eastAsiaTheme="minorEastAsia" w:hAnsi="Cambria Math" w:cs="Times New Roman"/>
                  <w:sz w:val="28"/>
                  <w:szCs w:val="28"/>
                </w:rPr>
                <m:t>hợp đồng tương lai</m:t>
              </m:r>
            </m:den>
          </m:f>
          <m:r>
            <w:rPr>
              <w:rFonts w:ascii="Cambria Math" w:eastAsiaTheme="minorEastAsia" w:hAnsi="Cambria Math" w:cs="Times New Roman"/>
              <w:sz w:val="28"/>
              <w:szCs w:val="28"/>
            </w:rPr>
            <m:t>x</m:t>
          </m:r>
          <m:f>
            <m:fPr>
              <m:ctrlPr>
                <w:rPr>
                  <w:rFonts w:ascii="Cambria Math" w:eastAsiaTheme="minorEastAsia" w:hAnsi="Cambria Math" w:cs="Times New Roman"/>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MD</m:t>
                  </m:r>
                </m:e>
                <m:sub>
                  <m:r>
                    <w:rPr>
                      <w:rFonts w:ascii="Cambria Math" w:eastAsiaTheme="minorEastAsia" w:hAnsi="Cambria Math" w:cs="Times New Roman"/>
                      <w:sz w:val="28"/>
                      <w:szCs w:val="28"/>
                    </w:rPr>
                    <m:t>S</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MD</m:t>
                  </m:r>
                </m:e>
                <m:sub>
                  <m:r>
                    <w:rPr>
                      <w:rFonts w:ascii="Cambria Math" w:eastAsiaTheme="minorEastAsia" w:hAnsi="Cambria Math" w:cs="Times New Roman"/>
                      <w:sz w:val="28"/>
                      <w:szCs w:val="28"/>
                    </w:rPr>
                    <m:t>F</m:t>
                  </m:r>
                </m:sub>
              </m:sSub>
            </m:den>
          </m:f>
        </m:oMath>
      </m:oMathPara>
    </w:p>
    <w:p w:rsidR="00AC7737" w:rsidRPr="00B7306E" w:rsidRDefault="00AC7737" w:rsidP="00280654">
      <w:pPr>
        <w:pStyle w:val="ListParagraph"/>
        <w:ind w:left="0"/>
        <w:jc w:val="both"/>
        <w:rPr>
          <w:rFonts w:ascii="Times New Roman" w:eastAsiaTheme="minorEastAsia" w:hAnsi="Times New Roman" w:cs="Times New Roman"/>
          <w:sz w:val="28"/>
          <w:szCs w:val="28"/>
        </w:rPr>
      </w:pPr>
    </w:p>
    <w:p w:rsidR="00AC7737" w:rsidRPr="00B7306E" w:rsidRDefault="00AC7737"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Đối với HĐTL lãi suất:</w:t>
      </w:r>
    </w:p>
    <w:p w:rsidR="00AC7737" w:rsidRPr="00B7306E" w:rsidRDefault="00AC7737"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k : quy mô 1 HĐ, tương đương GTMG Trái phiếu cơ sở của HĐTL</w:t>
      </w:r>
    </w:p>
    <w:p w:rsidR="00F35329" w:rsidRPr="00B7306E" w:rsidRDefault="00F35329" w:rsidP="00280654">
      <w:pPr>
        <w:pStyle w:val="ListParagraph"/>
        <w:ind w:left="0"/>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F</w:t>
      </w:r>
      <w:r w:rsidRPr="00B7306E">
        <w:rPr>
          <w:rFonts w:ascii="Times New Roman" w:eastAsiaTheme="minorEastAsia" w:hAnsi="Times New Roman" w:cs="Times New Roman"/>
          <w:sz w:val="28"/>
          <w:szCs w:val="28"/>
          <w:vertAlign w:val="subscript"/>
        </w:rPr>
        <w:t>0,T</w:t>
      </w:r>
      <w:r w:rsidRPr="00B7306E">
        <w:rPr>
          <w:rFonts w:ascii="Times New Roman" w:eastAsiaTheme="minorEastAsia" w:hAnsi="Times New Roman" w:cs="Times New Roman"/>
          <w:sz w:val="28"/>
          <w:szCs w:val="28"/>
        </w:rPr>
        <w:t>: là giá HĐTL được yết theo tỷ lệ % so với mệnh giá</w:t>
      </w:r>
    </w:p>
    <w:p w:rsidR="00F35329" w:rsidRPr="00B7306E" w:rsidRDefault="00F35329" w:rsidP="00F35329">
      <w:pPr>
        <w:pStyle w:val="ListParagraph"/>
        <w:numPr>
          <w:ilvl w:val="0"/>
          <w:numId w:val="33"/>
        </w:numPr>
        <w:jc w:val="both"/>
        <w:rPr>
          <w:rFonts w:ascii="Times New Roman" w:hAnsi="Times New Roman" w:cs="Times New Roman"/>
          <w:sz w:val="28"/>
          <w:szCs w:val="28"/>
        </w:rPr>
      </w:pPr>
      <w:r w:rsidRPr="00B7306E">
        <w:rPr>
          <w:rFonts w:ascii="Times New Roman" w:eastAsiaTheme="minorEastAsia" w:hAnsi="Times New Roman" w:cs="Times New Roman"/>
          <w:sz w:val="28"/>
          <w:szCs w:val="28"/>
        </w:rPr>
        <w:t>Giá thị trường của 1 HĐTL = k * F</w:t>
      </w:r>
      <w:r w:rsidRPr="00B7306E">
        <w:rPr>
          <w:rFonts w:ascii="Times New Roman" w:eastAsiaTheme="minorEastAsia" w:hAnsi="Times New Roman" w:cs="Times New Roman"/>
          <w:sz w:val="28"/>
          <w:szCs w:val="28"/>
          <w:vertAlign w:val="subscript"/>
        </w:rPr>
        <w:t>0,T</w:t>
      </w:r>
    </w:p>
    <w:p w:rsidR="00F35329" w:rsidRPr="00B7306E" w:rsidRDefault="00F35329" w:rsidP="00F35329">
      <w:pPr>
        <w:jc w:val="both"/>
        <w:rPr>
          <w:rFonts w:ascii="Times New Roman" w:hAnsi="Times New Roman" w:cs="Times New Roman"/>
          <w:sz w:val="28"/>
          <w:szCs w:val="28"/>
        </w:rPr>
      </w:pPr>
      <w:r w:rsidRPr="00B7306E">
        <w:rPr>
          <w:rFonts w:ascii="Times New Roman" w:hAnsi="Times New Roman" w:cs="Times New Roman"/>
          <w:sz w:val="28"/>
          <w:szCs w:val="28"/>
        </w:rPr>
        <w:t>Với bài trên:</w:t>
      </w:r>
    </w:p>
    <w:p w:rsidR="00F35329" w:rsidRPr="00B7306E" w:rsidRDefault="00F35329" w:rsidP="00F35329">
      <w:pPr>
        <w:jc w:val="both"/>
        <w:rPr>
          <w:rFonts w:ascii="Times New Roman" w:hAnsi="Times New Roman" w:cs="Times New Roman"/>
          <w:sz w:val="28"/>
          <w:szCs w:val="28"/>
        </w:rPr>
      </w:pPr>
      <w:r w:rsidRPr="00B7306E">
        <w:rPr>
          <w:rFonts w:ascii="Times New Roman" w:hAnsi="Times New Roman" w:cs="Times New Roman"/>
          <w:sz w:val="28"/>
          <w:szCs w:val="28"/>
        </w:rPr>
        <w:t xml:space="preserve">Giá </w:t>
      </w:r>
      <w:r w:rsidR="000952B1" w:rsidRPr="00B7306E">
        <w:rPr>
          <w:rFonts w:ascii="Times New Roman" w:hAnsi="Times New Roman" w:cs="Times New Roman"/>
          <w:sz w:val="28"/>
          <w:szCs w:val="28"/>
        </w:rPr>
        <w:t>trị thị trường của danh mục được phòng ngừa rủi ro: N</w:t>
      </w:r>
      <w:r w:rsidR="000952B1" w:rsidRPr="00B7306E">
        <w:rPr>
          <w:rFonts w:ascii="Times New Roman" w:hAnsi="Times New Roman" w:cs="Times New Roman"/>
          <w:sz w:val="28"/>
          <w:szCs w:val="28"/>
          <w:vertAlign w:val="subscript"/>
        </w:rPr>
        <w:t>S</w:t>
      </w:r>
      <w:r w:rsidR="000952B1" w:rsidRPr="00B7306E">
        <w:rPr>
          <w:rFonts w:ascii="Times New Roman" w:hAnsi="Times New Roman" w:cs="Times New Roman"/>
          <w:sz w:val="28"/>
          <w:szCs w:val="28"/>
        </w:rPr>
        <w:t>N</w:t>
      </w:r>
      <w:r w:rsidR="000952B1" w:rsidRPr="00B7306E">
        <w:rPr>
          <w:rFonts w:ascii="Times New Roman" w:hAnsi="Times New Roman" w:cs="Times New Roman"/>
          <w:sz w:val="28"/>
          <w:szCs w:val="28"/>
          <w:vertAlign w:val="subscript"/>
        </w:rPr>
        <w:t>0</w:t>
      </w:r>
      <w:r w:rsidR="000952B1" w:rsidRPr="00B7306E">
        <w:rPr>
          <w:rFonts w:ascii="Times New Roman" w:hAnsi="Times New Roman" w:cs="Times New Roman"/>
          <w:sz w:val="28"/>
          <w:szCs w:val="28"/>
        </w:rPr>
        <w:t xml:space="preserve"> = 1triệu USD</w:t>
      </w:r>
    </w:p>
    <w:p w:rsidR="000952B1" w:rsidRPr="00B7306E" w:rsidRDefault="000952B1" w:rsidP="00F35329">
      <w:pPr>
        <w:jc w:val="both"/>
        <w:rPr>
          <w:rFonts w:ascii="Times New Roman" w:hAnsi="Times New Roman" w:cs="Times New Roman"/>
          <w:sz w:val="28"/>
          <w:szCs w:val="28"/>
        </w:rPr>
      </w:pPr>
      <w:r w:rsidRPr="00B7306E">
        <w:rPr>
          <w:rFonts w:ascii="Times New Roman" w:hAnsi="Times New Roman" w:cs="Times New Roman"/>
          <w:sz w:val="28"/>
          <w:szCs w:val="28"/>
        </w:rPr>
        <w:t>Giá trị thị trường của 1 HĐTL = k*F</w:t>
      </w:r>
      <w:r w:rsidRPr="00B7306E">
        <w:rPr>
          <w:rFonts w:ascii="Times New Roman" w:hAnsi="Times New Roman" w:cs="Times New Roman"/>
          <w:sz w:val="28"/>
          <w:szCs w:val="28"/>
          <w:vertAlign w:val="subscript"/>
        </w:rPr>
        <w:t>0,T</w:t>
      </w:r>
      <w:r w:rsidRPr="00B7306E">
        <w:rPr>
          <w:rFonts w:ascii="Times New Roman" w:hAnsi="Times New Roman" w:cs="Times New Roman"/>
          <w:sz w:val="28"/>
          <w:szCs w:val="28"/>
        </w:rPr>
        <w:t xml:space="preserve"> = 100.000 * 111,5%= 111.500 USD</w:t>
      </w:r>
    </w:p>
    <w:p w:rsidR="000952B1" w:rsidRPr="00B7306E" w:rsidRDefault="000952B1" w:rsidP="00F35329">
      <w:pPr>
        <w:jc w:val="both"/>
        <w:rPr>
          <w:rFonts w:ascii="Times New Roman" w:hAnsi="Times New Roman" w:cs="Times New Roman"/>
          <w:sz w:val="28"/>
          <w:szCs w:val="28"/>
        </w:rPr>
      </w:pPr>
      <w:r w:rsidRPr="00B7306E">
        <w:rPr>
          <w:rFonts w:ascii="Times New Roman" w:hAnsi="Times New Roman" w:cs="Times New Roman"/>
          <w:sz w:val="28"/>
          <w:szCs w:val="28"/>
        </w:rPr>
        <w:t>Thời gian đáo hạn bình quân điều chỉnh của DMĐT = MD</w:t>
      </w:r>
      <w:r w:rsidRPr="00B7306E">
        <w:rPr>
          <w:rFonts w:ascii="Times New Roman" w:hAnsi="Times New Roman" w:cs="Times New Roman"/>
          <w:sz w:val="28"/>
          <w:szCs w:val="28"/>
          <w:vertAlign w:val="subscript"/>
        </w:rPr>
        <w:t>s</w:t>
      </w:r>
      <w:r w:rsidRPr="00B7306E">
        <w:rPr>
          <w:rFonts w:ascii="Times New Roman" w:hAnsi="Times New Roman" w:cs="Times New Roman"/>
          <w:sz w:val="28"/>
          <w:szCs w:val="28"/>
        </w:rPr>
        <w:t xml:space="preserve"> = 5</w:t>
      </w:r>
    </w:p>
    <w:p w:rsidR="000952B1" w:rsidRPr="00B7306E" w:rsidRDefault="000952B1" w:rsidP="00F35329">
      <w:pPr>
        <w:jc w:val="both"/>
        <w:rPr>
          <w:rFonts w:ascii="Times New Roman" w:hAnsi="Times New Roman" w:cs="Times New Roman"/>
          <w:sz w:val="28"/>
          <w:szCs w:val="28"/>
        </w:rPr>
      </w:pPr>
      <w:r w:rsidRPr="00B7306E">
        <w:rPr>
          <w:rFonts w:ascii="Times New Roman" w:hAnsi="Times New Roman" w:cs="Times New Roman"/>
          <w:sz w:val="28"/>
          <w:szCs w:val="28"/>
        </w:rPr>
        <w:lastRenderedPageBreak/>
        <w:t>Thời gian đáo hạn bình quân điều chỉnh của Trái phiếu rẻ nhất để giao = MD</w:t>
      </w:r>
      <w:r w:rsidRPr="00B7306E">
        <w:rPr>
          <w:rFonts w:ascii="Times New Roman" w:hAnsi="Times New Roman" w:cs="Times New Roman"/>
          <w:sz w:val="28"/>
          <w:szCs w:val="28"/>
          <w:vertAlign w:val="subscript"/>
        </w:rPr>
        <w:t>F</w:t>
      </w:r>
      <w:r w:rsidRPr="00B7306E">
        <w:rPr>
          <w:rFonts w:ascii="Times New Roman" w:hAnsi="Times New Roman" w:cs="Times New Roman"/>
          <w:sz w:val="28"/>
          <w:szCs w:val="28"/>
        </w:rPr>
        <w:t xml:space="preserve"> = 5,5</w:t>
      </w:r>
    </w:p>
    <w:p w:rsidR="000952B1" w:rsidRPr="00B7306E" w:rsidRDefault="000952B1" w:rsidP="00F35329">
      <w:pPr>
        <w:jc w:val="both"/>
        <w:rPr>
          <w:rFonts w:ascii="Times New Roman" w:eastAsiaTheme="minorEastAsia" w:hAnsi="Times New Roman" w:cs="Times New Roman"/>
          <w:sz w:val="28"/>
          <w:szCs w:val="28"/>
        </w:rPr>
      </w:pPr>
      <w:r w:rsidRPr="00B7306E">
        <w:rPr>
          <w:rFonts w:ascii="Times New Roman" w:hAnsi="Times New Roman" w:cs="Times New Roman"/>
          <w:sz w:val="28"/>
          <w:szCs w:val="28"/>
        </w:rPr>
        <w:t xml:space="preserve">Vậy </w:t>
      </w:r>
      <m:oMath>
        <m:sSub>
          <m:sSubPr>
            <m:ctrlPr>
              <w:rPr>
                <w:rFonts w:ascii="Cambria Math" w:hAnsi="Cambria Math" w:cs="Times New Roman"/>
                <w:sz w:val="28"/>
                <w:szCs w:val="28"/>
              </w:rPr>
            </m:ctrlPr>
          </m:sSubPr>
          <m:e>
            <m:r>
              <m:rPr>
                <m:sty m:val="p"/>
              </m:rPr>
              <w:rPr>
                <w:rFonts w:ascii="Cambria Math" w:hAnsi="Cambria Math" w:cs="Times New Roman"/>
                <w:sz w:val="28"/>
                <w:szCs w:val="28"/>
              </w:rPr>
              <m:t>N</m:t>
            </m:r>
          </m:e>
          <m:sub>
            <m:r>
              <w:rPr>
                <w:rFonts w:ascii="Cambria Math" w:hAnsi="Cambria Math" w:cs="Times New Roman"/>
                <w:sz w:val="28"/>
                <w:szCs w:val="28"/>
              </w:rPr>
              <m:t>F</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 triệu USD</m:t>
                </m:r>
              </m:num>
              <m:den>
                <m:r>
                  <w:rPr>
                    <w:rFonts w:ascii="Cambria Math" w:hAnsi="Cambria Math" w:cs="Times New Roman"/>
                    <w:sz w:val="28"/>
                    <w:szCs w:val="28"/>
                  </w:rPr>
                  <m:t>111.500,5</m:t>
                </m:r>
              </m:den>
            </m:f>
          </m:num>
          <m:den>
            <m:r>
              <w:rPr>
                <w:rFonts w:ascii="Cambria Math" w:hAnsi="Cambria Math" w:cs="Times New Roman"/>
                <w:sz w:val="28"/>
                <w:szCs w:val="28"/>
              </w:rPr>
              <m:t>5,5</m:t>
            </m:r>
          </m:den>
        </m:f>
        <m:r>
          <w:rPr>
            <w:rFonts w:ascii="Cambria Math" w:hAnsi="Cambria Math" w:cs="Times New Roman"/>
            <w:sz w:val="28"/>
            <w:szCs w:val="28"/>
          </w:rPr>
          <m:t>=8,15</m:t>
        </m:r>
      </m:oMath>
    </w:p>
    <w:p w:rsidR="00B05830" w:rsidRPr="00B7306E" w:rsidRDefault="00B05830"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Vậy nhà đầu tư sẽ mua 8 HĐTL trái phiếu chính phủ.</w:t>
      </w:r>
    </w:p>
    <w:p w:rsidR="00B05830" w:rsidRPr="00B7306E" w:rsidRDefault="00B05830"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42:</w:t>
      </w:r>
    </w:p>
    <w:p w:rsidR="00B05830" w:rsidRPr="00B7306E" w:rsidRDefault="00B05830"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 DMĐT có lợi suất ước tính là 20% và độ lệch chuẩn là 20%. Tín phếu phi rủi ro có lãi suất là 7% và nhà đầu tư có mức ngại rủi ro A=4, sẽ thực hiện việc đầu tư không? Điều gì xảy ra nếu A=8?</w:t>
      </w:r>
    </w:p>
    <w:p w:rsidR="00B05830" w:rsidRPr="00B7306E" w:rsidRDefault="00B05830"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B05830" w:rsidRPr="00B7306E" w:rsidRDefault="00B05830" w:rsidP="00F35329">
      <w:pPr>
        <w:jc w:val="both"/>
        <w:rPr>
          <w:rFonts w:ascii="Times New Roman" w:eastAsiaTheme="minorEastAsia" w:hAnsi="Times New Roman" w:cs="Times New Roman"/>
          <w:b/>
          <w:sz w:val="28"/>
          <w:szCs w:val="28"/>
        </w:rPr>
      </w:pPr>
      <w:r w:rsidRPr="00B7306E">
        <w:rPr>
          <w:rFonts w:ascii="Times New Roman" w:eastAsiaTheme="minorEastAsia" w:hAnsi="Times New Roman" w:cs="Times New Roman"/>
          <w:sz w:val="28"/>
          <w:szCs w:val="28"/>
        </w:rPr>
        <w:t>E(r)= R</w:t>
      </w:r>
      <w:r w:rsidRPr="00B7306E">
        <w:rPr>
          <w:rFonts w:ascii="Times New Roman" w:eastAsiaTheme="minorEastAsia" w:hAnsi="Times New Roman" w:cs="Times New Roman"/>
          <w:sz w:val="28"/>
          <w:szCs w:val="28"/>
          <w:vertAlign w:val="subscript"/>
        </w:rPr>
        <w:t>f</w:t>
      </w:r>
      <w:r w:rsidRPr="00B7306E">
        <w:rPr>
          <w:rFonts w:ascii="Times New Roman" w:eastAsiaTheme="minorEastAsia" w:hAnsi="Times New Roman" w:cs="Times New Roman"/>
          <w:sz w:val="28"/>
          <w:szCs w:val="28"/>
        </w:rPr>
        <w:t xml:space="preserve"> + 0,5A * δ</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 7% + 0,5 * 4*(20%)</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 15% &gt; 7% </w:t>
      </w:r>
      <w:r w:rsidRPr="00B7306E">
        <w:rPr>
          <w:rFonts w:ascii="Times New Roman" w:eastAsiaTheme="minorEastAsia" w:hAnsi="Times New Roman" w:cs="Times New Roman"/>
          <w:b/>
          <w:sz w:val="28"/>
          <w:szCs w:val="28"/>
        </w:rPr>
        <w:t>đầu tư</w:t>
      </w:r>
    </w:p>
    <w:p w:rsidR="00B05830" w:rsidRPr="00B7306E" w:rsidRDefault="00B05830"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20% &gt; 15% =&gt; Đầu tư</w:t>
      </w:r>
    </w:p>
    <w:p w:rsidR="00B05830" w:rsidRPr="00B7306E" w:rsidRDefault="00B05830"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Nếu A= 8 =&gt; E(r) = 23% &gt; 20% =&gt; không đầu tư</w:t>
      </w:r>
    </w:p>
    <w:p w:rsidR="00FE390E" w:rsidRPr="00B7306E" w:rsidRDefault="00FE390E"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43:</w:t>
      </w:r>
    </w:p>
    <w:p w:rsidR="00FE390E" w:rsidRPr="00B7306E" w:rsidRDefault="00FE390E"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Một trái phiếu có mệnh giá là 1000USD, thời gian đáo hạn là 3 năm, lãi suất đáo hạn là 6%/năm, lãi suất coupon là 7%/năm, trả lãi theo năm. Tính thời gian đáo hạn bình quân của trái phiếu đó.</w:t>
      </w:r>
    </w:p>
    <w:p w:rsidR="00FE390E" w:rsidRPr="00B7306E" w:rsidRDefault="00FE390E" w:rsidP="00F35329">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FE390E" w:rsidRPr="00B7306E" w:rsidRDefault="00FE390E" w:rsidP="00F35329">
      <w:pPr>
        <w:jc w:val="both"/>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P</m:t>
        </m:r>
        <m:r>
          <w:rPr>
            <w:rFonts w:ascii="Cambria Math" w:eastAsiaTheme="minorEastAsia" w:hAnsi="Cambria Math" w:cs="Times New Roman"/>
            <w:sz w:val="28"/>
            <w:szCs w:val="28"/>
          </w:rPr>
          <m:t xml:space="preserve">=70 x </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 xml:space="preserve">1-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(1+6%)</m:t>
                </m:r>
              </m:e>
              <m:sup>
                <m:r>
                  <w:rPr>
                    <w:rFonts w:ascii="Cambria Math" w:eastAsiaTheme="minorEastAsia" w:hAnsi="Cambria Math" w:cs="Times New Roman"/>
                    <w:sz w:val="28"/>
                    <w:szCs w:val="28"/>
                  </w:rPr>
                  <m:t>-3</m:t>
                </m:r>
              </m:sup>
            </m:sSup>
          </m:num>
          <m:den>
            <m:r>
              <w:rPr>
                <w:rFonts w:ascii="Cambria Math" w:eastAsiaTheme="minorEastAsia" w:hAnsi="Cambria Math" w:cs="Times New Roman"/>
                <w:sz w:val="28"/>
                <w:szCs w:val="28"/>
              </w:rPr>
              <m:t>6%</m:t>
            </m:r>
          </m:den>
        </m:f>
        <m:r>
          <w:rPr>
            <w:rFonts w:ascii="Cambria Math" w:eastAsiaTheme="minorEastAsia" w:hAnsi="Cambria Math" w:cs="Times New Roman"/>
            <w:sz w:val="28"/>
            <w:szCs w:val="28"/>
          </w:rPr>
          <m:t>+</m:t>
        </m:r>
        <m:sSup>
          <m:sSupPr>
            <m:ctrlPr>
              <w:rPr>
                <w:rFonts w:ascii="Cambria Math" w:eastAsiaTheme="minorEastAsia" w:hAnsi="Cambria Math" w:cs="Times New Roman"/>
                <w:sz w:val="28"/>
                <w:szCs w:val="28"/>
              </w:rPr>
            </m:ctrlPr>
          </m:sSupPr>
          <m:e>
            <m:r>
              <m:rPr>
                <m:sty m:val="p"/>
              </m:rPr>
              <w:rPr>
                <w:rFonts w:ascii="Cambria Math" w:eastAsiaTheme="minorEastAsia" w:hAnsi="Cambria Math" w:cs="Times New Roman"/>
                <w:sz w:val="28"/>
                <w:szCs w:val="28"/>
              </w:rPr>
              <m:t>1000 (1+6%)</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=1026,7</m:t>
        </m:r>
      </m:oMath>
      <w:r w:rsidR="000E6A52" w:rsidRPr="00B7306E">
        <w:rPr>
          <w:rFonts w:ascii="Times New Roman" w:eastAsiaTheme="minorEastAsia" w:hAnsi="Times New Roman" w:cs="Times New Roman"/>
          <w:sz w:val="28"/>
          <w:szCs w:val="28"/>
        </w:rPr>
        <w:t>3</w:t>
      </w:r>
    </w:p>
    <w:p w:rsidR="00FE390E" w:rsidRPr="00B7306E" w:rsidRDefault="00FE390E" w:rsidP="000E6A52">
      <w:pPr>
        <w:rPr>
          <w:rFonts w:ascii="Times New Roman" w:eastAsiaTheme="minorEastAsia" w:hAnsi="Times New Roman" w:cs="Times New Roman"/>
          <w:sz w:val="28"/>
          <w:szCs w:val="28"/>
        </w:rPr>
      </w:pPr>
      <m:oMath>
        <m:r>
          <m:rPr>
            <m:sty m:val="p"/>
          </m:rPr>
          <w:rPr>
            <w:rFonts w:ascii="Cambria Math" w:eastAsiaTheme="minorEastAsia" w:hAnsi="Cambria Math" w:cs="Times New Roman"/>
            <w:sz w:val="28"/>
            <w:szCs w:val="28"/>
          </w:rPr>
          <m:t>D</m:t>
        </m:r>
        <m:r>
          <w:rPr>
            <w:rFonts w:ascii="Cambria Math" w:eastAsia="Cambria Math" w:hAnsi="Cambria Math" w:cs="Times New Roman"/>
            <w:sz w:val="28"/>
            <w:szCs w:val="28"/>
          </w:rPr>
          <m:t>=</m:t>
        </m:r>
        <m:d>
          <m:dPr>
            <m:begChr m:val="["/>
            <m:endChr m:val="]"/>
            <m:ctrlPr>
              <w:rPr>
                <w:rFonts w:ascii="Cambria Math" w:eastAsia="Cambria Math" w:hAnsi="Cambria Math" w:cs="Times New Roman"/>
                <w:i/>
                <w:sz w:val="28"/>
                <w:szCs w:val="28"/>
              </w:rPr>
            </m:ctrlPr>
          </m:dPr>
          <m:e>
            <m:nary>
              <m:naryPr>
                <m:chr m:val="∑"/>
                <m:grow m:val="1"/>
                <m:ctrlPr>
                  <w:rPr>
                    <w:rFonts w:ascii="Cambria Math" w:eastAsiaTheme="minorEastAsia" w:hAnsi="Cambria Math" w:cs="Times New Roman"/>
                    <w:sz w:val="28"/>
                    <w:szCs w:val="28"/>
                  </w:rPr>
                </m:ctrlPr>
              </m:naryPr>
              <m:sub>
                <m:r>
                  <w:rPr>
                    <w:rFonts w:ascii="Cambria Math" w:eastAsia="Cambria Math" w:hAnsi="Cambria Math" w:cs="Times New Roman"/>
                    <w:sz w:val="28"/>
                    <w:szCs w:val="28"/>
                  </w:rPr>
                  <m:t>t=1</m:t>
                </m:r>
              </m:sub>
              <m:sup>
                <m:r>
                  <w:rPr>
                    <w:rFonts w:ascii="Cambria Math" w:eastAsia="Cambria Math" w:hAnsi="Cambria Math" w:cs="Times New Roman"/>
                    <w:sz w:val="28"/>
                    <w:szCs w:val="28"/>
                  </w:rPr>
                  <m:t>n</m:t>
                </m:r>
              </m:sup>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t*C</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1+y</m:t>
                            </m:r>
                          </m:e>
                        </m:d>
                      </m:e>
                      <m:sup>
                        <m:r>
                          <w:rPr>
                            <w:rFonts w:ascii="Cambria Math" w:eastAsiaTheme="minorEastAsia" w:hAnsi="Cambria Math" w:cs="Times New Roman"/>
                            <w:sz w:val="28"/>
                            <w:szCs w:val="28"/>
                          </w:rPr>
                          <m:t>t</m:t>
                        </m:r>
                      </m:sup>
                    </m:sSup>
                  </m:den>
                </m:f>
              </m:e>
            </m:nary>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nM</m:t>
                </m:r>
              </m:num>
              <m:den>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1+y</m:t>
                        </m:r>
                      </m:e>
                    </m:d>
                  </m:e>
                  <m:sup>
                    <m:r>
                      <w:rPr>
                        <w:rFonts w:ascii="Cambria Math" w:eastAsiaTheme="minorEastAsia" w:hAnsi="Cambria Math" w:cs="Times New Roman"/>
                        <w:sz w:val="28"/>
                        <w:szCs w:val="28"/>
                      </w:rPr>
                      <m:t>n</m:t>
                    </m:r>
                  </m:sup>
                </m:sSup>
              </m:den>
            </m:f>
            <m:ctrlPr>
              <w:rPr>
                <w:rFonts w:ascii="Cambria Math" w:eastAsiaTheme="minorEastAsia" w:hAnsi="Cambria Math" w:cs="Times New Roman"/>
                <w:i/>
                <w:sz w:val="28"/>
                <w:szCs w:val="28"/>
              </w:rPr>
            </m:ctrlPr>
          </m:e>
        </m:d>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P</m:t>
            </m:r>
          </m:den>
        </m:f>
        <m:r>
          <w:rPr>
            <w:rFonts w:ascii="Cambria Math" w:eastAsiaTheme="minorEastAsia" w:hAnsi="Cambria Math" w:cs="Times New Roman"/>
            <w:sz w:val="28"/>
            <w:szCs w:val="28"/>
          </w:rPr>
          <m:t xml:space="preserve">= </m:t>
        </m:r>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e>
                </m:d>
                <m:r>
                  <w:rPr>
                    <w:rFonts w:ascii="Cambria Math" w:eastAsiaTheme="minorEastAsia" w:hAnsi="Cambria Math" w:cs="Times New Roman"/>
                    <w:sz w:val="28"/>
                    <w:szCs w:val="28"/>
                  </w:rPr>
                  <m:t>*(70)</m:t>
                </m:r>
              </m:num>
              <m:den>
                <m:r>
                  <w:rPr>
                    <w:rFonts w:ascii="Cambria Math" w:eastAsiaTheme="minorEastAsia" w:hAnsi="Cambria Math" w:cs="Times New Roman"/>
                    <w:sz w:val="28"/>
                    <w:szCs w:val="28"/>
                  </w:rPr>
                  <m:t>1+6%</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m:t>
                    </m:r>
                  </m:e>
                </m:d>
                <m:r>
                  <w:rPr>
                    <w:rFonts w:ascii="Cambria Math" w:eastAsiaTheme="minorEastAsia" w:hAnsi="Cambria Math" w:cs="Times New Roman"/>
                    <w:sz w:val="28"/>
                    <w:szCs w:val="28"/>
                  </w:rPr>
                  <m:t>*(70)</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(1+6%)</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m:t>
                    </m:r>
                  </m:e>
                </m:d>
                <m:r>
                  <w:rPr>
                    <w:rFonts w:ascii="Cambria Math" w:eastAsiaTheme="minorEastAsia" w:hAnsi="Cambria Math" w:cs="Times New Roman"/>
                    <w:sz w:val="28"/>
                    <w:szCs w:val="28"/>
                  </w:rPr>
                  <m:t>*(70)</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(1+6%)</m:t>
                    </m:r>
                  </m:e>
                  <m:sup>
                    <m:r>
                      <w:rPr>
                        <w:rFonts w:ascii="Cambria Math" w:eastAsiaTheme="minorEastAsia" w:hAnsi="Cambria Math" w:cs="Times New Roman"/>
                        <w:sz w:val="28"/>
                        <w:szCs w:val="28"/>
                      </w:rPr>
                      <m:t>3</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m:t>
                    </m:r>
                  </m:e>
                </m:d>
                <m:r>
                  <w:rPr>
                    <w:rFonts w:ascii="Cambria Math" w:eastAsiaTheme="minorEastAsia" w:hAnsi="Cambria Math" w:cs="Times New Roman"/>
                    <w:sz w:val="28"/>
                    <w:szCs w:val="28"/>
                  </w:rPr>
                  <m:t>*(100)</m:t>
                </m:r>
              </m:num>
              <m:den>
                <m:r>
                  <w:rPr>
                    <w:rFonts w:ascii="Cambria Math" w:eastAsiaTheme="minorEastAsia" w:hAnsi="Cambria Math" w:cs="Times New Roman"/>
                    <w:sz w:val="28"/>
                    <w:szCs w:val="28"/>
                  </w:rPr>
                  <m:t>1+6%</m:t>
                </m:r>
              </m:den>
            </m:f>
          </m:e>
        </m:d>
      </m:oMath>
      <w:r w:rsidR="000E6A52" w:rsidRPr="00B7306E">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1026,</m:t>
            </m:r>
          </m:den>
        </m:f>
        <m:r>
          <w:rPr>
            <w:rFonts w:ascii="Cambria Math" w:eastAsiaTheme="minorEastAsia" w:hAnsi="Cambria Math" w:cs="Times New Roman"/>
            <w:sz w:val="28"/>
            <w:szCs w:val="28"/>
          </w:rPr>
          <m:t xml:space="preserve">  =2,81 (2 năm 8 tháng) </m:t>
        </m:r>
      </m:oMath>
    </w:p>
    <w:p w:rsidR="000E6A52" w:rsidRPr="00B7306E" w:rsidRDefault="000E6A52" w:rsidP="000E6A52">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44:</w:t>
      </w:r>
    </w:p>
    <w:p w:rsidR="000E6A52" w:rsidRPr="00B7306E" w:rsidRDefault="000E6A52" w:rsidP="000E6A52">
      <w:pPr>
        <w:rPr>
          <w:rFonts w:ascii="Times New Roman" w:hAnsi="Times New Roman" w:cs="Times New Roman"/>
          <w:sz w:val="28"/>
          <w:szCs w:val="28"/>
        </w:rPr>
      </w:pPr>
      <w:r w:rsidRPr="00B7306E">
        <w:rPr>
          <w:rFonts w:ascii="Times New Roman" w:hAnsi="Times New Roman" w:cs="Times New Roman"/>
          <w:sz w:val="28"/>
          <w:szCs w:val="28"/>
        </w:rPr>
        <w:t>Giả sử cấu trúc lãi suất là nằm ngang với mức lãi suất là 10%/năm. Bạn muốn thiết kế 1 DMĐT có kỳ đầu tư 2,5 năm gồm 2 loại trái phiếu sau:</w:t>
      </w:r>
    </w:p>
    <w:p w:rsidR="000E6A52" w:rsidRPr="00B7306E" w:rsidRDefault="000E6A52" w:rsidP="000E6A52">
      <w:pPr>
        <w:pStyle w:val="ListParagraph"/>
        <w:numPr>
          <w:ilvl w:val="0"/>
          <w:numId w:val="34"/>
        </w:numPr>
        <w:rPr>
          <w:rFonts w:ascii="Times New Roman" w:hAnsi="Times New Roman" w:cs="Times New Roman"/>
          <w:sz w:val="28"/>
          <w:szCs w:val="28"/>
        </w:rPr>
      </w:pPr>
      <w:r w:rsidRPr="00B7306E">
        <w:rPr>
          <w:rFonts w:ascii="Times New Roman" w:hAnsi="Times New Roman" w:cs="Times New Roman"/>
          <w:sz w:val="28"/>
          <w:szCs w:val="28"/>
        </w:rPr>
        <w:lastRenderedPageBreak/>
        <w:t>Trái phiếu A có lãi suất coupon 8%/năm (trả lãi hàng năm), có thời gian đáo hạn 2 năm</w:t>
      </w:r>
    </w:p>
    <w:p w:rsidR="000E6A52" w:rsidRPr="00B7306E" w:rsidRDefault="000E6A52" w:rsidP="000E6A52">
      <w:pPr>
        <w:pStyle w:val="ListParagraph"/>
        <w:numPr>
          <w:ilvl w:val="0"/>
          <w:numId w:val="34"/>
        </w:numPr>
        <w:rPr>
          <w:rFonts w:ascii="Times New Roman" w:hAnsi="Times New Roman" w:cs="Times New Roman"/>
          <w:sz w:val="28"/>
          <w:szCs w:val="28"/>
        </w:rPr>
      </w:pPr>
      <w:r w:rsidRPr="00B7306E">
        <w:rPr>
          <w:rFonts w:ascii="Times New Roman" w:hAnsi="Times New Roman" w:cs="Times New Roman"/>
          <w:sz w:val="28"/>
          <w:szCs w:val="28"/>
        </w:rPr>
        <w:t>Trái phiếu B có lãi suất coupon 12%/năm</w:t>
      </w:r>
      <w:r w:rsidR="006872F7" w:rsidRPr="00B7306E">
        <w:rPr>
          <w:rFonts w:ascii="Times New Roman" w:hAnsi="Times New Roman" w:cs="Times New Roman"/>
          <w:sz w:val="28"/>
          <w:szCs w:val="28"/>
        </w:rPr>
        <w:t>, thời gian đáo hạn 3 năm.</w:t>
      </w:r>
    </w:p>
    <w:p w:rsidR="006872F7" w:rsidRPr="00B7306E" w:rsidRDefault="006872F7" w:rsidP="006872F7">
      <w:pPr>
        <w:rPr>
          <w:rFonts w:ascii="Times New Roman" w:hAnsi="Times New Roman" w:cs="Times New Roman"/>
          <w:sz w:val="28"/>
          <w:szCs w:val="28"/>
        </w:rPr>
      </w:pPr>
      <w:r w:rsidRPr="00B7306E">
        <w:rPr>
          <w:rFonts w:ascii="Times New Roman" w:hAnsi="Times New Roman" w:cs="Times New Roman"/>
          <w:sz w:val="28"/>
          <w:szCs w:val="28"/>
        </w:rPr>
        <w:t>Cả 2 loại TP trên đều có mệnh giá là 1000USD.Nếu bạn đầu tư 5triệu USD vào DMĐT thì bạn mua mỗi loại là bao nhiêu để trung hòa rủi ro lãi suất.</w:t>
      </w:r>
    </w:p>
    <w:p w:rsidR="006872F7" w:rsidRPr="00B7306E" w:rsidRDefault="006872F7" w:rsidP="006872F7">
      <w:pPr>
        <w:rPr>
          <w:rFonts w:ascii="Times New Roman" w:hAnsi="Times New Roman" w:cs="Times New Roman"/>
          <w:sz w:val="28"/>
          <w:szCs w:val="28"/>
        </w:rPr>
      </w:pPr>
      <w:r w:rsidRPr="00B7306E">
        <w:rPr>
          <w:rFonts w:ascii="Times New Roman" w:hAnsi="Times New Roman" w:cs="Times New Roman"/>
          <w:sz w:val="28"/>
          <w:szCs w:val="28"/>
        </w:rPr>
        <w:t>Giải:</w:t>
      </w:r>
    </w:p>
    <w:p w:rsidR="009C2440" w:rsidRPr="00B7306E" w:rsidRDefault="00E57F95" w:rsidP="006872F7">
      <w:pPr>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A</m:t>
              </m:r>
            </m:sub>
          </m:sSub>
          <m:r>
            <w:rPr>
              <w:rFonts w:ascii="Cambria Math" w:hAnsi="Cambria Math" w:cs="Times New Roman"/>
              <w:sz w:val="28"/>
              <w:szCs w:val="28"/>
            </w:rPr>
            <m:t>=80</m:t>
          </m:r>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1-(1+10%)</m:t>
                      </m:r>
                    </m:e>
                    <m:sup>
                      <m:r>
                        <w:rPr>
                          <w:rFonts w:ascii="Cambria Math" w:hAnsi="Cambria Math" w:cs="Times New Roman"/>
                          <w:sz w:val="28"/>
                          <w:szCs w:val="28"/>
                        </w:rPr>
                        <m:t>-2</m:t>
                      </m:r>
                    </m:sup>
                  </m:sSup>
                </m:num>
                <m:den>
                  <m:r>
                    <w:rPr>
                      <w:rFonts w:ascii="Cambria Math" w:hAnsi="Cambria Math" w:cs="Times New Roman"/>
                      <w:sz w:val="28"/>
                      <w:szCs w:val="28"/>
                    </w:rPr>
                    <m:t>10%</m:t>
                  </m:r>
                </m:den>
              </m:f>
            </m:e>
          </m:d>
          <m:r>
            <w:rPr>
              <w:rFonts w:ascii="Cambria Math" w:hAnsi="Cambria Math" w:cs="Times New Roman"/>
              <w:sz w:val="28"/>
              <w:szCs w:val="28"/>
            </w:rPr>
            <m:t xml:space="preserve">+1000 </m:t>
          </m:r>
          <m:sSup>
            <m:sSupPr>
              <m:ctrlPr>
                <w:rPr>
                  <w:rFonts w:ascii="Cambria Math" w:hAnsi="Cambria Math" w:cs="Times New Roman"/>
                  <w:i/>
                  <w:sz w:val="28"/>
                  <w:szCs w:val="28"/>
                </w:rPr>
              </m:ctrlPr>
            </m:sSupPr>
            <m:e>
              <m:r>
                <w:rPr>
                  <w:rFonts w:ascii="Cambria Math" w:hAnsi="Cambria Math" w:cs="Times New Roman"/>
                  <w:sz w:val="28"/>
                  <w:szCs w:val="28"/>
                </w:rPr>
                <m:t>(1+10%)</m:t>
              </m:r>
            </m:e>
            <m:sup>
              <m:r>
                <w:rPr>
                  <w:rFonts w:ascii="Cambria Math" w:hAnsi="Cambria Math" w:cs="Times New Roman"/>
                  <w:sz w:val="28"/>
                  <w:szCs w:val="28"/>
                </w:rPr>
                <m:t>-2</m:t>
              </m:r>
            </m:sup>
          </m:sSup>
          <m:r>
            <w:rPr>
              <w:rFonts w:ascii="Cambria Math" w:hAnsi="Cambria Math" w:cs="Times New Roman"/>
              <w:sz w:val="28"/>
              <w:szCs w:val="28"/>
            </w:rPr>
            <m:t>=965,2</m:t>
          </m:r>
        </m:oMath>
      </m:oMathPara>
    </w:p>
    <w:p w:rsidR="006872F7" w:rsidRPr="00B7306E" w:rsidRDefault="00E57F95" w:rsidP="006872F7">
      <w:pPr>
        <w:rPr>
          <w:rFonts w:ascii="Times New Roman" w:eastAsiaTheme="minorEastAsia"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B</m:t>
              </m:r>
            </m:sub>
          </m:sSub>
          <m:r>
            <w:rPr>
              <w:rFonts w:ascii="Cambria Math" w:hAnsi="Cambria Math" w:cs="Times New Roman"/>
              <w:sz w:val="28"/>
              <w:szCs w:val="28"/>
            </w:rPr>
            <m:t xml:space="preserve">=120 </m:t>
          </m:r>
          <m:d>
            <m:dPr>
              <m:begChr m:val="["/>
              <m:endChr m:val="]"/>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(1+10%)</m:t>
                      </m:r>
                    </m:e>
                    <m:sup>
                      <m:r>
                        <w:rPr>
                          <w:rFonts w:ascii="Cambria Math" w:hAnsi="Cambria Math" w:cs="Times New Roman"/>
                          <w:sz w:val="28"/>
                          <w:szCs w:val="28"/>
                        </w:rPr>
                        <m:t>-3</m:t>
                      </m:r>
                    </m:sup>
                  </m:sSup>
                </m:num>
                <m:den>
                  <m:r>
                    <w:rPr>
                      <w:rFonts w:ascii="Cambria Math" w:hAnsi="Cambria Math" w:cs="Times New Roman"/>
                      <w:sz w:val="28"/>
                      <w:szCs w:val="28"/>
                    </w:rPr>
                    <m:t>10%</m:t>
                  </m:r>
                </m:den>
              </m:f>
            </m:e>
          </m:d>
          <m:r>
            <w:rPr>
              <w:rFonts w:ascii="Cambria Math" w:hAnsi="Cambria Math" w:cs="Times New Roman"/>
              <w:sz w:val="28"/>
              <w:szCs w:val="28"/>
            </w:rPr>
            <m:t>+1000 (1+</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r>
            <w:rPr>
              <w:rFonts w:ascii="Cambria Math" w:hAnsi="Cambria Math" w:cs="Times New Roman"/>
              <w:sz w:val="28"/>
              <w:szCs w:val="28"/>
            </w:rPr>
            <m:t>=1049,73</m:t>
          </m:r>
        </m:oMath>
      </m:oMathPara>
    </w:p>
    <w:p w:rsidR="009C2440" w:rsidRPr="00B7306E" w:rsidRDefault="00E57F95" w:rsidP="006872F7">
      <w:pP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A</m:t>
              </m:r>
            </m:sub>
          </m:sSub>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(1)(80)</m:t>
                  </m:r>
                </m:num>
                <m:den>
                  <m:r>
                    <w:rPr>
                      <w:rFonts w:ascii="Cambria Math" w:eastAsiaTheme="minorEastAsia" w:hAnsi="Cambria Math" w:cs="Times New Roman"/>
                      <w:sz w:val="28"/>
                      <w:szCs w:val="28"/>
                    </w:rPr>
                    <m:t>(1+10%)</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(2)(80)</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(1+10%)</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(3)(1000)</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(1+10%)</m:t>
                      </m:r>
                    </m:e>
                    <m:sup>
                      <m:r>
                        <w:rPr>
                          <w:rFonts w:ascii="Cambria Math" w:eastAsiaTheme="minorEastAsia" w:hAnsi="Cambria Math" w:cs="Times New Roman"/>
                          <w:sz w:val="28"/>
                          <w:szCs w:val="28"/>
                        </w:rPr>
                        <m:t>2</m:t>
                      </m:r>
                    </m:sup>
                  </m:sSup>
                </m:den>
              </m:f>
            </m:e>
          </m:d>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965,2</m:t>
              </m:r>
            </m:den>
          </m:f>
          <m:r>
            <w:rPr>
              <w:rFonts w:ascii="Cambria Math" w:eastAsiaTheme="minorEastAsia" w:hAnsi="Cambria Math" w:cs="Times New Roman"/>
              <w:sz w:val="28"/>
              <w:szCs w:val="28"/>
            </w:rPr>
            <m:t>=1,93</m:t>
          </m:r>
        </m:oMath>
      </m:oMathPara>
    </w:p>
    <w:p w:rsidR="00567E70" w:rsidRPr="00B7306E" w:rsidRDefault="00E57F95" w:rsidP="006872F7">
      <w:pPr>
        <w:rPr>
          <w:rFonts w:ascii="Times New Roman" w:eastAsiaTheme="minorEastAsia" w:hAnsi="Times New Roman" w:cs="Times New Roman"/>
          <w:sz w:val="28"/>
          <w:szCs w:val="28"/>
        </w:rPr>
      </w:pPr>
      <m:oMathPara>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D</m:t>
              </m:r>
            </m:e>
            <m:sub>
              <m:r>
                <w:rPr>
                  <w:rFonts w:ascii="Cambria Math" w:eastAsiaTheme="minorEastAsia" w:hAnsi="Cambria Math" w:cs="Times New Roman"/>
                  <w:sz w:val="28"/>
                  <w:szCs w:val="28"/>
                </w:rPr>
                <m:t>B</m:t>
              </m:r>
            </m:sub>
          </m:sSub>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(1)(120)</m:t>
                  </m:r>
                </m:num>
                <m:den>
                  <m:r>
                    <w:rPr>
                      <w:rFonts w:ascii="Cambria Math" w:eastAsiaTheme="minorEastAsia" w:hAnsi="Cambria Math" w:cs="Times New Roman"/>
                      <w:sz w:val="28"/>
                      <w:szCs w:val="28"/>
                    </w:rPr>
                    <m:t>(1+10%)</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(2)(120)</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(1+10%)</m:t>
                      </m:r>
                    </m:e>
                    <m:sup>
                      <m:r>
                        <w:rPr>
                          <w:rFonts w:ascii="Cambria Math" w:eastAsiaTheme="minorEastAsia" w:hAnsi="Cambria Math" w:cs="Times New Roman"/>
                          <w:sz w:val="28"/>
                          <w:szCs w:val="28"/>
                        </w:rPr>
                        <m:t>2</m:t>
                      </m:r>
                    </m:sup>
                  </m:sSup>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(3)(120)</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(1+10%)</m:t>
                      </m:r>
                    </m:e>
                    <m:sup>
                      <m:r>
                        <w:rPr>
                          <w:rFonts w:ascii="Cambria Math" w:eastAsiaTheme="minorEastAsia" w:hAnsi="Cambria Math" w:cs="Times New Roman"/>
                          <w:sz w:val="28"/>
                          <w:szCs w:val="28"/>
                        </w:rPr>
                        <m:t>3</m:t>
                      </m:r>
                    </m:sup>
                  </m:sSup>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(3)(1000)</m:t>
                  </m:r>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(1+10%)</m:t>
                      </m:r>
                    </m:e>
                    <m:sup>
                      <m:r>
                        <w:rPr>
                          <w:rFonts w:ascii="Cambria Math" w:eastAsiaTheme="minorEastAsia" w:hAnsi="Cambria Math" w:cs="Times New Roman"/>
                          <w:sz w:val="28"/>
                          <w:szCs w:val="28"/>
                        </w:rPr>
                        <m:t>3</m:t>
                      </m:r>
                    </m:sup>
                  </m:sSup>
                </m:den>
              </m:f>
            </m:e>
          </m:d>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1049,73</m:t>
              </m:r>
            </m:den>
          </m:f>
          <m:r>
            <w:rPr>
              <w:rFonts w:ascii="Cambria Math" w:eastAsiaTheme="minorEastAsia" w:hAnsi="Cambria Math" w:cs="Times New Roman"/>
              <w:sz w:val="28"/>
              <w:szCs w:val="28"/>
            </w:rPr>
            <m:t>=2,7</m:t>
          </m:r>
        </m:oMath>
      </m:oMathPara>
    </w:p>
    <w:p w:rsidR="00B21E7A" w:rsidRPr="00B7306E" w:rsidRDefault="00C16EE1"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Gọi W</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 xml:space="preserve"> là tỷ trọng đầu tư vào trái phiếu A</w:t>
      </w:r>
    </w:p>
    <w:p w:rsidR="00C16EE1" w:rsidRPr="00B7306E" w:rsidRDefault="00C16EE1"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Gọi W</w:t>
      </w:r>
      <w:r w:rsidRPr="00B7306E">
        <w:rPr>
          <w:rFonts w:ascii="Times New Roman" w:eastAsiaTheme="minorEastAsia" w:hAnsi="Times New Roman" w:cs="Times New Roman"/>
          <w:sz w:val="28"/>
          <w:szCs w:val="28"/>
          <w:vertAlign w:val="subscript"/>
        </w:rPr>
        <w:t>B</w:t>
      </w:r>
      <w:r w:rsidRPr="00B7306E">
        <w:rPr>
          <w:rFonts w:ascii="Times New Roman" w:eastAsiaTheme="minorEastAsia" w:hAnsi="Times New Roman" w:cs="Times New Roman"/>
          <w:sz w:val="28"/>
          <w:szCs w:val="28"/>
        </w:rPr>
        <w:t xml:space="preserve"> là tỷ trọng đầu tư vào trái phiếu B</w:t>
      </w:r>
    </w:p>
    <w:p w:rsidR="00C16EE1" w:rsidRPr="00B7306E" w:rsidRDefault="00C16EE1"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Nên ta có hệ pt:</w:t>
      </w:r>
    </w:p>
    <w:p w:rsidR="00C16EE1" w:rsidRPr="00B7306E" w:rsidRDefault="00C16EE1"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W</w:t>
      </w:r>
      <w:r w:rsidRPr="00B7306E">
        <w:rPr>
          <w:rFonts w:ascii="Times New Roman" w:eastAsiaTheme="minorEastAsia" w:hAnsi="Times New Roman" w:cs="Times New Roman"/>
          <w:sz w:val="28"/>
          <w:szCs w:val="28"/>
          <w:vertAlign w:val="subscript"/>
          <w:lang w:val="fr-FR"/>
        </w:rPr>
        <w:t>A</w:t>
      </w:r>
      <w:r w:rsidRPr="00B7306E">
        <w:rPr>
          <w:rFonts w:ascii="Times New Roman" w:eastAsiaTheme="minorEastAsia" w:hAnsi="Times New Roman" w:cs="Times New Roman"/>
          <w:sz w:val="28"/>
          <w:szCs w:val="28"/>
          <w:lang w:val="fr-FR"/>
        </w:rPr>
        <w:t xml:space="preserve"> + W</w:t>
      </w:r>
      <w:r w:rsidRPr="00B7306E">
        <w:rPr>
          <w:rFonts w:ascii="Times New Roman" w:eastAsiaTheme="minorEastAsia" w:hAnsi="Times New Roman" w:cs="Times New Roman"/>
          <w:sz w:val="28"/>
          <w:szCs w:val="28"/>
          <w:vertAlign w:val="subscript"/>
          <w:lang w:val="fr-FR"/>
        </w:rPr>
        <w:t>B</w:t>
      </w:r>
      <w:r w:rsidRPr="00B7306E">
        <w:rPr>
          <w:rFonts w:ascii="Times New Roman" w:eastAsiaTheme="minorEastAsia" w:hAnsi="Times New Roman" w:cs="Times New Roman"/>
          <w:sz w:val="28"/>
          <w:szCs w:val="28"/>
          <w:lang w:val="fr-FR"/>
        </w:rPr>
        <w:t xml:space="preserve"> = 1</w:t>
      </w:r>
    </w:p>
    <w:p w:rsidR="00C16EE1" w:rsidRPr="00B7306E" w:rsidRDefault="00C16EE1"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và  DW</w:t>
      </w:r>
      <w:r w:rsidRPr="00B7306E">
        <w:rPr>
          <w:rFonts w:ascii="Times New Roman" w:eastAsiaTheme="minorEastAsia" w:hAnsi="Times New Roman" w:cs="Times New Roman"/>
          <w:sz w:val="28"/>
          <w:szCs w:val="28"/>
          <w:vertAlign w:val="subscript"/>
          <w:lang w:val="fr-FR"/>
        </w:rPr>
        <w:t>A</w:t>
      </w:r>
      <w:r w:rsidRPr="00B7306E">
        <w:rPr>
          <w:rFonts w:ascii="Times New Roman" w:eastAsiaTheme="minorEastAsia" w:hAnsi="Times New Roman" w:cs="Times New Roman"/>
          <w:sz w:val="28"/>
          <w:szCs w:val="28"/>
          <w:lang w:val="fr-FR"/>
        </w:rPr>
        <w:t xml:space="preserve"> + W</w:t>
      </w:r>
      <w:r w:rsidRPr="00B7306E">
        <w:rPr>
          <w:rFonts w:ascii="Times New Roman" w:eastAsiaTheme="minorEastAsia" w:hAnsi="Times New Roman" w:cs="Times New Roman"/>
          <w:sz w:val="28"/>
          <w:szCs w:val="28"/>
          <w:vertAlign w:val="subscript"/>
          <w:lang w:val="fr-FR"/>
        </w:rPr>
        <w:t>B</w:t>
      </w:r>
      <w:r w:rsidRPr="00B7306E">
        <w:rPr>
          <w:rFonts w:ascii="Times New Roman" w:eastAsiaTheme="minorEastAsia" w:hAnsi="Times New Roman" w:cs="Times New Roman"/>
          <w:sz w:val="28"/>
          <w:szCs w:val="28"/>
          <w:lang w:val="fr-FR"/>
        </w:rPr>
        <w:t xml:space="preserve"> = 2,5</w:t>
      </w:r>
    </w:p>
    <w:p w:rsidR="00C16EE1" w:rsidRPr="00B7306E" w:rsidRDefault="00C16EE1"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Tương đương:</w:t>
      </w:r>
    </w:p>
    <w:p w:rsidR="00C16EE1" w:rsidRPr="00B7306E" w:rsidRDefault="00C16EE1"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W</w:t>
      </w:r>
      <w:r w:rsidRPr="00B7306E">
        <w:rPr>
          <w:rFonts w:ascii="Times New Roman" w:eastAsiaTheme="minorEastAsia" w:hAnsi="Times New Roman" w:cs="Times New Roman"/>
          <w:sz w:val="28"/>
          <w:szCs w:val="28"/>
          <w:vertAlign w:val="subscript"/>
          <w:lang w:val="fr-FR"/>
        </w:rPr>
        <w:t>A</w:t>
      </w:r>
      <w:r w:rsidRPr="00B7306E">
        <w:rPr>
          <w:rFonts w:ascii="Times New Roman" w:eastAsiaTheme="minorEastAsia" w:hAnsi="Times New Roman" w:cs="Times New Roman"/>
          <w:sz w:val="28"/>
          <w:szCs w:val="28"/>
          <w:lang w:val="fr-FR"/>
        </w:rPr>
        <w:t xml:space="preserve"> + W</w:t>
      </w:r>
      <w:r w:rsidRPr="00B7306E">
        <w:rPr>
          <w:rFonts w:ascii="Times New Roman" w:eastAsiaTheme="minorEastAsia" w:hAnsi="Times New Roman" w:cs="Times New Roman"/>
          <w:sz w:val="28"/>
          <w:szCs w:val="28"/>
          <w:vertAlign w:val="subscript"/>
          <w:lang w:val="fr-FR"/>
        </w:rPr>
        <w:t>B</w:t>
      </w:r>
      <w:r w:rsidRPr="00B7306E">
        <w:rPr>
          <w:rFonts w:ascii="Times New Roman" w:eastAsiaTheme="minorEastAsia" w:hAnsi="Times New Roman" w:cs="Times New Roman"/>
          <w:sz w:val="28"/>
          <w:szCs w:val="28"/>
          <w:lang w:val="fr-FR"/>
        </w:rPr>
        <w:t xml:space="preserve"> = 1    (1)</w:t>
      </w:r>
    </w:p>
    <w:p w:rsidR="00C16EE1" w:rsidRPr="00B7306E" w:rsidRDefault="00C16EE1"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1,93W</w:t>
      </w:r>
      <w:r w:rsidRPr="00B7306E">
        <w:rPr>
          <w:rFonts w:ascii="Times New Roman" w:eastAsiaTheme="minorEastAsia" w:hAnsi="Times New Roman" w:cs="Times New Roman"/>
          <w:sz w:val="28"/>
          <w:szCs w:val="28"/>
          <w:vertAlign w:val="subscript"/>
          <w:lang w:val="fr-FR"/>
        </w:rPr>
        <w:t>A</w:t>
      </w:r>
      <w:r w:rsidRPr="00B7306E">
        <w:rPr>
          <w:rFonts w:ascii="Times New Roman" w:eastAsiaTheme="minorEastAsia" w:hAnsi="Times New Roman" w:cs="Times New Roman"/>
          <w:sz w:val="28"/>
          <w:szCs w:val="28"/>
          <w:lang w:val="fr-FR"/>
        </w:rPr>
        <w:t xml:space="preserve"> + 2,7W</w:t>
      </w:r>
      <w:r w:rsidRPr="00B7306E">
        <w:rPr>
          <w:rFonts w:ascii="Times New Roman" w:eastAsiaTheme="minorEastAsia" w:hAnsi="Times New Roman" w:cs="Times New Roman"/>
          <w:sz w:val="28"/>
          <w:szCs w:val="28"/>
          <w:vertAlign w:val="subscript"/>
          <w:lang w:val="fr-FR"/>
        </w:rPr>
        <w:t>B</w:t>
      </w:r>
      <w:r w:rsidRPr="00B7306E">
        <w:rPr>
          <w:rFonts w:ascii="Times New Roman" w:eastAsiaTheme="minorEastAsia" w:hAnsi="Times New Roman" w:cs="Times New Roman"/>
          <w:sz w:val="28"/>
          <w:szCs w:val="28"/>
          <w:lang w:val="fr-FR"/>
        </w:rPr>
        <w:t xml:space="preserve"> = 2,5  (2)</w:t>
      </w:r>
    </w:p>
    <w:p w:rsidR="00C16EE1" w:rsidRPr="00B7306E" w:rsidRDefault="00C16EE1"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Từ (1) suy ra: W</w:t>
      </w:r>
      <w:r w:rsidRPr="00B7306E">
        <w:rPr>
          <w:rFonts w:ascii="Times New Roman" w:eastAsiaTheme="minorEastAsia" w:hAnsi="Times New Roman" w:cs="Times New Roman"/>
          <w:sz w:val="28"/>
          <w:szCs w:val="28"/>
          <w:vertAlign w:val="subscript"/>
        </w:rPr>
        <w:t>B</w:t>
      </w:r>
      <w:r w:rsidR="00BC40A6" w:rsidRPr="00B7306E">
        <w:rPr>
          <w:rFonts w:ascii="Times New Roman" w:eastAsiaTheme="minorEastAsia" w:hAnsi="Times New Roman" w:cs="Times New Roman"/>
          <w:sz w:val="28"/>
          <w:szCs w:val="28"/>
        </w:rPr>
        <w:t>=1 – W</w:t>
      </w:r>
      <w:r w:rsidR="00BC40A6" w:rsidRPr="00B7306E">
        <w:rPr>
          <w:rFonts w:ascii="Times New Roman" w:eastAsiaTheme="minorEastAsia" w:hAnsi="Times New Roman" w:cs="Times New Roman"/>
          <w:sz w:val="28"/>
          <w:szCs w:val="28"/>
          <w:vertAlign w:val="subscript"/>
        </w:rPr>
        <w:t>A</w:t>
      </w:r>
      <w:r w:rsidR="00BC40A6" w:rsidRPr="00B7306E">
        <w:rPr>
          <w:rFonts w:ascii="Times New Roman" w:eastAsiaTheme="minorEastAsia" w:hAnsi="Times New Roman" w:cs="Times New Roman"/>
          <w:sz w:val="28"/>
          <w:szCs w:val="28"/>
        </w:rPr>
        <w:t xml:space="preserve">  (3)</w:t>
      </w:r>
    </w:p>
    <w:p w:rsidR="00BC40A6" w:rsidRPr="00B7306E" w:rsidRDefault="00BC40A6"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Thế (3) vào (2) ta có:</w:t>
      </w:r>
    </w:p>
    <w:p w:rsidR="00BC40A6" w:rsidRPr="00B7306E" w:rsidRDefault="00BC40A6"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1,93 W</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 xml:space="preserve"> + 2,7 (1- W</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 = 2,5</w:t>
      </w:r>
    </w:p>
    <w:p w:rsidR="00BC40A6" w:rsidRPr="00B7306E" w:rsidRDefault="00BC40A6"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lastRenderedPageBreak/>
        <w:t>Suy ra W</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 xml:space="preserve"> = 0,26 và W</w:t>
      </w:r>
      <w:r w:rsidRPr="00B7306E">
        <w:rPr>
          <w:rFonts w:ascii="Times New Roman" w:eastAsiaTheme="minorEastAsia" w:hAnsi="Times New Roman" w:cs="Times New Roman"/>
          <w:sz w:val="28"/>
          <w:szCs w:val="28"/>
          <w:vertAlign w:val="subscript"/>
        </w:rPr>
        <w:t>B</w:t>
      </w:r>
      <w:r w:rsidRPr="00B7306E">
        <w:rPr>
          <w:rFonts w:ascii="Times New Roman" w:eastAsiaTheme="minorEastAsia" w:hAnsi="Times New Roman" w:cs="Times New Roman"/>
          <w:sz w:val="28"/>
          <w:szCs w:val="28"/>
        </w:rPr>
        <w:t xml:space="preserve"> = 0,74</w:t>
      </w:r>
    </w:p>
    <w:p w:rsidR="00BC40A6" w:rsidRPr="00B7306E" w:rsidRDefault="00BC40A6"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Giá trị đầu tư vào TP A là 0,25 * 5triệu = 1,3 triệu USD</w:t>
      </w:r>
    </w:p>
    <w:p w:rsidR="00BC40A6" w:rsidRPr="00B7306E" w:rsidRDefault="00BC40A6"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Giá trị đầu tư vào TP B là 5 triệu – 1,3 triệu = 3,7 triệu USD</w:t>
      </w:r>
    </w:p>
    <w:p w:rsidR="00BC40A6" w:rsidRPr="00B7306E" w:rsidRDefault="00BC40A6"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Số lượng trái phiếu A là 1,3 triệu/965,2 = 1346</w:t>
      </w:r>
    </w:p>
    <w:p w:rsidR="00BC40A6" w:rsidRPr="00B7306E" w:rsidRDefault="00BC40A6"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Số lượng trái phiếu B là 3,7triệu/1049,73 = 3524</w:t>
      </w:r>
    </w:p>
    <w:p w:rsidR="00BC40A6" w:rsidRPr="00B7306E" w:rsidRDefault="00BC40A6"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b/>
          <w:sz w:val="28"/>
          <w:szCs w:val="28"/>
          <w:lang w:val="fr-FR"/>
        </w:rPr>
        <w:t>Câu 45:</w:t>
      </w:r>
    </w:p>
    <w:p w:rsidR="00BC40A6" w:rsidRPr="00B7306E" w:rsidRDefault="00BC40A6" w:rsidP="00C16EE1">
      <w:pPr>
        <w:rPr>
          <w:rFonts w:ascii="Times New Roman" w:eastAsiaTheme="minorEastAsia" w:hAnsi="Times New Roman" w:cs="Times New Roman"/>
          <w:sz w:val="28"/>
          <w:szCs w:val="28"/>
          <w:lang w:val="fr-FR"/>
        </w:rPr>
      </w:pPr>
      <w:r w:rsidRPr="00B7306E">
        <w:rPr>
          <w:rFonts w:ascii="Times New Roman" w:eastAsiaTheme="minorEastAsia" w:hAnsi="Times New Roman" w:cs="Times New Roman"/>
          <w:sz w:val="28"/>
          <w:szCs w:val="28"/>
          <w:lang w:val="fr-FR"/>
        </w:rPr>
        <w:t>Cổ phiếu A có giá 11.000đ và không thanh toán cổ tức. Người ta yêu cầu 100 nhà phân tích dự đoán giá CP A vào cuố</w:t>
      </w:r>
      <w:r w:rsidR="00CE288E" w:rsidRPr="00B7306E">
        <w:rPr>
          <w:rFonts w:ascii="Times New Roman" w:eastAsiaTheme="minorEastAsia" w:hAnsi="Times New Roman" w:cs="Times New Roman"/>
          <w:sz w:val="28"/>
          <w:szCs w:val="28"/>
          <w:lang w:val="fr-FR"/>
        </w:rPr>
        <w:t>i nă</w:t>
      </w:r>
      <w:r w:rsidRPr="00B7306E">
        <w:rPr>
          <w:rFonts w:ascii="Times New Roman" w:eastAsiaTheme="minorEastAsia" w:hAnsi="Times New Roman" w:cs="Times New Roman"/>
          <w:sz w:val="28"/>
          <w:szCs w:val="28"/>
          <w:lang w:val="fr-FR"/>
        </w:rPr>
        <w:t>m kết quả như sau:</w:t>
      </w:r>
    </w:p>
    <w:tbl>
      <w:tblPr>
        <w:tblStyle w:val="TableGrid"/>
        <w:tblW w:w="0" w:type="auto"/>
        <w:tblInd w:w="828" w:type="dxa"/>
        <w:tblLook w:val="04A0" w:firstRow="1" w:lastRow="0" w:firstColumn="1" w:lastColumn="0" w:noHBand="0" w:noVBand="1"/>
      </w:tblPr>
      <w:tblGrid>
        <w:gridCol w:w="4140"/>
        <w:gridCol w:w="3510"/>
      </w:tblGrid>
      <w:tr w:rsidR="00802933" w:rsidRPr="00B7306E" w:rsidTr="00802933">
        <w:trPr>
          <w:trHeight w:val="503"/>
        </w:trPr>
        <w:tc>
          <w:tcPr>
            <w:tcW w:w="4140" w:type="dxa"/>
          </w:tcPr>
          <w:p w:rsidR="00802933" w:rsidRPr="00B7306E" w:rsidRDefault="00802933"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Giá dự kiến (k</w:t>
            </w:r>
            <w:r w:rsidRPr="00B7306E">
              <w:rPr>
                <w:rFonts w:ascii="Times New Roman" w:eastAsiaTheme="minorEastAsia" w:hAnsi="Times New Roman" w:cs="Times New Roman"/>
                <w:sz w:val="28"/>
                <w:szCs w:val="28"/>
                <w:vertAlign w:val="subscript"/>
              </w:rPr>
              <w:t>i</w:t>
            </w:r>
            <w:r w:rsidRPr="00B7306E">
              <w:rPr>
                <w:rFonts w:ascii="Times New Roman" w:eastAsiaTheme="minorEastAsia" w:hAnsi="Times New Roman" w:cs="Times New Roman"/>
                <w:sz w:val="28"/>
                <w:szCs w:val="28"/>
              </w:rPr>
              <w:t>)</w:t>
            </w:r>
          </w:p>
        </w:tc>
        <w:tc>
          <w:tcPr>
            <w:tcW w:w="3510" w:type="dxa"/>
          </w:tcPr>
          <w:p w:rsidR="00802933" w:rsidRPr="00B7306E" w:rsidRDefault="00802933"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Số nhà phân tích dự đoán (P</w:t>
            </w:r>
            <w:r w:rsidRPr="00B7306E">
              <w:rPr>
                <w:rFonts w:ascii="Times New Roman" w:eastAsiaTheme="minorEastAsia" w:hAnsi="Times New Roman" w:cs="Times New Roman"/>
                <w:sz w:val="28"/>
                <w:szCs w:val="28"/>
                <w:vertAlign w:val="subscript"/>
              </w:rPr>
              <w:t>i</w:t>
            </w:r>
            <w:r w:rsidRPr="00B7306E">
              <w:rPr>
                <w:rFonts w:ascii="Times New Roman" w:eastAsiaTheme="minorEastAsia" w:hAnsi="Times New Roman" w:cs="Times New Roman"/>
                <w:sz w:val="28"/>
                <w:szCs w:val="28"/>
              </w:rPr>
              <w:t>)</w:t>
            </w:r>
          </w:p>
        </w:tc>
      </w:tr>
      <w:tr w:rsidR="00802933" w:rsidRPr="00B7306E" w:rsidTr="00802933">
        <w:trPr>
          <w:trHeight w:val="440"/>
        </w:trPr>
        <w:tc>
          <w:tcPr>
            <w:tcW w:w="4140" w:type="dxa"/>
          </w:tcPr>
          <w:p w:rsidR="00802933" w:rsidRPr="00B7306E" w:rsidRDefault="00802933" w:rsidP="00802933">
            <w:pPr>
              <w:tabs>
                <w:tab w:val="left" w:pos="3060"/>
              </w:tabs>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 xml:space="preserve">10.500 </w:t>
            </w:r>
            <w:r w:rsidRPr="00B7306E">
              <w:rPr>
                <w:rFonts w:ascii="Times New Roman" w:eastAsiaTheme="minorEastAsia" w:hAnsi="Times New Roman" w:cs="Times New Roman"/>
                <w:sz w:val="28"/>
                <w:szCs w:val="28"/>
              </w:rPr>
              <w:tab/>
              <w:t>4,55%</w:t>
            </w:r>
          </w:p>
        </w:tc>
        <w:tc>
          <w:tcPr>
            <w:tcW w:w="3510" w:type="dxa"/>
          </w:tcPr>
          <w:p w:rsidR="00802933" w:rsidRPr="00B7306E" w:rsidRDefault="00802933" w:rsidP="00802933">
            <w:pPr>
              <w:tabs>
                <w:tab w:val="left" w:pos="2832"/>
              </w:tabs>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10</w:t>
            </w:r>
            <w:r w:rsidRPr="00B7306E">
              <w:rPr>
                <w:rFonts w:ascii="Times New Roman" w:eastAsiaTheme="minorEastAsia" w:hAnsi="Times New Roman" w:cs="Times New Roman"/>
                <w:sz w:val="28"/>
                <w:szCs w:val="28"/>
              </w:rPr>
              <w:tab/>
              <w:t>0,1</w:t>
            </w:r>
          </w:p>
        </w:tc>
      </w:tr>
      <w:tr w:rsidR="00802933" w:rsidRPr="00B7306E" w:rsidTr="00802933">
        <w:trPr>
          <w:trHeight w:val="440"/>
        </w:trPr>
        <w:tc>
          <w:tcPr>
            <w:tcW w:w="4140" w:type="dxa"/>
          </w:tcPr>
          <w:p w:rsidR="00802933" w:rsidRPr="00B7306E" w:rsidRDefault="00802933" w:rsidP="00802933">
            <w:pPr>
              <w:tabs>
                <w:tab w:val="left" w:pos="3060"/>
              </w:tabs>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11.500</w:t>
            </w:r>
            <w:r w:rsidRPr="00B7306E">
              <w:rPr>
                <w:rFonts w:ascii="Times New Roman" w:eastAsiaTheme="minorEastAsia" w:hAnsi="Times New Roman" w:cs="Times New Roman"/>
                <w:sz w:val="28"/>
                <w:szCs w:val="28"/>
              </w:rPr>
              <w:tab/>
              <w:t>4,55%</w:t>
            </w:r>
          </w:p>
        </w:tc>
        <w:tc>
          <w:tcPr>
            <w:tcW w:w="3510" w:type="dxa"/>
          </w:tcPr>
          <w:p w:rsidR="00802933" w:rsidRPr="00B7306E" w:rsidRDefault="00802933" w:rsidP="00802933">
            <w:pPr>
              <w:tabs>
                <w:tab w:val="left" w:pos="2862"/>
              </w:tabs>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30</w:t>
            </w:r>
            <w:r w:rsidRPr="00B7306E">
              <w:rPr>
                <w:rFonts w:ascii="Times New Roman" w:eastAsiaTheme="minorEastAsia" w:hAnsi="Times New Roman" w:cs="Times New Roman"/>
                <w:sz w:val="28"/>
                <w:szCs w:val="28"/>
              </w:rPr>
              <w:tab/>
              <w:t>0,3</w:t>
            </w:r>
          </w:p>
        </w:tc>
      </w:tr>
      <w:tr w:rsidR="00802933" w:rsidRPr="00B7306E" w:rsidTr="00802933">
        <w:trPr>
          <w:trHeight w:val="440"/>
        </w:trPr>
        <w:tc>
          <w:tcPr>
            <w:tcW w:w="4140" w:type="dxa"/>
          </w:tcPr>
          <w:p w:rsidR="00802933" w:rsidRPr="00B7306E" w:rsidRDefault="00802933" w:rsidP="00802933">
            <w:pPr>
              <w:tabs>
                <w:tab w:val="left" w:pos="3060"/>
              </w:tabs>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12.500</w:t>
            </w:r>
            <w:r w:rsidRPr="00B7306E">
              <w:rPr>
                <w:rFonts w:ascii="Times New Roman" w:eastAsiaTheme="minorEastAsia" w:hAnsi="Times New Roman" w:cs="Times New Roman"/>
                <w:sz w:val="28"/>
                <w:szCs w:val="28"/>
              </w:rPr>
              <w:tab/>
              <w:t>13,6%</w:t>
            </w:r>
          </w:p>
        </w:tc>
        <w:tc>
          <w:tcPr>
            <w:tcW w:w="3510" w:type="dxa"/>
          </w:tcPr>
          <w:p w:rsidR="00802933" w:rsidRPr="00B7306E" w:rsidRDefault="00802933" w:rsidP="00802933">
            <w:pPr>
              <w:tabs>
                <w:tab w:val="left" w:pos="2877"/>
              </w:tabs>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60</w:t>
            </w:r>
            <w:r w:rsidRPr="00B7306E">
              <w:rPr>
                <w:rFonts w:ascii="Times New Roman" w:eastAsiaTheme="minorEastAsia" w:hAnsi="Times New Roman" w:cs="Times New Roman"/>
                <w:sz w:val="28"/>
                <w:szCs w:val="28"/>
              </w:rPr>
              <w:tab/>
              <w:t>0,6</w:t>
            </w:r>
          </w:p>
        </w:tc>
      </w:tr>
    </w:tbl>
    <w:p w:rsidR="00BC40A6" w:rsidRPr="00B7306E" w:rsidRDefault="00BC40A6" w:rsidP="00C16EE1">
      <w:pPr>
        <w:rPr>
          <w:rFonts w:ascii="Times New Roman" w:eastAsiaTheme="minorEastAsia" w:hAnsi="Times New Roman" w:cs="Times New Roman"/>
          <w:sz w:val="28"/>
          <w:szCs w:val="28"/>
        </w:rPr>
      </w:pPr>
    </w:p>
    <w:p w:rsidR="00C16EE1" w:rsidRPr="00B7306E" w:rsidRDefault="00802933"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Tính mức sinh lời kỳ vọng?</w:t>
      </w:r>
    </w:p>
    <w:p w:rsidR="00802933" w:rsidRPr="00B7306E" w:rsidRDefault="00802933"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Tính rủi ro?</w:t>
      </w:r>
    </w:p>
    <w:p w:rsidR="00802933" w:rsidRPr="00B7306E" w:rsidRDefault="00802933"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802933" w:rsidRPr="00B7306E" w:rsidRDefault="00802933" w:rsidP="00C16EE1">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k= (-4,55 *0,1) + (4,55% *0,3) + (13,6% *0,6) = 9,07%</w:t>
      </w:r>
    </w:p>
    <w:p w:rsidR="00802933" w:rsidRPr="00B7306E" w:rsidRDefault="00E57F95" w:rsidP="00C16EE1">
      <w:pPr>
        <w:rPr>
          <w:rFonts w:ascii="Times New Roman" w:eastAsiaTheme="minorEastAsia" w:hAnsi="Times New Roman" w:cs="Times New Roman"/>
          <w:sz w:val="28"/>
          <w:szCs w:val="28"/>
        </w:rPr>
      </w:pPr>
      <m:oMathPara>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δ</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rad>
            <m:radPr>
              <m:degHide m:val="1"/>
              <m:ctrlPr>
                <w:rPr>
                  <w:rFonts w:ascii="Cambria Math" w:eastAsiaTheme="minorEastAsia" w:hAnsi="Cambria Math" w:cs="Times New Roman"/>
                  <w:i/>
                  <w:sz w:val="28"/>
                  <w:szCs w:val="28"/>
                </w:rPr>
              </m:ctrlPr>
            </m:radPr>
            <m:deg/>
            <m:e>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p>
                    <m:sSupPr>
                      <m:ctrlPr>
                        <w:rPr>
                          <w:rFonts w:ascii="Cambria Math" w:eastAsiaTheme="minorEastAsia" w:hAnsi="Cambria Math" w:cs="Times New Roman"/>
                          <w:i/>
                          <w:sz w:val="28"/>
                          <w:szCs w:val="28"/>
                        </w:rPr>
                      </m:ctrlPr>
                    </m:s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 xml:space="preserve">i </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-k)</m:t>
                      </m:r>
                    </m:e>
                    <m:sup>
                      <m:r>
                        <w:rPr>
                          <w:rFonts w:ascii="Cambria Math" w:eastAsiaTheme="minorEastAsia" w:hAnsi="Cambria Math" w:cs="Times New Roman"/>
                          <w:sz w:val="28"/>
                          <w:szCs w:val="28"/>
                        </w:rPr>
                        <m:t>2</m:t>
                      </m:r>
                    </m:sup>
                  </m:sSup>
                </m:e>
              </m:nary>
            </m:e>
          </m:rad>
        </m:oMath>
      </m:oMathPara>
    </w:p>
    <w:p w:rsidR="00C16EE1" w:rsidRPr="00B7306E" w:rsidRDefault="0018326B"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δ</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w:t>
      </w:r>
      <w:r w:rsidR="001741E9" w:rsidRPr="00B7306E">
        <w:rPr>
          <w:rFonts w:ascii="Times New Roman" w:eastAsiaTheme="minorEastAsia" w:hAnsi="Times New Roman" w:cs="Times New Roman"/>
          <w:sz w:val="28"/>
          <w:szCs w:val="28"/>
        </w:rPr>
        <w:t>0,1 (-4,55 – 9,07)</w:t>
      </w:r>
      <w:r w:rsidR="001741E9" w:rsidRPr="00B7306E">
        <w:rPr>
          <w:rFonts w:ascii="Times New Roman" w:eastAsiaTheme="minorEastAsia" w:hAnsi="Times New Roman" w:cs="Times New Roman"/>
          <w:sz w:val="28"/>
          <w:szCs w:val="28"/>
          <w:vertAlign w:val="superscript"/>
        </w:rPr>
        <w:t>2</w:t>
      </w:r>
      <w:r w:rsidR="001741E9" w:rsidRPr="00B7306E">
        <w:rPr>
          <w:rFonts w:ascii="Times New Roman" w:eastAsiaTheme="minorEastAsia" w:hAnsi="Times New Roman" w:cs="Times New Roman"/>
          <w:sz w:val="28"/>
          <w:szCs w:val="28"/>
        </w:rPr>
        <w:t xml:space="preserve"> + 0,3(4,55 – 9,07)</w:t>
      </w:r>
      <w:r w:rsidR="001741E9" w:rsidRPr="00B7306E">
        <w:rPr>
          <w:rFonts w:ascii="Times New Roman" w:eastAsiaTheme="minorEastAsia" w:hAnsi="Times New Roman" w:cs="Times New Roman"/>
          <w:sz w:val="28"/>
          <w:szCs w:val="28"/>
          <w:vertAlign w:val="superscript"/>
        </w:rPr>
        <w:t>2</w:t>
      </w:r>
      <w:r w:rsidR="001741E9" w:rsidRPr="00B7306E">
        <w:rPr>
          <w:rFonts w:ascii="Times New Roman" w:eastAsiaTheme="minorEastAsia" w:hAnsi="Times New Roman" w:cs="Times New Roman"/>
          <w:sz w:val="28"/>
          <w:szCs w:val="28"/>
        </w:rPr>
        <w:t xml:space="preserve"> + 0,6(13,6 – 9,07)</w:t>
      </w:r>
      <w:r w:rsidR="001741E9" w:rsidRPr="00B7306E">
        <w:rPr>
          <w:rFonts w:ascii="Times New Roman" w:eastAsiaTheme="minorEastAsia" w:hAnsi="Times New Roman" w:cs="Times New Roman"/>
          <w:sz w:val="28"/>
          <w:szCs w:val="28"/>
          <w:vertAlign w:val="superscript"/>
        </w:rPr>
        <w:t>2</w:t>
      </w:r>
      <w:r w:rsidR="001741E9" w:rsidRPr="00B7306E">
        <w:rPr>
          <w:rFonts w:ascii="Times New Roman" w:eastAsiaTheme="minorEastAsia" w:hAnsi="Times New Roman" w:cs="Times New Roman"/>
          <w:sz w:val="28"/>
          <w:szCs w:val="28"/>
        </w:rPr>
        <w:t xml:space="preserve"> = 36,98</w:t>
      </w:r>
    </w:p>
    <w:p w:rsidR="001741E9" w:rsidRPr="00B7306E" w:rsidRDefault="001741E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Vậy δ= 6,08</w:t>
      </w:r>
    </w:p>
    <w:p w:rsidR="001741E9" w:rsidRPr="00B7306E" w:rsidRDefault="001741E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45:</w:t>
      </w:r>
    </w:p>
    <w:p w:rsidR="001741E9" w:rsidRPr="00B7306E" w:rsidRDefault="001741E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lastRenderedPageBreak/>
        <w:t>Lợi nhuận mong đợi của chứng khoán thị trường RM là 16% và R</w:t>
      </w:r>
      <w:r w:rsidRPr="00B7306E">
        <w:rPr>
          <w:rFonts w:ascii="Times New Roman" w:eastAsiaTheme="minorEastAsia" w:hAnsi="Times New Roman" w:cs="Times New Roman"/>
          <w:sz w:val="28"/>
          <w:szCs w:val="28"/>
          <w:vertAlign w:val="subscript"/>
        </w:rPr>
        <w:t>f</w:t>
      </w:r>
      <w:r w:rsidRPr="00B7306E">
        <w:rPr>
          <w:rFonts w:ascii="Times New Roman" w:eastAsiaTheme="minorEastAsia" w:hAnsi="Times New Roman" w:cs="Times New Roman"/>
          <w:sz w:val="28"/>
          <w:szCs w:val="28"/>
        </w:rPr>
        <w:t>=8%. Bạn đang xem xét 1 dự án (chứng khoán) có hệ số rủi roi hệ thống là beta=1.</w:t>
      </w:r>
    </w:p>
    <w:p w:rsidR="001741E9" w:rsidRPr="00B7306E" w:rsidRDefault="001741E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 xml:space="preserve">a/ Theo mô hình CAPM mức lợi nhuận </w:t>
      </w:r>
      <w:r w:rsidR="001A2E96" w:rsidRPr="00B7306E">
        <w:rPr>
          <w:rFonts w:ascii="Times New Roman" w:eastAsiaTheme="minorEastAsia" w:hAnsi="Times New Roman" w:cs="Times New Roman"/>
          <w:sz w:val="28"/>
          <w:szCs w:val="28"/>
        </w:rPr>
        <w:t>đòi hỏi đối với dự án đó phải là bao nhiêu?</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b/ Nếu dự án đó có mức tỷ suất nội hoàn (IRR) dự kiến là 25% thì liệu dự án đó có thể chấp nhận đầu tư không, vì sao?</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a/ R=R</w:t>
      </w:r>
      <w:r w:rsidRPr="00B7306E">
        <w:rPr>
          <w:rFonts w:ascii="Times New Roman" w:eastAsiaTheme="minorEastAsia" w:hAnsi="Times New Roman" w:cs="Times New Roman"/>
          <w:sz w:val="28"/>
          <w:szCs w:val="28"/>
          <w:vertAlign w:val="subscript"/>
        </w:rPr>
        <w:t>f</w:t>
      </w:r>
      <w:r w:rsidRPr="00B7306E">
        <w:rPr>
          <w:rFonts w:ascii="Times New Roman" w:eastAsiaTheme="minorEastAsia" w:hAnsi="Times New Roman" w:cs="Times New Roman"/>
          <w:sz w:val="28"/>
          <w:szCs w:val="28"/>
        </w:rPr>
        <w:t xml:space="preserve"> + β (R</w:t>
      </w:r>
      <w:r w:rsidRPr="00B7306E">
        <w:rPr>
          <w:rFonts w:ascii="Times New Roman" w:eastAsiaTheme="minorEastAsia" w:hAnsi="Times New Roman" w:cs="Times New Roman"/>
          <w:sz w:val="28"/>
          <w:szCs w:val="28"/>
          <w:vertAlign w:val="subscript"/>
        </w:rPr>
        <w:t>M</w:t>
      </w:r>
      <w:r w:rsidRPr="00B7306E">
        <w:rPr>
          <w:rFonts w:ascii="Times New Roman" w:eastAsiaTheme="minorEastAsia" w:hAnsi="Times New Roman" w:cs="Times New Roman"/>
          <w:sz w:val="28"/>
          <w:szCs w:val="28"/>
        </w:rPr>
        <w:t xml:space="preserve"> – R</w:t>
      </w:r>
      <w:r w:rsidRPr="00B7306E">
        <w:rPr>
          <w:rFonts w:ascii="Times New Roman" w:eastAsiaTheme="minorEastAsia" w:hAnsi="Times New Roman" w:cs="Times New Roman"/>
          <w:sz w:val="28"/>
          <w:szCs w:val="28"/>
          <w:vertAlign w:val="subscript"/>
        </w:rPr>
        <w:t>f</w:t>
      </w:r>
      <w:r w:rsidRPr="00B7306E">
        <w:rPr>
          <w:rFonts w:ascii="Times New Roman" w:eastAsiaTheme="minorEastAsia" w:hAnsi="Times New Roman" w:cs="Times New Roman"/>
          <w:sz w:val="28"/>
          <w:szCs w:val="28"/>
        </w:rPr>
        <w:t>) = 8% + 1,3 (16% - 8%) = 18,4%</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b/ Nếu IRR dự kiến là 25% &gt; 18,4% thì đầu tư được.</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46:</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Một DMĐT có tỷ lệ thu hồi mong đợi là 20 và δ= 20%. Các trái phiếu có mức tỷ lệ thu hồi chắc chắn là 7%. Những nhà đầu tư có mức nghi ngại rủi ro A=4 sẽ thực hiện đầu tư không? Điều gì xảy ra nếu A=8?</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1A2E96" w:rsidRPr="00B7306E" w:rsidRDefault="001A2E96"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A=4 =&gt; U= k- 0,5A δ</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0,2 – (0,5)(4)(0,2)</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 12% &gt; 7% được</w:t>
      </w:r>
    </w:p>
    <w:p w:rsidR="001A2E96" w:rsidRPr="00B7306E" w:rsidRDefault="001A2E96" w:rsidP="009819DC">
      <w:pPr>
        <w:jc w:val="both"/>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A=8 =&gt; U= k – 0,5A δ</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0,2 – (0,5)(8)(0,2)</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 4% &lt; 7% không được</w:t>
      </w:r>
    </w:p>
    <w:p w:rsidR="001A2E96" w:rsidRPr="00B7306E" w:rsidRDefault="00CE288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47:</w:t>
      </w:r>
    </w:p>
    <w:p w:rsidR="00CE288E" w:rsidRPr="00B7306E" w:rsidRDefault="00CE288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Hãy xem xét các loại chứng khoán A và B của 2 công ty có quan hệ ngược chiều nhau trước những biến động của thị trường sau đây là thông tin dự báo dùng để phân tích.</w:t>
      </w:r>
    </w:p>
    <w:tbl>
      <w:tblPr>
        <w:tblStyle w:val="TableGrid"/>
        <w:tblW w:w="0" w:type="auto"/>
        <w:tblLook w:val="04A0" w:firstRow="1" w:lastRow="0" w:firstColumn="1" w:lastColumn="0" w:noHBand="0" w:noVBand="1"/>
      </w:tblPr>
      <w:tblGrid>
        <w:gridCol w:w="2394"/>
        <w:gridCol w:w="2394"/>
        <w:gridCol w:w="2394"/>
        <w:gridCol w:w="2394"/>
      </w:tblGrid>
      <w:tr w:rsidR="00CE288E" w:rsidRPr="00B7306E" w:rsidTr="00CE288E">
        <w:tc>
          <w:tcPr>
            <w:tcW w:w="2394" w:type="dxa"/>
          </w:tcPr>
          <w:p w:rsidR="00CE288E" w:rsidRPr="00B7306E" w:rsidRDefault="00CE288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Chỉ tiêu</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Tăng trưởng</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Ổn định</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Khủng hoảng</w:t>
            </w:r>
          </w:p>
        </w:tc>
      </w:tr>
      <w:tr w:rsidR="00CE288E" w:rsidRPr="00B7306E" w:rsidTr="00CE288E">
        <w:tc>
          <w:tcPr>
            <w:tcW w:w="2394" w:type="dxa"/>
          </w:tcPr>
          <w:p w:rsidR="00CE288E" w:rsidRPr="00B7306E" w:rsidRDefault="00CE288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Dự tính</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0,2</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0,6</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0,2</w:t>
            </w:r>
          </w:p>
        </w:tc>
      </w:tr>
      <w:tr w:rsidR="00CE288E" w:rsidRPr="00B7306E" w:rsidTr="00CE288E">
        <w:tc>
          <w:tcPr>
            <w:tcW w:w="2394" w:type="dxa"/>
          </w:tcPr>
          <w:p w:rsidR="00CE288E" w:rsidRPr="00B7306E" w:rsidRDefault="00CE288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Cận của A</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35%</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20%</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-30%</w:t>
            </w:r>
          </w:p>
        </w:tc>
      </w:tr>
      <w:tr w:rsidR="00CE288E" w:rsidRPr="00B7306E" w:rsidTr="00CE288E">
        <w:tc>
          <w:tcPr>
            <w:tcW w:w="2394" w:type="dxa"/>
          </w:tcPr>
          <w:p w:rsidR="00CE288E" w:rsidRPr="00B7306E" w:rsidRDefault="00CE288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Cận của B</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5%</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0%</w:t>
            </w:r>
          </w:p>
        </w:tc>
        <w:tc>
          <w:tcPr>
            <w:tcW w:w="2394" w:type="dxa"/>
          </w:tcPr>
          <w:p w:rsidR="00CE288E" w:rsidRPr="00B7306E" w:rsidRDefault="00CE288E" w:rsidP="00CE288E">
            <w:pPr>
              <w:jc w:val="cente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50%</w:t>
            </w:r>
          </w:p>
        </w:tc>
      </w:tr>
    </w:tbl>
    <w:p w:rsidR="003977EE" w:rsidRPr="00B7306E" w:rsidRDefault="003977EE" w:rsidP="006872F7">
      <w:pPr>
        <w:rPr>
          <w:rFonts w:ascii="Times New Roman" w:eastAsiaTheme="minorEastAsia" w:hAnsi="Times New Roman" w:cs="Times New Roman"/>
          <w:sz w:val="28"/>
          <w:szCs w:val="28"/>
        </w:rPr>
      </w:pP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Xác định:</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 Các lợi nhuận dự kiến bình quân của A và B.</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lastRenderedPageBreak/>
        <w:t>2/ Các độ rủi ro đầu tư vào mỗi chứng khoán trên.</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3/ Tính tích sai</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4/ Tính hệ số tương quan.</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 Lợi nhuận dự kiến bình quân</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R</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 P</w:t>
      </w:r>
      <w:r w:rsidRPr="00B7306E">
        <w:rPr>
          <w:rFonts w:ascii="Times New Roman" w:eastAsiaTheme="minorEastAsia" w:hAnsi="Times New Roman" w:cs="Times New Roman"/>
          <w:sz w:val="28"/>
          <w:szCs w:val="28"/>
          <w:vertAlign w:val="subscript"/>
        </w:rPr>
        <w:t>i</w:t>
      </w:r>
      <w:r w:rsidRPr="00B7306E">
        <w:rPr>
          <w:rFonts w:ascii="Times New Roman" w:eastAsiaTheme="minorEastAsia" w:hAnsi="Times New Roman" w:cs="Times New Roman"/>
          <w:sz w:val="28"/>
          <w:szCs w:val="28"/>
        </w:rPr>
        <w:t>k</w:t>
      </w:r>
      <w:r w:rsidRPr="00B7306E">
        <w:rPr>
          <w:rFonts w:ascii="Times New Roman" w:eastAsiaTheme="minorEastAsia" w:hAnsi="Times New Roman" w:cs="Times New Roman"/>
          <w:sz w:val="28"/>
          <w:szCs w:val="28"/>
          <w:vertAlign w:val="subscript"/>
        </w:rPr>
        <w:t>i</w:t>
      </w:r>
      <w:r w:rsidRPr="00B7306E">
        <w:rPr>
          <w:rFonts w:ascii="Times New Roman" w:eastAsiaTheme="minorEastAsia" w:hAnsi="Times New Roman" w:cs="Times New Roman"/>
          <w:sz w:val="28"/>
          <w:szCs w:val="28"/>
        </w:rPr>
        <w:t xml:space="preserve"> = (35*0,2) + (20*0,6) + (-30*0,2) = 13%</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R</w:t>
      </w:r>
      <w:r w:rsidRPr="00B7306E">
        <w:rPr>
          <w:rFonts w:ascii="Times New Roman" w:eastAsiaTheme="minorEastAsia" w:hAnsi="Times New Roman" w:cs="Times New Roman"/>
          <w:sz w:val="28"/>
          <w:szCs w:val="28"/>
          <w:vertAlign w:val="subscript"/>
        </w:rPr>
        <w:t>B</w:t>
      </w:r>
      <w:r w:rsidRPr="00B7306E">
        <w:rPr>
          <w:rFonts w:ascii="Times New Roman" w:eastAsiaTheme="minorEastAsia" w:hAnsi="Times New Roman" w:cs="Times New Roman"/>
          <w:sz w:val="28"/>
          <w:szCs w:val="28"/>
        </w:rPr>
        <w:t>= (5*0,2) + (50*0,2) = 11%</w:t>
      </w:r>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2/ Độ rủi ro đầu tư vào mỗi ck</w:t>
      </w:r>
    </w:p>
    <w:p w:rsidR="003977EE" w:rsidRPr="00B7306E" w:rsidRDefault="003977EE" w:rsidP="006872F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δ=</m:t>
          </m:r>
          <m:rad>
            <m:radPr>
              <m:degHide m:val="1"/>
              <m:ctrlPr>
                <w:rPr>
                  <w:rFonts w:ascii="Cambria Math" w:eastAsiaTheme="minorEastAsia" w:hAnsi="Cambria Math" w:cs="Times New Roman"/>
                  <w:i/>
                  <w:sz w:val="28"/>
                  <w:szCs w:val="28"/>
                </w:rPr>
              </m:ctrlPr>
            </m:radPr>
            <m:deg/>
            <m:e>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p>
                    <m:sSupPr>
                      <m:ctrlPr>
                        <w:rPr>
                          <w:rFonts w:ascii="Cambria Math" w:eastAsiaTheme="minorEastAsia" w:hAnsi="Cambria Math" w:cs="Times New Roman"/>
                          <w:i/>
                          <w:sz w:val="28"/>
                          <w:szCs w:val="28"/>
                        </w:rPr>
                      </m:ctrlPr>
                    </m:sSup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-k)</m:t>
                      </m:r>
                    </m:e>
                    <m:sup>
                      <m:r>
                        <w:rPr>
                          <w:rFonts w:ascii="Cambria Math" w:eastAsiaTheme="minorEastAsia" w:hAnsi="Cambria Math" w:cs="Times New Roman"/>
                          <w:sz w:val="28"/>
                          <w:szCs w:val="28"/>
                        </w:rPr>
                        <m:t xml:space="preserve">2 </m:t>
                      </m:r>
                    </m:sup>
                  </m:sSup>
                </m:e>
              </m:nary>
            </m:e>
          </m:rad>
        </m:oMath>
      </m:oMathPara>
    </w:p>
    <w:p w:rsidR="003977EE" w:rsidRPr="00B7306E" w:rsidRDefault="003977EE"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δ</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 xml:space="preserve"> = ((35-15)</w:t>
      </w:r>
      <w:r w:rsidRPr="00B7306E">
        <w:rPr>
          <w:rFonts w:ascii="Times New Roman" w:eastAsiaTheme="minorEastAsia" w:hAnsi="Times New Roman" w:cs="Times New Roman"/>
          <w:sz w:val="28"/>
          <w:szCs w:val="28"/>
          <w:vertAlign w:val="superscript"/>
        </w:rPr>
        <w:t xml:space="preserve">2 </w:t>
      </w:r>
      <w:r w:rsidRPr="00B7306E">
        <w:rPr>
          <w:rFonts w:ascii="Times New Roman" w:eastAsiaTheme="minorEastAsia" w:hAnsi="Times New Roman" w:cs="Times New Roman"/>
          <w:sz w:val="28"/>
          <w:szCs w:val="28"/>
        </w:rPr>
        <w:t>* 0,2) + ((20-13)</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 0,6) + ((-30 – 13)</w:t>
      </w:r>
      <w:r w:rsidR="00E22F89" w:rsidRPr="00B7306E">
        <w:rPr>
          <w:rFonts w:ascii="Times New Roman" w:eastAsiaTheme="minorEastAsia" w:hAnsi="Times New Roman" w:cs="Times New Roman"/>
          <w:sz w:val="28"/>
          <w:szCs w:val="28"/>
          <w:vertAlign w:val="superscript"/>
        </w:rPr>
        <w:t>2</w:t>
      </w:r>
      <w:r w:rsidR="00E22F89" w:rsidRPr="00B7306E">
        <w:rPr>
          <w:rFonts w:ascii="Times New Roman" w:eastAsiaTheme="minorEastAsia" w:hAnsi="Times New Roman" w:cs="Times New Roman"/>
          <w:sz w:val="28"/>
          <w:szCs w:val="28"/>
        </w:rPr>
        <w:t xml:space="preserve"> *0,2) = </w:t>
      </w:r>
      <m:oMath>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496</m:t>
            </m:r>
          </m:e>
        </m:rad>
      </m:oMath>
      <w:r w:rsidR="00E22F89" w:rsidRPr="00B7306E">
        <w:rPr>
          <w:rFonts w:ascii="Times New Roman" w:eastAsiaTheme="minorEastAsia" w:hAnsi="Times New Roman" w:cs="Times New Roman"/>
          <w:sz w:val="28"/>
          <w:szCs w:val="28"/>
        </w:rPr>
        <w:t xml:space="preserve"> = 22,2%</w:t>
      </w:r>
    </w:p>
    <w:p w:rsidR="00E22F89" w:rsidRPr="00B7306E" w:rsidRDefault="00E22F8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δ</w:t>
      </w:r>
      <w:r w:rsidRPr="00B7306E">
        <w:rPr>
          <w:rFonts w:ascii="Times New Roman" w:eastAsiaTheme="minorEastAsia" w:hAnsi="Times New Roman" w:cs="Times New Roman"/>
          <w:sz w:val="28"/>
          <w:szCs w:val="28"/>
          <w:vertAlign w:val="subscript"/>
        </w:rPr>
        <w:t>B</w:t>
      </w:r>
      <w:r w:rsidRPr="00B7306E">
        <w:rPr>
          <w:rFonts w:ascii="Times New Roman" w:eastAsiaTheme="minorEastAsia" w:hAnsi="Times New Roman" w:cs="Times New Roman"/>
          <w:sz w:val="28"/>
          <w:szCs w:val="28"/>
        </w:rPr>
        <w:t xml:space="preserve"> = ((5+11)</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*0,2) + ((0-11)</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*0,6) + ((50-11)</w:t>
      </w:r>
      <w:r w:rsidRPr="00B7306E">
        <w:rPr>
          <w:rFonts w:ascii="Times New Roman" w:eastAsiaTheme="minorEastAsia" w:hAnsi="Times New Roman" w:cs="Times New Roman"/>
          <w:sz w:val="28"/>
          <w:szCs w:val="28"/>
          <w:vertAlign w:val="superscript"/>
        </w:rPr>
        <w:t>2</w:t>
      </w:r>
      <w:r w:rsidRPr="00B7306E">
        <w:rPr>
          <w:rFonts w:ascii="Times New Roman" w:eastAsiaTheme="minorEastAsia" w:hAnsi="Times New Roman" w:cs="Times New Roman"/>
          <w:sz w:val="28"/>
          <w:szCs w:val="28"/>
        </w:rPr>
        <w:t xml:space="preserve"> * 0,2) = 19,6%</w:t>
      </w:r>
    </w:p>
    <w:p w:rsidR="00E22F89" w:rsidRPr="00B7306E" w:rsidRDefault="00E22F8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3/ Tích sai</w:t>
      </w:r>
    </w:p>
    <w:p w:rsidR="00E22F89" w:rsidRPr="00B7306E" w:rsidRDefault="00E22F89" w:rsidP="006872F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Cov</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A,B</m:t>
              </m:r>
            </m:e>
          </m:d>
          <m:r>
            <w:rPr>
              <w:rFonts w:ascii="Cambria Math" w:eastAsiaTheme="minorEastAsia" w:hAnsi="Cambria Math" w:cs="Times New Roman"/>
              <w:sz w:val="28"/>
              <w:szCs w:val="28"/>
            </w:rPr>
            <m:t>=</m:t>
          </m:r>
          <m:nary>
            <m:naryPr>
              <m:chr m:val="∑"/>
              <m:grow m:val="1"/>
              <m:ctrlPr>
                <w:rPr>
                  <w:rFonts w:ascii="Cambria Math" w:eastAsiaTheme="minorEastAsia" w:hAnsi="Cambria Math" w:cs="Times New Roman"/>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 xml:space="preserve">iA </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A</m:t>
                      </m:r>
                    </m:sub>
                  </m:sSub>
                </m:e>
              </m:d>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iB</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B</m:t>
                      </m:r>
                    </m:sub>
                  </m:sSub>
                </m:e>
              </m:d>
            </m:e>
          </m:nary>
        </m:oMath>
      </m:oMathPara>
    </w:p>
    <w:p w:rsidR="00E22F89" w:rsidRPr="00B7306E" w:rsidRDefault="00E22F8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 xml:space="preserve">= (0,2*(35-13)*(5-11)) + (0,6*(20-13)*(0-11)) = </w:t>
      </w:r>
      <w:r w:rsidR="005A5252" w:rsidRPr="00B7306E">
        <w:rPr>
          <w:rFonts w:ascii="Times New Roman" w:eastAsiaTheme="minorEastAsia" w:hAnsi="Times New Roman" w:cs="Times New Roman"/>
          <w:sz w:val="28"/>
          <w:szCs w:val="28"/>
        </w:rPr>
        <w:t>-</w:t>
      </w:r>
      <w:r w:rsidRPr="00B7306E">
        <w:rPr>
          <w:rFonts w:ascii="Times New Roman" w:eastAsiaTheme="minorEastAsia" w:hAnsi="Times New Roman" w:cs="Times New Roman"/>
          <w:sz w:val="28"/>
          <w:szCs w:val="28"/>
        </w:rPr>
        <w:t>4,08%</w:t>
      </w:r>
    </w:p>
    <w:p w:rsidR="00E22F89" w:rsidRPr="00B7306E" w:rsidRDefault="00E22F89"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4/ Hệ số tương quan</w:t>
      </w:r>
    </w:p>
    <w:p w:rsidR="00E22F89" w:rsidRPr="00B7306E" w:rsidRDefault="005A5252" w:rsidP="006872F7">
      <w:pPr>
        <w:rPr>
          <w:rFonts w:ascii="Times New Roman" w:eastAsiaTheme="minorEastAsia" w:hAnsi="Times New Roman" w:cs="Times New Roman"/>
          <w:sz w:val="28"/>
          <w:szCs w:val="28"/>
        </w:rPr>
      </w:pPr>
      <m:oMathPara>
        <m:oMath>
          <m:r>
            <m:rPr>
              <m:sty m:val="p"/>
            </m:rPr>
            <w:rPr>
              <w:rFonts w:ascii="Cambria Math" w:eastAsiaTheme="minorEastAsia" w:hAnsi="Cambria Math" w:cs="Times New Roman"/>
              <w:sz w:val="28"/>
              <w:szCs w:val="28"/>
            </w:rPr>
            <m:t>β</m:t>
          </m:r>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Cov(A,B)</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δ</m:t>
                  </m:r>
                </m:e>
                <m:sub>
                  <m:r>
                    <w:rPr>
                      <w:rFonts w:ascii="Cambria Math" w:eastAsiaTheme="minorEastAsia" w:hAnsi="Cambria Math" w:cs="Times New Roman"/>
                      <w:sz w:val="28"/>
                      <w:szCs w:val="28"/>
                    </w:rPr>
                    <m:t>A</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δ</m:t>
                  </m:r>
                </m:e>
                <m:sub>
                  <m:r>
                    <w:rPr>
                      <w:rFonts w:ascii="Cambria Math" w:eastAsiaTheme="minorEastAsia" w:hAnsi="Cambria Math" w:cs="Times New Roman"/>
                      <w:sz w:val="28"/>
                      <w:szCs w:val="28"/>
                    </w:rPr>
                    <m:t>B</m:t>
                  </m:r>
                </m:sub>
              </m:sSub>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-4,08%</m:t>
              </m:r>
            </m:num>
            <m:den>
              <m:r>
                <w:rPr>
                  <w:rFonts w:ascii="Cambria Math" w:eastAsiaTheme="minorEastAsia" w:hAnsi="Cambria Math" w:cs="Times New Roman"/>
                  <w:sz w:val="28"/>
                  <w:szCs w:val="28"/>
                </w:rPr>
                <m:t>22,2%*19,6%</m:t>
              </m:r>
            </m:den>
          </m:f>
          <m:r>
            <w:rPr>
              <w:rFonts w:ascii="Cambria Math" w:eastAsiaTheme="minorEastAsia" w:hAnsi="Cambria Math" w:cs="Times New Roman"/>
              <w:sz w:val="28"/>
              <w:szCs w:val="28"/>
            </w:rPr>
            <m:t>= -0,93</m:t>
          </m:r>
        </m:oMath>
      </m:oMathPara>
    </w:p>
    <w:p w:rsidR="005A5252" w:rsidRPr="00B7306E" w:rsidRDefault="005A5252"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2 chứng khoán có dao động ngược chiều nhau.</w:t>
      </w:r>
    </w:p>
    <w:p w:rsidR="005A5252" w:rsidRPr="00B7306E" w:rsidRDefault="005A5252" w:rsidP="006872F7">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48:</w:t>
      </w:r>
    </w:p>
    <w:p w:rsidR="005A5252" w:rsidRPr="00B7306E" w:rsidRDefault="001B7927" w:rsidP="005A5252">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lastRenderedPageBreak/>
        <w:t>Thời gian đáo hạn bình quân điều chỉnh của danh mục là 7 năm, lãi suất yêu cầu là 12%/năm.Nếu lãi suất yêu cầu giảm xuống 11% thì danh mục nay thay đổi như thế nào về giá trị?</w:t>
      </w:r>
    </w:p>
    <w:p w:rsidR="005A5252" w:rsidRPr="00B7306E" w:rsidRDefault="005A5252" w:rsidP="005A5252">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5A5252" w:rsidRPr="00B7306E" w:rsidRDefault="00E57F95" w:rsidP="005A5252">
      <w:pPr>
        <w:rPr>
          <w:rFonts w:ascii="Times New Roman" w:eastAsiaTheme="minorEastAsia" w:hAnsi="Times New Roman" w:cs="Times New Roman"/>
          <w:sz w:val="28"/>
          <w:szCs w:val="28"/>
        </w:rPr>
      </w:pPr>
      <m:oMathPara>
        <m:oMath>
          <m:f>
            <m:fPr>
              <m:ctrlPr>
                <w:rPr>
                  <w:rFonts w:ascii="Cambria Math" w:eastAsiaTheme="minorEastAsia" w:hAnsi="Cambria Math" w:cs="Times New Roman"/>
                  <w:sz w:val="28"/>
                  <w:szCs w:val="28"/>
                </w:rPr>
              </m:ctrlPr>
            </m:fPr>
            <m:num>
              <m:r>
                <w:rPr>
                  <w:rFonts w:ascii="Cambria Math" w:eastAsiaTheme="minorEastAsia" w:hAnsi="Cambria Math" w:cs="Times New Roman"/>
                  <w:sz w:val="28"/>
                  <w:szCs w:val="28"/>
                </w:rPr>
                <m:t>∆P</m:t>
              </m:r>
            </m:num>
            <m:den>
              <m:r>
                <w:rPr>
                  <w:rFonts w:ascii="Cambria Math" w:eastAsiaTheme="minorEastAsia" w:hAnsi="Cambria Math" w:cs="Times New Roman"/>
                  <w:sz w:val="28"/>
                  <w:szCs w:val="28"/>
                </w:rPr>
                <m:t>P</m:t>
              </m:r>
            </m:den>
          </m:f>
          <m:r>
            <w:rPr>
              <w:rFonts w:ascii="Cambria Math" w:eastAsiaTheme="minorEastAsia" w:hAnsi="Cambria Math" w:cs="Times New Roman"/>
              <w:sz w:val="28"/>
              <w:szCs w:val="28"/>
            </w:rPr>
            <m:t>=-</m:t>
          </m:r>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D</m:t>
              </m:r>
            </m:num>
            <m:den>
              <m:r>
                <w:rPr>
                  <w:rFonts w:ascii="Cambria Math" w:eastAsiaTheme="minorEastAsia" w:hAnsi="Cambria Math" w:cs="Times New Roman"/>
                  <w:sz w:val="28"/>
                  <w:szCs w:val="28"/>
                </w:rPr>
                <m:t>1+y</m:t>
              </m:r>
            </m:den>
          </m:f>
          <m:r>
            <w:rPr>
              <w:rFonts w:ascii="Cambria Math" w:eastAsiaTheme="minorEastAsia" w:hAnsi="Cambria Math" w:cs="Times New Roman"/>
              <w:sz w:val="28"/>
              <w:szCs w:val="28"/>
            </w:rPr>
            <m:t xml:space="preserve">∆y=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-7</m:t>
              </m:r>
            </m:num>
            <m:den>
              <m:r>
                <w:rPr>
                  <w:rFonts w:ascii="Cambria Math" w:eastAsiaTheme="minorEastAsia" w:hAnsi="Cambria Math" w:cs="Times New Roman"/>
                  <w:sz w:val="28"/>
                  <w:szCs w:val="28"/>
                </w:rPr>
                <m:t>1+12%</m:t>
              </m:r>
            </m:den>
          </m:f>
          <m:r>
            <w:rPr>
              <w:rFonts w:ascii="Cambria Math" w:eastAsiaTheme="minorEastAsia" w:hAnsi="Cambria Math" w:cs="Times New Roman"/>
              <w:sz w:val="28"/>
              <w:szCs w:val="28"/>
            </w:rPr>
            <m:t>*11%= -6,875</m:t>
          </m:r>
        </m:oMath>
      </m:oMathPara>
    </w:p>
    <w:p w:rsidR="001B7927" w:rsidRPr="00B7306E" w:rsidRDefault="00726EBB" w:rsidP="005A5252">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49:</w:t>
      </w:r>
    </w:p>
    <w:p w:rsidR="00726EBB" w:rsidRPr="00B7306E" w:rsidRDefault="00726EBB" w:rsidP="005A5252">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 danh mục cổ phiếu có hệ số tương quan là 0,85 so với số SML có δ = 22%. Nếu DMĐT được phòng ngừa rủi ro bằng HĐTL chỉ số SML theo phương pháp phương sai tối thiểu thì rủi ro còn lại của danh mục là bao nhiêu %?</w:t>
      </w:r>
    </w:p>
    <w:p w:rsidR="00726EBB" w:rsidRPr="00B7306E" w:rsidRDefault="00726EBB" w:rsidP="005A5252">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726EBB" w:rsidRPr="00B7306E" w:rsidRDefault="00726EBB" w:rsidP="00726EBB">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β=</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Cov</m:t>
              </m:r>
            </m:num>
            <m:den>
              <m:r>
                <w:rPr>
                  <w:rFonts w:ascii="Cambria Math" w:eastAsiaTheme="minorEastAsia" w:hAnsi="Cambria Math" w:cs="Times New Roman"/>
                  <w:sz w:val="28"/>
                  <w:szCs w:val="28"/>
                </w:rPr>
                <m:t>δ</m:t>
              </m:r>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0,85</m:t>
              </m:r>
            </m:num>
            <m:den>
              <m:r>
                <w:rPr>
                  <w:rFonts w:ascii="Cambria Math" w:eastAsiaTheme="minorEastAsia" w:hAnsi="Cambria Math" w:cs="Times New Roman"/>
                  <w:sz w:val="28"/>
                  <w:szCs w:val="28"/>
                </w:rPr>
                <m:t>22</m:t>
              </m:r>
            </m:den>
          </m:f>
          <m:r>
            <w:rPr>
              <w:rFonts w:ascii="Cambria Math" w:eastAsiaTheme="minorEastAsia" w:hAnsi="Cambria Math" w:cs="Times New Roman"/>
              <w:sz w:val="28"/>
              <w:szCs w:val="28"/>
            </w:rPr>
            <m:t>=3,86%</m:t>
          </m:r>
        </m:oMath>
      </m:oMathPara>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50:</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Tỷ suất lợi nhuận gộp liên tục -7%, tỷ suất lợi nhuận đơn sẽ là bao nhiêu?</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Tỷ suất lợi nhuận đơn = ln(1+7%) = -6,7%</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51:</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 nhà đầu tư dự tính đầu tư vào 2 trái phiếu A và B với giá trị đầu tư lần lượt là 1triệu USD và 4triệu USD trong thời hạn 5 năm cho TPA và 10 năm cho TPB. Xác định thời gian đáo hạn bình quân của danh mục.</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Giải:</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D</w:t>
      </w:r>
      <w:r w:rsidRPr="00B7306E">
        <w:rPr>
          <w:rFonts w:ascii="Times New Roman" w:eastAsiaTheme="minorEastAsia" w:hAnsi="Times New Roman" w:cs="Times New Roman"/>
          <w:sz w:val="28"/>
          <w:szCs w:val="28"/>
          <w:vertAlign w:val="subscript"/>
        </w:rPr>
        <w:t>p</w:t>
      </w:r>
      <w:r w:rsidRPr="00B7306E">
        <w:rPr>
          <w:rFonts w:ascii="Times New Roman" w:eastAsiaTheme="minorEastAsia" w:hAnsi="Times New Roman" w:cs="Times New Roman"/>
          <w:sz w:val="28"/>
          <w:szCs w:val="28"/>
        </w:rPr>
        <w:t>= W</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D</w:t>
      </w:r>
      <w:r w:rsidRPr="00B7306E">
        <w:rPr>
          <w:rFonts w:ascii="Times New Roman" w:eastAsiaTheme="minorEastAsia" w:hAnsi="Times New Roman" w:cs="Times New Roman"/>
          <w:sz w:val="28"/>
          <w:szCs w:val="28"/>
          <w:vertAlign w:val="subscript"/>
        </w:rPr>
        <w:t>A</w:t>
      </w:r>
      <w:r w:rsidRPr="00B7306E">
        <w:rPr>
          <w:rFonts w:ascii="Times New Roman" w:eastAsiaTheme="minorEastAsia" w:hAnsi="Times New Roman" w:cs="Times New Roman"/>
          <w:sz w:val="28"/>
          <w:szCs w:val="28"/>
        </w:rPr>
        <w:t xml:space="preserve"> + W</w:t>
      </w:r>
      <w:r w:rsidRPr="00B7306E">
        <w:rPr>
          <w:rFonts w:ascii="Times New Roman" w:eastAsiaTheme="minorEastAsia" w:hAnsi="Times New Roman" w:cs="Times New Roman"/>
          <w:sz w:val="28"/>
          <w:szCs w:val="28"/>
          <w:vertAlign w:val="subscript"/>
        </w:rPr>
        <w:t>B</w:t>
      </w:r>
      <w:r w:rsidRPr="00B7306E">
        <w:rPr>
          <w:rFonts w:ascii="Times New Roman" w:eastAsiaTheme="minorEastAsia" w:hAnsi="Times New Roman" w:cs="Times New Roman"/>
          <w:sz w:val="28"/>
          <w:szCs w:val="28"/>
        </w:rPr>
        <w:t>D</w:t>
      </w:r>
      <w:r w:rsidRPr="00B7306E">
        <w:rPr>
          <w:rFonts w:ascii="Times New Roman" w:eastAsiaTheme="minorEastAsia" w:hAnsi="Times New Roman" w:cs="Times New Roman"/>
          <w:sz w:val="28"/>
          <w:szCs w:val="28"/>
          <w:vertAlign w:val="subscript"/>
        </w:rPr>
        <w:t>B</w:t>
      </w:r>
      <w:r w:rsidRPr="00B7306E">
        <w:rPr>
          <w:rFonts w:ascii="Times New Roman" w:eastAsiaTheme="minorEastAsia" w:hAnsi="Times New Roman" w:cs="Times New Roman"/>
          <w:sz w:val="28"/>
          <w:szCs w:val="28"/>
        </w:rPr>
        <w:t xml:space="preserve"> = (1triệu/5triệu)* 5 + (4triệu/5triệu)*10 = 9</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52:</w:t>
      </w:r>
    </w:p>
    <w:p w:rsidR="00726EBB" w:rsidRPr="00B7306E" w:rsidRDefault="00726EBB" w:rsidP="00726EBB">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Bạn đầu tư 50% tiền vào cổ phiếu A có hệ số beta = 1,6 và đầ</w:t>
      </w:r>
      <w:r w:rsidR="00AF65C2" w:rsidRPr="00B7306E">
        <w:rPr>
          <w:rFonts w:ascii="Times New Roman" w:eastAsiaTheme="minorEastAsia" w:hAnsi="Times New Roman" w:cs="Times New Roman"/>
          <w:sz w:val="28"/>
          <w:szCs w:val="28"/>
        </w:rPr>
        <w:t>u tư phần tiền còn lại vào cổ phiếu B với beta= 0,7. Beta của danh mịuc này là:</w:t>
      </w:r>
    </w:p>
    <w:p w:rsidR="00AF65C2" w:rsidRPr="00B7306E" w:rsidRDefault="00AF65C2" w:rsidP="00AF65C2">
      <w:pPr>
        <w:pStyle w:val="ListParagraph"/>
        <w:numPr>
          <w:ilvl w:val="0"/>
          <w:numId w:val="35"/>
        </w:num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lastRenderedPageBreak/>
        <w:t>1,4</w:t>
      </w:r>
    </w:p>
    <w:p w:rsidR="00AF65C2" w:rsidRPr="00B7306E" w:rsidRDefault="00AF65C2" w:rsidP="00AF65C2">
      <w:pPr>
        <w:pStyle w:val="ListParagraph"/>
        <w:numPr>
          <w:ilvl w:val="0"/>
          <w:numId w:val="35"/>
        </w:num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1,15 = (1,6+0,7)/2</w:t>
      </w:r>
    </w:p>
    <w:p w:rsidR="00AF65C2" w:rsidRPr="00B7306E" w:rsidRDefault="00AF65C2" w:rsidP="00AF65C2">
      <w:pPr>
        <w:pStyle w:val="ListParagraph"/>
        <w:numPr>
          <w:ilvl w:val="0"/>
          <w:numId w:val="35"/>
        </w:num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0,36</w:t>
      </w:r>
    </w:p>
    <w:p w:rsidR="00AF65C2" w:rsidRPr="00B7306E" w:rsidRDefault="00AF65C2" w:rsidP="00AF65C2">
      <w:pPr>
        <w:pStyle w:val="ListParagraph"/>
        <w:numPr>
          <w:ilvl w:val="0"/>
          <w:numId w:val="35"/>
        </w:num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1,08</w:t>
      </w:r>
    </w:p>
    <w:p w:rsidR="00AF65C2" w:rsidRPr="00B7306E" w:rsidRDefault="00AF65C2" w:rsidP="00AF65C2">
      <w:pPr>
        <w:rPr>
          <w:rFonts w:ascii="Times New Roman" w:eastAsiaTheme="minorEastAsia" w:hAnsi="Times New Roman" w:cs="Times New Roman"/>
          <w:b/>
          <w:sz w:val="28"/>
          <w:szCs w:val="28"/>
        </w:rPr>
      </w:pPr>
      <w:r w:rsidRPr="00B7306E">
        <w:rPr>
          <w:rFonts w:ascii="Times New Roman" w:eastAsiaTheme="minorEastAsia" w:hAnsi="Times New Roman" w:cs="Times New Roman"/>
          <w:b/>
          <w:i/>
          <w:sz w:val="28"/>
          <w:szCs w:val="28"/>
        </w:rPr>
        <w:t>Đáp án: b</w:t>
      </w:r>
    </w:p>
    <w:p w:rsidR="00AF65C2" w:rsidRPr="00B7306E" w:rsidRDefault="00AF65C2" w:rsidP="00AF65C2">
      <w:pPr>
        <w:rPr>
          <w:rFonts w:ascii="Times New Roman" w:eastAsiaTheme="minorEastAsia" w:hAnsi="Times New Roman" w:cs="Times New Roman"/>
          <w:sz w:val="28"/>
          <w:szCs w:val="28"/>
        </w:rPr>
      </w:pPr>
      <w:r w:rsidRPr="00B7306E">
        <w:rPr>
          <w:rFonts w:ascii="Times New Roman" w:eastAsiaTheme="minorEastAsia" w:hAnsi="Times New Roman" w:cs="Times New Roman"/>
          <w:b/>
          <w:sz w:val="28"/>
          <w:szCs w:val="28"/>
        </w:rPr>
        <w:t>Câu 53:</w:t>
      </w:r>
    </w:p>
    <w:p w:rsidR="00AF65C2" w:rsidRPr="00B7306E" w:rsidRDefault="00AF65C2" w:rsidP="00AF65C2">
      <w:pPr>
        <w:rPr>
          <w:rFonts w:ascii="Times New Roman" w:eastAsiaTheme="minorEastAsia" w:hAnsi="Times New Roman" w:cs="Times New Roman"/>
          <w:sz w:val="28"/>
          <w:szCs w:val="28"/>
        </w:rPr>
      </w:pPr>
      <w:r w:rsidRPr="00B7306E">
        <w:rPr>
          <w:rFonts w:ascii="Times New Roman" w:eastAsiaTheme="minorEastAsia" w:hAnsi="Times New Roman" w:cs="Times New Roman"/>
          <w:sz w:val="28"/>
          <w:szCs w:val="28"/>
        </w:rPr>
        <w:t>1 danh mục cổ phiếu có hệ số tương quan là 0,85 với chỉ số SMI, độ lệch chuẩn của danh mục đầu tư này là 22%. Nếu danh mục được phòng ngừa bằng HĐ tương lai chỉ số SMI theo phương pháp phương sai tối thiểu, rủi ro còn lại của danh mục là:</w:t>
      </w:r>
    </w:p>
    <w:p w:rsidR="00AF65C2" w:rsidRPr="00B7306E" w:rsidRDefault="00AF65C2" w:rsidP="00AF65C2">
      <w:pPr>
        <w:pStyle w:val="ListParagraph"/>
        <w:numPr>
          <w:ilvl w:val="0"/>
          <w:numId w:val="36"/>
        </w:numPr>
        <w:rPr>
          <w:rFonts w:ascii="Times New Roman" w:eastAsiaTheme="minorEastAsia" w:hAnsi="Times New Roman" w:cs="Times New Roman"/>
          <w:i/>
          <w:sz w:val="28"/>
          <w:szCs w:val="28"/>
        </w:rPr>
      </w:pPr>
      <w:r w:rsidRPr="00B7306E">
        <w:rPr>
          <w:rFonts w:ascii="Times New Roman" w:eastAsiaTheme="minorEastAsia" w:hAnsi="Times New Roman" w:cs="Times New Roman"/>
          <w:sz w:val="28"/>
          <w:szCs w:val="28"/>
        </w:rPr>
        <w:t>18,7</w:t>
      </w:r>
    </w:p>
    <w:p w:rsidR="00AF65C2" w:rsidRPr="00B7306E" w:rsidRDefault="00AF65C2" w:rsidP="00AF65C2">
      <w:pPr>
        <w:pStyle w:val="ListParagraph"/>
        <w:numPr>
          <w:ilvl w:val="0"/>
          <w:numId w:val="36"/>
        </w:numPr>
        <w:rPr>
          <w:rFonts w:ascii="Times New Roman" w:eastAsiaTheme="minorEastAsia" w:hAnsi="Times New Roman" w:cs="Times New Roman"/>
          <w:i/>
          <w:sz w:val="28"/>
          <w:szCs w:val="28"/>
        </w:rPr>
      </w:pPr>
      <w:r w:rsidRPr="00B7306E">
        <w:rPr>
          <w:rFonts w:ascii="Times New Roman" w:eastAsiaTheme="minorEastAsia" w:hAnsi="Times New Roman" w:cs="Times New Roman"/>
          <w:sz w:val="28"/>
          <w:szCs w:val="28"/>
        </w:rPr>
        <w:t>15,9</w:t>
      </w:r>
    </w:p>
    <w:p w:rsidR="00AF65C2" w:rsidRPr="00B7306E" w:rsidRDefault="00AF65C2" w:rsidP="00AF65C2">
      <w:pPr>
        <w:pStyle w:val="ListParagraph"/>
        <w:numPr>
          <w:ilvl w:val="0"/>
          <w:numId w:val="36"/>
        </w:numPr>
        <w:rPr>
          <w:rFonts w:ascii="Times New Roman" w:eastAsiaTheme="minorEastAsia" w:hAnsi="Times New Roman" w:cs="Times New Roman"/>
          <w:i/>
          <w:sz w:val="28"/>
          <w:szCs w:val="28"/>
        </w:rPr>
      </w:pPr>
      <w:r w:rsidRPr="00B7306E">
        <w:rPr>
          <w:rFonts w:ascii="Times New Roman" w:eastAsiaTheme="minorEastAsia" w:hAnsi="Times New Roman" w:cs="Times New Roman"/>
          <w:sz w:val="28"/>
          <w:szCs w:val="28"/>
        </w:rPr>
        <w:t>11,59</w:t>
      </w:r>
    </w:p>
    <w:p w:rsidR="00AF65C2" w:rsidRPr="00B7306E" w:rsidRDefault="00AF65C2" w:rsidP="00AF65C2">
      <w:pPr>
        <w:pStyle w:val="ListParagraph"/>
        <w:numPr>
          <w:ilvl w:val="0"/>
          <w:numId w:val="36"/>
        </w:numPr>
        <w:rPr>
          <w:rFonts w:ascii="Times New Roman" w:eastAsiaTheme="minorEastAsia" w:hAnsi="Times New Roman" w:cs="Times New Roman"/>
          <w:i/>
          <w:sz w:val="28"/>
          <w:szCs w:val="28"/>
        </w:rPr>
      </w:pPr>
      <w:r w:rsidRPr="00B7306E">
        <w:rPr>
          <w:rFonts w:ascii="Times New Roman" w:eastAsiaTheme="minorEastAsia" w:hAnsi="Times New Roman" w:cs="Times New Roman"/>
          <w:sz w:val="28"/>
          <w:szCs w:val="28"/>
        </w:rPr>
        <w:t>Không có câu nào đúng. =Cov/δ= 0,85/22% = 3,8%</w:t>
      </w:r>
    </w:p>
    <w:p w:rsidR="00AF65C2" w:rsidRDefault="00AF65C2" w:rsidP="00AF65C2">
      <w:pPr>
        <w:rPr>
          <w:rFonts w:ascii="Times New Roman" w:eastAsiaTheme="minorEastAsia" w:hAnsi="Times New Roman" w:cs="Times New Roman"/>
          <w:b/>
          <w:i/>
          <w:sz w:val="28"/>
          <w:szCs w:val="28"/>
        </w:rPr>
      </w:pPr>
      <w:r w:rsidRPr="00B7306E">
        <w:rPr>
          <w:rFonts w:ascii="Times New Roman" w:eastAsiaTheme="minorEastAsia" w:hAnsi="Times New Roman" w:cs="Times New Roman"/>
          <w:b/>
          <w:i/>
          <w:sz w:val="28"/>
          <w:szCs w:val="28"/>
        </w:rPr>
        <w:t>Đáp án: d</w:t>
      </w:r>
    </w:p>
    <w:p w:rsidR="009D1597" w:rsidRDefault="009D1597" w:rsidP="00AF65C2">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Chung đi thi về nhớ bổ sung thêm</w:t>
      </w:r>
    </w:p>
    <w:p w:rsidR="009D1597" w:rsidRDefault="009D1597" w:rsidP="00AF65C2">
      <w:pPr>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 xml:space="preserve">Câu 1: </w:t>
      </w:r>
      <w:r>
        <w:rPr>
          <w:rFonts w:ascii="Times New Roman" w:eastAsiaTheme="minorEastAsia" w:hAnsi="Times New Roman" w:cs="Times New Roman"/>
          <w:sz w:val="28"/>
          <w:szCs w:val="28"/>
        </w:rPr>
        <w:t>Coupon như nhau, trái phiếu có thời gian đáo hạn dài hơn có D lớn hơn:</w:t>
      </w:r>
    </w:p>
    <w:p w:rsidR="009D1597" w:rsidRDefault="009D1597" w:rsidP="009D1597">
      <w:pPr>
        <w:pStyle w:val="ListParagraph"/>
        <w:numPr>
          <w:ilvl w:val="0"/>
          <w:numId w:val="37"/>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Đúng</w:t>
      </w:r>
    </w:p>
    <w:p w:rsidR="009D1597" w:rsidRDefault="009D1597" w:rsidP="009D1597">
      <w:pPr>
        <w:pStyle w:val="ListParagraph"/>
        <w:numPr>
          <w:ilvl w:val="0"/>
          <w:numId w:val="37"/>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Sai</w:t>
      </w:r>
    </w:p>
    <w:p w:rsidR="009D1597" w:rsidRDefault="009D1597" w:rsidP="009D1597">
      <w:pPr>
        <w:rPr>
          <w:rFonts w:ascii="Times New Roman" w:eastAsiaTheme="minorEastAsia" w:hAnsi="Times New Roman" w:cs="Times New Roman"/>
          <w:sz w:val="28"/>
          <w:szCs w:val="28"/>
        </w:rPr>
      </w:pPr>
      <w:r w:rsidRPr="009D1597">
        <w:rPr>
          <w:rFonts w:ascii="Times New Roman" w:eastAsiaTheme="minorEastAsia" w:hAnsi="Times New Roman" w:cs="Times New Roman"/>
          <w:b/>
          <w:sz w:val="28"/>
          <w:szCs w:val="28"/>
        </w:rPr>
        <w:t>Câu 2</w:t>
      </w:r>
      <w:r>
        <w:rPr>
          <w:rFonts w:ascii="Times New Roman" w:eastAsiaTheme="minorEastAsia" w:hAnsi="Times New Roman" w:cs="Times New Roman"/>
          <w:sz w:val="28"/>
          <w:szCs w:val="28"/>
        </w:rPr>
        <w:t>: Trái phiếu có thời gian đáo hạn như nhau, C nhỏ hơn thì D lớn hơn:</w:t>
      </w:r>
    </w:p>
    <w:p w:rsidR="009D1597" w:rsidRDefault="009D1597" w:rsidP="009D1597">
      <w:pPr>
        <w:pStyle w:val="ListParagraph"/>
        <w:numPr>
          <w:ilvl w:val="0"/>
          <w:numId w:val="38"/>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Đúng</w:t>
      </w:r>
    </w:p>
    <w:p w:rsidR="009D1597" w:rsidRDefault="009D1597" w:rsidP="009D1597">
      <w:pPr>
        <w:pStyle w:val="ListParagraph"/>
        <w:numPr>
          <w:ilvl w:val="0"/>
          <w:numId w:val="38"/>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Sai</w:t>
      </w:r>
    </w:p>
    <w:p w:rsidR="009D1597" w:rsidRDefault="009D1597" w:rsidP="009D1597">
      <w:pPr>
        <w:rPr>
          <w:rFonts w:ascii="Times New Roman" w:eastAsiaTheme="minorEastAsia" w:hAnsi="Times New Roman" w:cs="Times New Roman"/>
          <w:sz w:val="28"/>
          <w:szCs w:val="28"/>
        </w:rPr>
      </w:pPr>
      <w:r w:rsidRPr="009D1597">
        <w:rPr>
          <w:rFonts w:ascii="Times New Roman" w:eastAsiaTheme="minorEastAsia" w:hAnsi="Times New Roman" w:cs="Times New Roman"/>
          <w:b/>
          <w:sz w:val="28"/>
          <w:szCs w:val="28"/>
        </w:rPr>
        <w:t>Câu 3</w:t>
      </w:r>
      <w:r>
        <w:rPr>
          <w:rFonts w:ascii="Times New Roman" w:eastAsiaTheme="minorEastAsia" w:hAnsi="Times New Roman" w:cs="Times New Roman"/>
          <w:sz w:val="28"/>
          <w:szCs w:val="28"/>
        </w:rPr>
        <w:t>: Mức ngại rủi ro của NĐT có thể âm</w:t>
      </w:r>
    </w:p>
    <w:p w:rsidR="009D1597" w:rsidRDefault="009D1597" w:rsidP="009D1597">
      <w:pPr>
        <w:pStyle w:val="ListParagraph"/>
        <w:numPr>
          <w:ilvl w:val="0"/>
          <w:numId w:val="40"/>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Đúng</w:t>
      </w:r>
    </w:p>
    <w:p w:rsidR="009D1597" w:rsidRDefault="009D1597" w:rsidP="009D1597">
      <w:pPr>
        <w:pStyle w:val="ListParagraph"/>
        <w:numPr>
          <w:ilvl w:val="0"/>
          <w:numId w:val="40"/>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Sai</w:t>
      </w:r>
      <w:bookmarkStart w:id="0" w:name="_GoBack"/>
      <w:bookmarkEnd w:id="0"/>
    </w:p>
    <w:p w:rsidR="00AF65C2" w:rsidRPr="00B7306E" w:rsidRDefault="00AF65C2" w:rsidP="00AF65C2">
      <w:pPr>
        <w:rPr>
          <w:rFonts w:ascii="Times New Roman" w:eastAsiaTheme="minorEastAsia" w:hAnsi="Times New Roman" w:cs="Times New Roman"/>
          <w:i/>
          <w:sz w:val="28"/>
          <w:szCs w:val="28"/>
        </w:rPr>
      </w:pPr>
      <w:r w:rsidRPr="00B7306E">
        <w:rPr>
          <w:rFonts w:ascii="Times New Roman" w:eastAsiaTheme="minorEastAsia" w:hAnsi="Times New Roman" w:cs="Times New Roman"/>
          <w:i/>
          <w:sz w:val="28"/>
          <w:szCs w:val="28"/>
        </w:rPr>
        <w:br/>
      </w:r>
    </w:p>
    <w:sectPr w:rsidR="00AF65C2" w:rsidRPr="00B7306E" w:rsidSect="004824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7F95" w:rsidRDefault="00E57F95" w:rsidP="00A20125">
      <w:pPr>
        <w:spacing w:after="0" w:line="240" w:lineRule="auto"/>
      </w:pPr>
      <w:r>
        <w:separator/>
      </w:r>
    </w:p>
  </w:endnote>
  <w:endnote w:type="continuationSeparator" w:id="0">
    <w:p w:rsidR="00E57F95" w:rsidRDefault="00E57F95" w:rsidP="00A20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7F95" w:rsidRDefault="00E57F95" w:rsidP="00A20125">
      <w:pPr>
        <w:spacing w:after="0" w:line="240" w:lineRule="auto"/>
      </w:pPr>
      <w:r>
        <w:separator/>
      </w:r>
    </w:p>
  </w:footnote>
  <w:footnote w:type="continuationSeparator" w:id="0">
    <w:p w:rsidR="00E57F95" w:rsidRDefault="00E57F95" w:rsidP="00A20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D14F5"/>
    <w:multiLevelType w:val="hybridMultilevel"/>
    <w:tmpl w:val="545E1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92451"/>
    <w:multiLevelType w:val="hybridMultilevel"/>
    <w:tmpl w:val="0C16E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91159"/>
    <w:multiLevelType w:val="hybridMultilevel"/>
    <w:tmpl w:val="AC1E7A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3789C"/>
    <w:multiLevelType w:val="hybridMultilevel"/>
    <w:tmpl w:val="76344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A22EDF"/>
    <w:multiLevelType w:val="hybridMultilevel"/>
    <w:tmpl w:val="5C36F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60BB3"/>
    <w:multiLevelType w:val="hybridMultilevel"/>
    <w:tmpl w:val="ECF290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B40A1"/>
    <w:multiLevelType w:val="hybridMultilevel"/>
    <w:tmpl w:val="D3A84B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958F4"/>
    <w:multiLevelType w:val="hybridMultilevel"/>
    <w:tmpl w:val="B128EA76"/>
    <w:lvl w:ilvl="0" w:tplc="1284A7D2">
      <w:start w:val="1"/>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6081C"/>
    <w:multiLevelType w:val="hybridMultilevel"/>
    <w:tmpl w:val="C144C3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97265"/>
    <w:multiLevelType w:val="hybridMultilevel"/>
    <w:tmpl w:val="6C241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54AB1"/>
    <w:multiLevelType w:val="hybridMultilevel"/>
    <w:tmpl w:val="5558A326"/>
    <w:lvl w:ilvl="0" w:tplc="AAC0FA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797ED3"/>
    <w:multiLevelType w:val="hybridMultilevel"/>
    <w:tmpl w:val="41D4DE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2F61D0"/>
    <w:multiLevelType w:val="hybridMultilevel"/>
    <w:tmpl w:val="89BEAA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46559A"/>
    <w:multiLevelType w:val="hybridMultilevel"/>
    <w:tmpl w:val="534849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903B5B"/>
    <w:multiLevelType w:val="hybridMultilevel"/>
    <w:tmpl w:val="BC8003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C37E89"/>
    <w:multiLevelType w:val="hybridMultilevel"/>
    <w:tmpl w:val="98543826"/>
    <w:lvl w:ilvl="0" w:tplc="53C066AE">
      <w:start w:val="1"/>
      <w:numFmt w:val="lowerLetter"/>
      <w:lvlText w:val="%1."/>
      <w:lvlJc w:val="left"/>
      <w:pPr>
        <w:ind w:left="720" w:hanging="360"/>
      </w:pPr>
      <w:rPr>
        <w:rFonts w:ascii="Verdana" w:hAnsi="Verdan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D5694"/>
    <w:multiLevelType w:val="hybridMultilevel"/>
    <w:tmpl w:val="520625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C866E0"/>
    <w:multiLevelType w:val="hybridMultilevel"/>
    <w:tmpl w:val="A32C69F6"/>
    <w:lvl w:ilvl="0" w:tplc="53C066AE">
      <w:start w:val="1"/>
      <w:numFmt w:val="lowerLetter"/>
      <w:lvlText w:val="%1."/>
      <w:lvlJc w:val="left"/>
      <w:pPr>
        <w:ind w:left="720" w:hanging="360"/>
      </w:pPr>
      <w:rPr>
        <w:rFonts w:ascii="Verdana" w:hAnsi="Verdan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B16EBA"/>
    <w:multiLevelType w:val="hybridMultilevel"/>
    <w:tmpl w:val="2824759C"/>
    <w:lvl w:ilvl="0" w:tplc="A9F0038A">
      <w:start w:val="1"/>
      <w:numFmt w:val="bullet"/>
      <w:lvlText w:val=""/>
      <w:lvlJc w:val="left"/>
      <w:pPr>
        <w:ind w:left="750" w:hanging="39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5251E2"/>
    <w:multiLevelType w:val="hybridMultilevel"/>
    <w:tmpl w:val="4716A6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3E19FB"/>
    <w:multiLevelType w:val="hybridMultilevel"/>
    <w:tmpl w:val="F544D3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3F22E8"/>
    <w:multiLevelType w:val="hybridMultilevel"/>
    <w:tmpl w:val="AEE4CC06"/>
    <w:lvl w:ilvl="0" w:tplc="FC388F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214BF"/>
    <w:multiLevelType w:val="hybridMultilevel"/>
    <w:tmpl w:val="552AA89A"/>
    <w:lvl w:ilvl="0" w:tplc="53C066AE">
      <w:start w:val="1"/>
      <w:numFmt w:val="lowerLetter"/>
      <w:lvlText w:val="%1."/>
      <w:lvlJc w:val="left"/>
      <w:pPr>
        <w:ind w:left="720" w:hanging="360"/>
      </w:pPr>
      <w:rPr>
        <w:rFonts w:ascii="Verdana" w:hAnsi="Verdan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AA1292"/>
    <w:multiLevelType w:val="hybridMultilevel"/>
    <w:tmpl w:val="A2761F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087ED1"/>
    <w:multiLevelType w:val="hybridMultilevel"/>
    <w:tmpl w:val="6E0E9B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F72A84"/>
    <w:multiLevelType w:val="hybridMultilevel"/>
    <w:tmpl w:val="F5CE9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CF03A4"/>
    <w:multiLevelType w:val="hybridMultilevel"/>
    <w:tmpl w:val="B5587A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527D3"/>
    <w:multiLevelType w:val="hybridMultilevel"/>
    <w:tmpl w:val="744E48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E6F96"/>
    <w:multiLevelType w:val="hybridMultilevel"/>
    <w:tmpl w:val="D062EE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0C329E"/>
    <w:multiLevelType w:val="hybridMultilevel"/>
    <w:tmpl w:val="BDA25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5061C6"/>
    <w:multiLevelType w:val="hybridMultilevel"/>
    <w:tmpl w:val="FF7833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DF4BA6"/>
    <w:multiLevelType w:val="hybridMultilevel"/>
    <w:tmpl w:val="A5F2B530"/>
    <w:lvl w:ilvl="0" w:tplc="53C066AE">
      <w:start w:val="1"/>
      <w:numFmt w:val="lowerLetter"/>
      <w:lvlText w:val="%1."/>
      <w:lvlJc w:val="left"/>
      <w:pPr>
        <w:ind w:left="720" w:hanging="360"/>
      </w:pPr>
      <w:rPr>
        <w:rFonts w:ascii="Verdana" w:hAnsi="Verdan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D86231"/>
    <w:multiLevelType w:val="hybridMultilevel"/>
    <w:tmpl w:val="98FA35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621351"/>
    <w:multiLevelType w:val="hybridMultilevel"/>
    <w:tmpl w:val="9976C9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8710A6"/>
    <w:multiLevelType w:val="hybridMultilevel"/>
    <w:tmpl w:val="AADC39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D2EF1"/>
    <w:multiLevelType w:val="hybridMultilevel"/>
    <w:tmpl w:val="A5647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E2014B"/>
    <w:multiLevelType w:val="hybridMultilevel"/>
    <w:tmpl w:val="60609AB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457764"/>
    <w:multiLevelType w:val="hybridMultilevel"/>
    <w:tmpl w:val="A3D235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EC4FB6"/>
    <w:multiLevelType w:val="hybridMultilevel"/>
    <w:tmpl w:val="5E127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0D632D"/>
    <w:multiLevelType w:val="hybridMultilevel"/>
    <w:tmpl w:val="C7AE19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4"/>
  </w:num>
  <w:num w:numId="3">
    <w:abstractNumId w:val="33"/>
  </w:num>
  <w:num w:numId="4">
    <w:abstractNumId w:val="1"/>
  </w:num>
  <w:num w:numId="5">
    <w:abstractNumId w:val="29"/>
  </w:num>
  <w:num w:numId="6">
    <w:abstractNumId w:val="14"/>
  </w:num>
  <w:num w:numId="7">
    <w:abstractNumId w:val="2"/>
  </w:num>
  <w:num w:numId="8">
    <w:abstractNumId w:val="0"/>
  </w:num>
  <w:num w:numId="9">
    <w:abstractNumId w:val="27"/>
  </w:num>
  <w:num w:numId="10">
    <w:abstractNumId w:val="13"/>
  </w:num>
  <w:num w:numId="11">
    <w:abstractNumId w:val="6"/>
  </w:num>
  <w:num w:numId="12">
    <w:abstractNumId w:val="8"/>
  </w:num>
  <w:num w:numId="13">
    <w:abstractNumId w:val="35"/>
  </w:num>
  <w:num w:numId="14">
    <w:abstractNumId w:val="23"/>
  </w:num>
  <w:num w:numId="15">
    <w:abstractNumId w:val="37"/>
  </w:num>
  <w:num w:numId="16">
    <w:abstractNumId w:val="30"/>
  </w:num>
  <w:num w:numId="17">
    <w:abstractNumId w:val="34"/>
  </w:num>
  <w:num w:numId="18">
    <w:abstractNumId w:val="25"/>
  </w:num>
  <w:num w:numId="19">
    <w:abstractNumId w:val="5"/>
  </w:num>
  <w:num w:numId="20">
    <w:abstractNumId w:val="20"/>
  </w:num>
  <w:num w:numId="21">
    <w:abstractNumId w:val="11"/>
  </w:num>
  <w:num w:numId="22">
    <w:abstractNumId w:val="12"/>
  </w:num>
  <w:num w:numId="23">
    <w:abstractNumId w:val="28"/>
  </w:num>
  <w:num w:numId="24">
    <w:abstractNumId w:val="17"/>
  </w:num>
  <w:num w:numId="25">
    <w:abstractNumId w:val="16"/>
  </w:num>
  <w:num w:numId="26">
    <w:abstractNumId w:val="26"/>
  </w:num>
  <w:num w:numId="27">
    <w:abstractNumId w:val="10"/>
  </w:num>
  <w:num w:numId="28">
    <w:abstractNumId w:val="21"/>
  </w:num>
  <w:num w:numId="29">
    <w:abstractNumId w:val="22"/>
  </w:num>
  <w:num w:numId="30">
    <w:abstractNumId w:val="15"/>
  </w:num>
  <w:num w:numId="31">
    <w:abstractNumId w:val="31"/>
  </w:num>
  <w:num w:numId="32">
    <w:abstractNumId w:val="9"/>
  </w:num>
  <w:num w:numId="33">
    <w:abstractNumId w:val="18"/>
  </w:num>
  <w:num w:numId="34">
    <w:abstractNumId w:val="7"/>
  </w:num>
  <w:num w:numId="35">
    <w:abstractNumId w:val="19"/>
  </w:num>
  <w:num w:numId="36">
    <w:abstractNumId w:val="36"/>
  </w:num>
  <w:num w:numId="37">
    <w:abstractNumId w:val="3"/>
  </w:num>
  <w:num w:numId="38">
    <w:abstractNumId w:val="24"/>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25E46"/>
    <w:rsid w:val="00005429"/>
    <w:rsid w:val="000952B1"/>
    <w:rsid w:val="000B0F73"/>
    <w:rsid w:val="000E6A52"/>
    <w:rsid w:val="00110D21"/>
    <w:rsid w:val="00136CEF"/>
    <w:rsid w:val="001503EC"/>
    <w:rsid w:val="001741E9"/>
    <w:rsid w:val="0017641E"/>
    <w:rsid w:val="0018326B"/>
    <w:rsid w:val="001874D8"/>
    <w:rsid w:val="001A1D7E"/>
    <w:rsid w:val="001A2E96"/>
    <w:rsid w:val="001B7927"/>
    <w:rsid w:val="001E6275"/>
    <w:rsid w:val="002456D6"/>
    <w:rsid w:val="00277206"/>
    <w:rsid w:val="00280654"/>
    <w:rsid w:val="002B6B10"/>
    <w:rsid w:val="002D0FE8"/>
    <w:rsid w:val="002D7F1C"/>
    <w:rsid w:val="002F6305"/>
    <w:rsid w:val="00340614"/>
    <w:rsid w:val="00350A8B"/>
    <w:rsid w:val="003977EE"/>
    <w:rsid w:val="003C07D7"/>
    <w:rsid w:val="00444E3C"/>
    <w:rsid w:val="00464179"/>
    <w:rsid w:val="004824AA"/>
    <w:rsid w:val="004E3FF8"/>
    <w:rsid w:val="00561949"/>
    <w:rsid w:val="00567AD9"/>
    <w:rsid w:val="00567E70"/>
    <w:rsid w:val="005826DB"/>
    <w:rsid w:val="005A063E"/>
    <w:rsid w:val="005A5252"/>
    <w:rsid w:val="00653D7E"/>
    <w:rsid w:val="006872F7"/>
    <w:rsid w:val="0069609F"/>
    <w:rsid w:val="006D0D99"/>
    <w:rsid w:val="006D4B09"/>
    <w:rsid w:val="00702039"/>
    <w:rsid w:val="00725E46"/>
    <w:rsid w:val="00726EBB"/>
    <w:rsid w:val="007A10CE"/>
    <w:rsid w:val="007B75CB"/>
    <w:rsid w:val="007D684C"/>
    <w:rsid w:val="007F438D"/>
    <w:rsid w:val="00802933"/>
    <w:rsid w:val="00812DB0"/>
    <w:rsid w:val="00835696"/>
    <w:rsid w:val="008D35B4"/>
    <w:rsid w:val="00914E5A"/>
    <w:rsid w:val="00920EA4"/>
    <w:rsid w:val="00964415"/>
    <w:rsid w:val="009819DC"/>
    <w:rsid w:val="009C2440"/>
    <w:rsid w:val="009D11F3"/>
    <w:rsid w:val="009D1597"/>
    <w:rsid w:val="00A20125"/>
    <w:rsid w:val="00A34BAE"/>
    <w:rsid w:val="00A94568"/>
    <w:rsid w:val="00AB7E93"/>
    <w:rsid w:val="00AC7737"/>
    <w:rsid w:val="00AE04E2"/>
    <w:rsid w:val="00AF65C2"/>
    <w:rsid w:val="00B05830"/>
    <w:rsid w:val="00B21E7A"/>
    <w:rsid w:val="00B445B5"/>
    <w:rsid w:val="00B7306E"/>
    <w:rsid w:val="00B9220C"/>
    <w:rsid w:val="00BC40A6"/>
    <w:rsid w:val="00C16EE1"/>
    <w:rsid w:val="00C276C1"/>
    <w:rsid w:val="00C96404"/>
    <w:rsid w:val="00CA0CFF"/>
    <w:rsid w:val="00CB41CF"/>
    <w:rsid w:val="00CE288E"/>
    <w:rsid w:val="00D012B1"/>
    <w:rsid w:val="00D067E8"/>
    <w:rsid w:val="00D26A5B"/>
    <w:rsid w:val="00D324F6"/>
    <w:rsid w:val="00D822BB"/>
    <w:rsid w:val="00DD1F72"/>
    <w:rsid w:val="00E22F89"/>
    <w:rsid w:val="00E57F95"/>
    <w:rsid w:val="00E60906"/>
    <w:rsid w:val="00E77669"/>
    <w:rsid w:val="00E96E3B"/>
    <w:rsid w:val="00EA6F95"/>
    <w:rsid w:val="00F35329"/>
    <w:rsid w:val="00F57F1E"/>
    <w:rsid w:val="00F9184D"/>
    <w:rsid w:val="00FE39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0770B"/>
  <w15:docId w15:val="{ACCE6633-FA5F-495B-93FC-9F79D4AF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4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AD9"/>
    <w:pPr>
      <w:ind w:left="720"/>
      <w:contextualSpacing/>
    </w:pPr>
  </w:style>
  <w:style w:type="paragraph" w:styleId="BalloonText">
    <w:name w:val="Balloon Text"/>
    <w:basedOn w:val="Normal"/>
    <w:link w:val="BalloonTextChar"/>
    <w:uiPriority w:val="99"/>
    <w:semiHidden/>
    <w:unhideWhenUsed/>
    <w:rsid w:val="002F63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305"/>
    <w:rPr>
      <w:rFonts w:ascii="Tahoma" w:hAnsi="Tahoma" w:cs="Tahoma"/>
      <w:sz w:val="16"/>
      <w:szCs w:val="16"/>
    </w:rPr>
  </w:style>
  <w:style w:type="paragraph" w:styleId="Header">
    <w:name w:val="header"/>
    <w:basedOn w:val="Normal"/>
    <w:link w:val="HeaderChar"/>
    <w:uiPriority w:val="99"/>
    <w:unhideWhenUsed/>
    <w:rsid w:val="00A201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125"/>
  </w:style>
  <w:style w:type="paragraph" w:styleId="Footer">
    <w:name w:val="footer"/>
    <w:basedOn w:val="Normal"/>
    <w:link w:val="FooterChar"/>
    <w:uiPriority w:val="99"/>
    <w:unhideWhenUsed/>
    <w:rsid w:val="00A20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125"/>
  </w:style>
  <w:style w:type="table" w:styleId="TableGrid">
    <w:name w:val="Table Grid"/>
    <w:basedOn w:val="TableNormal"/>
    <w:uiPriority w:val="59"/>
    <w:rsid w:val="00802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6E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BAF7E0-8B70-460B-B8C5-9619EEFE2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20</Pages>
  <Words>3065</Words>
  <Characters>17475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STSC</Company>
  <LinksUpToDate>false</LinksUpToDate>
  <CharactersWithSpaces>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huongtq</dc:creator>
  <cp:lastModifiedBy>Cao Thi Chung</cp:lastModifiedBy>
  <cp:revision>5</cp:revision>
  <dcterms:created xsi:type="dcterms:W3CDTF">2011-07-28T06:22:00Z</dcterms:created>
  <dcterms:modified xsi:type="dcterms:W3CDTF">2023-05-11T03:04:00Z</dcterms:modified>
</cp:coreProperties>
</file>