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14BA" w:rsidRPr="001522B8" w:rsidRDefault="001522B8" w:rsidP="001522B8">
      <w:pPr>
        <w:ind w:firstLine="720"/>
        <w:jc w:val="center"/>
        <w:rPr>
          <w:b/>
          <w:sz w:val="28"/>
          <w:szCs w:val="28"/>
        </w:rPr>
      </w:pPr>
      <w:r w:rsidRPr="001522B8">
        <w:rPr>
          <w:b/>
          <w:sz w:val="28"/>
          <w:szCs w:val="28"/>
        </w:rPr>
        <w:t>CÂU HỎI ÔN TẬP MÔN QUẢN LÝ QUỸ</w:t>
      </w:r>
    </w:p>
    <w:p w:rsidR="007475C0" w:rsidRPr="00C86E84" w:rsidRDefault="00A866C7" w:rsidP="007475C0">
      <w:pPr>
        <w:jc w:val="both"/>
        <w:rPr>
          <w:sz w:val="28"/>
          <w:szCs w:val="28"/>
        </w:rPr>
      </w:pPr>
      <w:r>
        <w:rPr>
          <w:b/>
          <w:sz w:val="28"/>
          <w:szCs w:val="28"/>
        </w:rPr>
        <w:t>Câu 1</w:t>
      </w:r>
      <w:r w:rsidR="007475C0" w:rsidRPr="00C86E84">
        <w:rPr>
          <w:sz w:val="28"/>
          <w:szCs w:val="28"/>
        </w:rPr>
        <w:t>. Theo mô hình danh mục hai tài sản, nếu hệ số tương quan giữa các tài sản là -1, khi đó bất kỳ sự kết hợp tỷ trọng đầu tư nào giữa hai tài sản sẽ tạo ra mức rủi ro bằng 0 cho danh mục (với điều kiện tổng tỷ trọng đầu tư vào 2 tài sản bằng 1)</w:t>
      </w:r>
      <w:r w:rsidR="00A15B28">
        <w:rPr>
          <w:sz w:val="28"/>
          <w:szCs w:val="28"/>
        </w:rPr>
        <w:t>.</w:t>
      </w:r>
    </w:p>
    <w:p w:rsidR="007475C0" w:rsidRPr="00C86E84" w:rsidRDefault="007475C0" w:rsidP="007475C0">
      <w:pPr>
        <w:jc w:val="both"/>
        <w:rPr>
          <w:sz w:val="28"/>
          <w:szCs w:val="28"/>
        </w:rPr>
      </w:pPr>
      <w:proofErr w:type="gramStart"/>
      <w:r w:rsidRPr="00C86E84">
        <w:rPr>
          <w:sz w:val="28"/>
          <w:szCs w:val="28"/>
        </w:rPr>
        <w:t>a</w:t>
      </w:r>
      <w:proofErr w:type="gramEnd"/>
      <w:r w:rsidRPr="00C86E84">
        <w:rPr>
          <w:sz w:val="28"/>
          <w:szCs w:val="28"/>
        </w:rPr>
        <w:t>. Đúng</w:t>
      </w:r>
    </w:p>
    <w:p w:rsidR="007475C0" w:rsidRPr="009357E8" w:rsidRDefault="007475C0" w:rsidP="007475C0">
      <w:pPr>
        <w:jc w:val="both"/>
        <w:rPr>
          <w:b/>
          <w:sz w:val="28"/>
          <w:szCs w:val="28"/>
        </w:rPr>
      </w:pPr>
      <w:r w:rsidRPr="009357E8">
        <w:rPr>
          <w:b/>
          <w:sz w:val="28"/>
          <w:szCs w:val="28"/>
        </w:rPr>
        <w:t>b. Sai</w:t>
      </w:r>
    </w:p>
    <w:p w:rsidR="007475C0" w:rsidRPr="00C86E84" w:rsidRDefault="00A866C7" w:rsidP="007475C0">
      <w:pPr>
        <w:jc w:val="both"/>
        <w:rPr>
          <w:sz w:val="28"/>
          <w:szCs w:val="28"/>
        </w:rPr>
      </w:pPr>
      <w:r>
        <w:rPr>
          <w:b/>
          <w:sz w:val="28"/>
          <w:szCs w:val="28"/>
        </w:rPr>
        <w:t>Câu 2</w:t>
      </w:r>
      <w:r w:rsidR="007475C0" w:rsidRPr="00C86E84">
        <w:rPr>
          <w:sz w:val="28"/>
          <w:szCs w:val="28"/>
        </w:rPr>
        <w:t>. Với hai tài sản không có mối tương quan với nhau, rủi ro của danh mục đầu tư có thể được giảm thiểu xuống bằng 0 nếu có thể xác định được các mức tỷ trọng đầu tư hợp lý vào hai tài sản</w:t>
      </w:r>
      <w:r w:rsidR="00A15B28">
        <w:rPr>
          <w:sz w:val="28"/>
          <w:szCs w:val="28"/>
        </w:rPr>
        <w:t>.</w:t>
      </w:r>
    </w:p>
    <w:p w:rsidR="007475C0" w:rsidRPr="00C86E84" w:rsidRDefault="007475C0" w:rsidP="007475C0">
      <w:pPr>
        <w:jc w:val="both"/>
        <w:rPr>
          <w:sz w:val="28"/>
          <w:szCs w:val="28"/>
        </w:rPr>
      </w:pPr>
      <w:proofErr w:type="gramStart"/>
      <w:r w:rsidRPr="00C86E84">
        <w:rPr>
          <w:sz w:val="28"/>
          <w:szCs w:val="28"/>
        </w:rPr>
        <w:t>a</w:t>
      </w:r>
      <w:proofErr w:type="gramEnd"/>
      <w:r w:rsidRPr="00C86E84">
        <w:rPr>
          <w:sz w:val="28"/>
          <w:szCs w:val="28"/>
        </w:rPr>
        <w:t>. Đúng</w:t>
      </w:r>
    </w:p>
    <w:p w:rsidR="007475C0" w:rsidRPr="009357E8" w:rsidRDefault="007475C0" w:rsidP="007475C0">
      <w:pPr>
        <w:jc w:val="both"/>
        <w:rPr>
          <w:b/>
          <w:sz w:val="28"/>
          <w:szCs w:val="28"/>
        </w:rPr>
      </w:pPr>
      <w:r w:rsidRPr="009357E8">
        <w:rPr>
          <w:b/>
          <w:sz w:val="28"/>
          <w:szCs w:val="28"/>
        </w:rPr>
        <w:t>b. Sai</w:t>
      </w:r>
    </w:p>
    <w:p w:rsidR="007475C0" w:rsidRPr="00C86E84" w:rsidRDefault="00A866C7" w:rsidP="007475C0">
      <w:pPr>
        <w:jc w:val="both"/>
        <w:rPr>
          <w:sz w:val="28"/>
          <w:szCs w:val="28"/>
        </w:rPr>
      </w:pPr>
      <w:r>
        <w:rPr>
          <w:b/>
          <w:sz w:val="28"/>
          <w:szCs w:val="28"/>
        </w:rPr>
        <w:t>Câu 3</w:t>
      </w:r>
      <w:r w:rsidR="007475C0" w:rsidRPr="00C86E84">
        <w:rPr>
          <w:sz w:val="28"/>
          <w:szCs w:val="28"/>
        </w:rPr>
        <w:t>. Đầu tư vào một danh mục nằm ngoài đường biên hiệu quả không phải là điều mà lý thuyết DMĐT hiện đại của Markowitz gợi ý</w:t>
      </w:r>
    </w:p>
    <w:p w:rsidR="007475C0" w:rsidRPr="009357E8" w:rsidRDefault="007475C0" w:rsidP="007475C0">
      <w:pPr>
        <w:jc w:val="both"/>
        <w:rPr>
          <w:b/>
          <w:sz w:val="28"/>
          <w:szCs w:val="28"/>
        </w:rPr>
      </w:pPr>
      <w:proofErr w:type="gramStart"/>
      <w:r w:rsidRPr="009357E8">
        <w:rPr>
          <w:b/>
          <w:sz w:val="28"/>
          <w:szCs w:val="28"/>
        </w:rPr>
        <w:t>a</w:t>
      </w:r>
      <w:proofErr w:type="gramEnd"/>
      <w:r w:rsidRPr="009357E8">
        <w:rPr>
          <w:b/>
          <w:sz w:val="28"/>
          <w:szCs w:val="28"/>
        </w:rPr>
        <w:t>. Đúng</w:t>
      </w:r>
    </w:p>
    <w:p w:rsidR="007475C0" w:rsidRPr="00C86E84" w:rsidRDefault="007475C0" w:rsidP="007475C0">
      <w:pPr>
        <w:jc w:val="both"/>
        <w:rPr>
          <w:sz w:val="28"/>
          <w:szCs w:val="28"/>
        </w:rPr>
      </w:pPr>
      <w:r w:rsidRPr="00C86E84">
        <w:rPr>
          <w:sz w:val="28"/>
          <w:szCs w:val="28"/>
        </w:rPr>
        <w:t>b. Sai</w:t>
      </w:r>
    </w:p>
    <w:p w:rsidR="007475C0" w:rsidRPr="00C86E84" w:rsidRDefault="007475C0" w:rsidP="007475C0">
      <w:pPr>
        <w:jc w:val="both"/>
        <w:rPr>
          <w:sz w:val="28"/>
          <w:szCs w:val="28"/>
        </w:rPr>
      </w:pPr>
      <w:r w:rsidRPr="00C86E84">
        <w:rPr>
          <w:b/>
          <w:sz w:val="28"/>
          <w:szCs w:val="28"/>
        </w:rPr>
        <w:t>Câu 4</w:t>
      </w:r>
      <w:r w:rsidRPr="00C86E84">
        <w:rPr>
          <w:sz w:val="28"/>
          <w:szCs w:val="28"/>
        </w:rPr>
        <w:t xml:space="preserve">. Mô hình </w:t>
      </w:r>
      <w:r w:rsidR="00AD4B6F" w:rsidRPr="00C86E84">
        <w:rPr>
          <w:sz w:val="28"/>
          <w:szCs w:val="28"/>
        </w:rPr>
        <w:t>định giá tài sản vốn (</w:t>
      </w:r>
      <w:r w:rsidRPr="00C86E84">
        <w:rPr>
          <w:sz w:val="28"/>
          <w:szCs w:val="28"/>
        </w:rPr>
        <w:t>CAPM</w:t>
      </w:r>
      <w:r w:rsidR="00AD4B6F" w:rsidRPr="00C86E84">
        <w:rPr>
          <w:sz w:val="28"/>
          <w:szCs w:val="28"/>
        </w:rPr>
        <w:t>)</w:t>
      </w:r>
      <w:r w:rsidRPr="00C86E84">
        <w:rPr>
          <w:sz w:val="28"/>
          <w:szCs w:val="28"/>
        </w:rPr>
        <w:t xml:space="preserve"> chỉ bao gồm các danh mục đầu tư hiệu quả</w:t>
      </w:r>
    </w:p>
    <w:p w:rsidR="007475C0" w:rsidRPr="00C86E84" w:rsidRDefault="007475C0" w:rsidP="007475C0">
      <w:pPr>
        <w:jc w:val="both"/>
        <w:rPr>
          <w:sz w:val="28"/>
          <w:szCs w:val="28"/>
        </w:rPr>
      </w:pPr>
      <w:proofErr w:type="gramStart"/>
      <w:r w:rsidRPr="00C86E84">
        <w:rPr>
          <w:sz w:val="28"/>
          <w:szCs w:val="28"/>
        </w:rPr>
        <w:t>a</w:t>
      </w:r>
      <w:proofErr w:type="gramEnd"/>
      <w:r w:rsidRPr="00C86E84">
        <w:rPr>
          <w:sz w:val="28"/>
          <w:szCs w:val="28"/>
        </w:rPr>
        <w:t>. Đúng</w:t>
      </w:r>
    </w:p>
    <w:p w:rsidR="007475C0" w:rsidRPr="009357E8" w:rsidRDefault="007475C0" w:rsidP="007475C0">
      <w:pPr>
        <w:jc w:val="both"/>
        <w:rPr>
          <w:b/>
          <w:sz w:val="28"/>
          <w:szCs w:val="28"/>
        </w:rPr>
      </w:pPr>
      <w:r w:rsidRPr="009357E8">
        <w:rPr>
          <w:b/>
          <w:sz w:val="28"/>
          <w:szCs w:val="28"/>
        </w:rPr>
        <w:t>b. Sai</w:t>
      </w:r>
    </w:p>
    <w:p w:rsidR="007475C0" w:rsidRPr="00C86E84" w:rsidRDefault="00A866C7" w:rsidP="007475C0">
      <w:pPr>
        <w:jc w:val="both"/>
        <w:rPr>
          <w:sz w:val="28"/>
          <w:szCs w:val="28"/>
        </w:rPr>
      </w:pPr>
      <w:r>
        <w:rPr>
          <w:b/>
          <w:sz w:val="28"/>
          <w:szCs w:val="28"/>
        </w:rPr>
        <w:t>Câu 5</w:t>
      </w:r>
      <w:r w:rsidR="007475C0" w:rsidRPr="00C86E84">
        <w:rPr>
          <w:sz w:val="28"/>
          <w:szCs w:val="28"/>
        </w:rPr>
        <w:t xml:space="preserve">. Các chứng khoán nào có mức sinh lời nằm phía trên đường </w:t>
      </w:r>
      <w:r w:rsidR="00AD4B6F" w:rsidRPr="00C86E84">
        <w:rPr>
          <w:sz w:val="28"/>
          <w:szCs w:val="28"/>
        </w:rPr>
        <w:t xml:space="preserve">thị trường cổ phiếu (SML) </w:t>
      </w:r>
      <w:r w:rsidR="007475C0" w:rsidRPr="00C86E84">
        <w:rPr>
          <w:sz w:val="28"/>
          <w:szCs w:val="28"/>
        </w:rPr>
        <w:t xml:space="preserve">cần phải </w:t>
      </w:r>
      <w:r w:rsidR="00380CC8" w:rsidRPr="00C86E84">
        <w:rPr>
          <w:sz w:val="28"/>
          <w:szCs w:val="28"/>
        </w:rPr>
        <w:t xml:space="preserve">bị </w:t>
      </w:r>
      <w:r w:rsidR="007475C0" w:rsidRPr="00C86E84">
        <w:rPr>
          <w:sz w:val="28"/>
          <w:szCs w:val="28"/>
        </w:rPr>
        <w:t xml:space="preserve">bán đi, và các chứng khoán có mức sinh lời nằm phía dưới đường </w:t>
      </w:r>
      <w:r w:rsidR="00AD4B6F" w:rsidRPr="00C86E84">
        <w:rPr>
          <w:sz w:val="28"/>
          <w:szCs w:val="28"/>
        </w:rPr>
        <w:t xml:space="preserve">thị trường cổ phiếu (SML) </w:t>
      </w:r>
      <w:r w:rsidR="007475C0" w:rsidRPr="00C86E84">
        <w:rPr>
          <w:sz w:val="28"/>
          <w:szCs w:val="28"/>
        </w:rPr>
        <w:t>cần phải</w:t>
      </w:r>
      <w:r w:rsidR="00380CC8" w:rsidRPr="00C86E84">
        <w:rPr>
          <w:sz w:val="28"/>
          <w:szCs w:val="28"/>
        </w:rPr>
        <w:t xml:space="preserve"> được</w:t>
      </w:r>
      <w:r w:rsidR="007475C0" w:rsidRPr="00C86E84">
        <w:rPr>
          <w:sz w:val="28"/>
          <w:szCs w:val="28"/>
        </w:rPr>
        <w:t xml:space="preserve"> mua vào</w:t>
      </w:r>
    </w:p>
    <w:p w:rsidR="007475C0" w:rsidRPr="009357E8" w:rsidRDefault="007475C0" w:rsidP="007475C0">
      <w:pPr>
        <w:jc w:val="both"/>
        <w:rPr>
          <w:sz w:val="28"/>
          <w:szCs w:val="28"/>
        </w:rPr>
      </w:pPr>
      <w:proofErr w:type="gramStart"/>
      <w:r w:rsidRPr="009357E8">
        <w:rPr>
          <w:sz w:val="28"/>
          <w:szCs w:val="28"/>
        </w:rPr>
        <w:t>a</w:t>
      </w:r>
      <w:proofErr w:type="gramEnd"/>
      <w:r w:rsidRPr="009357E8">
        <w:rPr>
          <w:sz w:val="28"/>
          <w:szCs w:val="28"/>
        </w:rPr>
        <w:t>. Đúng</w:t>
      </w:r>
    </w:p>
    <w:p w:rsidR="007475C0" w:rsidRPr="009357E8" w:rsidRDefault="007475C0" w:rsidP="007475C0">
      <w:pPr>
        <w:jc w:val="both"/>
        <w:rPr>
          <w:b/>
          <w:sz w:val="28"/>
          <w:szCs w:val="28"/>
        </w:rPr>
      </w:pPr>
      <w:r w:rsidRPr="009357E8">
        <w:rPr>
          <w:b/>
          <w:sz w:val="28"/>
          <w:szCs w:val="28"/>
        </w:rPr>
        <w:t>b. Sai</w:t>
      </w:r>
    </w:p>
    <w:p w:rsidR="00DE31BB" w:rsidRPr="00C86E84" w:rsidRDefault="00A866C7" w:rsidP="007475C0">
      <w:pPr>
        <w:jc w:val="both"/>
        <w:rPr>
          <w:sz w:val="28"/>
          <w:szCs w:val="28"/>
        </w:rPr>
      </w:pPr>
      <w:r>
        <w:rPr>
          <w:b/>
          <w:sz w:val="28"/>
          <w:szCs w:val="28"/>
        </w:rPr>
        <w:t>Câu 6</w:t>
      </w:r>
      <w:r w:rsidR="00DE31BB" w:rsidRPr="00C86E84">
        <w:rPr>
          <w:b/>
          <w:sz w:val="28"/>
          <w:szCs w:val="28"/>
        </w:rPr>
        <w:t xml:space="preserve">. </w:t>
      </w:r>
      <w:r w:rsidR="00DE31BB" w:rsidRPr="00C86E84">
        <w:rPr>
          <w:sz w:val="28"/>
          <w:szCs w:val="28"/>
        </w:rPr>
        <w:t>Đường SML và đường CML đều cùng thể hiện mối quan hệ tuyến tính giữa rủi ro và lợi nhuận, tuy nhiên ở các mức độ khác nhau.</w:t>
      </w:r>
    </w:p>
    <w:p w:rsidR="00DE31BB" w:rsidRPr="009357E8" w:rsidRDefault="00DE31BB" w:rsidP="007475C0">
      <w:pPr>
        <w:jc w:val="both"/>
        <w:rPr>
          <w:b/>
          <w:sz w:val="28"/>
          <w:szCs w:val="28"/>
        </w:rPr>
      </w:pPr>
      <w:proofErr w:type="gramStart"/>
      <w:r w:rsidRPr="009357E8">
        <w:rPr>
          <w:b/>
          <w:sz w:val="28"/>
          <w:szCs w:val="28"/>
        </w:rPr>
        <w:t>a</w:t>
      </w:r>
      <w:proofErr w:type="gramEnd"/>
      <w:r w:rsidRPr="009357E8">
        <w:rPr>
          <w:b/>
          <w:sz w:val="28"/>
          <w:szCs w:val="28"/>
        </w:rPr>
        <w:t>. Đúng</w:t>
      </w:r>
    </w:p>
    <w:p w:rsidR="00DE31BB" w:rsidRPr="00C86E84" w:rsidRDefault="00DE31BB" w:rsidP="007475C0">
      <w:pPr>
        <w:jc w:val="both"/>
        <w:rPr>
          <w:sz w:val="28"/>
          <w:szCs w:val="28"/>
        </w:rPr>
      </w:pPr>
      <w:r w:rsidRPr="00C86E84">
        <w:rPr>
          <w:sz w:val="28"/>
          <w:szCs w:val="28"/>
        </w:rPr>
        <w:t>b. Sai</w:t>
      </w:r>
    </w:p>
    <w:p w:rsidR="00DE31BB" w:rsidRPr="00C86E84" w:rsidRDefault="00A866C7" w:rsidP="00DE31BB">
      <w:pPr>
        <w:jc w:val="both"/>
        <w:rPr>
          <w:sz w:val="28"/>
          <w:szCs w:val="28"/>
        </w:rPr>
      </w:pPr>
      <w:r>
        <w:rPr>
          <w:b/>
          <w:sz w:val="28"/>
          <w:szCs w:val="28"/>
        </w:rPr>
        <w:t>Câu 7</w:t>
      </w:r>
      <w:r w:rsidR="00DE31BB" w:rsidRPr="00C86E84">
        <w:rPr>
          <w:b/>
          <w:sz w:val="28"/>
          <w:szCs w:val="28"/>
        </w:rPr>
        <w:t>.</w:t>
      </w:r>
      <w:r w:rsidR="00DE31BB" w:rsidRPr="00C86E84">
        <w:rPr>
          <w:sz w:val="28"/>
          <w:szCs w:val="28"/>
        </w:rPr>
        <w:t xml:space="preserve"> Danh mục chứng khoán sẽ có mức rủi ro phi hệ thống thấp hơn so với các chứng khoán riêng lẻ.</w:t>
      </w:r>
    </w:p>
    <w:p w:rsidR="00DE31BB" w:rsidRPr="009357E8" w:rsidRDefault="00DE31BB" w:rsidP="00DE31BB">
      <w:pPr>
        <w:jc w:val="both"/>
        <w:rPr>
          <w:b/>
          <w:sz w:val="28"/>
          <w:szCs w:val="28"/>
        </w:rPr>
      </w:pPr>
      <w:proofErr w:type="gramStart"/>
      <w:r w:rsidRPr="009357E8">
        <w:rPr>
          <w:b/>
          <w:sz w:val="28"/>
          <w:szCs w:val="28"/>
        </w:rPr>
        <w:t>a</w:t>
      </w:r>
      <w:proofErr w:type="gramEnd"/>
      <w:r w:rsidRPr="009357E8">
        <w:rPr>
          <w:b/>
          <w:sz w:val="28"/>
          <w:szCs w:val="28"/>
        </w:rPr>
        <w:t>. Đúng</w:t>
      </w:r>
    </w:p>
    <w:p w:rsidR="00DE31BB" w:rsidRPr="00C86E84" w:rsidRDefault="00DE31BB" w:rsidP="00DE31BB">
      <w:pPr>
        <w:jc w:val="both"/>
        <w:rPr>
          <w:sz w:val="28"/>
          <w:szCs w:val="28"/>
        </w:rPr>
      </w:pPr>
      <w:r w:rsidRPr="00C86E84">
        <w:rPr>
          <w:sz w:val="28"/>
          <w:szCs w:val="28"/>
        </w:rPr>
        <w:t>b. Sai</w:t>
      </w:r>
    </w:p>
    <w:p w:rsidR="00994DA9" w:rsidRPr="00C86E84" w:rsidRDefault="00A866C7" w:rsidP="00DE31BB">
      <w:pPr>
        <w:jc w:val="both"/>
        <w:rPr>
          <w:sz w:val="28"/>
          <w:szCs w:val="28"/>
        </w:rPr>
      </w:pPr>
      <w:r>
        <w:rPr>
          <w:b/>
          <w:sz w:val="28"/>
          <w:szCs w:val="28"/>
        </w:rPr>
        <w:t>Câu 8</w:t>
      </w:r>
      <w:r w:rsidR="00994DA9" w:rsidRPr="00C86E84">
        <w:rPr>
          <w:b/>
          <w:sz w:val="28"/>
          <w:szCs w:val="28"/>
        </w:rPr>
        <w:t>.</w:t>
      </w:r>
      <w:r w:rsidR="00994DA9" w:rsidRPr="00C86E84">
        <w:rPr>
          <w:sz w:val="28"/>
          <w:szCs w:val="28"/>
        </w:rPr>
        <w:t xml:space="preserve"> Rủi ro hệ thống thường có thể được giảm bớt bằng cách đa dạng hóa ngẫu nhiên.</w:t>
      </w:r>
    </w:p>
    <w:p w:rsidR="00994DA9" w:rsidRPr="00C86E84" w:rsidRDefault="00994DA9" w:rsidP="00DE31BB">
      <w:pPr>
        <w:jc w:val="both"/>
        <w:rPr>
          <w:sz w:val="28"/>
          <w:szCs w:val="28"/>
        </w:rPr>
      </w:pPr>
      <w:proofErr w:type="gramStart"/>
      <w:r w:rsidRPr="00C86E84">
        <w:rPr>
          <w:sz w:val="28"/>
          <w:szCs w:val="28"/>
        </w:rPr>
        <w:t>a</w:t>
      </w:r>
      <w:proofErr w:type="gramEnd"/>
      <w:r w:rsidRPr="00C86E84">
        <w:rPr>
          <w:sz w:val="28"/>
          <w:szCs w:val="28"/>
        </w:rPr>
        <w:t>. Đúng</w:t>
      </w:r>
    </w:p>
    <w:p w:rsidR="00994DA9" w:rsidRPr="009357E8" w:rsidRDefault="00994DA9" w:rsidP="00DE31BB">
      <w:pPr>
        <w:jc w:val="both"/>
        <w:rPr>
          <w:b/>
          <w:sz w:val="28"/>
          <w:szCs w:val="28"/>
        </w:rPr>
      </w:pPr>
      <w:r w:rsidRPr="009357E8">
        <w:rPr>
          <w:b/>
          <w:sz w:val="28"/>
          <w:szCs w:val="28"/>
        </w:rPr>
        <w:t>b. Sai</w:t>
      </w:r>
    </w:p>
    <w:p w:rsidR="0026791E" w:rsidRPr="0026791E" w:rsidRDefault="00A866C7" w:rsidP="003D475C">
      <w:pPr>
        <w:jc w:val="both"/>
        <w:rPr>
          <w:rFonts w:asciiTheme="majorHAnsi" w:eastAsiaTheme="minorEastAsia" w:hAnsiTheme="majorHAnsi" w:cstheme="majorHAnsi"/>
          <w:sz w:val="28"/>
          <w:szCs w:val="28"/>
        </w:rPr>
      </w:pPr>
      <w:r>
        <w:rPr>
          <w:b/>
          <w:sz w:val="28"/>
          <w:szCs w:val="28"/>
        </w:rPr>
        <w:t>Câu 9</w:t>
      </w:r>
      <w:r w:rsidR="00994DA9" w:rsidRPr="00C86E84">
        <w:rPr>
          <w:b/>
          <w:sz w:val="28"/>
          <w:szCs w:val="28"/>
        </w:rPr>
        <w:t xml:space="preserve">. </w:t>
      </w:r>
      <w:r w:rsidR="0026791E" w:rsidRPr="0026791E">
        <w:rPr>
          <w:rFonts w:asciiTheme="majorHAnsi" w:hAnsiTheme="majorHAnsi" w:cstheme="majorHAnsi"/>
          <w:sz w:val="28"/>
          <w:szCs w:val="28"/>
        </w:rPr>
        <w:t xml:space="preserve">Danh mục gồm hai tài sản rủi ro là A </w:t>
      </w:r>
      <w:proofErr w:type="gramStart"/>
      <w:r w:rsidR="0026791E" w:rsidRPr="0026791E">
        <w:rPr>
          <w:rFonts w:asciiTheme="majorHAnsi" w:hAnsiTheme="majorHAnsi" w:cstheme="majorHAnsi"/>
          <w:sz w:val="28"/>
          <w:szCs w:val="28"/>
        </w:rPr>
        <w:t xml:space="preserve">với </w:t>
      </w:r>
      <w:proofErr w:type="gramEnd"/>
      <m:oMath>
        <m:sSub>
          <m:sSubPr>
            <m:ctrlPr>
              <w:rPr>
                <w:rFonts w:ascii="Cambria Math" w:hAnsi="Cambria Math" w:cstheme="majorHAnsi"/>
                <w:i/>
                <w:sz w:val="28"/>
                <w:szCs w:val="28"/>
              </w:rPr>
            </m:ctrlPr>
          </m:sSubPr>
          <m:e>
            <m:r>
              <w:rPr>
                <w:rFonts w:ascii="Cambria Math" w:hAnsi="Cambria Math" w:cstheme="majorHAnsi"/>
                <w:sz w:val="28"/>
                <w:szCs w:val="28"/>
              </w:rPr>
              <m:t>R</m:t>
            </m:r>
          </m:e>
          <m:sub>
            <m:r>
              <w:rPr>
                <w:rFonts w:ascii="Cambria Math" w:hAnsi="Cambria Math" w:cstheme="majorHAnsi"/>
                <w:sz w:val="28"/>
                <w:szCs w:val="28"/>
              </w:rPr>
              <m:t>A</m:t>
            </m:r>
          </m:sub>
        </m:sSub>
        <m:r>
          <w:rPr>
            <w:rFonts w:ascii="Cambria Math" w:hAnsi="Cambria Math" w:cstheme="majorHAnsi"/>
            <w:sz w:val="28"/>
            <w:szCs w:val="28"/>
          </w:rPr>
          <m:t>=5%</m:t>
        </m:r>
      </m:oMath>
      <w:r w:rsidR="0026791E" w:rsidRPr="0026791E">
        <w:rPr>
          <w:rFonts w:asciiTheme="majorHAnsi" w:hAnsiTheme="majorHAnsi" w:cstheme="majorHAnsi"/>
          <w:sz w:val="28"/>
          <w:szCs w:val="28"/>
        </w:rPr>
        <w:t xml:space="preserve">, </w:t>
      </w:r>
      <m:oMath>
        <m:sSub>
          <m:sSubPr>
            <m:ctrlPr>
              <w:rPr>
                <w:rFonts w:ascii="Cambria Math" w:hAnsi="Cambria Math" w:cstheme="majorHAnsi"/>
                <w:i/>
                <w:sz w:val="28"/>
                <w:szCs w:val="28"/>
              </w:rPr>
            </m:ctrlPr>
          </m:sSubPr>
          <m:e>
            <m:r>
              <w:rPr>
                <w:rFonts w:ascii="Cambria Math" w:hAnsi="Cambria Math" w:cstheme="majorHAnsi"/>
                <w:sz w:val="28"/>
                <w:szCs w:val="28"/>
              </w:rPr>
              <m:t>σ</m:t>
            </m:r>
          </m:e>
          <m:sub>
            <m:r>
              <w:rPr>
                <w:rFonts w:ascii="Cambria Math" w:hAnsi="Cambria Math" w:cstheme="majorHAnsi"/>
                <w:sz w:val="28"/>
                <w:szCs w:val="28"/>
              </w:rPr>
              <m:t>A</m:t>
            </m:r>
          </m:sub>
        </m:sSub>
        <m:r>
          <w:rPr>
            <w:rFonts w:ascii="Cambria Math" w:hAnsi="Cambria Math" w:cstheme="majorHAnsi"/>
            <w:sz w:val="28"/>
            <w:szCs w:val="28"/>
          </w:rPr>
          <m:t>=13,7%</m:t>
        </m:r>
      </m:oMath>
      <w:r w:rsidR="0026791E" w:rsidRPr="0026791E">
        <w:rPr>
          <w:rFonts w:asciiTheme="majorHAnsi" w:hAnsiTheme="majorHAnsi" w:cstheme="majorHAnsi"/>
          <w:sz w:val="28"/>
          <w:szCs w:val="28"/>
        </w:rPr>
        <w:t>,</w:t>
      </w:r>
      <m:oMath>
        <m:sSub>
          <m:sSubPr>
            <m:ctrlPr>
              <w:rPr>
                <w:rFonts w:ascii="Cambria Math" w:hAnsi="Cambria Math" w:cstheme="majorHAnsi"/>
                <w:i/>
                <w:sz w:val="28"/>
                <w:szCs w:val="28"/>
              </w:rPr>
            </m:ctrlPr>
          </m:sSubPr>
          <m:e>
            <m:r>
              <w:rPr>
                <w:rFonts w:ascii="Cambria Math" w:hAnsi="Cambria Math" w:cstheme="majorHAnsi"/>
                <w:sz w:val="28"/>
                <w:szCs w:val="28"/>
              </w:rPr>
              <m:t xml:space="preserve"> R</m:t>
            </m:r>
          </m:e>
          <m:sub>
            <m:r>
              <w:rPr>
                <w:rFonts w:ascii="Cambria Math" w:hAnsi="Cambria Math" w:cstheme="majorHAnsi"/>
                <w:sz w:val="28"/>
                <w:szCs w:val="28"/>
              </w:rPr>
              <m:t>B</m:t>
            </m:r>
          </m:sub>
        </m:sSub>
        <m:r>
          <w:rPr>
            <w:rFonts w:ascii="Cambria Math" w:hAnsi="Cambria Math" w:cstheme="majorHAnsi"/>
            <w:sz w:val="28"/>
            <w:szCs w:val="28"/>
          </w:rPr>
          <m:t>=29,5%</m:t>
        </m:r>
      </m:oMath>
      <w:r w:rsidR="0026791E" w:rsidRPr="0026791E">
        <w:rPr>
          <w:rFonts w:asciiTheme="majorHAnsi" w:hAnsiTheme="majorHAnsi" w:cstheme="majorHAnsi"/>
          <w:sz w:val="28"/>
          <w:szCs w:val="28"/>
        </w:rPr>
        <w:t>,</w:t>
      </w:r>
      <m:oMath>
        <m:sSub>
          <m:sSubPr>
            <m:ctrlPr>
              <w:rPr>
                <w:rFonts w:ascii="Cambria Math" w:hAnsi="Cambria Math" w:cstheme="majorHAnsi"/>
                <w:i/>
                <w:sz w:val="28"/>
                <w:szCs w:val="28"/>
              </w:rPr>
            </m:ctrlPr>
          </m:sSubPr>
          <m:e>
            <m:r>
              <w:rPr>
                <w:rFonts w:ascii="Cambria Math" w:hAnsi="Cambria Math" w:cstheme="majorHAnsi"/>
                <w:sz w:val="28"/>
                <w:szCs w:val="28"/>
              </w:rPr>
              <m:t xml:space="preserve"> σ</m:t>
            </m:r>
          </m:e>
          <m:sub>
            <m:r>
              <w:rPr>
                <w:rFonts w:ascii="Cambria Math" w:hAnsi="Cambria Math" w:cstheme="majorHAnsi"/>
                <w:sz w:val="28"/>
                <w:szCs w:val="28"/>
              </w:rPr>
              <m:t>B</m:t>
            </m:r>
          </m:sub>
        </m:sSub>
        <m:r>
          <w:rPr>
            <w:rFonts w:ascii="Cambria Math" w:hAnsi="Cambria Math" w:cstheme="majorHAnsi"/>
            <w:sz w:val="28"/>
            <w:szCs w:val="28"/>
          </w:rPr>
          <m:t>=30%</m:t>
        </m:r>
      </m:oMath>
      <w:r w:rsidR="0026791E" w:rsidRPr="0026791E">
        <w:rPr>
          <w:rFonts w:asciiTheme="majorHAnsi" w:eastAsiaTheme="minorEastAsia" w:hAnsiTheme="majorHAnsi" w:cstheme="majorHAnsi"/>
          <w:sz w:val="28"/>
          <w:szCs w:val="28"/>
        </w:rPr>
        <w:t xml:space="preserve"> và hệ số tương quan giữa hai tài sản A và B là 1. Tỷ suất sinh lời danh mục khi phương sai danh mục bé nhất.</w:t>
      </w:r>
    </w:p>
    <w:p w:rsidR="0026791E" w:rsidRPr="0026791E" w:rsidRDefault="0026791E" w:rsidP="0026791E">
      <w:pPr>
        <w:pStyle w:val="ListParagraph"/>
        <w:numPr>
          <w:ilvl w:val="0"/>
          <w:numId w:val="36"/>
        </w:numPr>
        <w:spacing w:after="200" w:line="276" w:lineRule="auto"/>
        <w:rPr>
          <w:rFonts w:asciiTheme="majorHAnsi" w:hAnsiTheme="majorHAnsi" w:cstheme="majorHAnsi"/>
          <w:sz w:val="28"/>
          <w:szCs w:val="28"/>
        </w:rPr>
      </w:pPr>
      <w:r w:rsidRPr="0026791E">
        <w:rPr>
          <w:rFonts w:asciiTheme="majorHAnsi" w:hAnsiTheme="majorHAnsi" w:cstheme="majorHAnsi"/>
          <w:sz w:val="28"/>
          <w:szCs w:val="28"/>
        </w:rPr>
        <w:t>10%</w:t>
      </w:r>
    </w:p>
    <w:p w:rsidR="0026791E" w:rsidRPr="009357E8" w:rsidRDefault="0026791E" w:rsidP="0026791E">
      <w:pPr>
        <w:pStyle w:val="ListParagraph"/>
        <w:numPr>
          <w:ilvl w:val="0"/>
          <w:numId w:val="36"/>
        </w:numPr>
        <w:spacing w:after="200" w:line="276" w:lineRule="auto"/>
        <w:rPr>
          <w:rFonts w:asciiTheme="majorHAnsi" w:hAnsiTheme="majorHAnsi" w:cstheme="majorHAnsi"/>
          <w:b/>
          <w:sz w:val="28"/>
          <w:szCs w:val="28"/>
        </w:rPr>
      </w:pPr>
      <w:r w:rsidRPr="009357E8">
        <w:rPr>
          <w:rFonts w:asciiTheme="majorHAnsi" w:hAnsiTheme="majorHAnsi" w:cstheme="majorHAnsi"/>
          <w:b/>
          <w:sz w:val="28"/>
          <w:szCs w:val="28"/>
        </w:rPr>
        <w:t>-15,6%</w:t>
      </w:r>
    </w:p>
    <w:p w:rsidR="0026791E" w:rsidRPr="0026791E" w:rsidRDefault="0026791E" w:rsidP="0026791E">
      <w:pPr>
        <w:pStyle w:val="ListParagraph"/>
        <w:numPr>
          <w:ilvl w:val="0"/>
          <w:numId w:val="36"/>
        </w:numPr>
        <w:spacing w:after="200" w:line="276" w:lineRule="auto"/>
        <w:rPr>
          <w:rFonts w:asciiTheme="majorHAnsi" w:hAnsiTheme="majorHAnsi" w:cstheme="majorHAnsi"/>
          <w:sz w:val="28"/>
          <w:szCs w:val="28"/>
        </w:rPr>
      </w:pPr>
      <w:r w:rsidRPr="0026791E">
        <w:rPr>
          <w:rFonts w:asciiTheme="majorHAnsi" w:hAnsiTheme="majorHAnsi" w:cstheme="majorHAnsi"/>
          <w:sz w:val="28"/>
          <w:szCs w:val="28"/>
        </w:rPr>
        <w:t>15%</w:t>
      </w:r>
    </w:p>
    <w:p w:rsidR="0026791E" w:rsidRPr="0026791E" w:rsidRDefault="0026791E" w:rsidP="0026791E">
      <w:pPr>
        <w:pStyle w:val="ListParagraph"/>
        <w:numPr>
          <w:ilvl w:val="0"/>
          <w:numId w:val="36"/>
        </w:numPr>
        <w:spacing w:after="200" w:line="276" w:lineRule="auto"/>
        <w:rPr>
          <w:rFonts w:asciiTheme="majorHAnsi" w:hAnsiTheme="majorHAnsi" w:cstheme="majorHAnsi"/>
          <w:sz w:val="28"/>
          <w:szCs w:val="28"/>
        </w:rPr>
      </w:pPr>
      <w:r w:rsidRPr="0026791E">
        <w:rPr>
          <w:rFonts w:asciiTheme="majorHAnsi" w:hAnsiTheme="majorHAnsi" w:cstheme="majorHAnsi"/>
          <w:sz w:val="28"/>
          <w:szCs w:val="28"/>
        </w:rPr>
        <w:t>-10%</w:t>
      </w:r>
    </w:p>
    <w:p w:rsidR="00994DA9" w:rsidRPr="00C86E84" w:rsidRDefault="00994DA9" w:rsidP="0026791E">
      <w:pPr>
        <w:spacing w:after="200" w:line="276" w:lineRule="auto"/>
        <w:jc w:val="both"/>
        <w:rPr>
          <w:b/>
          <w:sz w:val="28"/>
          <w:szCs w:val="28"/>
        </w:rPr>
      </w:pPr>
    </w:p>
    <w:p w:rsidR="00994DA9" w:rsidRPr="00C86E84" w:rsidRDefault="00A866C7" w:rsidP="00994DA9">
      <w:pPr>
        <w:spacing w:line="276" w:lineRule="auto"/>
        <w:jc w:val="both"/>
        <w:rPr>
          <w:sz w:val="28"/>
          <w:szCs w:val="28"/>
        </w:rPr>
      </w:pPr>
      <w:r>
        <w:rPr>
          <w:b/>
          <w:sz w:val="28"/>
          <w:szCs w:val="28"/>
        </w:rPr>
        <w:t>Câu 10</w:t>
      </w:r>
      <w:r w:rsidR="00994DA9" w:rsidRPr="00C86E84">
        <w:rPr>
          <w:b/>
          <w:sz w:val="28"/>
          <w:szCs w:val="28"/>
        </w:rPr>
        <w:t xml:space="preserve">. </w:t>
      </w:r>
      <w:r w:rsidR="00994DA9" w:rsidRPr="00C86E84">
        <w:rPr>
          <w:sz w:val="28"/>
          <w:szCs w:val="28"/>
        </w:rPr>
        <w:t>Quản lý danh mục đầu tư chủ động khác với quản lý danh mục đầu tư thụ động ở chỗ</w:t>
      </w:r>
      <w:r w:rsidR="00E85C03">
        <w:rPr>
          <w:sz w:val="28"/>
          <w:szCs w:val="28"/>
        </w:rPr>
        <w:t>:</w:t>
      </w:r>
    </w:p>
    <w:p w:rsidR="00994DA9" w:rsidRPr="00C86E84" w:rsidRDefault="00994DA9" w:rsidP="00994DA9">
      <w:pPr>
        <w:spacing w:line="276" w:lineRule="auto"/>
        <w:jc w:val="both"/>
        <w:rPr>
          <w:sz w:val="28"/>
          <w:szCs w:val="28"/>
        </w:rPr>
      </w:pPr>
      <w:r w:rsidRPr="00C86E84">
        <w:rPr>
          <w:sz w:val="28"/>
          <w:szCs w:val="28"/>
        </w:rPr>
        <w:t>a. Chúng ta thường bỏ qua yếu tố danh mục đầu tư chuẩn khi so sánh</w:t>
      </w:r>
    </w:p>
    <w:p w:rsidR="00994DA9" w:rsidRPr="00C86E84" w:rsidRDefault="00994DA9" w:rsidP="00994DA9">
      <w:pPr>
        <w:spacing w:line="276" w:lineRule="auto"/>
        <w:jc w:val="both"/>
        <w:rPr>
          <w:sz w:val="28"/>
          <w:szCs w:val="28"/>
        </w:rPr>
      </w:pPr>
      <w:r w:rsidRPr="00C86E84">
        <w:rPr>
          <w:sz w:val="28"/>
          <w:szCs w:val="28"/>
        </w:rPr>
        <w:t>b. Chúng ta không sử dụng bất kỳ dự đoán nào về các mức lợi nhuận kỳ vọng</w:t>
      </w:r>
    </w:p>
    <w:p w:rsidR="00994DA9" w:rsidRPr="00C86E84" w:rsidRDefault="00994DA9" w:rsidP="00994DA9">
      <w:pPr>
        <w:spacing w:line="276" w:lineRule="auto"/>
        <w:jc w:val="both"/>
        <w:rPr>
          <w:sz w:val="28"/>
          <w:szCs w:val="28"/>
        </w:rPr>
      </w:pPr>
      <w:r w:rsidRPr="00C86E84">
        <w:rPr>
          <w:sz w:val="28"/>
          <w:szCs w:val="28"/>
        </w:rPr>
        <w:t>c. Chúng ta không hề cố gắng kiểm soát rủi ro của danh mục đầu tư’</w:t>
      </w:r>
    </w:p>
    <w:p w:rsidR="00994DA9" w:rsidRPr="009357E8" w:rsidRDefault="00994DA9" w:rsidP="00994DA9">
      <w:pPr>
        <w:spacing w:line="276" w:lineRule="auto"/>
        <w:jc w:val="both"/>
        <w:rPr>
          <w:b/>
          <w:sz w:val="28"/>
          <w:szCs w:val="28"/>
        </w:rPr>
      </w:pPr>
      <w:r w:rsidRPr="009357E8">
        <w:rPr>
          <w:b/>
          <w:sz w:val="28"/>
          <w:szCs w:val="28"/>
        </w:rPr>
        <w:t>d. Không có câu trả lời nào trên đây đúng</w:t>
      </w:r>
    </w:p>
    <w:p w:rsidR="007475C0" w:rsidRPr="00C86E84" w:rsidRDefault="007475C0" w:rsidP="007475C0">
      <w:pPr>
        <w:spacing w:after="200" w:line="276" w:lineRule="auto"/>
        <w:jc w:val="both"/>
        <w:rPr>
          <w:sz w:val="28"/>
          <w:szCs w:val="28"/>
        </w:rPr>
      </w:pPr>
      <w:r w:rsidRPr="00C86E84">
        <w:rPr>
          <w:b/>
          <w:sz w:val="28"/>
          <w:szCs w:val="28"/>
        </w:rPr>
        <w:t xml:space="preserve">Câu </w:t>
      </w:r>
      <w:r w:rsidR="00994DA9" w:rsidRPr="00C86E84">
        <w:rPr>
          <w:b/>
          <w:sz w:val="28"/>
          <w:szCs w:val="28"/>
        </w:rPr>
        <w:t>11</w:t>
      </w:r>
      <w:r w:rsidRPr="00C86E84">
        <w:rPr>
          <w:b/>
          <w:sz w:val="28"/>
          <w:szCs w:val="28"/>
        </w:rPr>
        <w:t>:</w:t>
      </w:r>
      <w:r w:rsidRPr="00C86E84">
        <w:rPr>
          <w:sz w:val="28"/>
          <w:szCs w:val="28"/>
        </w:rPr>
        <w:t xml:space="preserve"> Thước đo rủi ro được sử dụng trong mô hình định giá tài sản </w:t>
      </w:r>
      <w:proofErr w:type="gramStart"/>
      <w:r w:rsidRPr="00C86E84">
        <w:rPr>
          <w:sz w:val="28"/>
          <w:szCs w:val="28"/>
        </w:rPr>
        <w:t>vốn  (</w:t>
      </w:r>
      <w:proofErr w:type="gramEnd"/>
      <w:r w:rsidRPr="00C86E84">
        <w:rPr>
          <w:sz w:val="28"/>
          <w:szCs w:val="28"/>
        </w:rPr>
        <w:t>CAPM)  là:</w:t>
      </w:r>
    </w:p>
    <w:p w:rsidR="007475C0" w:rsidRPr="00C86E84" w:rsidRDefault="007475C0" w:rsidP="0026791E">
      <w:pPr>
        <w:pStyle w:val="ListParagraph"/>
        <w:numPr>
          <w:ilvl w:val="0"/>
          <w:numId w:val="1"/>
        </w:numPr>
        <w:spacing w:after="200" w:line="276" w:lineRule="auto"/>
        <w:jc w:val="both"/>
        <w:rPr>
          <w:sz w:val="28"/>
          <w:szCs w:val="28"/>
        </w:rPr>
      </w:pPr>
      <w:r w:rsidRPr="00C86E84">
        <w:rPr>
          <w:sz w:val="28"/>
          <w:szCs w:val="28"/>
        </w:rPr>
        <w:t>Rủi ro cá biệt</w:t>
      </w:r>
    </w:p>
    <w:p w:rsidR="007475C0" w:rsidRPr="009357E8" w:rsidRDefault="007475C0" w:rsidP="0026791E">
      <w:pPr>
        <w:pStyle w:val="ListParagraph"/>
        <w:numPr>
          <w:ilvl w:val="0"/>
          <w:numId w:val="1"/>
        </w:numPr>
        <w:spacing w:after="200" w:line="276" w:lineRule="auto"/>
        <w:jc w:val="both"/>
        <w:rPr>
          <w:b/>
          <w:sz w:val="28"/>
          <w:szCs w:val="28"/>
        </w:rPr>
      </w:pPr>
      <w:r w:rsidRPr="009357E8">
        <w:rPr>
          <w:b/>
          <w:sz w:val="28"/>
          <w:szCs w:val="28"/>
        </w:rPr>
        <w:t>Hệ số beta</w:t>
      </w:r>
    </w:p>
    <w:p w:rsidR="007475C0" w:rsidRPr="00C86E84" w:rsidRDefault="007475C0" w:rsidP="0026791E">
      <w:pPr>
        <w:pStyle w:val="ListParagraph"/>
        <w:numPr>
          <w:ilvl w:val="0"/>
          <w:numId w:val="1"/>
        </w:numPr>
        <w:spacing w:after="200" w:line="276" w:lineRule="auto"/>
        <w:jc w:val="both"/>
        <w:rPr>
          <w:sz w:val="28"/>
          <w:szCs w:val="28"/>
        </w:rPr>
      </w:pPr>
      <w:r w:rsidRPr="00C86E84">
        <w:rPr>
          <w:sz w:val="28"/>
          <w:szCs w:val="28"/>
        </w:rPr>
        <w:t>Độ lệch chuẩn của mức sinh lời của cổ phiếu</w:t>
      </w:r>
    </w:p>
    <w:p w:rsidR="007475C0" w:rsidRPr="00C86E84" w:rsidRDefault="007475C0" w:rsidP="0026791E">
      <w:pPr>
        <w:pStyle w:val="ListParagraph"/>
        <w:numPr>
          <w:ilvl w:val="0"/>
          <w:numId w:val="1"/>
        </w:numPr>
        <w:spacing w:after="200" w:line="276" w:lineRule="auto"/>
        <w:jc w:val="both"/>
        <w:rPr>
          <w:sz w:val="28"/>
          <w:szCs w:val="28"/>
        </w:rPr>
      </w:pPr>
      <w:r w:rsidRPr="00C86E84">
        <w:rPr>
          <w:sz w:val="28"/>
          <w:szCs w:val="28"/>
        </w:rPr>
        <w:t>Phương sai của mức sinh lời  của cổ phiếu</w:t>
      </w:r>
    </w:p>
    <w:p w:rsidR="007475C0" w:rsidRPr="00C86E84" w:rsidRDefault="007475C0" w:rsidP="007475C0">
      <w:pPr>
        <w:spacing w:after="200" w:line="276" w:lineRule="auto"/>
        <w:jc w:val="both"/>
        <w:rPr>
          <w:sz w:val="28"/>
          <w:szCs w:val="28"/>
        </w:rPr>
      </w:pPr>
      <w:r w:rsidRPr="00C86E84">
        <w:rPr>
          <w:b/>
          <w:sz w:val="28"/>
          <w:szCs w:val="28"/>
        </w:rPr>
        <w:t xml:space="preserve">Câu </w:t>
      </w:r>
      <w:r w:rsidR="00994DA9" w:rsidRPr="00C86E84">
        <w:rPr>
          <w:b/>
          <w:sz w:val="28"/>
          <w:szCs w:val="28"/>
        </w:rPr>
        <w:t>12</w:t>
      </w:r>
      <w:r w:rsidRPr="00C86E84">
        <w:rPr>
          <w:sz w:val="28"/>
          <w:szCs w:val="28"/>
        </w:rPr>
        <w:t>: Tuyên bố nào sau đây về danh mục thị trường là không đúng</w:t>
      </w:r>
    </w:p>
    <w:p w:rsidR="007475C0" w:rsidRPr="00C86E84" w:rsidRDefault="007475C0" w:rsidP="0026791E">
      <w:pPr>
        <w:pStyle w:val="ListParagraph"/>
        <w:numPr>
          <w:ilvl w:val="0"/>
          <w:numId w:val="2"/>
        </w:numPr>
        <w:spacing w:after="200" w:line="276" w:lineRule="auto"/>
        <w:jc w:val="both"/>
        <w:rPr>
          <w:sz w:val="28"/>
          <w:szCs w:val="28"/>
        </w:rPr>
      </w:pPr>
      <w:r w:rsidRPr="00C86E84">
        <w:rPr>
          <w:sz w:val="28"/>
          <w:szCs w:val="28"/>
        </w:rPr>
        <w:t>Danh mục thị trường bao gồm tất cả các tài sản tài chính được giao dịch công khai</w:t>
      </w:r>
    </w:p>
    <w:p w:rsidR="007475C0" w:rsidRPr="00C86E84" w:rsidRDefault="007475C0" w:rsidP="0026791E">
      <w:pPr>
        <w:pStyle w:val="ListParagraph"/>
        <w:numPr>
          <w:ilvl w:val="0"/>
          <w:numId w:val="2"/>
        </w:numPr>
        <w:spacing w:after="200" w:line="276" w:lineRule="auto"/>
        <w:jc w:val="both"/>
        <w:rPr>
          <w:sz w:val="28"/>
          <w:szCs w:val="28"/>
        </w:rPr>
      </w:pPr>
      <w:r w:rsidRPr="00C86E84">
        <w:rPr>
          <w:sz w:val="28"/>
          <w:szCs w:val="28"/>
        </w:rPr>
        <w:t>Danh mục thị trường nằm trên đường biên hiệu quả</w:t>
      </w:r>
    </w:p>
    <w:p w:rsidR="007475C0" w:rsidRPr="00C86E84" w:rsidRDefault="007475C0" w:rsidP="0026791E">
      <w:pPr>
        <w:pStyle w:val="ListParagraph"/>
        <w:numPr>
          <w:ilvl w:val="0"/>
          <w:numId w:val="2"/>
        </w:numPr>
        <w:spacing w:after="200" w:line="276" w:lineRule="auto"/>
        <w:jc w:val="both"/>
        <w:rPr>
          <w:sz w:val="28"/>
          <w:szCs w:val="28"/>
        </w:rPr>
      </w:pPr>
      <w:r w:rsidRPr="00C86E84">
        <w:rPr>
          <w:sz w:val="28"/>
          <w:szCs w:val="28"/>
        </w:rPr>
        <w:t>Tất cả các chứng khoán nằm trong danh mục thị trường có mức tỷ trọng đầu tư tương ứng với giá trị vốn hóa của chúng</w:t>
      </w:r>
    </w:p>
    <w:p w:rsidR="007475C0" w:rsidRPr="009357E8" w:rsidRDefault="007475C0" w:rsidP="0026791E">
      <w:pPr>
        <w:pStyle w:val="ListParagraph"/>
        <w:numPr>
          <w:ilvl w:val="0"/>
          <w:numId w:val="2"/>
        </w:numPr>
        <w:spacing w:after="200" w:line="276" w:lineRule="auto"/>
        <w:jc w:val="both"/>
        <w:rPr>
          <w:b/>
          <w:sz w:val="28"/>
          <w:szCs w:val="28"/>
        </w:rPr>
      </w:pPr>
      <w:r w:rsidRPr="009357E8">
        <w:rPr>
          <w:b/>
          <w:sz w:val="28"/>
          <w:szCs w:val="28"/>
        </w:rPr>
        <w:t>Danh mục này chính là điểm tiếp giáp giữa đường thị trường vốn (CML) và đường cong bàng quan</w:t>
      </w:r>
      <w:r w:rsidR="002168C1" w:rsidRPr="009357E8">
        <w:rPr>
          <w:b/>
          <w:sz w:val="28"/>
          <w:szCs w:val="28"/>
        </w:rPr>
        <w:t>.</w:t>
      </w:r>
    </w:p>
    <w:p w:rsidR="007475C0" w:rsidRPr="00C86E84" w:rsidRDefault="007475C0" w:rsidP="007475C0">
      <w:pPr>
        <w:spacing w:after="200" w:line="276" w:lineRule="auto"/>
        <w:jc w:val="both"/>
        <w:rPr>
          <w:sz w:val="28"/>
          <w:szCs w:val="28"/>
        </w:rPr>
      </w:pPr>
      <w:r w:rsidRPr="00C86E84">
        <w:rPr>
          <w:b/>
          <w:sz w:val="28"/>
          <w:szCs w:val="28"/>
        </w:rPr>
        <w:t xml:space="preserve">Câu </w:t>
      </w:r>
      <w:r w:rsidR="00994DA9" w:rsidRPr="00C86E84">
        <w:rPr>
          <w:b/>
          <w:sz w:val="28"/>
          <w:szCs w:val="28"/>
        </w:rPr>
        <w:t>13</w:t>
      </w:r>
      <w:r w:rsidRPr="00C86E84">
        <w:rPr>
          <w:b/>
          <w:sz w:val="28"/>
          <w:szCs w:val="28"/>
        </w:rPr>
        <w:t>:</w:t>
      </w:r>
      <w:r w:rsidRPr="00C86E84">
        <w:rPr>
          <w:sz w:val="28"/>
          <w:szCs w:val="28"/>
        </w:rPr>
        <w:t xml:space="preserve"> Theo mô hình định giá tài sản vốn (CAPM) mức sinh lời kỳ vọng của bất kỳ chứng khoán nào sẽ được xác định bằng</w:t>
      </w:r>
    </w:p>
    <w:p w:rsidR="007475C0" w:rsidRPr="00C86E84" w:rsidRDefault="007475C0" w:rsidP="0026791E">
      <w:pPr>
        <w:pStyle w:val="ListParagraph"/>
        <w:numPr>
          <w:ilvl w:val="0"/>
          <w:numId w:val="3"/>
        </w:numPr>
        <w:spacing w:after="200" w:line="276" w:lineRule="auto"/>
        <w:jc w:val="both"/>
        <w:rPr>
          <w:sz w:val="28"/>
          <w:szCs w:val="28"/>
        </w:rPr>
      </w:pPr>
      <w:r w:rsidRPr="00C86E84">
        <w:rPr>
          <w:sz w:val="28"/>
          <w:szCs w:val="28"/>
        </w:rPr>
        <w:t>Rf +β[E(Rm)]</w:t>
      </w:r>
    </w:p>
    <w:p w:rsidR="007475C0" w:rsidRPr="009357E8" w:rsidRDefault="007475C0" w:rsidP="0026791E">
      <w:pPr>
        <w:pStyle w:val="ListParagraph"/>
        <w:numPr>
          <w:ilvl w:val="0"/>
          <w:numId w:val="3"/>
        </w:numPr>
        <w:spacing w:after="200" w:line="276" w:lineRule="auto"/>
        <w:jc w:val="both"/>
        <w:rPr>
          <w:b/>
          <w:sz w:val="28"/>
          <w:szCs w:val="28"/>
        </w:rPr>
      </w:pPr>
      <w:r w:rsidRPr="009357E8">
        <w:rPr>
          <w:b/>
          <w:sz w:val="28"/>
          <w:szCs w:val="28"/>
        </w:rPr>
        <w:t>Rf +β[E(Rm)-Rf]</w:t>
      </w:r>
    </w:p>
    <w:p w:rsidR="007475C0" w:rsidRPr="00C86E84" w:rsidRDefault="007475C0" w:rsidP="0026791E">
      <w:pPr>
        <w:pStyle w:val="ListParagraph"/>
        <w:numPr>
          <w:ilvl w:val="0"/>
          <w:numId w:val="3"/>
        </w:numPr>
        <w:spacing w:after="200" w:line="276" w:lineRule="auto"/>
        <w:jc w:val="both"/>
        <w:rPr>
          <w:sz w:val="28"/>
          <w:szCs w:val="28"/>
        </w:rPr>
      </w:pPr>
      <w:r w:rsidRPr="00C86E84">
        <w:rPr>
          <w:sz w:val="28"/>
          <w:szCs w:val="28"/>
        </w:rPr>
        <w:t>β[E(Rm)-Rf]</w:t>
      </w:r>
    </w:p>
    <w:p w:rsidR="007475C0" w:rsidRPr="00C86E84" w:rsidRDefault="007475C0" w:rsidP="0026791E">
      <w:pPr>
        <w:pStyle w:val="ListParagraph"/>
        <w:numPr>
          <w:ilvl w:val="0"/>
          <w:numId w:val="3"/>
        </w:numPr>
        <w:spacing w:after="200" w:line="276" w:lineRule="auto"/>
        <w:jc w:val="both"/>
        <w:rPr>
          <w:sz w:val="28"/>
          <w:szCs w:val="28"/>
        </w:rPr>
      </w:pPr>
      <w:r w:rsidRPr="00C86E84">
        <w:rPr>
          <w:sz w:val="28"/>
          <w:szCs w:val="28"/>
        </w:rPr>
        <w:t>E(Rm)+Rf</w:t>
      </w:r>
    </w:p>
    <w:p w:rsidR="007475C0" w:rsidRPr="00C86E84" w:rsidRDefault="007475C0" w:rsidP="007475C0">
      <w:pPr>
        <w:spacing w:after="200" w:line="276" w:lineRule="auto"/>
        <w:jc w:val="both"/>
        <w:rPr>
          <w:sz w:val="28"/>
          <w:szCs w:val="28"/>
        </w:rPr>
      </w:pPr>
      <w:r w:rsidRPr="00C86E84">
        <w:rPr>
          <w:b/>
          <w:sz w:val="28"/>
          <w:szCs w:val="28"/>
        </w:rPr>
        <w:t xml:space="preserve">Câu </w:t>
      </w:r>
      <w:r w:rsidR="00994DA9" w:rsidRPr="00C86E84">
        <w:rPr>
          <w:b/>
          <w:sz w:val="28"/>
          <w:szCs w:val="28"/>
        </w:rPr>
        <w:t>14</w:t>
      </w:r>
      <w:r w:rsidRPr="00C86E84">
        <w:rPr>
          <w:sz w:val="28"/>
          <w:szCs w:val="28"/>
        </w:rPr>
        <w:t>: Rủi ro thị trường của một cổ phiếu, được đo lường qua hệ số beta, chính bằng</w:t>
      </w:r>
    </w:p>
    <w:p w:rsidR="007475C0" w:rsidRPr="009357E8" w:rsidRDefault="002D6FA6" w:rsidP="0026791E">
      <w:pPr>
        <w:pStyle w:val="ListParagraph"/>
        <w:numPr>
          <w:ilvl w:val="0"/>
          <w:numId w:val="4"/>
        </w:numPr>
        <w:spacing w:after="200" w:line="276" w:lineRule="auto"/>
        <w:jc w:val="both"/>
        <w:rPr>
          <w:b/>
          <w:sz w:val="28"/>
          <w:szCs w:val="28"/>
        </w:rPr>
      </w:pPr>
      <w:r w:rsidRPr="009357E8">
        <w:rPr>
          <w:b/>
          <w:sz w:val="28"/>
          <w:szCs w:val="28"/>
        </w:rPr>
        <w:t>Hiệp phương sai</w:t>
      </w:r>
      <w:r w:rsidR="007475C0" w:rsidRPr="009357E8">
        <w:rPr>
          <w:b/>
          <w:sz w:val="28"/>
          <w:szCs w:val="28"/>
        </w:rPr>
        <w:t xml:space="preserve"> giữa mức sinh lời của cổ phiếu và mức sinh lời của thị trường chia cho phương sai của mức sinh lời của thị trường</w:t>
      </w:r>
    </w:p>
    <w:p w:rsidR="007475C0" w:rsidRPr="00C86E84" w:rsidRDefault="002D6FA6" w:rsidP="0026791E">
      <w:pPr>
        <w:pStyle w:val="ListParagraph"/>
        <w:numPr>
          <w:ilvl w:val="0"/>
          <w:numId w:val="4"/>
        </w:numPr>
        <w:spacing w:after="200" w:line="276" w:lineRule="auto"/>
        <w:jc w:val="both"/>
        <w:rPr>
          <w:sz w:val="28"/>
          <w:szCs w:val="28"/>
        </w:rPr>
      </w:pPr>
      <w:r w:rsidRPr="00C86E84">
        <w:rPr>
          <w:sz w:val="28"/>
          <w:szCs w:val="28"/>
        </w:rPr>
        <w:t>Hiệp phương</w:t>
      </w:r>
      <w:r w:rsidR="007475C0" w:rsidRPr="00C86E84">
        <w:rPr>
          <w:sz w:val="28"/>
          <w:szCs w:val="28"/>
        </w:rPr>
        <w:t xml:space="preserve"> sai giữa mức sinh lời của cổ phiếu và mức sinh lời của thị trường chia cho độ lệch chuẩn của mức sinh lời của thị trường</w:t>
      </w:r>
    </w:p>
    <w:p w:rsidR="007475C0" w:rsidRPr="00C86E84" w:rsidRDefault="007475C0" w:rsidP="0026791E">
      <w:pPr>
        <w:pStyle w:val="ListParagraph"/>
        <w:numPr>
          <w:ilvl w:val="0"/>
          <w:numId w:val="4"/>
        </w:numPr>
        <w:spacing w:after="200" w:line="276" w:lineRule="auto"/>
        <w:jc w:val="both"/>
        <w:rPr>
          <w:sz w:val="28"/>
          <w:szCs w:val="28"/>
        </w:rPr>
      </w:pPr>
      <w:r w:rsidRPr="00C86E84">
        <w:rPr>
          <w:sz w:val="28"/>
          <w:szCs w:val="28"/>
        </w:rPr>
        <w:t>Phương sai của mức sinh lời của cổ phiếu chia cho tích sai giữa mức sinh lời của cổ phiếu và mức sinh lời của thị trường</w:t>
      </w:r>
    </w:p>
    <w:p w:rsidR="007475C0" w:rsidRPr="00C86E84" w:rsidRDefault="007475C0" w:rsidP="0026791E">
      <w:pPr>
        <w:pStyle w:val="ListParagraph"/>
        <w:numPr>
          <w:ilvl w:val="0"/>
          <w:numId w:val="4"/>
        </w:numPr>
        <w:spacing w:after="200" w:line="276" w:lineRule="auto"/>
        <w:jc w:val="both"/>
        <w:rPr>
          <w:sz w:val="28"/>
          <w:szCs w:val="28"/>
        </w:rPr>
      </w:pPr>
      <w:r w:rsidRPr="00C86E84">
        <w:rPr>
          <w:sz w:val="28"/>
          <w:szCs w:val="28"/>
        </w:rPr>
        <w:lastRenderedPageBreak/>
        <w:t>Phương sai của mức sinh lời của cổ phiếu chia cho phương sai của mức sinh lời của thị trường</w:t>
      </w:r>
    </w:p>
    <w:p w:rsidR="00A63180" w:rsidRPr="00802794" w:rsidRDefault="007475C0" w:rsidP="00A63180">
      <w:pPr>
        <w:spacing w:after="200" w:line="276" w:lineRule="auto"/>
        <w:jc w:val="both"/>
        <w:rPr>
          <w:rFonts w:asciiTheme="majorHAnsi" w:hAnsiTheme="majorHAnsi" w:cstheme="majorHAnsi"/>
          <w:sz w:val="28"/>
          <w:szCs w:val="28"/>
        </w:rPr>
      </w:pPr>
      <w:r w:rsidRPr="00C86E84">
        <w:rPr>
          <w:b/>
          <w:sz w:val="28"/>
          <w:szCs w:val="28"/>
        </w:rPr>
        <w:t>Câu 1</w:t>
      </w:r>
      <w:r w:rsidR="00994DA9" w:rsidRPr="00C86E84">
        <w:rPr>
          <w:b/>
          <w:sz w:val="28"/>
          <w:szCs w:val="28"/>
        </w:rPr>
        <w:t>5</w:t>
      </w:r>
      <w:r w:rsidRPr="00C86E84">
        <w:rPr>
          <w:sz w:val="28"/>
          <w:szCs w:val="28"/>
        </w:rPr>
        <w:t>: Mức lợi nhuận phi rủi ro hiện là 7%. Mức sinh lời của một cổ phiếu trên thị trường hiện là 15%. Biết rằng với hệ số beta là 1</w:t>
      </w:r>
      <w:proofErr w:type="gramStart"/>
      <w:r w:rsidRPr="00C86E84">
        <w:rPr>
          <w:sz w:val="28"/>
          <w:szCs w:val="28"/>
        </w:rPr>
        <w:t>,3</w:t>
      </w:r>
      <w:proofErr w:type="gramEnd"/>
      <w:r w:rsidRPr="00C86E84">
        <w:rPr>
          <w:sz w:val="28"/>
          <w:szCs w:val="28"/>
        </w:rPr>
        <w:t xml:space="preserve">, </w:t>
      </w:r>
      <w:r w:rsidR="00A63180" w:rsidRPr="00802794">
        <w:rPr>
          <w:rFonts w:asciiTheme="majorHAnsi" w:hAnsiTheme="majorHAnsi" w:cstheme="majorHAnsi"/>
          <w:sz w:val="28"/>
          <w:szCs w:val="28"/>
        </w:rPr>
        <w:t xml:space="preserve">mức sinh lời </w:t>
      </w:r>
      <w:r w:rsidR="00A63180">
        <w:rPr>
          <w:rFonts w:asciiTheme="majorHAnsi" w:hAnsiTheme="majorHAnsi" w:cstheme="majorHAnsi"/>
          <w:sz w:val="28"/>
          <w:szCs w:val="28"/>
        </w:rPr>
        <w:t>thực tế</w:t>
      </w:r>
      <w:r w:rsidR="00A63180" w:rsidRPr="00802794">
        <w:rPr>
          <w:rFonts w:asciiTheme="majorHAnsi" w:hAnsiTheme="majorHAnsi" w:cstheme="majorHAnsi"/>
          <w:sz w:val="28"/>
          <w:szCs w:val="28"/>
        </w:rPr>
        <w:t xml:space="preserve"> tương ứng của cổ phiếu này là 12%, bạn sẽ</w:t>
      </w:r>
    </w:p>
    <w:p w:rsidR="00A63180" w:rsidRPr="00802794" w:rsidRDefault="00A63180" w:rsidP="0026791E">
      <w:pPr>
        <w:pStyle w:val="ListParagraph"/>
        <w:numPr>
          <w:ilvl w:val="0"/>
          <w:numId w:val="5"/>
        </w:numPr>
        <w:spacing w:after="200" w:line="276" w:lineRule="auto"/>
        <w:jc w:val="both"/>
        <w:rPr>
          <w:rFonts w:asciiTheme="majorHAnsi" w:hAnsiTheme="majorHAnsi" w:cstheme="majorHAnsi"/>
          <w:sz w:val="28"/>
          <w:szCs w:val="28"/>
        </w:rPr>
      </w:pPr>
      <w:r w:rsidRPr="00802794">
        <w:rPr>
          <w:rFonts w:asciiTheme="majorHAnsi" w:hAnsiTheme="majorHAnsi" w:cstheme="majorHAnsi"/>
          <w:sz w:val="28"/>
          <w:szCs w:val="28"/>
        </w:rPr>
        <w:t>Mua cổ phiếu này vì nó bị định giá cao hơn giá trị thực</w:t>
      </w:r>
    </w:p>
    <w:p w:rsidR="00A63180" w:rsidRPr="009357E8" w:rsidRDefault="00A63180" w:rsidP="0026791E">
      <w:pPr>
        <w:pStyle w:val="ListParagraph"/>
        <w:numPr>
          <w:ilvl w:val="0"/>
          <w:numId w:val="5"/>
        </w:numPr>
        <w:spacing w:after="200" w:line="276" w:lineRule="auto"/>
        <w:jc w:val="both"/>
        <w:rPr>
          <w:rFonts w:asciiTheme="majorHAnsi" w:hAnsiTheme="majorHAnsi" w:cstheme="majorHAnsi"/>
          <w:b/>
          <w:sz w:val="28"/>
          <w:szCs w:val="28"/>
        </w:rPr>
      </w:pPr>
      <w:r w:rsidRPr="009357E8">
        <w:rPr>
          <w:rFonts w:asciiTheme="majorHAnsi" w:hAnsiTheme="majorHAnsi" w:cstheme="majorHAnsi"/>
          <w:b/>
          <w:sz w:val="28"/>
          <w:szCs w:val="28"/>
        </w:rPr>
        <w:t>Bán khống cổ phiếu này vì nó bị định giá cao hơn giá trị thực</w:t>
      </w:r>
    </w:p>
    <w:p w:rsidR="00A63180" w:rsidRPr="00802794" w:rsidRDefault="00A63180" w:rsidP="0026791E">
      <w:pPr>
        <w:pStyle w:val="ListParagraph"/>
        <w:numPr>
          <w:ilvl w:val="0"/>
          <w:numId w:val="5"/>
        </w:numPr>
        <w:spacing w:after="200" w:line="276" w:lineRule="auto"/>
        <w:jc w:val="both"/>
        <w:rPr>
          <w:rFonts w:asciiTheme="majorHAnsi" w:hAnsiTheme="majorHAnsi" w:cstheme="majorHAnsi"/>
          <w:sz w:val="28"/>
          <w:szCs w:val="28"/>
        </w:rPr>
      </w:pPr>
      <w:r w:rsidRPr="00802794">
        <w:rPr>
          <w:rFonts w:asciiTheme="majorHAnsi" w:hAnsiTheme="majorHAnsi" w:cstheme="majorHAnsi"/>
          <w:sz w:val="28"/>
          <w:szCs w:val="28"/>
        </w:rPr>
        <w:t>Bán khống cổ phiếu này vì nó bị định giá thấp hơn giá trị thực</w:t>
      </w:r>
    </w:p>
    <w:p w:rsidR="00A63180" w:rsidRPr="001C0C69" w:rsidRDefault="00A63180" w:rsidP="0026791E">
      <w:pPr>
        <w:pStyle w:val="ListParagraph"/>
        <w:numPr>
          <w:ilvl w:val="0"/>
          <w:numId w:val="5"/>
        </w:numPr>
        <w:spacing w:after="200" w:line="276" w:lineRule="auto"/>
        <w:jc w:val="both"/>
        <w:rPr>
          <w:rFonts w:asciiTheme="majorHAnsi" w:hAnsiTheme="majorHAnsi" w:cstheme="majorHAnsi"/>
          <w:sz w:val="28"/>
          <w:szCs w:val="28"/>
        </w:rPr>
      </w:pPr>
      <w:r w:rsidRPr="001C0C69">
        <w:rPr>
          <w:rFonts w:asciiTheme="majorHAnsi" w:hAnsiTheme="majorHAnsi" w:cstheme="majorHAnsi"/>
          <w:sz w:val="28"/>
          <w:szCs w:val="28"/>
        </w:rPr>
        <w:t>Mua cổ phiếu này vì nó bị định giá thấp hơn giá trị thực</w:t>
      </w:r>
    </w:p>
    <w:p w:rsidR="00A63180" w:rsidRPr="00802794" w:rsidRDefault="00A63180" w:rsidP="0026791E">
      <w:pPr>
        <w:pStyle w:val="ListParagraph"/>
        <w:numPr>
          <w:ilvl w:val="0"/>
          <w:numId w:val="5"/>
        </w:numPr>
        <w:spacing w:after="200" w:line="276" w:lineRule="auto"/>
        <w:jc w:val="both"/>
        <w:rPr>
          <w:rFonts w:asciiTheme="majorHAnsi" w:hAnsiTheme="majorHAnsi" w:cstheme="majorHAnsi"/>
          <w:sz w:val="28"/>
          <w:szCs w:val="28"/>
        </w:rPr>
      </w:pPr>
      <w:r w:rsidRPr="00802794">
        <w:rPr>
          <w:rFonts w:asciiTheme="majorHAnsi" w:hAnsiTheme="majorHAnsi" w:cstheme="majorHAnsi"/>
          <w:sz w:val="28"/>
          <w:szCs w:val="28"/>
        </w:rPr>
        <w:t>Không làm gì cả vì cổ phiếu này đang có mức giá cân bằng hợp lý</w:t>
      </w:r>
    </w:p>
    <w:p w:rsidR="007475C0" w:rsidRPr="00C86E84" w:rsidRDefault="007475C0" w:rsidP="007475C0">
      <w:pPr>
        <w:spacing w:after="200" w:line="276" w:lineRule="auto"/>
        <w:jc w:val="both"/>
        <w:rPr>
          <w:sz w:val="28"/>
          <w:szCs w:val="28"/>
        </w:rPr>
      </w:pPr>
      <w:r w:rsidRPr="00C86E84">
        <w:rPr>
          <w:b/>
          <w:sz w:val="28"/>
          <w:szCs w:val="28"/>
        </w:rPr>
        <w:t xml:space="preserve">Câu </w:t>
      </w:r>
      <w:r w:rsidR="00AD4B6F" w:rsidRPr="00C86E84">
        <w:rPr>
          <w:b/>
          <w:sz w:val="28"/>
          <w:szCs w:val="28"/>
        </w:rPr>
        <w:t>1</w:t>
      </w:r>
      <w:r w:rsidR="002B673B" w:rsidRPr="00C86E84">
        <w:rPr>
          <w:b/>
          <w:sz w:val="28"/>
          <w:szCs w:val="28"/>
        </w:rPr>
        <w:t>6</w:t>
      </w:r>
      <w:r w:rsidRPr="00C86E84">
        <w:rPr>
          <w:sz w:val="28"/>
          <w:szCs w:val="28"/>
        </w:rPr>
        <w:t>: Trong một danh mục đầu tư được đa dạng hóa tốt,</w:t>
      </w:r>
    </w:p>
    <w:p w:rsidR="007475C0" w:rsidRPr="00C86E84" w:rsidRDefault="007475C0" w:rsidP="0026791E">
      <w:pPr>
        <w:pStyle w:val="ListParagraph"/>
        <w:numPr>
          <w:ilvl w:val="0"/>
          <w:numId w:val="6"/>
        </w:numPr>
        <w:spacing w:after="200" w:line="276" w:lineRule="auto"/>
        <w:jc w:val="both"/>
        <w:rPr>
          <w:sz w:val="28"/>
          <w:szCs w:val="28"/>
        </w:rPr>
      </w:pPr>
      <w:r w:rsidRPr="00C86E84">
        <w:rPr>
          <w:sz w:val="28"/>
          <w:szCs w:val="28"/>
        </w:rPr>
        <w:t>Rủi ro thị trường được coi như không đáng kể</w:t>
      </w:r>
    </w:p>
    <w:p w:rsidR="007475C0" w:rsidRPr="009357E8" w:rsidRDefault="007475C0" w:rsidP="0026791E">
      <w:pPr>
        <w:pStyle w:val="ListParagraph"/>
        <w:numPr>
          <w:ilvl w:val="0"/>
          <w:numId w:val="6"/>
        </w:numPr>
        <w:spacing w:after="200" w:line="276" w:lineRule="auto"/>
        <w:jc w:val="both"/>
        <w:rPr>
          <w:b/>
          <w:sz w:val="28"/>
          <w:szCs w:val="28"/>
        </w:rPr>
      </w:pPr>
      <w:r w:rsidRPr="009357E8">
        <w:rPr>
          <w:b/>
          <w:sz w:val="28"/>
          <w:szCs w:val="28"/>
        </w:rPr>
        <w:t>Rủi ro riêng lẻ được coi như không đáng kể</w:t>
      </w:r>
    </w:p>
    <w:p w:rsidR="007475C0" w:rsidRPr="00C86E84" w:rsidRDefault="007475C0" w:rsidP="0026791E">
      <w:pPr>
        <w:pStyle w:val="ListParagraph"/>
        <w:numPr>
          <w:ilvl w:val="0"/>
          <w:numId w:val="6"/>
        </w:numPr>
        <w:spacing w:after="200" w:line="276" w:lineRule="auto"/>
        <w:jc w:val="both"/>
        <w:rPr>
          <w:sz w:val="28"/>
          <w:szCs w:val="28"/>
        </w:rPr>
      </w:pPr>
      <w:r w:rsidRPr="00C86E84">
        <w:rPr>
          <w:sz w:val="28"/>
          <w:szCs w:val="28"/>
        </w:rPr>
        <w:t>Rủi ro hệ thống được coi như không đáng kể</w:t>
      </w:r>
    </w:p>
    <w:p w:rsidR="007475C0" w:rsidRPr="00C86E84" w:rsidRDefault="007475C0" w:rsidP="0026791E">
      <w:pPr>
        <w:pStyle w:val="ListParagraph"/>
        <w:numPr>
          <w:ilvl w:val="0"/>
          <w:numId w:val="6"/>
        </w:numPr>
        <w:spacing w:after="200" w:line="276" w:lineRule="auto"/>
        <w:jc w:val="both"/>
        <w:rPr>
          <w:sz w:val="28"/>
          <w:szCs w:val="28"/>
        </w:rPr>
      </w:pPr>
      <w:r w:rsidRPr="00C86E84">
        <w:rPr>
          <w:sz w:val="28"/>
          <w:szCs w:val="28"/>
        </w:rPr>
        <w:t>Rủi ro không thể đa dạng hóa được coi như không đáng kể</w:t>
      </w:r>
    </w:p>
    <w:p w:rsidR="007475C0" w:rsidRPr="00C86E84" w:rsidRDefault="007475C0" w:rsidP="007475C0">
      <w:pPr>
        <w:spacing w:after="200" w:line="276" w:lineRule="auto"/>
        <w:jc w:val="both"/>
        <w:rPr>
          <w:sz w:val="28"/>
          <w:szCs w:val="28"/>
        </w:rPr>
      </w:pPr>
      <w:r w:rsidRPr="00C86E84">
        <w:rPr>
          <w:b/>
          <w:sz w:val="28"/>
          <w:szCs w:val="28"/>
        </w:rPr>
        <w:t xml:space="preserve">Câu </w:t>
      </w:r>
      <w:r w:rsidR="00AD4B6F" w:rsidRPr="00C86E84">
        <w:rPr>
          <w:b/>
          <w:sz w:val="28"/>
          <w:szCs w:val="28"/>
        </w:rPr>
        <w:t>1</w:t>
      </w:r>
      <w:r w:rsidR="002B673B" w:rsidRPr="00C86E84">
        <w:rPr>
          <w:b/>
          <w:sz w:val="28"/>
          <w:szCs w:val="28"/>
        </w:rPr>
        <w:t>7</w:t>
      </w:r>
      <w:r w:rsidRPr="00C86E84">
        <w:rPr>
          <w:sz w:val="28"/>
          <w:szCs w:val="28"/>
        </w:rPr>
        <w:t xml:space="preserve">: Mức </w:t>
      </w:r>
      <w:r w:rsidR="00AD4B6F" w:rsidRPr="00C86E84">
        <w:rPr>
          <w:sz w:val="28"/>
          <w:szCs w:val="28"/>
        </w:rPr>
        <w:t xml:space="preserve">sinh lời </w:t>
      </w:r>
      <w:r w:rsidRPr="00C86E84">
        <w:rPr>
          <w:sz w:val="28"/>
          <w:szCs w:val="28"/>
        </w:rPr>
        <w:t xml:space="preserve">kỳ vọng của một cổ phiếu có hệ số beta bằng 0 sẽ </w:t>
      </w:r>
    </w:p>
    <w:p w:rsidR="007475C0" w:rsidRPr="009357E8" w:rsidRDefault="007475C0" w:rsidP="0026791E">
      <w:pPr>
        <w:pStyle w:val="ListParagraph"/>
        <w:numPr>
          <w:ilvl w:val="0"/>
          <w:numId w:val="7"/>
        </w:numPr>
        <w:spacing w:after="200" w:line="276" w:lineRule="auto"/>
        <w:jc w:val="both"/>
        <w:rPr>
          <w:b/>
          <w:sz w:val="28"/>
          <w:szCs w:val="28"/>
          <w:lang w:val="fr-FR"/>
        </w:rPr>
      </w:pPr>
      <w:r w:rsidRPr="009357E8">
        <w:rPr>
          <w:b/>
          <w:sz w:val="28"/>
          <w:szCs w:val="28"/>
          <w:lang w:val="fr-FR"/>
        </w:rPr>
        <w:t>L</w:t>
      </w:r>
      <w:r w:rsidR="00AD4B6F" w:rsidRPr="009357E8">
        <w:rPr>
          <w:b/>
          <w:sz w:val="28"/>
          <w:szCs w:val="28"/>
          <w:lang w:val="fr-FR"/>
        </w:rPr>
        <w:t>à l</w:t>
      </w:r>
      <w:r w:rsidRPr="009357E8">
        <w:rPr>
          <w:b/>
          <w:sz w:val="28"/>
          <w:szCs w:val="28"/>
          <w:lang w:val="fr-FR"/>
        </w:rPr>
        <w:t>ãi suất phi rủi ro</w:t>
      </w:r>
    </w:p>
    <w:p w:rsidR="007475C0" w:rsidRPr="00C86E84" w:rsidRDefault="00AD4B6F" w:rsidP="0026791E">
      <w:pPr>
        <w:pStyle w:val="ListParagraph"/>
        <w:numPr>
          <w:ilvl w:val="0"/>
          <w:numId w:val="7"/>
        </w:numPr>
        <w:spacing w:after="200" w:line="276" w:lineRule="auto"/>
        <w:jc w:val="both"/>
        <w:rPr>
          <w:sz w:val="28"/>
          <w:szCs w:val="28"/>
        </w:rPr>
      </w:pPr>
      <w:r w:rsidRPr="00C86E84">
        <w:rPr>
          <w:sz w:val="28"/>
          <w:szCs w:val="28"/>
        </w:rPr>
        <w:t>Bằng</w:t>
      </w:r>
      <w:r w:rsidR="007475C0" w:rsidRPr="00C86E84">
        <w:rPr>
          <w:sz w:val="28"/>
          <w:szCs w:val="28"/>
        </w:rPr>
        <w:t xml:space="preserve"> 0</w:t>
      </w:r>
    </w:p>
    <w:p w:rsidR="007475C0" w:rsidRPr="00C86E84" w:rsidRDefault="007475C0" w:rsidP="0026791E">
      <w:pPr>
        <w:pStyle w:val="ListParagraph"/>
        <w:numPr>
          <w:ilvl w:val="0"/>
          <w:numId w:val="7"/>
        </w:numPr>
        <w:spacing w:after="200" w:line="276" w:lineRule="auto"/>
        <w:jc w:val="both"/>
        <w:rPr>
          <w:sz w:val="28"/>
          <w:szCs w:val="28"/>
        </w:rPr>
      </w:pPr>
      <w:r w:rsidRPr="00C86E84">
        <w:rPr>
          <w:sz w:val="28"/>
          <w:szCs w:val="28"/>
        </w:rPr>
        <w:t>M</w:t>
      </w:r>
      <w:r w:rsidR="00AD4B6F" w:rsidRPr="00C86E84">
        <w:rPr>
          <w:sz w:val="28"/>
          <w:szCs w:val="28"/>
        </w:rPr>
        <w:t>ang giá trị</w:t>
      </w:r>
      <w:r w:rsidRPr="00C86E84">
        <w:rPr>
          <w:sz w:val="28"/>
          <w:szCs w:val="28"/>
        </w:rPr>
        <w:t xml:space="preserve"> âm</w:t>
      </w:r>
    </w:p>
    <w:p w:rsidR="007475C0" w:rsidRPr="00C86E84" w:rsidRDefault="00AD4B6F" w:rsidP="0026791E">
      <w:pPr>
        <w:pStyle w:val="ListParagraph"/>
        <w:numPr>
          <w:ilvl w:val="0"/>
          <w:numId w:val="7"/>
        </w:numPr>
        <w:spacing w:after="200" w:line="276" w:lineRule="auto"/>
        <w:jc w:val="both"/>
        <w:rPr>
          <w:sz w:val="28"/>
          <w:szCs w:val="28"/>
        </w:rPr>
      </w:pPr>
      <w:r w:rsidRPr="00C86E84">
        <w:rPr>
          <w:sz w:val="28"/>
          <w:szCs w:val="28"/>
        </w:rPr>
        <w:t>Bằng mức sinh lời của</w:t>
      </w:r>
      <w:r w:rsidR="007475C0" w:rsidRPr="00C86E84">
        <w:rPr>
          <w:sz w:val="28"/>
          <w:szCs w:val="28"/>
        </w:rPr>
        <w:t xml:space="preserve"> thị trường </w:t>
      </w:r>
    </w:p>
    <w:p w:rsidR="007475C0" w:rsidRPr="00C86E84" w:rsidRDefault="007475C0" w:rsidP="007475C0">
      <w:pPr>
        <w:spacing w:after="200" w:line="276" w:lineRule="auto"/>
        <w:jc w:val="both"/>
        <w:rPr>
          <w:sz w:val="28"/>
          <w:szCs w:val="28"/>
        </w:rPr>
      </w:pPr>
      <w:r w:rsidRPr="00C86E84">
        <w:rPr>
          <w:b/>
          <w:sz w:val="28"/>
          <w:szCs w:val="28"/>
        </w:rPr>
        <w:t xml:space="preserve">Câu </w:t>
      </w:r>
      <w:r w:rsidR="00AD4B6F" w:rsidRPr="00C86E84">
        <w:rPr>
          <w:b/>
          <w:sz w:val="28"/>
          <w:szCs w:val="28"/>
        </w:rPr>
        <w:t>1</w:t>
      </w:r>
      <w:r w:rsidR="002B673B" w:rsidRPr="00C86E84">
        <w:rPr>
          <w:b/>
          <w:sz w:val="28"/>
          <w:szCs w:val="28"/>
        </w:rPr>
        <w:t>8</w:t>
      </w:r>
      <w:r w:rsidRPr="00C86E84">
        <w:rPr>
          <w:b/>
          <w:sz w:val="28"/>
          <w:szCs w:val="28"/>
        </w:rPr>
        <w:t>:</w:t>
      </w:r>
      <w:r w:rsidRPr="00C86E84">
        <w:rPr>
          <w:sz w:val="28"/>
          <w:szCs w:val="28"/>
        </w:rPr>
        <w:t xml:space="preserve"> Giả sử một cổ phiếu được định giá hợp lý và có </w:t>
      </w:r>
      <w:r w:rsidR="00AD4B6F" w:rsidRPr="00C86E84">
        <w:rPr>
          <w:sz w:val="28"/>
          <w:szCs w:val="28"/>
        </w:rPr>
        <w:t xml:space="preserve">mức sinh lời </w:t>
      </w:r>
      <w:r w:rsidRPr="00C86E84">
        <w:rPr>
          <w:sz w:val="28"/>
          <w:szCs w:val="28"/>
        </w:rPr>
        <w:t xml:space="preserve">kỳ vọng là 13%. </w:t>
      </w:r>
      <w:r w:rsidR="00AD4B6F" w:rsidRPr="00C86E84">
        <w:rPr>
          <w:sz w:val="28"/>
          <w:szCs w:val="28"/>
        </w:rPr>
        <w:t xml:space="preserve">Mức sinh lời </w:t>
      </w:r>
      <w:r w:rsidRPr="00C86E84">
        <w:rPr>
          <w:sz w:val="28"/>
          <w:szCs w:val="28"/>
        </w:rPr>
        <w:t xml:space="preserve">kỳ vọng của thị trường là 13% và mức </w:t>
      </w:r>
      <w:r w:rsidR="00AD4B6F" w:rsidRPr="00C86E84">
        <w:rPr>
          <w:sz w:val="28"/>
          <w:szCs w:val="28"/>
        </w:rPr>
        <w:t>lãi suất</w:t>
      </w:r>
      <w:r w:rsidRPr="00C86E84">
        <w:rPr>
          <w:sz w:val="28"/>
          <w:szCs w:val="28"/>
        </w:rPr>
        <w:t xml:space="preserve"> phi rủi ro là 4%. Hệ số beta của cổ phiếu này là</w:t>
      </w:r>
      <w:r w:rsidR="002168C1">
        <w:rPr>
          <w:sz w:val="28"/>
          <w:szCs w:val="28"/>
        </w:rPr>
        <w:t>:</w:t>
      </w:r>
    </w:p>
    <w:p w:rsidR="007475C0" w:rsidRPr="00C86E84" w:rsidRDefault="007475C0" w:rsidP="0026791E">
      <w:pPr>
        <w:pStyle w:val="ListParagraph"/>
        <w:numPr>
          <w:ilvl w:val="0"/>
          <w:numId w:val="8"/>
        </w:numPr>
        <w:spacing w:after="200" w:line="276" w:lineRule="auto"/>
        <w:jc w:val="both"/>
        <w:rPr>
          <w:sz w:val="28"/>
          <w:szCs w:val="28"/>
        </w:rPr>
      </w:pPr>
      <w:r w:rsidRPr="00C86E84">
        <w:rPr>
          <w:sz w:val="28"/>
          <w:szCs w:val="28"/>
        </w:rPr>
        <w:t>1,25</w:t>
      </w:r>
    </w:p>
    <w:p w:rsidR="007475C0" w:rsidRPr="00C86E84" w:rsidRDefault="007475C0" w:rsidP="0026791E">
      <w:pPr>
        <w:pStyle w:val="ListParagraph"/>
        <w:numPr>
          <w:ilvl w:val="0"/>
          <w:numId w:val="8"/>
        </w:numPr>
        <w:spacing w:after="200" w:line="276" w:lineRule="auto"/>
        <w:jc w:val="both"/>
        <w:rPr>
          <w:sz w:val="28"/>
          <w:szCs w:val="28"/>
        </w:rPr>
      </w:pPr>
      <w:r w:rsidRPr="00C86E84">
        <w:rPr>
          <w:sz w:val="28"/>
          <w:szCs w:val="28"/>
        </w:rPr>
        <w:t>1,7</w:t>
      </w:r>
    </w:p>
    <w:p w:rsidR="007475C0" w:rsidRPr="009357E8" w:rsidRDefault="007475C0" w:rsidP="0026791E">
      <w:pPr>
        <w:pStyle w:val="ListParagraph"/>
        <w:numPr>
          <w:ilvl w:val="0"/>
          <w:numId w:val="8"/>
        </w:numPr>
        <w:spacing w:after="200" w:line="276" w:lineRule="auto"/>
        <w:jc w:val="both"/>
        <w:rPr>
          <w:b/>
          <w:sz w:val="28"/>
          <w:szCs w:val="28"/>
        </w:rPr>
      </w:pPr>
      <w:r w:rsidRPr="009357E8">
        <w:rPr>
          <w:b/>
          <w:sz w:val="28"/>
          <w:szCs w:val="28"/>
        </w:rPr>
        <w:t>1</w:t>
      </w:r>
    </w:p>
    <w:p w:rsidR="007475C0" w:rsidRPr="00C86E84" w:rsidRDefault="007475C0" w:rsidP="0026791E">
      <w:pPr>
        <w:pStyle w:val="ListParagraph"/>
        <w:numPr>
          <w:ilvl w:val="0"/>
          <w:numId w:val="8"/>
        </w:numPr>
        <w:spacing w:after="200" w:line="276" w:lineRule="auto"/>
        <w:jc w:val="both"/>
        <w:rPr>
          <w:sz w:val="28"/>
          <w:szCs w:val="28"/>
        </w:rPr>
      </w:pPr>
      <w:r w:rsidRPr="00C86E84">
        <w:rPr>
          <w:sz w:val="28"/>
          <w:szCs w:val="28"/>
        </w:rPr>
        <w:t>0,95</w:t>
      </w:r>
    </w:p>
    <w:p w:rsidR="007475C0" w:rsidRPr="00C86E84" w:rsidRDefault="007475C0" w:rsidP="007475C0">
      <w:pPr>
        <w:spacing w:after="200" w:line="276" w:lineRule="auto"/>
        <w:jc w:val="both"/>
        <w:rPr>
          <w:sz w:val="28"/>
          <w:szCs w:val="28"/>
        </w:rPr>
      </w:pPr>
      <w:r w:rsidRPr="00C86E84">
        <w:rPr>
          <w:b/>
          <w:sz w:val="28"/>
          <w:szCs w:val="28"/>
        </w:rPr>
        <w:t xml:space="preserve">Câu </w:t>
      </w:r>
      <w:r w:rsidR="00AD4B6F" w:rsidRPr="00C86E84">
        <w:rPr>
          <w:b/>
          <w:sz w:val="28"/>
          <w:szCs w:val="28"/>
        </w:rPr>
        <w:t>1</w:t>
      </w:r>
      <w:r w:rsidR="002B673B" w:rsidRPr="00C86E84">
        <w:rPr>
          <w:b/>
          <w:sz w:val="28"/>
          <w:szCs w:val="28"/>
        </w:rPr>
        <w:t>9</w:t>
      </w:r>
      <w:r w:rsidRPr="00C86E84">
        <w:rPr>
          <w:sz w:val="28"/>
          <w:szCs w:val="28"/>
        </w:rPr>
        <w:t>: Bạn đầu tư 50% tiền của mình vào cổ phiếu A với hệ số beta là 1,6 và đầu tư phần tiền còn lại vào cổ phiếu B với hệ số beta là 0,7. Hệ số beta của danh mục đầu tư này sẽ là</w:t>
      </w:r>
    </w:p>
    <w:p w:rsidR="007475C0" w:rsidRPr="00C86E84" w:rsidRDefault="007475C0" w:rsidP="0026791E">
      <w:pPr>
        <w:pStyle w:val="ListParagraph"/>
        <w:numPr>
          <w:ilvl w:val="0"/>
          <w:numId w:val="9"/>
        </w:numPr>
        <w:spacing w:after="200" w:line="276" w:lineRule="auto"/>
        <w:jc w:val="both"/>
        <w:rPr>
          <w:sz w:val="28"/>
          <w:szCs w:val="28"/>
        </w:rPr>
      </w:pPr>
      <w:r w:rsidRPr="00C86E84">
        <w:rPr>
          <w:sz w:val="28"/>
          <w:szCs w:val="28"/>
        </w:rPr>
        <w:t>1,4</w:t>
      </w:r>
    </w:p>
    <w:p w:rsidR="007475C0" w:rsidRPr="009357E8" w:rsidRDefault="007475C0" w:rsidP="0026791E">
      <w:pPr>
        <w:pStyle w:val="ListParagraph"/>
        <w:numPr>
          <w:ilvl w:val="0"/>
          <w:numId w:val="9"/>
        </w:numPr>
        <w:spacing w:after="200" w:line="276" w:lineRule="auto"/>
        <w:jc w:val="both"/>
        <w:rPr>
          <w:b/>
          <w:sz w:val="28"/>
          <w:szCs w:val="28"/>
        </w:rPr>
      </w:pPr>
      <w:r w:rsidRPr="009357E8">
        <w:rPr>
          <w:b/>
          <w:sz w:val="28"/>
          <w:szCs w:val="28"/>
        </w:rPr>
        <w:t>1,15</w:t>
      </w:r>
    </w:p>
    <w:p w:rsidR="007475C0" w:rsidRPr="00C86E84" w:rsidRDefault="007475C0" w:rsidP="0026791E">
      <w:pPr>
        <w:pStyle w:val="ListParagraph"/>
        <w:numPr>
          <w:ilvl w:val="0"/>
          <w:numId w:val="9"/>
        </w:numPr>
        <w:spacing w:after="200" w:line="276" w:lineRule="auto"/>
        <w:jc w:val="both"/>
        <w:rPr>
          <w:sz w:val="28"/>
          <w:szCs w:val="28"/>
        </w:rPr>
      </w:pPr>
      <w:r w:rsidRPr="00C86E84">
        <w:rPr>
          <w:sz w:val="28"/>
          <w:szCs w:val="28"/>
        </w:rPr>
        <w:lastRenderedPageBreak/>
        <w:t>0,36</w:t>
      </w:r>
    </w:p>
    <w:p w:rsidR="007475C0" w:rsidRPr="00C86E84" w:rsidRDefault="007475C0" w:rsidP="0026791E">
      <w:pPr>
        <w:pStyle w:val="ListParagraph"/>
        <w:numPr>
          <w:ilvl w:val="0"/>
          <w:numId w:val="9"/>
        </w:numPr>
        <w:spacing w:after="200" w:line="276" w:lineRule="auto"/>
        <w:jc w:val="both"/>
        <w:rPr>
          <w:sz w:val="28"/>
          <w:szCs w:val="28"/>
        </w:rPr>
      </w:pPr>
      <w:r w:rsidRPr="00C86E84">
        <w:rPr>
          <w:sz w:val="28"/>
          <w:szCs w:val="28"/>
        </w:rPr>
        <w:t>1,08</w:t>
      </w:r>
    </w:p>
    <w:p w:rsidR="007475C0" w:rsidRPr="00C86E84" w:rsidRDefault="007475C0" w:rsidP="0026791E">
      <w:pPr>
        <w:pStyle w:val="ListParagraph"/>
        <w:numPr>
          <w:ilvl w:val="0"/>
          <w:numId w:val="9"/>
        </w:numPr>
        <w:spacing w:after="200" w:line="276" w:lineRule="auto"/>
        <w:jc w:val="both"/>
        <w:rPr>
          <w:sz w:val="28"/>
          <w:szCs w:val="28"/>
        </w:rPr>
      </w:pPr>
      <w:r w:rsidRPr="00C86E84">
        <w:rPr>
          <w:sz w:val="28"/>
          <w:szCs w:val="28"/>
        </w:rPr>
        <w:t>0,8</w:t>
      </w:r>
    </w:p>
    <w:p w:rsidR="007475C0" w:rsidRPr="00C86E84" w:rsidRDefault="007475C0" w:rsidP="007475C0">
      <w:pPr>
        <w:spacing w:after="200" w:line="276" w:lineRule="auto"/>
        <w:jc w:val="both"/>
        <w:rPr>
          <w:sz w:val="28"/>
          <w:szCs w:val="28"/>
        </w:rPr>
      </w:pPr>
      <w:r w:rsidRPr="00C86E84">
        <w:rPr>
          <w:b/>
          <w:sz w:val="28"/>
          <w:szCs w:val="28"/>
        </w:rPr>
        <w:t xml:space="preserve">Câu </w:t>
      </w:r>
      <w:r w:rsidR="00A866C7">
        <w:rPr>
          <w:b/>
          <w:sz w:val="28"/>
          <w:szCs w:val="28"/>
        </w:rPr>
        <w:t>20</w:t>
      </w:r>
      <w:r w:rsidRPr="00C86E84">
        <w:rPr>
          <w:sz w:val="28"/>
          <w:szCs w:val="28"/>
        </w:rPr>
        <w:t xml:space="preserve">: Lý thuyết </w:t>
      </w:r>
      <w:r w:rsidR="00AD4B6F" w:rsidRPr="00C86E84">
        <w:rPr>
          <w:sz w:val="28"/>
          <w:szCs w:val="28"/>
        </w:rPr>
        <w:t>giao dịch chênh lệch giá (</w:t>
      </w:r>
      <w:r w:rsidRPr="00C86E84">
        <w:rPr>
          <w:sz w:val="28"/>
          <w:szCs w:val="28"/>
        </w:rPr>
        <w:t>APT</w:t>
      </w:r>
      <w:r w:rsidR="00AD4B6F" w:rsidRPr="00C86E84">
        <w:rPr>
          <w:sz w:val="28"/>
          <w:szCs w:val="28"/>
        </w:rPr>
        <w:t>)</w:t>
      </w:r>
      <w:r w:rsidRPr="00C86E84">
        <w:rPr>
          <w:sz w:val="28"/>
          <w:szCs w:val="28"/>
        </w:rPr>
        <w:t xml:space="preserve"> khác so với lý thuyết </w:t>
      </w:r>
      <w:r w:rsidR="00AD4B6F" w:rsidRPr="00C86E84">
        <w:rPr>
          <w:sz w:val="28"/>
          <w:szCs w:val="28"/>
        </w:rPr>
        <w:t>định giá tài sản vốn (</w:t>
      </w:r>
      <w:r w:rsidRPr="00C86E84">
        <w:rPr>
          <w:sz w:val="28"/>
          <w:szCs w:val="28"/>
        </w:rPr>
        <w:t>CAPM</w:t>
      </w:r>
      <w:r w:rsidR="00AD4B6F" w:rsidRPr="00C86E84">
        <w:rPr>
          <w:sz w:val="28"/>
          <w:szCs w:val="28"/>
        </w:rPr>
        <w:t>)</w:t>
      </w:r>
      <w:r w:rsidRPr="00C86E84">
        <w:rPr>
          <w:sz w:val="28"/>
          <w:szCs w:val="28"/>
        </w:rPr>
        <w:t xml:space="preserve"> bởi vì APT</w:t>
      </w:r>
    </w:p>
    <w:p w:rsidR="007475C0" w:rsidRPr="00C86E84" w:rsidRDefault="007475C0" w:rsidP="0026791E">
      <w:pPr>
        <w:pStyle w:val="ListParagraph"/>
        <w:numPr>
          <w:ilvl w:val="0"/>
          <w:numId w:val="10"/>
        </w:numPr>
        <w:spacing w:after="200" w:line="276" w:lineRule="auto"/>
        <w:jc w:val="both"/>
        <w:rPr>
          <w:sz w:val="28"/>
          <w:szCs w:val="28"/>
        </w:rPr>
      </w:pPr>
      <w:r w:rsidRPr="00C86E84">
        <w:rPr>
          <w:sz w:val="28"/>
          <w:szCs w:val="28"/>
        </w:rPr>
        <w:t>Nhấn mạnh hơn vào rủi ro thị trường</w:t>
      </w:r>
    </w:p>
    <w:p w:rsidR="007475C0" w:rsidRPr="009357E8" w:rsidRDefault="007475C0" w:rsidP="0026791E">
      <w:pPr>
        <w:pStyle w:val="ListParagraph"/>
        <w:numPr>
          <w:ilvl w:val="0"/>
          <w:numId w:val="10"/>
        </w:numPr>
        <w:spacing w:after="200" w:line="276" w:lineRule="auto"/>
        <w:jc w:val="both"/>
        <w:rPr>
          <w:b/>
          <w:sz w:val="28"/>
          <w:szCs w:val="28"/>
        </w:rPr>
      </w:pPr>
      <w:r w:rsidRPr="009357E8">
        <w:rPr>
          <w:b/>
          <w:sz w:val="28"/>
          <w:szCs w:val="28"/>
        </w:rPr>
        <w:t>Công nhận rủi ro hệ thống gồm nhiều nhiều yếu tố tạo nên</w:t>
      </w:r>
    </w:p>
    <w:p w:rsidR="007475C0" w:rsidRPr="00C86E84" w:rsidRDefault="007475C0" w:rsidP="0026791E">
      <w:pPr>
        <w:pStyle w:val="ListParagraph"/>
        <w:numPr>
          <w:ilvl w:val="0"/>
          <w:numId w:val="10"/>
        </w:numPr>
        <w:spacing w:after="200" w:line="276" w:lineRule="auto"/>
        <w:jc w:val="both"/>
        <w:rPr>
          <w:sz w:val="28"/>
          <w:szCs w:val="28"/>
        </w:rPr>
      </w:pPr>
      <w:r w:rsidRPr="00C86E84">
        <w:rPr>
          <w:sz w:val="28"/>
          <w:szCs w:val="28"/>
        </w:rPr>
        <w:t>Công nhận rủi ro phi hệ thống gồm nhiều yếu tố tạo nên</w:t>
      </w:r>
    </w:p>
    <w:p w:rsidR="007475C0" w:rsidRPr="00C86E84" w:rsidRDefault="00AD4B6F" w:rsidP="0026791E">
      <w:pPr>
        <w:pStyle w:val="ListParagraph"/>
        <w:numPr>
          <w:ilvl w:val="0"/>
          <w:numId w:val="10"/>
        </w:numPr>
        <w:spacing w:after="200" w:line="276" w:lineRule="auto"/>
        <w:jc w:val="both"/>
        <w:rPr>
          <w:sz w:val="28"/>
          <w:szCs w:val="28"/>
        </w:rPr>
      </w:pPr>
      <w:r w:rsidRPr="00C86E84">
        <w:rPr>
          <w:sz w:val="28"/>
          <w:szCs w:val="28"/>
        </w:rPr>
        <w:t>Giảm thiểu</w:t>
      </w:r>
      <w:r w:rsidR="007475C0" w:rsidRPr="00C86E84">
        <w:rPr>
          <w:sz w:val="28"/>
          <w:szCs w:val="28"/>
        </w:rPr>
        <w:t xml:space="preserve"> hóa tầm quan trọng của đa dạng hóa rủi ro</w:t>
      </w:r>
    </w:p>
    <w:p w:rsidR="007475C0" w:rsidRPr="00C86E84" w:rsidRDefault="007475C0" w:rsidP="007475C0">
      <w:pPr>
        <w:spacing w:after="200" w:line="276" w:lineRule="auto"/>
        <w:jc w:val="both"/>
        <w:rPr>
          <w:sz w:val="28"/>
          <w:szCs w:val="28"/>
        </w:rPr>
      </w:pPr>
      <w:r w:rsidRPr="00C86E84">
        <w:rPr>
          <w:b/>
          <w:sz w:val="28"/>
          <w:szCs w:val="28"/>
        </w:rPr>
        <w:t xml:space="preserve">Câu </w:t>
      </w:r>
      <w:r w:rsidR="002B673B" w:rsidRPr="00C86E84">
        <w:rPr>
          <w:b/>
          <w:sz w:val="28"/>
          <w:szCs w:val="28"/>
        </w:rPr>
        <w:t>21</w:t>
      </w:r>
      <w:r w:rsidRPr="00C86E84">
        <w:rPr>
          <w:b/>
          <w:sz w:val="28"/>
          <w:szCs w:val="28"/>
        </w:rPr>
        <w:t>:</w:t>
      </w:r>
      <w:r w:rsidRPr="00C86E84">
        <w:rPr>
          <w:sz w:val="28"/>
          <w:szCs w:val="28"/>
        </w:rPr>
        <w:t xml:space="preserve"> Các yếu tố sau đây có thể ảnh hưởng tới lợi nhuận của cổ phiếu</w:t>
      </w:r>
    </w:p>
    <w:p w:rsidR="007475C0" w:rsidRPr="00C86E84" w:rsidRDefault="007475C0" w:rsidP="0026791E">
      <w:pPr>
        <w:pStyle w:val="ListParagraph"/>
        <w:numPr>
          <w:ilvl w:val="0"/>
          <w:numId w:val="11"/>
        </w:numPr>
        <w:spacing w:after="200" w:line="276" w:lineRule="auto"/>
        <w:jc w:val="both"/>
        <w:rPr>
          <w:sz w:val="28"/>
          <w:szCs w:val="28"/>
        </w:rPr>
      </w:pPr>
      <w:r w:rsidRPr="00C86E84">
        <w:rPr>
          <w:sz w:val="28"/>
          <w:szCs w:val="28"/>
        </w:rPr>
        <w:t xml:space="preserve">Các </w:t>
      </w:r>
      <w:r w:rsidR="00AD4B6F" w:rsidRPr="00C86E84">
        <w:rPr>
          <w:sz w:val="28"/>
          <w:szCs w:val="28"/>
        </w:rPr>
        <w:t>biến</w:t>
      </w:r>
      <w:r w:rsidRPr="00C86E84">
        <w:rPr>
          <w:sz w:val="28"/>
          <w:szCs w:val="28"/>
        </w:rPr>
        <w:t xml:space="preserve"> động lãi suất</w:t>
      </w:r>
    </w:p>
    <w:p w:rsidR="007475C0" w:rsidRPr="00C86E84" w:rsidRDefault="007475C0" w:rsidP="0026791E">
      <w:pPr>
        <w:pStyle w:val="ListParagraph"/>
        <w:numPr>
          <w:ilvl w:val="0"/>
          <w:numId w:val="11"/>
        </w:numPr>
        <w:spacing w:after="200" w:line="276" w:lineRule="auto"/>
        <w:jc w:val="both"/>
        <w:rPr>
          <w:sz w:val="28"/>
          <w:szCs w:val="28"/>
        </w:rPr>
      </w:pPr>
      <w:r w:rsidRPr="00C86E84">
        <w:rPr>
          <w:sz w:val="28"/>
          <w:szCs w:val="28"/>
        </w:rPr>
        <w:t>Chu kỳ kinh doanh</w:t>
      </w:r>
    </w:p>
    <w:p w:rsidR="007475C0" w:rsidRPr="00C86E84" w:rsidRDefault="00543FA3" w:rsidP="0026791E">
      <w:pPr>
        <w:pStyle w:val="ListParagraph"/>
        <w:numPr>
          <w:ilvl w:val="0"/>
          <w:numId w:val="11"/>
        </w:numPr>
        <w:spacing w:after="200" w:line="276" w:lineRule="auto"/>
        <w:jc w:val="both"/>
        <w:rPr>
          <w:sz w:val="28"/>
          <w:szCs w:val="28"/>
        </w:rPr>
      </w:pPr>
      <w:r w:rsidRPr="00C86E84">
        <w:rPr>
          <w:sz w:val="28"/>
          <w:szCs w:val="28"/>
        </w:rPr>
        <w:t>L</w:t>
      </w:r>
      <w:r w:rsidR="007475C0" w:rsidRPr="00C86E84">
        <w:rPr>
          <w:sz w:val="28"/>
          <w:szCs w:val="28"/>
        </w:rPr>
        <w:t>ạm phát</w:t>
      </w:r>
    </w:p>
    <w:p w:rsidR="007475C0" w:rsidRPr="00C86E84" w:rsidRDefault="007475C0" w:rsidP="0026791E">
      <w:pPr>
        <w:pStyle w:val="ListParagraph"/>
        <w:numPr>
          <w:ilvl w:val="0"/>
          <w:numId w:val="11"/>
        </w:numPr>
        <w:spacing w:after="200" w:line="276" w:lineRule="auto"/>
        <w:jc w:val="both"/>
        <w:rPr>
          <w:sz w:val="28"/>
          <w:szCs w:val="28"/>
        </w:rPr>
      </w:pPr>
      <w:r w:rsidRPr="00C86E84">
        <w:rPr>
          <w:sz w:val="28"/>
          <w:szCs w:val="28"/>
        </w:rPr>
        <w:t>Cả a và b</w:t>
      </w:r>
    </w:p>
    <w:p w:rsidR="007475C0" w:rsidRPr="009357E8" w:rsidRDefault="007475C0" w:rsidP="0026791E">
      <w:pPr>
        <w:pStyle w:val="ListParagraph"/>
        <w:numPr>
          <w:ilvl w:val="0"/>
          <w:numId w:val="11"/>
        </w:numPr>
        <w:spacing w:after="200" w:line="276" w:lineRule="auto"/>
        <w:jc w:val="both"/>
        <w:rPr>
          <w:b/>
          <w:sz w:val="28"/>
          <w:szCs w:val="28"/>
        </w:rPr>
      </w:pPr>
      <w:r w:rsidRPr="009357E8">
        <w:rPr>
          <w:b/>
          <w:sz w:val="28"/>
          <w:szCs w:val="28"/>
        </w:rPr>
        <w:t>Tất cả các yếu tố trên</w:t>
      </w:r>
    </w:p>
    <w:p w:rsidR="007475C0" w:rsidRPr="00C86E84" w:rsidRDefault="007475C0" w:rsidP="007475C0">
      <w:pPr>
        <w:jc w:val="both"/>
        <w:rPr>
          <w:sz w:val="28"/>
          <w:szCs w:val="28"/>
        </w:rPr>
      </w:pPr>
      <w:r w:rsidRPr="00C86E84">
        <w:rPr>
          <w:b/>
          <w:sz w:val="28"/>
          <w:szCs w:val="28"/>
        </w:rPr>
        <w:t xml:space="preserve">Câu </w:t>
      </w:r>
      <w:r w:rsidR="002B673B" w:rsidRPr="00C86E84">
        <w:rPr>
          <w:b/>
          <w:sz w:val="28"/>
          <w:szCs w:val="28"/>
        </w:rPr>
        <w:t>2</w:t>
      </w:r>
      <w:r w:rsidR="00CE609B" w:rsidRPr="00C86E84">
        <w:rPr>
          <w:b/>
          <w:sz w:val="28"/>
          <w:szCs w:val="28"/>
        </w:rPr>
        <w:t>2</w:t>
      </w:r>
      <w:r w:rsidRPr="00C86E84">
        <w:rPr>
          <w:b/>
          <w:sz w:val="28"/>
          <w:szCs w:val="28"/>
        </w:rPr>
        <w:t>:</w:t>
      </w:r>
      <w:r w:rsidRPr="00C86E84">
        <w:rPr>
          <w:sz w:val="28"/>
          <w:szCs w:val="28"/>
        </w:rPr>
        <w:t xml:space="preserve"> Tỷ suất lợi nhuận </w:t>
      </w:r>
      <w:r w:rsidR="00AD4B6F" w:rsidRPr="00C86E84">
        <w:rPr>
          <w:sz w:val="28"/>
          <w:szCs w:val="28"/>
        </w:rPr>
        <w:t>gộp</w:t>
      </w:r>
      <w:r w:rsidRPr="00C86E84">
        <w:rPr>
          <w:sz w:val="28"/>
          <w:szCs w:val="28"/>
        </w:rPr>
        <w:t xml:space="preserve"> liên tục là -7%. Vậy tỷ suất lợi nhuận đơn sẽ là bao nhiêu?</w:t>
      </w:r>
    </w:p>
    <w:p w:rsidR="007475C0" w:rsidRPr="009357E8" w:rsidRDefault="007475C0" w:rsidP="0026791E">
      <w:pPr>
        <w:pStyle w:val="ListParagraph"/>
        <w:numPr>
          <w:ilvl w:val="0"/>
          <w:numId w:val="16"/>
        </w:numPr>
        <w:jc w:val="both"/>
        <w:rPr>
          <w:b/>
          <w:sz w:val="28"/>
          <w:szCs w:val="28"/>
        </w:rPr>
      </w:pPr>
      <w:r w:rsidRPr="009357E8">
        <w:rPr>
          <w:b/>
          <w:sz w:val="28"/>
          <w:szCs w:val="28"/>
        </w:rPr>
        <w:t>-6,76%</w:t>
      </w:r>
    </w:p>
    <w:p w:rsidR="007475C0" w:rsidRPr="00C86E84" w:rsidRDefault="007475C0" w:rsidP="0026791E">
      <w:pPr>
        <w:pStyle w:val="ListParagraph"/>
        <w:numPr>
          <w:ilvl w:val="0"/>
          <w:numId w:val="16"/>
        </w:numPr>
        <w:jc w:val="both"/>
        <w:rPr>
          <w:sz w:val="28"/>
          <w:szCs w:val="28"/>
        </w:rPr>
      </w:pPr>
      <w:r w:rsidRPr="00C86E84">
        <w:rPr>
          <w:sz w:val="28"/>
          <w:szCs w:val="28"/>
        </w:rPr>
        <w:t>-7,25%</w:t>
      </w:r>
    </w:p>
    <w:p w:rsidR="007475C0" w:rsidRPr="00C86E84" w:rsidRDefault="007475C0" w:rsidP="0026791E">
      <w:pPr>
        <w:pStyle w:val="ListParagraph"/>
        <w:numPr>
          <w:ilvl w:val="0"/>
          <w:numId w:val="16"/>
        </w:numPr>
        <w:jc w:val="both"/>
        <w:rPr>
          <w:sz w:val="28"/>
          <w:szCs w:val="28"/>
        </w:rPr>
      </w:pPr>
      <w:r w:rsidRPr="00C86E84">
        <w:rPr>
          <w:sz w:val="28"/>
          <w:szCs w:val="28"/>
        </w:rPr>
        <w:t>-6,52%</w:t>
      </w:r>
    </w:p>
    <w:p w:rsidR="007475C0" w:rsidRPr="00C86E84" w:rsidRDefault="007475C0" w:rsidP="0026791E">
      <w:pPr>
        <w:pStyle w:val="ListParagraph"/>
        <w:numPr>
          <w:ilvl w:val="0"/>
          <w:numId w:val="16"/>
        </w:numPr>
        <w:jc w:val="both"/>
        <w:rPr>
          <w:sz w:val="28"/>
          <w:szCs w:val="28"/>
        </w:rPr>
      </w:pPr>
      <w:r w:rsidRPr="00C86E84">
        <w:rPr>
          <w:sz w:val="28"/>
          <w:szCs w:val="28"/>
        </w:rPr>
        <w:t>– 8,70%</w:t>
      </w:r>
    </w:p>
    <w:p w:rsidR="00471E3C" w:rsidRDefault="00471E3C" w:rsidP="007475C0">
      <w:pPr>
        <w:jc w:val="both"/>
        <w:rPr>
          <w:b/>
          <w:sz w:val="28"/>
          <w:szCs w:val="28"/>
        </w:rPr>
      </w:pPr>
    </w:p>
    <w:p w:rsidR="007475C0" w:rsidRPr="00C86E84" w:rsidRDefault="007475C0" w:rsidP="007475C0">
      <w:pPr>
        <w:jc w:val="both"/>
        <w:rPr>
          <w:sz w:val="28"/>
          <w:szCs w:val="28"/>
        </w:rPr>
      </w:pPr>
      <w:r w:rsidRPr="00C86E84">
        <w:rPr>
          <w:b/>
          <w:sz w:val="28"/>
          <w:szCs w:val="28"/>
        </w:rPr>
        <w:t xml:space="preserve">Câu </w:t>
      </w:r>
      <w:r w:rsidR="002B673B" w:rsidRPr="00C86E84">
        <w:rPr>
          <w:b/>
          <w:sz w:val="28"/>
          <w:szCs w:val="28"/>
        </w:rPr>
        <w:t>2</w:t>
      </w:r>
      <w:r w:rsidR="00CE609B" w:rsidRPr="00C86E84">
        <w:rPr>
          <w:b/>
          <w:sz w:val="28"/>
          <w:szCs w:val="28"/>
        </w:rPr>
        <w:t>3</w:t>
      </w:r>
      <w:r w:rsidRPr="00C86E84">
        <w:rPr>
          <w:sz w:val="28"/>
          <w:szCs w:val="28"/>
        </w:rPr>
        <w:t xml:space="preserve">: Bạn dự </w:t>
      </w:r>
      <w:proofErr w:type="gramStart"/>
      <w:r w:rsidRPr="00C86E84">
        <w:rPr>
          <w:sz w:val="28"/>
          <w:szCs w:val="28"/>
        </w:rPr>
        <w:t>định  gửi</w:t>
      </w:r>
      <w:proofErr w:type="gramEnd"/>
      <w:r w:rsidRPr="00C86E84">
        <w:rPr>
          <w:sz w:val="28"/>
          <w:szCs w:val="28"/>
        </w:rPr>
        <w:t xml:space="preserve"> 1.000 USD vào tài khoản ngân hàng, với mức lãi suất tiết kiệm là 5%/năm (lãi đơn). </w:t>
      </w:r>
      <w:r w:rsidR="00AD4B6F" w:rsidRPr="00C86E84">
        <w:rPr>
          <w:sz w:val="28"/>
          <w:szCs w:val="28"/>
        </w:rPr>
        <w:t>Lãi được</w:t>
      </w:r>
      <w:r w:rsidRPr="00C86E84">
        <w:rPr>
          <w:sz w:val="28"/>
          <w:szCs w:val="28"/>
        </w:rPr>
        <w:t xml:space="preserve"> trả 1 lần/năm. Bạn sẽ có bao nhiêu tiền trong tài khoản sau hai năm nếu như bạn chỉ rút ra phần lãi trên lãi?</w:t>
      </w:r>
    </w:p>
    <w:p w:rsidR="007475C0" w:rsidRPr="00C86E84" w:rsidRDefault="007475C0" w:rsidP="0026791E">
      <w:pPr>
        <w:pStyle w:val="ListParagraph"/>
        <w:numPr>
          <w:ilvl w:val="0"/>
          <w:numId w:val="17"/>
        </w:numPr>
        <w:jc w:val="both"/>
        <w:rPr>
          <w:sz w:val="28"/>
          <w:szCs w:val="28"/>
        </w:rPr>
      </w:pPr>
      <w:r w:rsidRPr="00C86E84">
        <w:rPr>
          <w:sz w:val="28"/>
          <w:szCs w:val="28"/>
        </w:rPr>
        <w:t>1050 USD</w:t>
      </w:r>
    </w:p>
    <w:p w:rsidR="007475C0" w:rsidRPr="009357E8" w:rsidRDefault="007475C0" w:rsidP="0026791E">
      <w:pPr>
        <w:pStyle w:val="ListParagraph"/>
        <w:numPr>
          <w:ilvl w:val="0"/>
          <w:numId w:val="17"/>
        </w:numPr>
        <w:jc w:val="both"/>
        <w:rPr>
          <w:b/>
          <w:sz w:val="28"/>
          <w:szCs w:val="28"/>
        </w:rPr>
      </w:pPr>
      <w:r w:rsidRPr="009357E8">
        <w:rPr>
          <w:b/>
          <w:sz w:val="28"/>
          <w:szCs w:val="28"/>
        </w:rPr>
        <w:t>1100 USD</w:t>
      </w:r>
    </w:p>
    <w:p w:rsidR="007475C0" w:rsidRPr="00C86E84" w:rsidRDefault="007475C0" w:rsidP="0026791E">
      <w:pPr>
        <w:pStyle w:val="ListParagraph"/>
        <w:numPr>
          <w:ilvl w:val="0"/>
          <w:numId w:val="17"/>
        </w:numPr>
        <w:jc w:val="both"/>
        <w:rPr>
          <w:sz w:val="28"/>
          <w:szCs w:val="28"/>
        </w:rPr>
      </w:pPr>
      <w:r w:rsidRPr="00C86E84">
        <w:rPr>
          <w:sz w:val="28"/>
          <w:szCs w:val="28"/>
        </w:rPr>
        <w:t>1102,5 USD</w:t>
      </w:r>
    </w:p>
    <w:p w:rsidR="007475C0" w:rsidRPr="00C86E84" w:rsidRDefault="007475C0" w:rsidP="0026791E">
      <w:pPr>
        <w:pStyle w:val="ListParagraph"/>
        <w:numPr>
          <w:ilvl w:val="0"/>
          <w:numId w:val="17"/>
        </w:numPr>
        <w:jc w:val="both"/>
        <w:rPr>
          <w:sz w:val="28"/>
          <w:szCs w:val="28"/>
        </w:rPr>
      </w:pPr>
      <w:r w:rsidRPr="00C86E84">
        <w:rPr>
          <w:sz w:val="28"/>
          <w:szCs w:val="28"/>
        </w:rPr>
        <w:t>Không có câu trả lời nào trên đây đúng</w:t>
      </w:r>
    </w:p>
    <w:p w:rsidR="007475C0" w:rsidRPr="00C86E84" w:rsidRDefault="007475C0" w:rsidP="00EF6D48">
      <w:pPr>
        <w:jc w:val="both"/>
        <w:rPr>
          <w:sz w:val="28"/>
          <w:szCs w:val="28"/>
        </w:rPr>
      </w:pPr>
      <w:r w:rsidRPr="00C86E84">
        <w:rPr>
          <w:b/>
          <w:sz w:val="28"/>
          <w:szCs w:val="28"/>
        </w:rPr>
        <w:t xml:space="preserve">Câu </w:t>
      </w:r>
      <w:r w:rsidR="006F643C" w:rsidRPr="00C86E84">
        <w:rPr>
          <w:b/>
          <w:sz w:val="28"/>
          <w:szCs w:val="28"/>
        </w:rPr>
        <w:t>2</w:t>
      </w:r>
      <w:r w:rsidR="00CE609B" w:rsidRPr="00C86E84">
        <w:rPr>
          <w:b/>
          <w:sz w:val="28"/>
          <w:szCs w:val="28"/>
        </w:rPr>
        <w:t>4</w:t>
      </w:r>
      <w:r w:rsidRPr="00C86E84">
        <w:rPr>
          <w:b/>
          <w:sz w:val="28"/>
          <w:szCs w:val="28"/>
        </w:rPr>
        <w:t>:</w:t>
      </w:r>
      <w:r w:rsidRPr="00C86E84">
        <w:rPr>
          <w:sz w:val="28"/>
          <w:szCs w:val="28"/>
        </w:rPr>
        <w:t xml:space="preserve"> Xét một danh mục đầu tư bao gồm 1 triệu USD đầu tư vào trái phiếu </w:t>
      </w:r>
      <w:r w:rsidR="00EF6D48" w:rsidRPr="00C86E84">
        <w:rPr>
          <w:sz w:val="28"/>
          <w:szCs w:val="28"/>
        </w:rPr>
        <w:t xml:space="preserve">chiết khấu </w:t>
      </w:r>
      <w:r w:rsidRPr="00C86E84">
        <w:rPr>
          <w:sz w:val="28"/>
          <w:szCs w:val="28"/>
        </w:rPr>
        <w:t xml:space="preserve"> có kỳ hạn 5 năm và 4 triệu USD đầu tư vào trái phiếu </w:t>
      </w:r>
      <w:r w:rsidR="00EF6D48" w:rsidRPr="00C86E84">
        <w:rPr>
          <w:sz w:val="28"/>
          <w:szCs w:val="28"/>
        </w:rPr>
        <w:t>chiết khấu</w:t>
      </w:r>
      <w:r w:rsidRPr="00C86E84">
        <w:rPr>
          <w:sz w:val="28"/>
          <w:szCs w:val="28"/>
        </w:rPr>
        <w:t xml:space="preserve"> có kỳ hạn </w:t>
      </w:r>
      <w:r w:rsidR="00543FA3" w:rsidRPr="00C86E84">
        <w:rPr>
          <w:sz w:val="28"/>
          <w:szCs w:val="28"/>
        </w:rPr>
        <w:t>10</w:t>
      </w:r>
      <w:r w:rsidRPr="00C86E84">
        <w:rPr>
          <w:sz w:val="28"/>
          <w:szCs w:val="28"/>
        </w:rPr>
        <w:t xml:space="preserve"> năm</w:t>
      </w:r>
      <w:r w:rsidR="00EF6D48" w:rsidRPr="00C86E84">
        <w:rPr>
          <w:sz w:val="28"/>
          <w:szCs w:val="28"/>
        </w:rPr>
        <w:t xml:space="preserve">. Thời gian đáo hạn bình quân (Duration) </w:t>
      </w:r>
      <w:r w:rsidRPr="00C86E84">
        <w:rPr>
          <w:sz w:val="28"/>
          <w:szCs w:val="28"/>
        </w:rPr>
        <w:t>của danh mục đầ</w:t>
      </w:r>
      <w:r w:rsidR="00EF6D48" w:rsidRPr="00C86E84">
        <w:rPr>
          <w:sz w:val="28"/>
          <w:szCs w:val="28"/>
        </w:rPr>
        <w:t>u tư này là:</w:t>
      </w:r>
    </w:p>
    <w:p w:rsidR="007475C0" w:rsidRPr="00C86E84" w:rsidRDefault="007475C0" w:rsidP="0026791E">
      <w:pPr>
        <w:pStyle w:val="ListParagraph"/>
        <w:numPr>
          <w:ilvl w:val="0"/>
          <w:numId w:val="18"/>
        </w:numPr>
        <w:jc w:val="both"/>
        <w:rPr>
          <w:sz w:val="28"/>
          <w:szCs w:val="28"/>
        </w:rPr>
      </w:pPr>
      <w:r w:rsidRPr="00C86E84">
        <w:rPr>
          <w:sz w:val="28"/>
          <w:szCs w:val="28"/>
        </w:rPr>
        <w:t>6 năm</w:t>
      </w:r>
    </w:p>
    <w:p w:rsidR="007475C0" w:rsidRPr="00C86E84" w:rsidRDefault="007475C0" w:rsidP="0026791E">
      <w:pPr>
        <w:pStyle w:val="ListParagraph"/>
        <w:numPr>
          <w:ilvl w:val="0"/>
          <w:numId w:val="18"/>
        </w:numPr>
        <w:jc w:val="both"/>
        <w:rPr>
          <w:sz w:val="28"/>
          <w:szCs w:val="28"/>
        </w:rPr>
      </w:pPr>
      <w:r w:rsidRPr="00C86E84">
        <w:rPr>
          <w:sz w:val="28"/>
          <w:szCs w:val="28"/>
        </w:rPr>
        <w:t>7 năm</w:t>
      </w:r>
    </w:p>
    <w:p w:rsidR="007475C0" w:rsidRPr="00C86E84" w:rsidRDefault="007475C0" w:rsidP="0026791E">
      <w:pPr>
        <w:pStyle w:val="ListParagraph"/>
        <w:numPr>
          <w:ilvl w:val="0"/>
          <w:numId w:val="18"/>
        </w:numPr>
        <w:jc w:val="both"/>
        <w:rPr>
          <w:sz w:val="28"/>
          <w:szCs w:val="28"/>
        </w:rPr>
      </w:pPr>
      <w:r w:rsidRPr="00C86E84">
        <w:rPr>
          <w:sz w:val="28"/>
          <w:szCs w:val="28"/>
        </w:rPr>
        <w:t>8 năm</w:t>
      </w:r>
    </w:p>
    <w:p w:rsidR="007475C0" w:rsidRPr="009357E8" w:rsidRDefault="007475C0" w:rsidP="0026791E">
      <w:pPr>
        <w:pStyle w:val="ListParagraph"/>
        <w:numPr>
          <w:ilvl w:val="0"/>
          <w:numId w:val="18"/>
        </w:numPr>
        <w:jc w:val="both"/>
        <w:rPr>
          <w:b/>
          <w:sz w:val="28"/>
          <w:szCs w:val="28"/>
        </w:rPr>
      </w:pPr>
      <w:r w:rsidRPr="009357E8">
        <w:rPr>
          <w:b/>
          <w:sz w:val="28"/>
          <w:szCs w:val="28"/>
        </w:rPr>
        <w:t>9 năm</w:t>
      </w:r>
    </w:p>
    <w:p w:rsidR="009D3363" w:rsidRDefault="009D3363" w:rsidP="00EF6D48">
      <w:pPr>
        <w:jc w:val="both"/>
        <w:rPr>
          <w:b/>
          <w:sz w:val="28"/>
          <w:szCs w:val="28"/>
        </w:rPr>
      </w:pPr>
    </w:p>
    <w:p w:rsidR="00EF6D48" w:rsidRPr="00C86E84" w:rsidRDefault="00EF6D48" w:rsidP="00EF6D48">
      <w:pPr>
        <w:jc w:val="both"/>
        <w:rPr>
          <w:sz w:val="28"/>
          <w:szCs w:val="28"/>
        </w:rPr>
      </w:pPr>
      <w:r w:rsidRPr="00C86E84">
        <w:rPr>
          <w:b/>
          <w:sz w:val="28"/>
          <w:szCs w:val="28"/>
        </w:rPr>
        <w:lastRenderedPageBreak/>
        <w:t>Câu 2</w:t>
      </w:r>
      <w:r w:rsidR="00CE609B" w:rsidRPr="00C86E84">
        <w:rPr>
          <w:b/>
          <w:sz w:val="28"/>
          <w:szCs w:val="28"/>
        </w:rPr>
        <w:t>5</w:t>
      </w:r>
      <w:r w:rsidRPr="00C86E84">
        <w:rPr>
          <w:b/>
          <w:sz w:val="28"/>
          <w:szCs w:val="28"/>
        </w:rPr>
        <w:t>:</w:t>
      </w:r>
      <w:r w:rsidRPr="00C86E84">
        <w:rPr>
          <w:sz w:val="28"/>
          <w:szCs w:val="28"/>
        </w:rPr>
        <w:t xml:space="preserve"> Xét một danh mục đầu tư bao gồm 1 triệu USD đầu tư vào trái phiếu chiết khấu  có kỳ hạn 5 năm và 4 triệu USD đầu tư vào trái phiếu chiết khấu có kỳ hạn </w:t>
      </w:r>
      <w:r w:rsidR="00543FA3" w:rsidRPr="00C86E84">
        <w:rPr>
          <w:sz w:val="28"/>
          <w:szCs w:val="28"/>
        </w:rPr>
        <w:t>10</w:t>
      </w:r>
      <w:r w:rsidRPr="00C86E84">
        <w:rPr>
          <w:sz w:val="28"/>
          <w:szCs w:val="28"/>
        </w:rPr>
        <w:t xml:space="preserve"> năm. Thời gian đáo hạn bình quân của danh mục là 9 năm.</w:t>
      </w:r>
    </w:p>
    <w:p w:rsidR="00EF6D48" w:rsidRPr="00C86E84" w:rsidRDefault="00EF6D48" w:rsidP="00EF6D48">
      <w:pPr>
        <w:jc w:val="both"/>
        <w:rPr>
          <w:sz w:val="28"/>
          <w:szCs w:val="28"/>
        </w:rPr>
      </w:pPr>
    </w:p>
    <w:p w:rsidR="007475C0" w:rsidRPr="00C86E84" w:rsidRDefault="007475C0" w:rsidP="00EF6D48">
      <w:pPr>
        <w:tabs>
          <w:tab w:val="left" w:pos="284"/>
        </w:tabs>
        <w:spacing w:after="200" w:line="276" w:lineRule="auto"/>
        <w:jc w:val="both"/>
        <w:rPr>
          <w:sz w:val="28"/>
          <w:szCs w:val="28"/>
        </w:rPr>
      </w:pPr>
      <w:r w:rsidRPr="00C86E84">
        <w:rPr>
          <w:sz w:val="28"/>
          <w:szCs w:val="28"/>
        </w:rPr>
        <w:t xml:space="preserve">Giả định rằng loại trái phiếu rẻ nhất để giao cho hợp đồng tương lai </w:t>
      </w:r>
      <w:r w:rsidR="00EF6D48" w:rsidRPr="00C86E84">
        <w:rPr>
          <w:sz w:val="28"/>
          <w:szCs w:val="28"/>
        </w:rPr>
        <w:t xml:space="preserve">kỳ hạn 3 tháng đối với </w:t>
      </w:r>
      <w:r w:rsidRPr="00C86E84">
        <w:rPr>
          <w:sz w:val="28"/>
          <w:szCs w:val="28"/>
        </w:rPr>
        <w:t xml:space="preserve">trái phiếu kho bạc là trái phiếu </w:t>
      </w:r>
      <w:r w:rsidR="00EF6D48" w:rsidRPr="00C86E84">
        <w:rPr>
          <w:sz w:val="28"/>
          <w:szCs w:val="28"/>
        </w:rPr>
        <w:t>chiết khấu</w:t>
      </w:r>
      <w:r w:rsidRPr="00C86E84">
        <w:rPr>
          <w:sz w:val="28"/>
          <w:szCs w:val="28"/>
        </w:rPr>
        <w:t xml:space="preserve"> có kỳ hạn 8 năm. Giá của hợp đồng tương lai hiện tại là 90-16, và mỗi hợp đồng tương lai trái phiếu có mệnh giá là 100.000 </w:t>
      </w:r>
      <w:r w:rsidR="00EF6D48" w:rsidRPr="00C86E84">
        <w:rPr>
          <w:sz w:val="28"/>
          <w:szCs w:val="28"/>
        </w:rPr>
        <w:t>USD</w:t>
      </w:r>
      <w:r w:rsidRPr="00C86E84">
        <w:rPr>
          <w:sz w:val="28"/>
          <w:szCs w:val="28"/>
        </w:rPr>
        <w:t xml:space="preserve">. </w:t>
      </w:r>
      <w:r w:rsidR="00EF6D48" w:rsidRPr="00C86E84">
        <w:rPr>
          <w:sz w:val="28"/>
          <w:szCs w:val="28"/>
        </w:rPr>
        <w:t>Đ</w:t>
      </w:r>
      <w:r w:rsidRPr="00C86E84">
        <w:rPr>
          <w:sz w:val="28"/>
          <w:szCs w:val="28"/>
        </w:rPr>
        <w:t xml:space="preserve">ể phòng ngừa rủi ro </w:t>
      </w:r>
      <w:r w:rsidR="00EF6D48" w:rsidRPr="00C86E84">
        <w:rPr>
          <w:sz w:val="28"/>
          <w:szCs w:val="28"/>
        </w:rPr>
        <w:t>cho</w:t>
      </w:r>
      <w:r w:rsidRPr="00C86E84">
        <w:rPr>
          <w:sz w:val="28"/>
          <w:szCs w:val="28"/>
        </w:rPr>
        <w:t xml:space="preserve"> danh mục trái phiếu trong vòng 3 tháng tới</w:t>
      </w:r>
      <w:r w:rsidR="00EF6D48" w:rsidRPr="00C86E84">
        <w:rPr>
          <w:sz w:val="28"/>
          <w:szCs w:val="28"/>
        </w:rPr>
        <w:t>, nhà đầu tư nên sử dụng:</w:t>
      </w:r>
      <w:r w:rsidRPr="00C86E84">
        <w:rPr>
          <w:sz w:val="28"/>
          <w:szCs w:val="28"/>
        </w:rPr>
        <w:t xml:space="preserve"> </w:t>
      </w:r>
    </w:p>
    <w:p w:rsidR="007475C0" w:rsidRPr="00C86E84" w:rsidRDefault="007475C0" w:rsidP="0026791E">
      <w:pPr>
        <w:pStyle w:val="ListParagraph"/>
        <w:numPr>
          <w:ilvl w:val="0"/>
          <w:numId w:val="19"/>
        </w:numPr>
        <w:tabs>
          <w:tab w:val="left" w:pos="284"/>
        </w:tabs>
        <w:spacing w:after="200" w:line="276" w:lineRule="auto"/>
        <w:jc w:val="both"/>
        <w:rPr>
          <w:sz w:val="28"/>
          <w:szCs w:val="28"/>
        </w:rPr>
      </w:pPr>
      <w:r w:rsidRPr="00C86E84">
        <w:rPr>
          <w:sz w:val="28"/>
          <w:szCs w:val="28"/>
        </w:rPr>
        <w:t>52 hợp đồng</w:t>
      </w:r>
    </w:p>
    <w:p w:rsidR="007475C0" w:rsidRPr="009357E8" w:rsidRDefault="007475C0" w:rsidP="0026791E">
      <w:pPr>
        <w:pStyle w:val="ListParagraph"/>
        <w:numPr>
          <w:ilvl w:val="0"/>
          <w:numId w:val="19"/>
        </w:numPr>
        <w:tabs>
          <w:tab w:val="left" w:pos="284"/>
        </w:tabs>
        <w:spacing w:after="200" w:line="276" w:lineRule="auto"/>
        <w:jc w:val="both"/>
        <w:rPr>
          <w:b/>
          <w:sz w:val="28"/>
          <w:szCs w:val="28"/>
        </w:rPr>
      </w:pPr>
      <w:r w:rsidRPr="009357E8">
        <w:rPr>
          <w:b/>
          <w:sz w:val="28"/>
          <w:szCs w:val="28"/>
        </w:rPr>
        <w:t>62 hợp đồng</w:t>
      </w:r>
    </w:p>
    <w:p w:rsidR="007475C0" w:rsidRPr="00C86E84" w:rsidRDefault="007475C0" w:rsidP="0026791E">
      <w:pPr>
        <w:pStyle w:val="ListParagraph"/>
        <w:numPr>
          <w:ilvl w:val="0"/>
          <w:numId w:val="19"/>
        </w:numPr>
        <w:tabs>
          <w:tab w:val="left" w:pos="284"/>
        </w:tabs>
        <w:spacing w:after="200" w:line="276" w:lineRule="auto"/>
        <w:jc w:val="both"/>
        <w:rPr>
          <w:sz w:val="28"/>
          <w:szCs w:val="28"/>
        </w:rPr>
      </w:pPr>
      <w:r w:rsidRPr="00C86E84">
        <w:rPr>
          <w:sz w:val="28"/>
          <w:szCs w:val="28"/>
        </w:rPr>
        <w:t>72 hợp đồng</w:t>
      </w:r>
    </w:p>
    <w:p w:rsidR="00DE3C9A" w:rsidRPr="002429F4" w:rsidRDefault="007475C0" w:rsidP="0026791E">
      <w:pPr>
        <w:pStyle w:val="ListParagraph"/>
        <w:numPr>
          <w:ilvl w:val="0"/>
          <w:numId w:val="19"/>
        </w:numPr>
        <w:tabs>
          <w:tab w:val="left" w:pos="284"/>
        </w:tabs>
        <w:spacing w:after="200" w:line="276" w:lineRule="auto"/>
        <w:jc w:val="both"/>
        <w:rPr>
          <w:sz w:val="28"/>
          <w:szCs w:val="28"/>
        </w:rPr>
      </w:pPr>
      <w:r w:rsidRPr="00C86E84">
        <w:rPr>
          <w:sz w:val="28"/>
          <w:szCs w:val="28"/>
        </w:rPr>
        <w:t>82 hợp đồng</w:t>
      </w:r>
    </w:p>
    <w:p w:rsidR="007475C0" w:rsidRPr="00C86E84" w:rsidRDefault="007475C0" w:rsidP="007475C0">
      <w:pPr>
        <w:tabs>
          <w:tab w:val="left" w:pos="284"/>
        </w:tabs>
        <w:spacing w:after="200" w:line="276" w:lineRule="auto"/>
        <w:jc w:val="both"/>
        <w:rPr>
          <w:sz w:val="28"/>
          <w:szCs w:val="28"/>
        </w:rPr>
      </w:pPr>
      <w:r w:rsidRPr="00C86E84">
        <w:rPr>
          <w:b/>
          <w:sz w:val="28"/>
          <w:szCs w:val="28"/>
        </w:rPr>
        <w:t xml:space="preserve">Câu </w:t>
      </w:r>
      <w:r w:rsidR="00EF6D48" w:rsidRPr="00C86E84">
        <w:rPr>
          <w:b/>
          <w:sz w:val="28"/>
          <w:szCs w:val="28"/>
        </w:rPr>
        <w:t>2</w:t>
      </w:r>
      <w:r w:rsidR="00CE609B" w:rsidRPr="00C86E84">
        <w:rPr>
          <w:b/>
          <w:sz w:val="28"/>
          <w:szCs w:val="28"/>
        </w:rPr>
        <w:t>6</w:t>
      </w:r>
      <w:r w:rsidRPr="00C86E84">
        <w:rPr>
          <w:b/>
          <w:sz w:val="28"/>
          <w:szCs w:val="28"/>
        </w:rPr>
        <w:t>:</w:t>
      </w:r>
      <w:r w:rsidRPr="00C86E84">
        <w:rPr>
          <w:sz w:val="28"/>
          <w:szCs w:val="28"/>
        </w:rPr>
        <w:t xml:space="preserve"> </w:t>
      </w:r>
      <w:r w:rsidR="002C12D4" w:rsidRPr="00C86E84">
        <w:rPr>
          <w:sz w:val="28"/>
          <w:szCs w:val="28"/>
        </w:rPr>
        <w:t>Cho các t</w:t>
      </w:r>
      <w:r w:rsidRPr="00C86E84">
        <w:rPr>
          <w:sz w:val="28"/>
          <w:szCs w:val="28"/>
        </w:rPr>
        <w:t xml:space="preserve">hông tin sau đây </w:t>
      </w:r>
      <w:proofErr w:type="gramStart"/>
      <w:r w:rsidR="002C12D4" w:rsidRPr="00C86E84">
        <w:rPr>
          <w:sz w:val="28"/>
          <w:szCs w:val="28"/>
        </w:rPr>
        <w:t xml:space="preserve">về </w:t>
      </w:r>
      <w:r w:rsidRPr="00C86E84">
        <w:rPr>
          <w:sz w:val="28"/>
          <w:szCs w:val="28"/>
        </w:rPr>
        <w:t xml:space="preserve"> 3</w:t>
      </w:r>
      <w:proofErr w:type="gramEnd"/>
      <w:r w:rsidRPr="00C86E84">
        <w:rPr>
          <w:sz w:val="28"/>
          <w:szCs w:val="28"/>
        </w:rPr>
        <w:t xml:space="preserve"> quỹ </w:t>
      </w:r>
      <w:r w:rsidR="002C12D4" w:rsidRPr="00C86E84">
        <w:rPr>
          <w:sz w:val="28"/>
          <w:szCs w:val="28"/>
        </w:rPr>
        <w:t>đầu tư</w:t>
      </w:r>
    </w:p>
    <w:tbl>
      <w:tblPr>
        <w:tblW w:w="0" w:type="auto"/>
        <w:tblBorders>
          <w:top w:val="single" w:sz="4" w:space="0" w:color="000000"/>
          <w:left w:val="single" w:sz="4" w:space="0" w:color="auto"/>
          <w:bottom w:val="single" w:sz="4" w:space="0" w:color="000000"/>
          <w:right w:val="single" w:sz="4" w:space="0" w:color="auto"/>
          <w:insideH w:val="single" w:sz="4" w:space="0" w:color="000000"/>
          <w:insideV w:val="single" w:sz="4" w:space="0" w:color="000000"/>
        </w:tblBorders>
        <w:tblLook w:val="04A0" w:firstRow="1" w:lastRow="0" w:firstColumn="1" w:lastColumn="0" w:noHBand="0" w:noVBand="1"/>
      </w:tblPr>
      <w:tblGrid>
        <w:gridCol w:w="1999"/>
        <w:gridCol w:w="1999"/>
        <w:gridCol w:w="1999"/>
        <w:gridCol w:w="2000"/>
        <w:gridCol w:w="2000"/>
      </w:tblGrid>
      <w:tr w:rsidR="007475C0" w:rsidRPr="00C86E84">
        <w:tc>
          <w:tcPr>
            <w:tcW w:w="1999" w:type="dxa"/>
          </w:tcPr>
          <w:p w:rsidR="007475C0" w:rsidRPr="00C86E84" w:rsidRDefault="007475C0" w:rsidP="007475C0">
            <w:pPr>
              <w:tabs>
                <w:tab w:val="left" w:pos="284"/>
              </w:tabs>
              <w:jc w:val="both"/>
              <w:rPr>
                <w:sz w:val="28"/>
                <w:szCs w:val="28"/>
              </w:rPr>
            </w:pPr>
          </w:p>
        </w:tc>
        <w:tc>
          <w:tcPr>
            <w:tcW w:w="1999" w:type="dxa"/>
          </w:tcPr>
          <w:p w:rsidR="007475C0" w:rsidRPr="00C86E84" w:rsidRDefault="007475C0" w:rsidP="007475C0">
            <w:pPr>
              <w:tabs>
                <w:tab w:val="left" w:pos="284"/>
              </w:tabs>
              <w:jc w:val="both"/>
              <w:rPr>
                <w:sz w:val="28"/>
                <w:szCs w:val="28"/>
              </w:rPr>
            </w:pPr>
            <w:r w:rsidRPr="00C86E84">
              <w:rPr>
                <w:sz w:val="28"/>
                <w:szCs w:val="28"/>
              </w:rPr>
              <w:t>R</w:t>
            </w:r>
            <w:r w:rsidRPr="00C86E84">
              <w:rPr>
                <w:sz w:val="28"/>
                <w:szCs w:val="28"/>
                <w:vertAlign w:val="subscript"/>
              </w:rPr>
              <w:t>P</w:t>
            </w:r>
            <w:r w:rsidRPr="00C86E84">
              <w:rPr>
                <w:sz w:val="28"/>
                <w:szCs w:val="28"/>
                <w:vertAlign w:val="subscript"/>
              </w:rPr>
              <w:softHyphen/>
            </w:r>
          </w:p>
        </w:tc>
        <w:tc>
          <w:tcPr>
            <w:tcW w:w="1999" w:type="dxa"/>
          </w:tcPr>
          <w:p w:rsidR="007475C0" w:rsidRPr="00C86E84" w:rsidRDefault="007475C0" w:rsidP="007475C0">
            <w:pPr>
              <w:tabs>
                <w:tab w:val="left" w:pos="284"/>
              </w:tabs>
              <w:jc w:val="both"/>
              <w:rPr>
                <w:sz w:val="28"/>
                <w:szCs w:val="28"/>
              </w:rPr>
            </w:pPr>
            <w:r w:rsidRPr="00C86E84">
              <w:rPr>
                <w:sz w:val="28"/>
                <w:szCs w:val="28"/>
              </w:rPr>
              <w:t>β</w:t>
            </w:r>
            <w:r w:rsidRPr="00C86E84">
              <w:rPr>
                <w:sz w:val="28"/>
                <w:szCs w:val="28"/>
                <w:vertAlign w:val="subscript"/>
              </w:rPr>
              <w:t>P</w:t>
            </w:r>
          </w:p>
        </w:tc>
        <w:tc>
          <w:tcPr>
            <w:tcW w:w="2000" w:type="dxa"/>
          </w:tcPr>
          <w:p w:rsidR="007475C0" w:rsidRPr="00C86E84" w:rsidRDefault="007475C0" w:rsidP="007475C0">
            <w:pPr>
              <w:tabs>
                <w:tab w:val="left" w:pos="284"/>
              </w:tabs>
              <w:jc w:val="both"/>
              <w:rPr>
                <w:sz w:val="28"/>
                <w:szCs w:val="28"/>
                <w:vertAlign w:val="subscript"/>
              </w:rPr>
            </w:pPr>
            <w:r w:rsidRPr="00C86E84">
              <w:rPr>
                <w:sz w:val="28"/>
                <w:szCs w:val="28"/>
              </w:rPr>
              <w:t>σ</w:t>
            </w:r>
            <w:r w:rsidRPr="00C86E84">
              <w:rPr>
                <w:sz w:val="28"/>
                <w:szCs w:val="28"/>
                <w:vertAlign w:val="subscript"/>
              </w:rPr>
              <w:t>P</w:t>
            </w:r>
            <w:r w:rsidRPr="00C86E84">
              <w:rPr>
                <w:sz w:val="28"/>
                <w:szCs w:val="28"/>
                <w:vertAlign w:val="subscript"/>
              </w:rPr>
              <w:softHyphen/>
            </w:r>
          </w:p>
        </w:tc>
        <w:tc>
          <w:tcPr>
            <w:tcW w:w="2000" w:type="dxa"/>
          </w:tcPr>
          <w:p w:rsidR="007475C0" w:rsidRPr="00C86E84" w:rsidRDefault="007475C0" w:rsidP="007475C0">
            <w:pPr>
              <w:tabs>
                <w:tab w:val="left" w:pos="284"/>
              </w:tabs>
              <w:jc w:val="both"/>
              <w:rPr>
                <w:sz w:val="28"/>
                <w:szCs w:val="28"/>
              </w:rPr>
            </w:pPr>
            <w:r w:rsidRPr="00C86E84">
              <w:rPr>
                <w:sz w:val="28"/>
                <w:szCs w:val="28"/>
              </w:rPr>
              <w:t>R</w:t>
            </w:r>
            <w:r w:rsidRPr="00C86E84">
              <w:rPr>
                <w:sz w:val="28"/>
                <w:szCs w:val="28"/>
                <w:vertAlign w:val="superscript"/>
              </w:rPr>
              <w:t>2</w:t>
            </w:r>
          </w:p>
        </w:tc>
      </w:tr>
      <w:tr w:rsidR="007475C0" w:rsidRPr="00C86E84">
        <w:tc>
          <w:tcPr>
            <w:tcW w:w="1999" w:type="dxa"/>
          </w:tcPr>
          <w:p w:rsidR="007475C0" w:rsidRPr="00C86E84" w:rsidRDefault="007475C0" w:rsidP="007475C0">
            <w:pPr>
              <w:tabs>
                <w:tab w:val="left" w:pos="284"/>
              </w:tabs>
              <w:jc w:val="both"/>
              <w:rPr>
                <w:sz w:val="28"/>
                <w:szCs w:val="28"/>
              </w:rPr>
            </w:pPr>
            <w:r w:rsidRPr="00C86E84">
              <w:rPr>
                <w:sz w:val="28"/>
                <w:szCs w:val="28"/>
              </w:rPr>
              <w:t>Quỹ A</w:t>
            </w:r>
          </w:p>
          <w:p w:rsidR="007475C0" w:rsidRPr="00C86E84" w:rsidRDefault="007475C0" w:rsidP="007475C0">
            <w:pPr>
              <w:tabs>
                <w:tab w:val="left" w:pos="284"/>
              </w:tabs>
              <w:jc w:val="both"/>
              <w:rPr>
                <w:sz w:val="28"/>
                <w:szCs w:val="28"/>
              </w:rPr>
            </w:pPr>
            <w:r w:rsidRPr="00C86E84">
              <w:rPr>
                <w:sz w:val="28"/>
                <w:szCs w:val="28"/>
              </w:rPr>
              <w:t>Quỹ B</w:t>
            </w:r>
          </w:p>
          <w:p w:rsidR="007475C0" w:rsidRPr="00C86E84" w:rsidRDefault="007475C0" w:rsidP="007475C0">
            <w:pPr>
              <w:tabs>
                <w:tab w:val="left" w:pos="284"/>
              </w:tabs>
              <w:jc w:val="both"/>
              <w:rPr>
                <w:sz w:val="28"/>
                <w:szCs w:val="28"/>
              </w:rPr>
            </w:pPr>
            <w:r w:rsidRPr="00C86E84">
              <w:rPr>
                <w:sz w:val="28"/>
                <w:szCs w:val="28"/>
              </w:rPr>
              <w:t>Quỹ C</w:t>
            </w:r>
          </w:p>
        </w:tc>
        <w:tc>
          <w:tcPr>
            <w:tcW w:w="1999" w:type="dxa"/>
          </w:tcPr>
          <w:p w:rsidR="007475C0" w:rsidRPr="00C86E84" w:rsidRDefault="007475C0" w:rsidP="007475C0">
            <w:pPr>
              <w:tabs>
                <w:tab w:val="left" w:pos="284"/>
              </w:tabs>
              <w:jc w:val="both"/>
              <w:rPr>
                <w:sz w:val="28"/>
                <w:szCs w:val="28"/>
              </w:rPr>
            </w:pPr>
            <w:r w:rsidRPr="00C86E84">
              <w:rPr>
                <w:sz w:val="28"/>
                <w:szCs w:val="28"/>
              </w:rPr>
              <w:t>7,0%</w:t>
            </w:r>
          </w:p>
          <w:p w:rsidR="007475C0" w:rsidRPr="00C86E84" w:rsidRDefault="007475C0" w:rsidP="007475C0">
            <w:pPr>
              <w:tabs>
                <w:tab w:val="left" w:pos="284"/>
              </w:tabs>
              <w:jc w:val="both"/>
              <w:rPr>
                <w:sz w:val="28"/>
                <w:szCs w:val="28"/>
              </w:rPr>
            </w:pPr>
            <w:r w:rsidRPr="00C86E84">
              <w:rPr>
                <w:sz w:val="28"/>
                <w:szCs w:val="28"/>
              </w:rPr>
              <w:t>6,0%</w:t>
            </w:r>
          </w:p>
          <w:p w:rsidR="007475C0" w:rsidRPr="00C86E84" w:rsidRDefault="007475C0" w:rsidP="007475C0">
            <w:pPr>
              <w:tabs>
                <w:tab w:val="left" w:pos="284"/>
              </w:tabs>
              <w:jc w:val="both"/>
              <w:rPr>
                <w:sz w:val="28"/>
                <w:szCs w:val="28"/>
              </w:rPr>
            </w:pPr>
            <w:r w:rsidRPr="00C86E84">
              <w:rPr>
                <w:sz w:val="28"/>
                <w:szCs w:val="28"/>
              </w:rPr>
              <w:t>2,5%</w:t>
            </w:r>
          </w:p>
        </w:tc>
        <w:tc>
          <w:tcPr>
            <w:tcW w:w="1999" w:type="dxa"/>
          </w:tcPr>
          <w:p w:rsidR="007475C0" w:rsidRPr="00C86E84" w:rsidRDefault="007475C0" w:rsidP="007475C0">
            <w:pPr>
              <w:tabs>
                <w:tab w:val="left" w:pos="284"/>
              </w:tabs>
              <w:jc w:val="both"/>
              <w:rPr>
                <w:sz w:val="28"/>
                <w:szCs w:val="28"/>
              </w:rPr>
            </w:pPr>
            <w:r w:rsidRPr="00C86E84">
              <w:rPr>
                <w:sz w:val="28"/>
                <w:szCs w:val="28"/>
              </w:rPr>
              <w:t>0,98</w:t>
            </w:r>
          </w:p>
          <w:p w:rsidR="007475C0" w:rsidRPr="00C86E84" w:rsidRDefault="007475C0" w:rsidP="007475C0">
            <w:pPr>
              <w:tabs>
                <w:tab w:val="left" w:pos="284"/>
              </w:tabs>
              <w:jc w:val="both"/>
              <w:rPr>
                <w:sz w:val="28"/>
                <w:szCs w:val="28"/>
              </w:rPr>
            </w:pPr>
            <w:r w:rsidRPr="00C86E84">
              <w:rPr>
                <w:sz w:val="28"/>
                <w:szCs w:val="28"/>
              </w:rPr>
              <w:t>1,03</w:t>
            </w:r>
          </w:p>
          <w:p w:rsidR="007475C0" w:rsidRPr="00C86E84" w:rsidRDefault="007475C0" w:rsidP="007475C0">
            <w:pPr>
              <w:tabs>
                <w:tab w:val="left" w:pos="284"/>
              </w:tabs>
              <w:jc w:val="both"/>
              <w:rPr>
                <w:sz w:val="28"/>
                <w:szCs w:val="28"/>
              </w:rPr>
            </w:pPr>
            <w:r w:rsidRPr="00C86E84">
              <w:rPr>
                <w:sz w:val="28"/>
                <w:szCs w:val="28"/>
              </w:rPr>
              <w:t>0,04</w:t>
            </w:r>
          </w:p>
        </w:tc>
        <w:tc>
          <w:tcPr>
            <w:tcW w:w="2000" w:type="dxa"/>
          </w:tcPr>
          <w:p w:rsidR="007475C0" w:rsidRPr="00C86E84" w:rsidRDefault="007475C0" w:rsidP="007475C0">
            <w:pPr>
              <w:tabs>
                <w:tab w:val="left" w:pos="284"/>
              </w:tabs>
              <w:jc w:val="both"/>
              <w:rPr>
                <w:sz w:val="28"/>
                <w:szCs w:val="28"/>
              </w:rPr>
            </w:pPr>
            <w:r w:rsidRPr="00C86E84">
              <w:rPr>
                <w:sz w:val="28"/>
                <w:szCs w:val="28"/>
              </w:rPr>
              <w:t>17,4%</w:t>
            </w:r>
          </w:p>
          <w:p w:rsidR="007475C0" w:rsidRPr="00C86E84" w:rsidRDefault="007475C0" w:rsidP="007475C0">
            <w:pPr>
              <w:tabs>
                <w:tab w:val="left" w:pos="284"/>
              </w:tabs>
              <w:jc w:val="both"/>
              <w:rPr>
                <w:sz w:val="28"/>
                <w:szCs w:val="28"/>
              </w:rPr>
            </w:pPr>
            <w:r w:rsidRPr="00C86E84">
              <w:rPr>
                <w:sz w:val="28"/>
                <w:szCs w:val="28"/>
              </w:rPr>
              <w:t>19,2%</w:t>
            </w:r>
          </w:p>
          <w:p w:rsidR="007475C0" w:rsidRPr="00C86E84" w:rsidRDefault="007475C0" w:rsidP="007475C0">
            <w:pPr>
              <w:tabs>
                <w:tab w:val="left" w:pos="284"/>
              </w:tabs>
              <w:jc w:val="both"/>
              <w:rPr>
                <w:sz w:val="28"/>
                <w:szCs w:val="28"/>
              </w:rPr>
            </w:pPr>
            <w:r w:rsidRPr="00C86E84">
              <w:rPr>
                <w:sz w:val="28"/>
                <w:szCs w:val="28"/>
              </w:rPr>
              <w:t>13,5%</w:t>
            </w:r>
          </w:p>
        </w:tc>
        <w:tc>
          <w:tcPr>
            <w:tcW w:w="2000" w:type="dxa"/>
          </w:tcPr>
          <w:p w:rsidR="007475C0" w:rsidRPr="00C86E84" w:rsidRDefault="007475C0" w:rsidP="007475C0">
            <w:pPr>
              <w:tabs>
                <w:tab w:val="left" w:pos="284"/>
              </w:tabs>
              <w:jc w:val="both"/>
              <w:rPr>
                <w:sz w:val="28"/>
                <w:szCs w:val="28"/>
              </w:rPr>
            </w:pPr>
            <w:r w:rsidRPr="00C86E84">
              <w:rPr>
                <w:sz w:val="28"/>
                <w:szCs w:val="28"/>
              </w:rPr>
              <w:t>0,89</w:t>
            </w:r>
          </w:p>
          <w:p w:rsidR="007475C0" w:rsidRPr="00C86E84" w:rsidRDefault="007475C0" w:rsidP="007475C0">
            <w:pPr>
              <w:tabs>
                <w:tab w:val="left" w:pos="284"/>
              </w:tabs>
              <w:jc w:val="both"/>
              <w:rPr>
                <w:sz w:val="28"/>
                <w:szCs w:val="28"/>
              </w:rPr>
            </w:pPr>
            <w:r w:rsidRPr="00C86E84">
              <w:rPr>
                <w:sz w:val="28"/>
                <w:szCs w:val="28"/>
              </w:rPr>
              <w:t>0,95</w:t>
            </w:r>
          </w:p>
          <w:p w:rsidR="007475C0" w:rsidRPr="00C86E84" w:rsidRDefault="007475C0" w:rsidP="007475C0">
            <w:pPr>
              <w:tabs>
                <w:tab w:val="left" w:pos="284"/>
              </w:tabs>
              <w:jc w:val="both"/>
              <w:rPr>
                <w:sz w:val="28"/>
                <w:szCs w:val="28"/>
              </w:rPr>
            </w:pPr>
            <w:r w:rsidRPr="00C86E84">
              <w:rPr>
                <w:sz w:val="28"/>
                <w:szCs w:val="28"/>
              </w:rPr>
              <w:t>0,17</w:t>
            </w:r>
          </w:p>
        </w:tc>
      </w:tr>
    </w:tbl>
    <w:p w:rsidR="007475C0" w:rsidRPr="009D3363" w:rsidRDefault="007475C0" w:rsidP="002C12D4">
      <w:pPr>
        <w:tabs>
          <w:tab w:val="left" w:pos="284"/>
        </w:tabs>
        <w:spacing w:after="200" w:line="276" w:lineRule="auto"/>
        <w:jc w:val="both"/>
        <w:rPr>
          <w:sz w:val="28"/>
          <w:szCs w:val="28"/>
          <w:lang w:val="fr-FR"/>
        </w:rPr>
      </w:pPr>
      <w:r w:rsidRPr="00C86E84">
        <w:rPr>
          <w:sz w:val="28"/>
          <w:szCs w:val="28"/>
        </w:rPr>
        <w:t>Tỷ suất lợi nhuận của danh mục thị trường là 8% trong khoảng thời gian đánh giá hiệu quả đầu tư, và tỷ suất lợi nhuận phi rủi ro là 1%</w:t>
      </w:r>
      <w:r w:rsidR="002C12D4" w:rsidRPr="00C86E84">
        <w:rPr>
          <w:sz w:val="28"/>
          <w:szCs w:val="28"/>
        </w:rPr>
        <w:t xml:space="preserve">. </w:t>
      </w:r>
      <w:r w:rsidRPr="009D3363">
        <w:rPr>
          <w:sz w:val="28"/>
          <w:szCs w:val="28"/>
          <w:lang w:val="fr-FR"/>
        </w:rPr>
        <w:t xml:space="preserve">Hệ số Sharpe của 3 </w:t>
      </w:r>
      <w:r w:rsidR="002C12D4" w:rsidRPr="009D3363">
        <w:rPr>
          <w:sz w:val="28"/>
          <w:szCs w:val="28"/>
          <w:lang w:val="fr-FR"/>
        </w:rPr>
        <w:t xml:space="preserve">A, B, C lần lượt </w:t>
      </w:r>
      <w:r w:rsidRPr="009D3363">
        <w:rPr>
          <w:sz w:val="28"/>
          <w:szCs w:val="28"/>
          <w:lang w:val="fr-FR"/>
        </w:rPr>
        <w:t>là:</w:t>
      </w:r>
    </w:p>
    <w:p w:rsidR="007475C0" w:rsidRPr="009357E8" w:rsidRDefault="007475C0" w:rsidP="0026791E">
      <w:pPr>
        <w:pStyle w:val="ListParagraph"/>
        <w:numPr>
          <w:ilvl w:val="0"/>
          <w:numId w:val="20"/>
        </w:numPr>
        <w:tabs>
          <w:tab w:val="left" w:pos="284"/>
        </w:tabs>
        <w:spacing w:after="200" w:line="276" w:lineRule="auto"/>
        <w:jc w:val="both"/>
        <w:rPr>
          <w:b/>
          <w:sz w:val="28"/>
          <w:szCs w:val="28"/>
        </w:rPr>
      </w:pPr>
      <w:r w:rsidRPr="009357E8">
        <w:rPr>
          <w:b/>
          <w:sz w:val="28"/>
          <w:szCs w:val="28"/>
        </w:rPr>
        <w:t>0,</w:t>
      </w:r>
      <w:r w:rsidR="002C12D4" w:rsidRPr="009357E8">
        <w:rPr>
          <w:b/>
          <w:sz w:val="28"/>
          <w:szCs w:val="28"/>
        </w:rPr>
        <w:t>3</w:t>
      </w:r>
      <w:r w:rsidRPr="009357E8">
        <w:rPr>
          <w:b/>
          <w:sz w:val="28"/>
          <w:szCs w:val="28"/>
        </w:rPr>
        <w:t>4; 0,26; 0,1</w:t>
      </w:r>
      <w:r w:rsidR="002C12D4" w:rsidRPr="009357E8">
        <w:rPr>
          <w:b/>
          <w:sz w:val="28"/>
          <w:szCs w:val="28"/>
        </w:rPr>
        <w:t>1</w:t>
      </w:r>
    </w:p>
    <w:p w:rsidR="007475C0" w:rsidRPr="00CB192E" w:rsidRDefault="007475C0" w:rsidP="0026791E">
      <w:pPr>
        <w:pStyle w:val="ListParagraph"/>
        <w:numPr>
          <w:ilvl w:val="0"/>
          <w:numId w:val="20"/>
        </w:numPr>
        <w:tabs>
          <w:tab w:val="left" w:pos="284"/>
        </w:tabs>
        <w:spacing w:after="200" w:line="276" w:lineRule="auto"/>
        <w:jc w:val="both"/>
        <w:rPr>
          <w:sz w:val="28"/>
          <w:szCs w:val="28"/>
        </w:rPr>
      </w:pPr>
      <w:r w:rsidRPr="00CB192E">
        <w:rPr>
          <w:sz w:val="28"/>
          <w:szCs w:val="28"/>
        </w:rPr>
        <w:t>0,34</w:t>
      </w:r>
      <w:r w:rsidR="002C12D4" w:rsidRPr="00CB192E">
        <w:rPr>
          <w:sz w:val="28"/>
          <w:szCs w:val="28"/>
        </w:rPr>
        <w:t>; 0,36</w:t>
      </w:r>
      <w:r w:rsidRPr="00CB192E">
        <w:rPr>
          <w:sz w:val="28"/>
          <w:szCs w:val="28"/>
        </w:rPr>
        <w:t>; 0,2</w:t>
      </w:r>
      <w:r w:rsidR="002C12D4" w:rsidRPr="00CB192E">
        <w:rPr>
          <w:sz w:val="28"/>
          <w:szCs w:val="28"/>
        </w:rPr>
        <w:t xml:space="preserve">2 </w:t>
      </w:r>
    </w:p>
    <w:p w:rsidR="007475C0" w:rsidRPr="00C86E84" w:rsidRDefault="007475C0" w:rsidP="0026791E">
      <w:pPr>
        <w:pStyle w:val="ListParagraph"/>
        <w:numPr>
          <w:ilvl w:val="0"/>
          <w:numId w:val="20"/>
        </w:numPr>
        <w:tabs>
          <w:tab w:val="left" w:pos="284"/>
        </w:tabs>
        <w:spacing w:after="200" w:line="276" w:lineRule="auto"/>
        <w:jc w:val="both"/>
        <w:rPr>
          <w:sz w:val="28"/>
          <w:szCs w:val="28"/>
        </w:rPr>
      </w:pPr>
      <w:r w:rsidRPr="00C86E84">
        <w:rPr>
          <w:sz w:val="28"/>
          <w:szCs w:val="28"/>
        </w:rPr>
        <w:t>0,44</w:t>
      </w:r>
      <w:r w:rsidR="002C12D4" w:rsidRPr="00C86E84">
        <w:rPr>
          <w:sz w:val="28"/>
          <w:szCs w:val="28"/>
        </w:rPr>
        <w:t>; 0,46</w:t>
      </w:r>
      <w:r w:rsidRPr="00C86E84">
        <w:rPr>
          <w:sz w:val="28"/>
          <w:szCs w:val="28"/>
        </w:rPr>
        <w:t>; 0,3</w:t>
      </w:r>
      <w:r w:rsidR="002C12D4" w:rsidRPr="00C86E84">
        <w:rPr>
          <w:sz w:val="28"/>
          <w:szCs w:val="28"/>
        </w:rPr>
        <w:t xml:space="preserve">3 </w:t>
      </w:r>
    </w:p>
    <w:p w:rsidR="00E26693" w:rsidRPr="002168C1" w:rsidRDefault="002C12D4" w:rsidP="0026791E">
      <w:pPr>
        <w:pStyle w:val="ListParagraph"/>
        <w:numPr>
          <w:ilvl w:val="0"/>
          <w:numId w:val="20"/>
        </w:numPr>
        <w:tabs>
          <w:tab w:val="left" w:pos="284"/>
        </w:tabs>
        <w:spacing w:after="200" w:line="276" w:lineRule="auto"/>
        <w:jc w:val="both"/>
        <w:rPr>
          <w:b/>
          <w:sz w:val="28"/>
          <w:szCs w:val="28"/>
        </w:rPr>
      </w:pPr>
      <w:r w:rsidRPr="002168C1">
        <w:rPr>
          <w:sz w:val="28"/>
          <w:szCs w:val="28"/>
        </w:rPr>
        <w:t xml:space="preserve">0,3 ; 0,4 ; 0,2 </w:t>
      </w:r>
    </w:p>
    <w:p w:rsidR="007475C0" w:rsidRPr="00C86E84" w:rsidRDefault="007475C0" w:rsidP="007475C0">
      <w:pPr>
        <w:tabs>
          <w:tab w:val="left" w:pos="284"/>
        </w:tabs>
        <w:spacing w:after="200" w:line="276" w:lineRule="auto"/>
        <w:jc w:val="both"/>
        <w:rPr>
          <w:sz w:val="28"/>
          <w:szCs w:val="28"/>
        </w:rPr>
      </w:pPr>
      <w:r w:rsidRPr="00C86E84">
        <w:rPr>
          <w:b/>
          <w:sz w:val="28"/>
          <w:szCs w:val="28"/>
        </w:rPr>
        <w:t xml:space="preserve">Câu </w:t>
      </w:r>
      <w:r w:rsidR="000C4FBE" w:rsidRPr="00C86E84">
        <w:rPr>
          <w:b/>
          <w:sz w:val="28"/>
          <w:szCs w:val="28"/>
        </w:rPr>
        <w:t>2</w:t>
      </w:r>
      <w:r w:rsidR="00CE609B" w:rsidRPr="00C86E84">
        <w:rPr>
          <w:b/>
          <w:sz w:val="28"/>
          <w:szCs w:val="28"/>
        </w:rPr>
        <w:t>7</w:t>
      </w:r>
      <w:r w:rsidRPr="00C86E84">
        <w:rPr>
          <w:b/>
          <w:sz w:val="28"/>
          <w:szCs w:val="28"/>
        </w:rPr>
        <w:t>:</w:t>
      </w:r>
      <w:r w:rsidRPr="00C86E84">
        <w:rPr>
          <w:sz w:val="28"/>
          <w:szCs w:val="28"/>
        </w:rPr>
        <w:t xml:space="preserve"> Một công ty muốn </w:t>
      </w:r>
      <w:r w:rsidR="000C4FBE" w:rsidRPr="00C86E84">
        <w:rPr>
          <w:sz w:val="28"/>
          <w:szCs w:val="28"/>
        </w:rPr>
        <w:t>phòng ngừa</w:t>
      </w:r>
      <w:r w:rsidRPr="00C86E84">
        <w:rPr>
          <w:sz w:val="28"/>
          <w:szCs w:val="28"/>
        </w:rPr>
        <w:t xml:space="preserve"> rủi ro cho 4000 tấn hàng hóa trong kho của mình bằng cách bán các hợp đồng tương lai </w:t>
      </w:r>
      <w:r w:rsidR="000C4FBE" w:rsidRPr="00C86E84">
        <w:rPr>
          <w:sz w:val="28"/>
          <w:szCs w:val="28"/>
        </w:rPr>
        <w:t>đáo hạn</w:t>
      </w:r>
      <w:r w:rsidRPr="00C86E84">
        <w:rPr>
          <w:sz w:val="28"/>
          <w:szCs w:val="28"/>
        </w:rPr>
        <w:t xml:space="preserve"> tháng gần nhất đối với hàng hóa này, sử dụng phương thức </w:t>
      </w:r>
      <w:r w:rsidR="000C4FBE" w:rsidRPr="00C86E84">
        <w:rPr>
          <w:sz w:val="28"/>
          <w:szCs w:val="28"/>
        </w:rPr>
        <w:t>phòng ngừa</w:t>
      </w:r>
      <w:r w:rsidRPr="00C86E84">
        <w:rPr>
          <w:sz w:val="28"/>
          <w:szCs w:val="28"/>
        </w:rPr>
        <w:t xml:space="preserve"> rủi ro có phương sai tối thiểu. Với các dữ liệu quá khứ về mức giá giao ngay S và giá hợp đồng tương lai F, công ty tính toán được độ lệch chuẩn và hệ số tương quan như sau:</w:t>
      </w:r>
    </w:p>
    <w:p w:rsidR="007475C0" w:rsidRPr="00C86E84" w:rsidRDefault="000C4FBE" w:rsidP="007475C0">
      <w:pPr>
        <w:tabs>
          <w:tab w:val="left" w:pos="284"/>
        </w:tabs>
        <w:spacing w:after="200" w:line="276" w:lineRule="auto"/>
        <w:jc w:val="both"/>
        <w:rPr>
          <w:sz w:val="28"/>
          <w:szCs w:val="28"/>
        </w:rPr>
      </w:pPr>
      <w:r w:rsidRPr="00C86E84">
        <w:rPr>
          <w:position w:val="-12"/>
          <w:sz w:val="28"/>
          <w:szCs w:val="28"/>
        </w:rPr>
        <w:object w:dxaOrig="118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25.5pt" o:ole="">
            <v:imagedata r:id="rId7" o:title=""/>
          </v:shape>
          <o:OLEObject Type="Embed" ProgID="Equation.3" ShapeID="_x0000_i1025" DrawAspect="Content" ObjectID="_1804753752" r:id="rId8"/>
        </w:object>
      </w:r>
      <w:r w:rsidR="007475C0" w:rsidRPr="00C86E84">
        <w:rPr>
          <w:sz w:val="28"/>
          <w:szCs w:val="28"/>
        </w:rPr>
        <w:t xml:space="preserve">; </w:t>
      </w:r>
      <w:r w:rsidRPr="00C86E84">
        <w:rPr>
          <w:position w:val="-10"/>
          <w:sz w:val="28"/>
          <w:szCs w:val="28"/>
        </w:rPr>
        <w:object w:dxaOrig="1200" w:dyaOrig="340">
          <v:shape id="_x0000_i1026" type="#_x0000_t75" style="width:77.25pt;height:26.25pt" o:ole="">
            <v:imagedata r:id="rId9" o:title=""/>
          </v:shape>
          <o:OLEObject Type="Embed" ProgID="Equation.3" ShapeID="_x0000_i1026" DrawAspect="Content" ObjectID="_1804753753" r:id="rId10"/>
        </w:object>
      </w:r>
      <w:r w:rsidR="007475C0" w:rsidRPr="00C86E84">
        <w:rPr>
          <w:sz w:val="28"/>
          <w:szCs w:val="28"/>
        </w:rPr>
        <w:t xml:space="preserve">; </w:t>
      </w:r>
      <w:r w:rsidRPr="00C86E84">
        <w:rPr>
          <w:position w:val="-16"/>
          <w:sz w:val="28"/>
          <w:szCs w:val="28"/>
        </w:rPr>
        <w:object w:dxaOrig="1359" w:dyaOrig="400">
          <v:shape id="_x0000_i1027" type="#_x0000_t75" style="width:85.5pt;height:27.75pt" o:ole="">
            <v:imagedata r:id="rId11" o:title=""/>
          </v:shape>
          <o:OLEObject Type="Embed" ProgID="Equation.3" ShapeID="_x0000_i1027" DrawAspect="Content" ObjectID="_1804753754" r:id="rId12"/>
        </w:object>
      </w:r>
      <w:r w:rsidR="007475C0" w:rsidRPr="00C86E84">
        <w:rPr>
          <w:sz w:val="28"/>
          <w:szCs w:val="28"/>
        </w:rPr>
        <w:t xml:space="preserve"> </w:t>
      </w:r>
    </w:p>
    <w:p w:rsidR="007475C0" w:rsidRPr="00C86E84" w:rsidRDefault="007475C0" w:rsidP="007475C0">
      <w:pPr>
        <w:tabs>
          <w:tab w:val="left" w:pos="284"/>
        </w:tabs>
        <w:spacing w:after="200" w:line="276" w:lineRule="auto"/>
        <w:jc w:val="both"/>
        <w:rPr>
          <w:sz w:val="28"/>
          <w:szCs w:val="28"/>
        </w:rPr>
      </w:pPr>
      <w:r w:rsidRPr="00C86E84">
        <w:rPr>
          <w:sz w:val="28"/>
          <w:szCs w:val="28"/>
        </w:rPr>
        <w:t xml:space="preserve">Quy mô của hợp đồng tương lai là 100 tấn hàng hóa. Vậy </w:t>
      </w:r>
      <w:r w:rsidR="000C4FBE" w:rsidRPr="00C86E84">
        <w:rPr>
          <w:sz w:val="28"/>
          <w:szCs w:val="28"/>
        </w:rPr>
        <w:t>số</w:t>
      </w:r>
      <w:r w:rsidRPr="00C86E84">
        <w:rPr>
          <w:sz w:val="28"/>
          <w:szCs w:val="28"/>
        </w:rPr>
        <w:t xml:space="preserve"> hợp đồng tương lai</w:t>
      </w:r>
      <w:r w:rsidR="000C4FBE" w:rsidRPr="00C86E84">
        <w:rPr>
          <w:sz w:val="28"/>
          <w:szCs w:val="28"/>
        </w:rPr>
        <w:t xml:space="preserve"> công ty sẽ phải bán là:</w:t>
      </w:r>
    </w:p>
    <w:p w:rsidR="007475C0" w:rsidRPr="009357E8" w:rsidRDefault="007475C0" w:rsidP="0026791E">
      <w:pPr>
        <w:pStyle w:val="ListParagraph"/>
        <w:numPr>
          <w:ilvl w:val="0"/>
          <w:numId w:val="21"/>
        </w:numPr>
        <w:tabs>
          <w:tab w:val="left" w:pos="284"/>
        </w:tabs>
        <w:spacing w:after="200" w:line="276" w:lineRule="auto"/>
        <w:jc w:val="both"/>
        <w:rPr>
          <w:b/>
          <w:sz w:val="28"/>
          <w:szCs w:val="28"/>
        </w:rPr>
      </w:pPr>
      <w:r w:rsidRPr="009357E8">
        <w:rPr>
          <w:b/>
          <w:sz w:val="28"/>
          <w:szCs w:val="28"/>
        </w:rPr>
        <w:t>34</w:t>
      </w:r>
    </w:p>
    <w:p w:rsidR="007475C0" w:rsidRPr="00C86E84" w:rsidRDefault="007475C0" w:rsidP="0026791E">
      <w:pPr>
        <w:pStyle w:val="ListParagraph"/>
        <w:numPr>
          <w:ilvl w:val="0"/>
          <w:numId w:val="21"/>
        </w:numPr>
        <w:tabs>
          <w:tab w:val="left" w:pos="284"/>
        </w:tabs>
        <w:spacing w:after="200" w:line="276" w:lineRule="auto"/>
        <w:jc w:val="both"/>
        <w:rPr>
          <w:sz w:val="28"/>
          <w:szCs w:val="28"/>
        </w:rPr>
      </w:pPr>
      <w:r w:rsidRPr="00C86E84">
        <w:rPr>
          <w:sz w:val="28"/>
          <w:szCs w:val="28"/>
        </w:rPr>
        <w:t>36</w:t>
      </w:r>
    </w:p>
    <w:p w:rsidR="007475C0" w:rsidRPr="00C86E84" w:rsidRDefault="007475C0" w:rsidP="0026791E">
      <w:pPr>
        <w:pStyle w:val="ListParagraph"/>
        <w:numPr>
          <w:ilvl w:val="0"/>
          <w:numId w:val="21"/>
        </w:numPr>
        <w:tabs>
          <w:tab w:val="left" w:pos="284"/>
        </w:tabs>
        <w:spacing w:after="200" w:line="276" w:lineRule="auto"/>
        <w:jc w:val="both"/>
        <w:rPr>
          <w:sz w:val="28"/>
          <w:szCs w:val="28"/>
        </w:rPr>
      </w:pPr>
      <w:r w:rsidRPr="00C86E84">
        <w:rPr>
          <w:sz w:val="28"/>
          <w:szCs w:val="28"/>
        </w:rPr>
        <w:lastRenderedPageBreak/>
        <w:t>40</w:t>
      </w:r>
    </w:p>
    <w:p w:rsidR="00823EEB" w:rsidRDefault="007475C0" w:rsidP="0026791E">
      <w:pPr>
        <w:pStyle w:val="ListParagraph"/>
        <w:numPr>
          <w:ilvl w:val="0"/>
          <w:numId w:val="21"/>
        </w:numPr>
        <w:tabs>
          <w:tab w:val="left" w:pos="284"/>
        </w:tabs>
        <w:spacing w:after="200" w:line="276" w:lineRule="auto"/>
        <w:jc w:val="both"/>
        <w:rPr>
          <w:sz w:val="28"/>
          <w:szCs w:val="28"/>
        </w:rPr>
      </w:pPr>
      <w:r w:rsidRPr="00C86E84">
        <w:rPr>
          <w:sz w:val="28"/>
          <w:szCs w:val="28"/>
        </w:rPr>
        <w:t>Không có câu trả lời đúng</w:t>
      </w:r>
    </w:p>
    <w:p w:rsidR="007475C0" w:rsidRPr="00C86E84" w:rsidRDefault="007475C0" w:rsidP="007475C0">
      <w:pPr>
        <w:tabs>
          <w:tab w:val="left" w:pos="284"/>
        </w:tabs>
        <w:spacing w:after="200" w:line="276" w:lineRule="auto"/>
        <w:jc w:val="both"/>
        <w:rPr>
          <w:sz w:val="28"/>
          <w:szCs w:val="28"/>
        </w:rPr>
      </w:pPr>
      <w:r w:rsidRPr="00C86E84">
        <w:rPr>
          <w:b/>
          <w:sz w:val="28"/>
          <w:szCs w:val="28"/>
        </w:rPr>
        <w:t xml:space="preserve">Câu </w:t>
      </w:r>
      <w:r w:rsidR="00CE609B" w:rsidRPr="00C86E84">
        <w:rPr>
          <w:b/>
          <w:sz w:val="28"/>
          <w:szCs w:val="28"/>
        </w:rPr>
        <w:t>28</w:t>
      </w:r>
      <w:r w:rsidRPr="00C86E84">
        <w:rPr>
          <w:sz w:val="28"/>
          <w:szCs w:val="28"/>
        </w:rPr>
        <w:t xml:space="preserve">: Một nhà đầu tư ngại rủi ro có thể xây dựng một danh mục đầu tư gồm 3 tài sản rủi ro, mức </w:t>
      </w:r>
      <w:r w:rsidR="000C4FBE" w:rsidRPr="00C86E84">
        <w:rPr>
          <w:sz w:val="28"/>
          <w:szCs w:val="28"/>
        </w:rPr>
        <w:t>sinh lời</w:t>
      </w:r>
      <w:r w:rsidRPr="00C86E84">
        <w:rPr>
          <w:sz w:val="28"/>
          <w:szCs w:val="28"/>
        </w:rPr>
        <w:t xml:space="preserve"> của các tài sản này không tương quan với nhau (</w:t>
      </w:r>
      <w:r w:rsidR="002D6FA6" w:rsidRPr="00C86E84">
        <w:rPr>
          <w:sz w:val="28"/>
          <w:szCs w:val="28"/>
        </w:rPr>
        <w:t>hệ số tương quan</w:t>
      </w:r>
      <w:r w:rsidRPr="00C86E84">
        <w:rPr>
          <w:sz w:val="28"/>
          <w:szCs w:val="28"/>
        </w:rPr>
        <w:t xml:space="preserve"> = 0). Tất cả các tài sản này đều có mức </w:t>
      </w:r>
      <w:r w:rsidR="000C4FBE" w:rsidRPr="00C86E84">
        <w:rPr>
          <w:sz w:val="28"/>
          <w:szCs w:val="28"/>
        </w:rPr>
        <w:t>sinh lời</w:t>
      </w:r>
      <w:r w:rsidRPr="00C86E84">
        <w:rPr>
          <w:sz w:val="28"/>
          <w:szCs w:val="28"/>
        </w:rPr>
        <w:t xml:space="preserve"> kỳ vọng và phương sai như nhau. Danh mục nào dưới đây được coi là danh mục tối ưu, nếu không tính đến đường cong bàng quan của nhà đầu tư (không tính đến mức ngại rủi ro)</w:t>
      </w:r>
    </w:p>
    <w:p w:rsidR="007475C0" w:rsidRPr="00C86E84" w:rsidRDefault="007475C0" w:rsidP="0026791E">
      <w:pPr>
        <w:pStyle w:val="ListParagraph"/>
        <w:numPr>
          <w:ilvl w:val="0"/>
          <w:numId w:val="22"/>
        </w:numPr>
        <w:tabs>
          <w:tab w:val="left" w:pos="284"/>
        </w:tabs>
        <w:spacing w:after="200" w:line="276" w:lineRule="auto"/>
        <w:jc w:val="both"/>
        <w:rPr>
          <w:sz w:val="28"/>
          <w:szCs w:val="28"/>
        </w:rPr>
      </w:pPr>
      <w:r w:rsidRPr="00C86E84">
        <w:rPr>
          <w:sz w:val="28"/>
          <w:szCs w:val="28"/>
        </w:rPr>
        <w:t>Một danh mục được tạo nên từ một loại tài sản duy nhất</w:t>
      </w:r>
    </w:p>
    <w:p w:rsidR="007475C0" w:rsidRPr="00C86E84" w:rsidRDefault="007475C0" w:rsidP="0026791E">
      <w:pPr>
        <w:pStyle w:val="ListParagraph"/>
        <w:numPr>
          <w:ilvl w:val="0"/>
          <w:numId w:val="22"/>
        </w:numPr>
        <w:tabs>
          <w:tab w:val="left" w:pos="284"/>
        </w:tabs>
        <w:spacing w:after="200" w:line="276" w:lineRule="auto"/>
        <w:jc w:val="both"/>
        <w:rPr>
          <w:sz w:val="28"/>
          <w:szCs w:val="28"/>
        </w:rPr>
      </w:pPr>
      <w:r w:rsidRPr="00C86E84">
        <w:rPr>
          <w:sz w:val="28"/>
          <w:szCs w:val="28"/>
        </w:rPr>
        <w:t>Bất kỳ tỷ trọng đầu tư nào vào các tài sản đều là tối ưu</w:t>
      </w:r>
    </w:p>
    <w:p w:rsidR="007475C0" w:rsidRPr="009357E8" w:rsidRDefault="007475C0" w:rsidP="0026791E">
      <w:pPr>
        <w:pStyle w:val="ListParagraph"/>
        <w:numPr>
          <w:ilvl w:val="0"/>
          <w:numId w:val="22"/>
        </w:numPr>
        <w:tabs>
          <w:tab w:val="left" w:pos="284"/>
        </w:tabs>
        <w:spacing w:after="200" w:line="276" w:lineRule="auto"/>
        <w:jc w:val="both"/>
        <w:rPr>
          <w:b/>
          <w:sz w:val="28"/>
          <w:szCs w:val="28"/>
        </w:rPr>
      </w:pPr>
      <w:r w:rsidRPr="009357E8">
        <w:rPr>
          <w:b/>
          <w:sz w:val="28"/>
          <w:szCs w:val="28"/>
        </w:rPr>
        <w:t>Một danh mục đầu tư theo các phần bằng nhau vào ba tài sản</w:t>
      </w:r>
    </w:p>
    <w:p w:rsidR="007475C0" w:rsidRPr="00C86E84" w:rsidRDefault="007475C0" w:rsidP="0026791E">
      <w:pPr>
        <w:pStyle w:val="ListParagraph"/>
        <w:numPr>
          <w:ilvl w:val="0"/>
          <w:numId w:val="22"/>
        </w:numPr>
        <w:tabs>
          <w:tab w:val="left" w:pos="284"/>
        </w:tabs>
        <w:spacing w:after="200" w:line="276" w:lineRule="auto"/>
        <w:jc w:val="both"/>
        <w:rPr>
          <w:sz w:val="28"/>
          <w:szCs w:val="28"/>
        </w:rPr>
      </w:pPr>
      <w:r w:rsidRPr="00C86E84">
        <w:rPr>
          <w:sz w:val="28"/>
          <w:szCs w:val="28"/>
        </w:rPr>
        <w:t>Không có câu trả lời nào trên đây là đúng</w:t>
      </w:r>
    </w:p>
    <w:p w:rsidR="007475C0" w:rsidRPr="00C86E84" w:rsidRDefault="007475C0" w:rsidP="007475C0">
      <w:pPr>
        <w:pStyle w:val="bold"/>
        <w:jc w:val="both"/>
        <w:rPr>
          <w:rFonts w:ascii="Times New Roman" w:hAnsi="Times New Roman" w:cs="Times New Roman"/>
          <w:b w:val="0"/>
          <w:sz w:val="28"/>
          <w:szCs w:val="28"/>
        </w:rPr>
      </w:pPr>
      <w:r w:rsidRPr="00C86E84">
        <w:rPr>
          <w:rFonts w:ascii="Times New Roman" w:hAnsi="Times New Roman" w:cs="Times New Roman"/>
          <w:sz w:val="28"/>
          <w:szCs w:val="28"/>
        </w:rPr>
        <w:t xml:space="preserve">Câu </w:t>
      </w:r>
      <w:r w:rsidR="00CE609B" w:rsidRPr="00C86E84">
        <w:rPr>
          <w:rFonts w:ascii="Times New Roman" w:hAnsi="Times New Roman" w:cs="Times New Roman"/>
          <w:sz w:val="28"/>
          <w:szCs w:val="28"/>
        </w:rPr>
        <w:t>29</w:t>
      </w:r>
      <w:r w:rsidRPr="00C86E84">
        <w:rPr>
          <w:rFonts w:ascii="Times New Roman" w:hAnsi="Times New Roman" w:cs="Times New Roman"/>
          <w:b w:val="0"/>
          <w:sz w:val="28"/>
          <w:szCs w:val="28"/>
        </w:rPr>
        <w:t>: Bạn đang quản lý một danh mục với tổng giá trị là 50 triệu E</w:t>
      </w:r>
      <w:r w:rsidR="007D2EC0" w:rsidRPr="00C86E84">
        <w:rPr>
          <w:rFonts w:ascii="Times New Roman" w:hAnsi="Times New Roman" w:cs="Times New Roman"/>
          <w:b w:val="0"/>
          <w:sz w:val="28"/>
          <w:szCs w:val="28"/>
        </w:rPr>
        <w:t>UR</w:t>
      </w:r>
      <w:r w:rsidRPr="00C86E84">
        <w:rPr>
          <w:rFonts w:ascii="Times New Roman" w:hAnsi="Times New Roman" w:cs="Times New Roman"/>
          <w:b w:val="0"/>
          <w:sz w:val="28"/>
          <w:szCs w:val="28"/>
        </w:rPr>
        <w:t xml:space="preserve">. Hệ số beta </w:t>
      </w:r>
      <w:r w:rsidR="000C4FBE" w:rsidRPr="00C86E84">
        <w:rPr>
          <w:rFonts w:ascii="Times New Roman" w:hAnsi="Times New Roman" w:cs="Times New Roman"/>
          <w:b w:val="0"/>
          <w:sz w:val="28"/>
          <w:szCs w:val="28"/>
        </w:rPr>
        <w:t xml:space="preserve">của danh mục </w:t>
      </w:r>
      <w:r w:rsidRPr="00C86E84">
        <w:rPr>
          <w:rFonts w:ascii="Times New Roman" w:hAnsi="Times New Roman" w:cs="Times New Roman"/>
          <w:b w:val="0"/>
          <w:sz w:val="28"/>
          <w:szCs w:val="28"/>
        </w:rPr>
        <w:t>là 0</w:t>
      </w:r>
      <w:proofErr w:type="gramStart"/>
      <w:r w:rsidRPr="00C86E84">
        <w:rPr>
          <w:rFonts w:ascii="Times New Roman" w:hAnsi="Times New Roman" w:cs="Times New Roman"/>
          <w:b w:val="0"/>
          <w:sz w:val="28"/>
          <w:szCs w:val="28"/>
        </w:rPr>
        <w:t>,8</w:t>
      </w:r>
      <w:proofErr w:type="gramEnd"/>
      <w:r w:rsidRPr="00C86E84">
        <w:rPr>
          <w:rFonts w:ascii="Times New Roman" w:hAnsi="Times New Roman" w:cs="Times New Roman"/>
          <w:b w:val="0"/>
          <w:sz w:val="28"/>
          <w:szCs w:val="28"/>
        </w:rPr>
        <w:t xml:space="preserve"> so với chỉ số SMI. Bây giờ bạn muốn tăng hệ số beta </w:t>
      </w:r>
      <w:r w:rsidR="000C4FBE" w:rsidRPr="00C86E84">
        <w:rPr>
          <w:rFonts w:ascii="Times New Roman" w:hAnsi="Times New Roman" w:cs="Times New Roman"/>
          <w:b w:val="0"/>
          <w:sz w:val="28"/>
          <w:szCs w:val="28"/>
        </w:rPr>
        <w:t xml:space="preserve">của danh mục </w:t>
      </w:r>
      <w:r w:rsidRPr="00C86E84">
        <w:rPr>
          <w:rFonts w:ascii="Times New Roman" w:hAnsi="Times New Roman" w:cs="Times New Roman"/>
          <w:b w:val="0"/>
          <w:sz w:val="28"/>
          <w:szCs w:val="28"/>
        </w:rPr>
        <w:t>lên 1</w:t>
      </w:r>
      <w:proofErr w:type="gramStart"/>
      <w:r w:rsidRPr="00C86E84">
        <w:rPr>
          <w:rFonts w:ascii="Times New Roman" w:hAnsi="Times New Roman" w:cs="Times New Roman"/>
          <w:b w:val="0"/>
          <w:sz w:val="28"/>
          <w:szCs w:val="28"/>
        </w:rPr>
        <w:t>,2</w:t>
      </w:r>
      <w:proofErr w:type="gramEnd"/>
      <w:r w:rsidRPr="00C86E84">
        <w:rPr>
          <w:rFonts w:ascii="Times New Roman" w:hAnsi="Times New Roman" w:cs="Times New Roman"/>
          <w:b w:val="0"/>
          <w:sz w:val="28"/>
          <w:szCs w:val="28"/>
        </w:rPr>
        <w:t xml:space="preserve">. </w:t>
      </w:r>
      <w:r w:rsidR="000C4FBE" w:rsidRPr="00C86E84">
        <w:rPr>
          <w:rFonts w:ascii="Times New Roman" w:hAnsi="Times New Roman" w:cs="Times New Roman"/>
          <w:b w:val="0"/>
          <w:sz w:val="28"/>
          <w:szCs w:val="28"/>
        </w:rPr>
        <w:t xml:space="preserve">Chỉ số </w:t>
      </w:r>
      <w:r w:rsidRPr="00C86E84">
        <w:rPr>
          <w:rFonts w:ascii="Times New Roman" w:hAnsi="Times New Roman" w:cs="Times New Roman"/>
          <w:b w:val="0"/>
          <w:sz w:val="28"/>
          <w:szCs w:val="28"/>
        </w:rPr>
        <w:t xml:space="preserve">SMI </w:t>
      </w:r>
      <w:r w:rsidR="000C4FBE" w:rsidRPr="00C86E84">
        <w:rPr>
          <w:rFonts w:ascii="Times New Roman" w:hAnsi="Times New Roman" w:cs="Times New Roman"/>
          <w:b w:val="0"/>
          <w:sz w:val="28"/>
          <w:szCs w:val="28"/>
        </w:rPr>
        <w:t>hiện tại ở mức</w:t>
      </w:r>
      <w:r w:rsidRPr="00C86E84">
        <w:rPr>
          <w:rFonts w:ascii="Times New Roman" w:hAnsi="Times New Roman" w:cs="Times New Roman"/>
          <w:b w:val="0"/>
          <w:sz w:val="28"/>
          <w:szCs w:val="28"/>
        </w:rPr>
        <w:t xml:space="preserve"> 5400 (quy mô hợp đồng là 50</w:t>
      </w:r>
      <w:r w:rsidR="007D2EC0" w:rsidRPr="00C86E84">
        <w:rPr>
          <w:rFonts w:ascii="Times New Roman" w:hAnsi="Times New Roman" w:cs="Times New Roman"/>
          <w:b w:val="0"/>
          <w:sz w:val="28"/>
          <w:szCs w:val="28"/>
        </w:rPr>
        <w:t xml:space="preserve"> EUR</w:t>
      </w:r>
      <w:r w:rsidR="005F5145" w:rsidRPr="00C86E84">
        <w:rPr>
          <w:rFonts w:ascii="Times New Roman" w:hAnsi="Times New Roman" w:cs="Times New Roman"/>
          <w:b w:val="0"/>
          <w:sz w:val="28"/>
          <w:szCs w:val="28"/>
        </w:rPr>
        <w:t>/một</w:t>
      </w:r>
      <w:r w:rsidR="007D2EC0" w:rsidRPr="00C86E84">
        <w:rPr>
          <w:rFonts w:ascii="Times New Roman" w:hAnsi="Times New Roman" w:cs="Times New Roman"/>
          <w:b w:val="0"/>
          <w:sz w:val="28"/>
          <w:szCs w:val="28"/>
        </w:rPr>
        <w:t xml:space="preserve"> </w:t>
      </w:r>
      <w:r w:rsidR="000C4FBE" w:rsidRPr="00C86E84">
        <w:rPr>
          <w:rFonts w:ascii="Times New Roman" w:hAnsi="Times New Roman" w:cs="Times New Roman"/>
          <w:b w:val="0"/>
          <w:sz w:val="28"/>
          <w:szCs w:val="28"/>
        </w:rPr>
        <w:t>điểm chỉ số</w:t>
      </w:r>
      <w:r w:rsidRPr="00C86E84">
        <w:rPr>
          <w:rFonts w:ascii="Times New Roman" w:hAnsi="Times New Roman" w:cs="Times New Roman"/>
          <w:b w:val="0"/>
          <w:sz w:val="28"/>
          <w:szCs w:val="28"/>
        </w:rPr>
        <w:t>). Bạn sẽ làm gì?</w:t>
      </w:r>
    </w:p>
    <w:p w:rsidR="007475C0" w:rsidRPr="00C86E84" w:rsidRDefault="007475C0" w:rsidP="0026791E">
      <w:pPr>
        <w:pStyle w:val="bold"/>
        <w:numPr>
          <w:ilvl w:val="0"/>
          <w:numId w:val="23"/>
        </w:numPr>
        <w:jc w:val="both"/>
        <w:rPr>
          <w:rFonts w:ascii="Times New Roman" w:hAnsi="Times New Roman" w:cs="Times New Roman"/>
          <w:b w:val="0"/>
          <w:sz w:val="28"/>
          <w:szCs w:val="28"/>
        </w:rPr>
      </w:pPr>
      <w:r w:rsidRPr="00C86E84">
        <w:rPr>
          <w:rFonts w:ascii="Times New Roman" w:hAnsi="Times New Roman" w:cs="Times New Roman"/>
          <w:b w:val="0"/>
          <w:sz w:val="28"/>
          <w:szCs w:val="28"/>
        </w:rPr>
        <w:t>Bán 74 hợp đồng tương lai SMI</w:t>
      </w:r>
    </w:p>
    <w:p w:rsidR="007475C0" w:rsidRPr="009357E8" w:rsidRDefault="007475C0" w:rsidP="0026791E">
      <w:pPr>
        <w:pStyle w:val="bold"/>
        <w:numPr>
          <w:ilvl w:val="0"/>
          <w:numId w:val="23"/>
        </w:numPr>
        <w:jc w:val="both"/>
        <w:rPr>
          <w:rFonts w:ascii="Times New Roman" w:hAnsi="Times New Roman" w:cs="Times New Roman"/>
          <w:sz w:val="28"/>
          <w:szCs w:val="28"/>
        </w:rPr>
      </w:pPr>
      <w:r w:rsidRPr="009357E8">
        <w:rPr>
          <w:rFonts w:ascii="Times New Roman" w:hAnsi="Times New Roman" w:cs="Times New Roman"/>
          <w:sz w:val="28"/>
          <w:szCs w:val="28"/>
        </w:rPr>
        <w:t>Mua 74 hợp đồng tương lai SMI</w:t>
      </w:r>
    </w:p>
    <w:p w:rsidR="007475C0" w:rsidRPr="00C86E84" w:rsidRDefault="007475C0" w:rsidP="0026791E">
      <w:pPr>
        <w:pStyle w:val="bold"/>
        <w:numPr>
          <w:ilvl w:val="0"/>
          <w:numId w:val="23"/>
        </w:numPr>
        <w:jc w:val="both"/>
        <w:rPr>
          <w:rFonts w:ascii="Times New Roman" w:hAnsi="Times New Roman" w:cs="Times New Roman"/>
          <w:b w:val="0"/>
          <w:sz w:val="28"/>
          <w:szCs w:val="28"/>
        </w:rPr>
      </w:pPr>
      <w:r w:rsidRPr="00C86E84">
        <w:rPr>
          <w:rFonts w:ascii="Times New Roman" w:hAnsi="Times New Roman" w:cs="Times New Roman"/>
          <w:b w:val="0"/>
          <w:sz w:val="28"/>
          <w:szCs w:val="28"/>
        </w:rPr>
        <w:t>Bán 148 hợp đồng tương lai SMI</w:t>
      </w:r>
    </w:p>
    <w:p w:rsidR="007475C0" w:rsidRPr="00C86E84" w:rsidRDefault="007475C0" w:rsidP="0026791E">
      <w:pPr>
        <w:pStyle w:val="bold"/>
        <w:numPr>
          <w:ilvl w:val="0"/>
          <w:numId w:val="23"/>
        </w:numPr>
        <w:jc w:val="both"/>
        <w:rPr>
          <w:rFonts w:ascii="Times New Roman" w:hAnsi="Times New Roman" w:cs="Times New Roman"/>
          <w:b w:val="0"/>
          <w:sz w:val="28"/>
          <w:szCs w:val="28"/>
        </w:rPr>
      </w:pPr>
      <w:r w:rsidRPr="00C86E84">
        <w:rPr>
          <w:rFonts w:ascii="Times New Roman" w:hAnsi="Times New Roman" w:cs="Times New Roman"/>
          <w:b w:val="0"/>
          <w:sz w:val="28"/>
          <w:szCs w:val="28"/>
        </w:rPr>
        <w:t>Mua 148 hợp đồng tương lai SMI</w:t>
      </w:r>
    </w:p>
    <w:p w:rsidR="007475C0" w:rsidRPr="00C86E84" w:rsidRDefault="007475C0" w:rsidP="0026791E">
      <w:pPr>
        <w:pStyle w:val="bold"/>
        <w:numPr>
          <w:ilvl w:val="0"/>
          <w:numId w:val="23"/>
        </w:numPr>
        <w:jc w:val="both"/>
        <w:rPr>
          <w:rFonts w:ascii="Times New Roman" w:hAnsi="Times New Roman" w:cs="Times New Roman"/>
          <w:b w:val="0"/>
          <w:sz w:val="28"/>
          <w:szCs w:val="28"/>
        </w:rPr>
      </w:pPr>
      <w:r w:rsidRPr="00C86E84">
        <w:rPr>
          <w:rFonts w:ascii="Times New Roman" w:hAnsi="Times New Roman" w:cs="Times New Roman"/>
          <w:b w:val="0"/>
          <w:sz w:val="28"/>
          <w:szCs w:val="28"/>
        </w:rPr>
        <w:t>Không có câu trả lời nào trên đây là đúng</w:t>
      </w:r>
    </w:p>
    <w:p w:rsidR="007475C0" w:rsidRPr="00C86E84" w:rsidRDefault="007475C0" w:rsidP="007475C0">
      <w:pPr>
        <w:tabs>
          <w:tab w:val="left" w:pos="284"/>
        </w:tabs>
        <w:spacing w:after="200" w:line="276" w:lineRule="auto"/>
        <w:jc w:val="both"/>
        <w:rPr>
          <w:sz w:val="28"/>
          <w:szCs w:val="28"/>
        </w:rPr>
      </w:pPr>
      <w:r w:rsidRPr="00C86E84">
        <w:rPr>
          <w:b/>
          <w:sz w:val="28"/>
          <w:szCs w:val="28"/>
        </w:rPr>
        <w:t xml:space="preserve">Câu </w:t>
      </w:r>
      <w:r w:rsidR="002B673B" w:rsidRPr="00C86E84">
        <w:rPr>
          <w:b/>
          <w:sz w:val="28"/>
          <w:szCs w:val="28"/>
        </w:rPr>
        <w:t>3</w:t>
      </w:r>
      <w:r w:rsidR="00CE609B" w:rsidRPr="00C86E84">
        <w:rPr>
          <w:b/>
          <w:sz w:val="28"/>
          <w:szCs w:val="28"/>
        </w:rPr>
        <w:t>0</w:t>
      </w:r>
      <w:r w:rsidRPr="00C86E84">
        <w:rPr>
          <w:sz w:val="28"/>
          <w:szCs w:val="28"/>
        </w:rPr>
        <w:t xml:space="preserve">: Một danh mục cổ phiếu có hệ số tương </w:t>
      </w:r>
      <w:proofErr w:type="gramStart"/>
      <w:r w:rsidRPr="00C86E84">
        <w:rPr>
          <w:sz w:val="28"/>
          <w:szCs w:val="28"/>
        </w:rPr>
        <w:t>quan  =</w:t>
      </w:r>
      <w:proofErr w:type="gramEnd"/>
      <w:r w:rsidRPr="00C86E84">
        <w:rPr>
          <w:sz w:val="28"/>
          <w:szCs w:val="28"/>
        </w:rPr>
        <w:t xml:space="preserve"> 0.85 với chỉ số</w:t>
      </w:r>
      <w:r w:rsidR="00DE53B7" w:rsidRPr="00C86E84">
        <w:rPr>
          <w:sz w:val="28"/>
          <w:szCs w:val="28"/>
        </w:rPr>
        <w:t xml:space="preserve"> SMI. Độ lệch chuẩn của danh mục đầu tư này là 22%. </w:t>
      </w:r>
      <w:r w:rsidR="007D2EC0" w:rsidRPr="00C86E84">
        <w:rPr>
          <w:sz w:val="28"/>
          <w:szCs w:val="28"/>
        </w:rPr>
        <w:t xml:space="preserve">Nếu danh mục đầu tư được phòng ngừa rủi ro bằng </w:t>
      </w:r>
      <w:r w:rsidRPr="00C86E84">
        <w:rPr>
          <w:sz w:val="28"/>
          <w:szCs w:val="28"/>
        </w:rPr>
        <w:t xml:space="preserve">hợp đồng tương lai chỉ số </w:t>
      </w:r>
      <w:r w:rsidR="007D2EC0" w:rsidRPr="00C86E84">
        <w:rPr>
          <w:sz w:val="28"/>
          <w:szCs w:val="28"/>
        </w:rPr>
        <w:t xml:space="preserve">SMI </w:t>
      </w:r>
      <w:proofErr w:type="gramStart"/>
      <w:r w:rsidR="007D2EC0" w:rsidRPr="00C86E84">
        <w:rPr>
          <w:sz w:val="28"/>
          <w:szCs w:val="28"/>
        </w:rPr>
        <w:t>theo</w:t>
      </w:r>
      <w:proofErr w:type="gramEnd"/>
      <w:r w:rsidR="007D2EC0" w:rsidRPr="00C86E84">
        <w:rPr>
          <w:sz w:val="28"/>
          <w:szCs w:val="28"/>
        </w:rPr>
        <w:t xml:space="preserve"> phương pháp phương sai tối thiểu, rủi ro còn lại của danh mục là:</w:t>
      </w:r>
    </w:p>
    <w:p w:rsidR="007475C0" w:rsidRPr="00C86E84" w:rsidRDefault="007475C0" w:rsidP="0026791E">
      <w:pPr>
        <w:pStyle w:val="NormalWeb"/>
        <w:numPr>
          <w:ilvl w:val="0"/>
          <w:numId w:val="12"/>
        </w:numPr>
        <w:jc w:val="both"/>
        <w:rPr>
          <w:rFonts w:ascii="Times New Roman" w:hAnsi="Times New Roman" w:cs="Times New Roman"/>
          <w:sz w:val="28"/>
          <w:szCs w:val="28"/>
        </w:rPr>
      </w:pPr>
      <w:r w:rsidRPr="00C86E84">
        <w:rPr>
          <w:rFonts w:ascii="Times New Roman" w:hAnsi="Times New Roman" w:cs="Times New Roman"/>
          <w:sz w:val="28"/>
          <w:szCs w:val="28"/>
        </w:rPr>
        <w:t>18,7%</w:t>
      </w:r>
    </w:p>
    <w:p w:rsidR="007475C0" w:rsidRPr="00C86E84" w:rsidRDefault="007475C0" w:rsidP="0026791E">
      <w:pPr>
        <w:pStyle w:val="NormalWeb"/>
        <w:numPr>
          <w:ilvl w:val="0"/>
          <w:numId w:val="12"/>
        </w:numPr>
        <w:jc w:val="both"/>
        <w:rPr>
          <w:rFonts w:ascii="Times New Roman" w:hAnsi="Times New Roman" w:cs="Times New Roman"/>
          <w:sz w:val="28"/>
          <w:szCs w:val="28"/>
        </w:rPr>
      </w:pPr>
      <w:r w:rsidRPr="00C86E84">
        <w:rPr>
          <w:rFonts w:ascii="Times New Roman" w:hAnsi="Times New Roman" w:cs="Times New Roman"/>
          <w:sz w:val="28"/>
          <w:szCs w:val="28"/>
        </w:rPr>
        <w:t>15,9%</w:t>
      </w:r>
    </w:p>
    <w:p w:rsidR="007475C0" w:rsidRPr="009357E8" w:rsidRDefault="007475C0" w:rsidP="0026791E">
      <w:pPr>
        <w:pStyle w:val="NormalWeb"/>
        <w:numPr>
          <w:ilvl w:val="0"/>
          <w:numId w:val="12"/>
        </w:numPr>
        <w:jc w:val="both"/>
        <w:rPr>
          <w:rFonts w:ascii="Times New Roman" w:hAnsi="Times New Roman" w:cs="Times New Roman"/>
          <w:b/>
          <w:sz w:val="28"/>
          <w:szCs w:val="28"/>
        </w:rPr>
      </w:pPr>
      <w:r w:rsidRPr="009357E8">
        <w:rPr>
          <w:rFonts w:ascii="Times New Roman" w:hAnsi="Times New Roman" w:cs="Times New Roman"/>
          <w:b/>
          <w:sz w:val="28"/>
          <w:szCs w:val="28"/>
        </w:rPr>
        <w:t>11,59%</w:t>
      </w:r>
    </w:p>
    <w:p w:rsidR="007475C0" w:rsidRPr="00C86E84" w:rsidRDefault="007475C0" w:rsidP="0026791E">
      <w:pPr>
        <w:pStyle w:val="NormalWeb"/>
        <w:numPr>
          <w:ilvl w:val="0"/>
          <w:numId w:val="12"/>
        </w:numPr>
        <w:jc w:val="both"/>
        <w:rPr>
          <w:rFonts w:ascii="Times New Roman" w:hAnsi="Times New Roman" w:cs="Times New Roman"/>
          <w:sz w:val="28"/>
          <w:szCs w:val="28"/>
        </w:rPr>
      </w:pPr>
      <w:r w:rsidRPr="00C86E84">
        <w:rPr>
          <w:rFonts w:ascii="Times New Roman" w:hAnsi="Times New Roman" w:cs="Times New Roman"/>
          <w:sz w:val="28"/>
          <w:szCs w:val="28"/>
        </w:rPr>
        <w:t>Không có câu trả lời nào trên đây là đúng</w:t>
      </w:r>
    </w:p>
    <w:p w:rsidR="007475C0" w:rsidRPr="00C86E84" w:rsidRDefault="007475C0" w:rsidP="007475C0">
      <w:pPr>
        <w:jc w:val="both"/>
        <w:rPr>
          <w:sz w:val="28"/>
          <w:szCs w:val="28"/>
        </w:rPr>
      </w:pPr>
      <w:r w:rsidRPr="00C86E84">
        <w:rPr>
          <w:b/>
          <w:sz w:val="28"/>
          <w:szCs w:val="28"/>
        </w:rPr>
        <w:t xml:space="preserve">Câu </w:t>
      </w:r>
      <w:r w:rsidR="007D2EC0" w:rsidRPr="00C86E84">
        <w:rPr>
          <w:b/>
          <w:sz w:val="28"/>
          <w:szCs w:val="28"/>
        </w:rPr>
        <w:t>3</w:t>
      </w:r>
      <w:r w:rsidR="00CE609B" w:rsidRPr="00C86E84">
        <w:rPr>
          <w:b/>
          <w:sz w:val="28"/>
          <w:szCs w:val="28"/>
        </w:rPr>
        <w:t>1</w:t>
      </w:r>
      <w:r w:rsidRPr="00C86E84">
        <w:rPr>
          <w:sz w:val="28"/>
          <w:szCs w:val="28"/>
        </w:rPr>
        <w:t xml:space="preserve">: Để giải quyết sự thiếu hụt tiền mặt trong ngắn hạn, khách hàng của bạn đã quyết định bán 20 triệu USD trái phiếu kho bạc. Anh ta định sẽ mua lại số trái phiếu này sau 6 tháng nữa, và do đó rất lo ngại lãi suất sẽ diễn biến </w:t>
      </w:r>
      <w:proofErr w:type="gramStart"/>
      <w:r w:rsidRPr="00C86E84">
        <w:rPr>
          <w:sz w:val="28"/>
          <w:szCs w:val="28"/>
        </w:rPr>
        <w:t>theo</w:t>
      </w:r>
      <w:proofErr w:type="gramEnd"/>
      <w:r w:rsidRPr="00C86E84">
        <w:rPr>
          <w:sz w:val="28"/>
          <w:szCs w:val="28"/>
        </w:rPr>
        <w:t xml:space="preserve"> chiều hướng </w:t>
      </w:r>
      <w:r w:rsidR="007D2EC0" w:rsidRPr="00C86E84">
        <w:rPr>
          <w:sz w:val="28"/>
          <w:szCs w:val="28"/>
        </w:rPr>
        <w:t>bất lợi</w:t>
      </w:r>
      <w:r w:rsidRPr="00C86E84">
        <w:rPr>
          <w:sz w:val="28"/>
          <w:szCs w:val="28"/>
        </w:rPr>
        <w:t>. Để phòng ngừa rủi ro này, khách hàng của bạn chỉ muốn sử dụng các hợp đồng chứng khoán phái sinh giao dịch tập trung. Vị thế thích hợp nhất mà người này nên nắm giữ là:</w:t>
      </w:r>
    </w:p>
    <w:p w:rsidR="007475C0" w:rsidRPr="00C86E84" w:rsidRDefault="007475C0" w:rsidP="0026791E">
      <w:pPr>
        <w:pStyle w:val="ListParagraph"/>
        <w:numPr>
          <w:ilvl w:val="0"/>
          <w:numId w:val="24"/>
        </w:numPr>
        <w:spacing w:after="200" w:line="276" w:lineRule="auto"/>
        <w:jc w:val="both"/>
        <w:rPr>
          <w:sz w:val="28"/>
          <w:szCs w:val="28"/>
        </w:rPr>
      </w:pPr>
      <w:r w:rsidRPr="00C86E84">
        <w:rPr>
          <w:sz w:val="28"/>
          <w:szCs w:val="28"/>
        </w:rPr>
        <w:t>Mua hợp đồng tương lai tín phiếu kho bạc</w:t>
      </w:r>
    </w:p>
    <w:p w:rsidR="007475C0" w:rsidRPr="009357E8" w:rsidRDefault="007475C0" w:rsidP="0026791E">
      <w:pPr>
        <w:pStyle w:val="ListParagraph"/>
        <w:numPr>
          <w:ilvl w:val="0"/>
          <w:numId w:val="24"/>
        </w:numPr>
        <w:spacing w:after="200" w:line="276" w:lineRule="auto"/>
        <w:jc w:val="both"/>
        <w:rPr>
          <w:b/>
          <w:sz w:val="28"/>
          <w:szCs w:val="28"/>
        </w:rPr>
      </w:pPr>
      <w:r w:rsidRPr="009357E8">
        <w:rPr>
          <w:b/>
          <w:sz w:val="28"/>
          <w:szCs w:val="28"/>
        </w:rPr>
        <w:t>Mua hợp đồng tương lai trái phiếu kho bạc</w:t>
      </w:r>
    </w:p>
    <w:p w:rsidR="007475C0" w:rsidRPr="00C86E84" w:rsidRDefault="007475C0" w:rsidP="0026791E">
      <w:pPr>
        <w:pStyle w:val="ListParagraph"/>
        <w:numPr>
          <w:ilvl w:val="0"/>
          <w:numId w:val="24"/>
        </w:numPr>
        <w:spacing w:after="200" w:line="276" w:lineRule="auto"/>
        <w:jc w:val="both"/>
        <w:rPr>
          <w:sz w:val="28"/>
          <w:szCs w:val="28"/>
        </w:rPr>
      </w:pPr>
      <w:r w:rsidRPr="00C86E84">
        <w:rPr>
          <w:sz w:val="28"/>
          <w:szCs w:val="28"/>
        </w:rPr>
        <w:lastRenderedPageBreak/>
        <w:t>Bán hợp đồng tương lai tín phiếu kho bạc</w:t>
      </w:r>
    </w:p>
    <w:p w:rsidR="007475C0" w:rsidRPr="00C86E84" w:rsidRDefault="007475C0" w:rsidP="0026791E">
      <w:pPr>
        <w:pStyle w:val="ListParagraph"/>
        <w:numPr>
          <w:ilvl w:val="0"/>
          <w:numId w:val="24"/>
        </w:numPr>
        <w:spacing w:after="200" w:line="276" w:lineRule="auto"/>
        <w:jc w:val="both"/>
        <w:rPr>
          <w:sz w:val="28"/>
          <w:szCs w:val="28"/>
        </w:rPr>
      </w:pPr>
      <w:r w:rsidRPr="00C86E84">
        <w:rPr>
          <w:sz w:val="28"/>
          <w:szCs w:val="28"/>
        </w:rPr>
        <w:t>Bán hợp đồng tương lai trái phiếu kho bạc</w:t>
      </w:r>
    </w:p>
    <w:p w:rsidR="007475C0" w:rsidRPr="00C86E84" w:rsidRDefault="007475C0" w:rsidP="0026791E">
      <w:pPr>
        <w:pStyle w:val="ListParagraph"/>
        <w:numPr>
          <w:ilvl w:val="0"/>
          <w:numId w:val="24"/>
        </w:numPr>
        <w:spacing w:after="200" w:line="276" w:lineRule="auto"/>
        <w:jc w:val="both"/>
        <w:rPr>
          <w:sz w:val="28"/>
          <w:szCs w:val="28"/>
        </w:rPr>
      </w:pPr>
      <w:r w:rsidRPr="00C86E84">
        <w:rPr>
          <w:sz w:val="28"/>
          <w:szCs w:val="28"/>
        </w:rPr>
        <w:t>Thỏa thuận lãi suất kỳ hạn (FRA)</w:t>
      </w:r>
    </w:p>
    <w:p w:rsidR="007475C0" w:rsidRPr="00C86E84" w:rsidRDefault="007475C0" w:rsidP="0026791E">
      <w:pPr>
        <w:pStyle w:val="ListParagraph"/>
        <w:numPr>
          <w:ilvl w:val="0"/>
          <w:numId w:val="24"/>
        </w:numPr>
        <w:spacing w:after="200" w:line="276" w:lineRule="auto"/>
        <w:jc w:val="both"/>
        <w:rPr>
          <w:sz w:val="28"/>
          <w:szCs w:val="28"/>
        </w:rPr>
      </w:pPr>
      <w:r w:rsidRPr="00C86E84">
        <w:rPr>
          <w:sz w:val="28"/>
          <w:szCs w:val="28"/>
        </w:rPr>
        <w:t>Hợp đồng kỳ hạn trái phiếu kho bạc</w:t>
      </w:r>
    </w:p>
    <w:p w:rsidR="007475C0" w:rsidRPr="00C86E84" w:rsidRDefault="007475C0" w:rsidP="007475C0">
      <w:pPr>
        <w:jc w:val="both"/>
        <w:rPr>
          <w:sz w:val="28"/>
          <w:szCs w:val="28"/>
        </w:rPr>
      </w:pPr>
      <w:r w:rsidRPr="00C86E84">
        <w:rPr>
          <w:b/>
          <w:sz w:val="28"/>
          <w:szCs w:val="28"/>
        </w:rPr>
        <w:t xml:space="preserve">Câu </w:t>
      </w:r>
      <w:r w:rsidR="007D2EC0" w:rsidRPr="00C86E84">
        <w:rPr>
          <w:b/>
          <w:sz w:val="28"/>
          <w:szCs w:val="28"/>
        </w:rPr>
        <w:t>3</w:t>
      </w:r>
      <w:r w:rsidR="00CE609B" w:rsidRPr="00C86E84">
        <w:rPr>
          <w:b/>
          <w:sz w:val="28"/>
          <w:szCs w:val="28"/>
        </w:rPr>
        <w:t>2</w:t>
      </w:r>
      <w:r w:rsidRPr="00C86E84">
        <w:rPr>
          <w:b/>
          <w:sz w:val="28"/>
          <w:szCs w:val="28"/>
        </w:rPr>
        <w:t>:</w:t>
      </w:r>
      <w:r w:rsidRPr="00C86E84">
        <w:rPr>
          <w:sz w:val="28"/>
          <w:szCs w:val="28"/>
        </w:rPr>
        <w:t xml:space="preserve"> Mức sinh lời kỳ vọng đối với một vị thế được phòng ngừa rủi ro đầy đủ và hoàn hảo phải bằng</w:t>
      </w:r>
    </w:p>
    <w:p w:rsidR="007475C0" w:rsidRPr="00C86E84" w:rsidRDefault="007475C0" w:rsidP="0026791E">
      <w:pPr>
        <w:pStyle w:val="ListParagraph"/>
        <w:numPr>
          <w:ilvl w:val="0"/>
          <w:numId w:val="25"/>
        </w:numPr>
        <w:spacing w:after="200" w:line="276" w:lineRule="auto"/>
        <w:jc w:val="both"/>
        <w:rPr>
          <w:sz w:val="28"/>
          <w:szCs w:val="28"/>
        </w:rPr>
      </w:pPr>
      <w:r w:rsidRPr="00C86E84">
        <w:rPr>
          <w:sz w:val="28"/>
          <w:szCs w:val="28"/>
        </w:rPr>
        <w:t>0</w:t>
      </w:r>
    </w:p>
    <w:p w:rsidR="007475C0" w:rsidRPr="009357E8" w:rsidRDefault="007475C0" w:rsidP="0026791E">
      <w:pPr>
        <w:pStyle w:val="ListParagraph"/>
        <w:numPr>
          <w:ilvl w:val="0"/>
          <w:numId w:val="25"/>
        </w:numPr>
        <w:spacing w:after="200" w:line="276" w:lineRule="auto"/>
        <w:jc w:val="both"/>
        <w:rPr>
          <w:b/>
          <w:sz w:val="28"/>
          <w:szCs w:val="28"/>
        </w:rPr>
      </w:pPr>
      <w:r w:rsidRPr="009357E8">
        <w:rPr>
          <w:b/>
          <w:sz w:val="28"/>
          <w:szCs w:val="28"/>
        </w:rPr>
        <w:t>Lãi suất phi rủi ro</w:t>
      </w:r>
    </w:p>
    <w:p w:rsidR="007475C0" w:rsidRPr="00C86E84" w:rsidRDefault="007475C0" w:rsidP="0026791E">
      <w:pPr>
        <w:pStyle w:val="ListParagraph"/>
        <w:numPr>
          <w:ilvl w:val="0"/>
          <w:numId w:val="25"/>
        </w:numPr>
        <w:spacing w:after="200" w:line="276" w:lineRule="auto"/>
        <w:jc w:val="both"/>
        <w:rPr>
          <w:sz w:val="28"/>
          <w:szCs w:val="28"/>
        </w:rPr>
      </w:pPr>
      <w:r w:rsidRPr="00C86E84">
        <w:rPr>
          <w:sz w:val="28"/>
          <w:szCs w:val="28"/>
        </w:rPr>
        <w:t>Mức sinh lời kỳ vọng đối với danh mục thị trường</w:t>
      </w:r>
    </w:p>
    <w:p w:rsidR="007475C0" w:rsidRPr="00C86E84" w:rsidRDefault="007475C0" w:rsidP="0026791E">
      <w:pPr>
        <w:pStyle w:val="ListParagraph"/>
        <w:numPr>
          <w:ilvl w:val="0"/>
          <w:numId w:val="25"/>
        </w:numPr>
        <w:spacing w:after="200" w:line="276" w:lineRule="auto"/>
        <w:jc w:val="both"/>
        <w:rPr>
          <w:sz w:val="28"/>
          <w:szCs w:val="28"/>
        </w:rPr>
      </w:pPr>
      <w:r w:rsidRPr="00C86E84">
        <w:rPr>
          <w:sz w:val="28"/>
          <w:szCs w:val="28"/>
        </w:rPr>
        <w:t>Không có câu trả lời nào trên đây là đúng</w:t>
      </w:r>
    </w:p>
    <w:p w:rsidR="007475C0" w:rsidRPr="00C86E84" w:rsidRDefault="007475C0" w:rsidP="007475C0">
      <w:pPr>
        <w:jc w:val="both"/>
        <w:rPr>
          <w:sz w:val="28"/>
          <w:szCs w:val="28"/>
        </w:rPr>
      </w:pPr>
      <w:r w:rsidRPr="00C86E84">
        <w:rPr>
          <w:b/>
          <w:sz w:val="28"/>
          <w:szCs w:val="28"/>
        </w:rPr>
        <w:t xml:space="preserve">Câu </w:t>
      </w:r>
      <w:r w:rsidR="007D2EC0" w:rsidRPr="00C86E84">
        <w:rPr>
          <w:b/>
          <w:sz w:val="28"/>
          <w:szCs w:val="28"/>
        </w:rPr>
        <w:t>3</w:t>
      </w:r>
      <w:r w:rsidR="00A866C7">
        <w:rPr>
          <w:b/>
          <w:sz w:val="28"/>
          <w:szCs w:val="28"/>
        </w:rPr>
        <w:t>3</w:t>
      </w:r>
      <w:r w:rsidRPr="00C86E84">
        <w:rPr>
          <w:b/>
          <w:sz w:val="28"/>
          <w:szCs w:val="28"/>
        </w:rPr>
        <w:t>:</w:t>
      </w:r>
      <w:r w:rsidRPr="00C86E84">
        <w:rPr>
          <w:sz w:val="28"/>
          <w:szCs w:val="28"/>
        </w:rPr>
        <w:t xml:space="preserve"> Một nhà đầu cơ mua 10 quyền chọn bán đối với đồng bảng Anh (GBP) đáo hạn vào tháng Ba với giá thực hiện là 1</w:t>
      </w:r>
      <w:proofErr w:type="gramStart"/>
      <w:r w:rsidRPr="00C86E84">
        <w:rPr>
          <w:sz w:val="28"/>
          <w:szCs w:val="28"/>
        </w:rPr>
        <w:t>,5</w:t>
      </w:r>
      <w:proofErr w:type="gramEnd"/>
      <w:r w:rsidRPr="00C86E84">
        <w:rPr>
          <w:sz w:val="28"/>
          <w:szCs w:val="28"/>
        </w:rPr>
        <w:t xml:space="preserve"> USD. Giá giao ngay hiện thời là 1</w:t>
      </w:r>
      <w:proofErr w:type="gramStart"/>
      <w:r w:rsidRPr="00C86E84">
        <w:rPr>
          <w:sz w:val="28"/>
          <w:szCs w:val="28"/>
        </w:rPr>
        <w:t>,55</w:t>
      </w:r>
      <w:proofErr w:type="gramEnd"/>
      <w:r w:rsidRPr="00C86E84">
        <w:rPr>
          <w:sz w:val="28"/>
          <w:szCs w:val="28"/>
        </w:rPr>
        <w:t xml:space="preserve"> USD/1 GBP, và phí mua quyền chọn là 0,02 USD/quyền chọn. Ngay trước thời điểm đáo hạn, giá giao ngay đạt mức 1</w:t>
      </w:r>
      <w:proofErr w:type="gramStart"/>
      <w:r w:rsidRPr="00C86E84">
        <w:rPr>
          <w:sz w:val="28"/>
          <w:szCs w:val="28"/>
        </w:rPr>
        <w:t>,48</w:t>
      </w:r>
      <w:proofErr w:type="gramEnd"/>
      <w:r w:rsidRPr="00C86E84">
        <w:rPr>
          <w:sz w:val="28"/>
          <w:szCs w:val="28"/>
        </w:rPr>
        <w:t xml:space="preserve"> USD và nhà đầu cơ thực hiện quyền chọn. Giả định một hợp đồng quyền chọn có quy mô là 31.250 GBP. Lãi/lỗ từ giao dịch này là:</w:t>
      </w:r>
    </w:p>
    <w:p w:rsidR="007475C0" w:rsidRPr="009357E8" w:rsidRDefault="007475C0" w:rsidP="0026791E">
      <w:pPr>
        <w:pStyle w:val="ListParagraph"/>
        <w:numPr>
          <w:ilvl w:val="0"/>
          <w:numId w:val="26"/>
        </w:numPr>
        <w:spacing w:after="200" w:line="276" w:lineRule="auto"/>
        <w:jc w:val="both"/>
        <w:rPr>
          <w:b/>
          <w:sz w:val="28"/>
          <w:szCs w:val="28"/>
        </w:rPr>
      </w:pPr>
      <w:r w:rsidRPr="009357E8">
        <w:rPr>
          <w:b/>
          <w:sz w:val="28"/>
          <w:szCs w:val="28"/>
        </w:rPr>
        <w:t>0 USD</w:t>
      </w:r>
    </w:p>
    <w:p w:rsidR="007475C0" w:rsidRPr="00C86E84" w:rsidRDefault="007475C0" w:rsidP="0026791E">
      <w:pPr>
        <w:pStyle w:val="ListParagraph"/>
        <w:numPr>
          <w:ilvl w:val="0"/>
          <w:numId w:val="26"/>
        </w:numPr>
        <w:spacing w:after="200" w:line="276" w:lineRule="auto"/>
        <w:jc w:val="both"/>
        <w:rPr>
          <w:sz w:val="28"/>
          <w:szCs w:val="28"/>
        </w:rPr>
      </w:pPr>
      <w:r w:rsidRPr="00C86E84">
        <w:rPr>
          <w:sz w:val="28"/>
          <w:szCs w:val="28"/>
        </w:rPr>
        <w:t>Lãi 6250 USD</w:t>
      </w:r>
    </w:p>
    <w:p w:rsidR="007475C0" w:rsidRPr="00C86E84" w:rsidRDefault="007475C0" w:rsidP="0026791E">
      <w:pPr>
        <w:pStyle w:val="ListParagraph"/>
        <w:numPr>
          <w:ilvl w:val="0"/>
          <w:numId w:val="26"/>
        </w:numPr>
        <w:spacing w:after="200" w:line="276" w:lineRule="auto"/>
        <w:jc w:val="both"/>
        <w:rPr>
          <w:sz w:val="28"/>
          <w:szCs w:val="28"/>
        </w:rPr>
      </w:pPr>
      <w:r w:rsidRPr="00C86E84">
        <w:rPr>
          <w:sz w:val="28"/>
          <w:szCs w:val="28"/>
        </w:rPr>
        <w:t>Lỗ 3125 USD</w:t>
      </w:r>
    </w:p>
    <w:p w:rsidR="007475C0" w:rsidRPr="00C86E84" w:rsidRDefault="007475C0" w:rsidP="0026791E">
      <w:pPr>
        <w:pStyle w:val="ListParagraph"/>
        <w:numPr>
          <w:ilvl w:val="0"/>
          <w:numId w:val="26"/>
        </w:numPr>
        <w:spacing w:after="200" w:line="276" w:lineRule="auto"/>
        <w:jc w:val="both"/>
        <w:rPr>
          <w:sz w:val="28"/>
          <w:szCs w:val="28"/>
        </w:rPr>
      </w:pPr>
      <w:r w:rsidRPr="00C86E84">
        <w:rPr>
          <w:sz w:val="28"/>
          <w:szCs w:val="28"/>
        </w:rPr>
        <w:t>Không đáp án nào trên đây là đúng</w:t>
      </w:r>
    </w:p>
    <w:p w:rsidR="007475C0" w:rsidRPr="00C86E84" w:rsidRDefault="007475C0" w:rsidP="007475C0">
      <w:pPr>
        <w:spacing w:before="100" w:beforeAutospacing="1" w:after="100" w:afterAutospacing="1"/>
        <w:jc w:val="both"/>
        <w:rPr>
          <w:sz w:val="28"/>
          <w:szCs w:val="28"/>
        </w:rPr>
      </w:pPr>
      <w:r w:rsidRPr="00C86E84">
        <w:rPr>
          <w:b/>
          <w:sz w:val="28"/>
          <w:szCs w:val="28"/>
        </w:rPr>
        <w:t xml:space="preserve">Câu </w:t>
      </w:r>
      <w:r w:rsidR="00915FBC" w:rsidRPr="00C86E84">
        <w:rPr>
          <w:b/>
          <w:sz w:val="28"/>
          <w:szCs w:val="28"/>
        </w:rPr>
        <w:t>3</w:t>
      </w:r>
      <w:r w:rsidR="00CE609B" w:rsidRPr="00C86E84">
        <w:rPr>
          <w:b/>
          <w:sz w:val="28"/>
          <w:szCs w:val="28"/>
        </w:rPr>
        <w:t>4</w:t>
      </w:r>
      <w:proofErr w:type="gramStart"/>
      <w:r w:rsidR="00A866C7">
        <w:rPr>
          <w:b/>
          <w:sz w:val="28"/>
          <w:szCs w:val="28"/>
        </w:rPr>
        <w:t>:</w:t>
      </w:r>
      <w:r w:rsidRPr="00C86E84">
        <w:rPr>
          <w:sz w:val="28"/>
          <w:szCs w:val="28"/>
        </w:rPr>
        <w:t>Áp</w:t>
      </w:r>
      <w:proofErr w:type="gramEnd"/>
      <w:r w:rsidRPr="00C86E84">
        <w:rPr>
          <w:sz w:val="28"/>
          <w:szCs w:val="28"/>
        </w:rPr>
        <w:t xml:space="preserve"> dụng </w:t>
      </w:r>
      <w:r w:rsidR="00915FBC" w:rsidRPr="00C86E84">
        <w:rPr>
          <w:sz w:val="28"/>
          <w:szCs w:val="28"/>
        </w:rPr>
        <w:t>mô hình định giá tài sản vốn (</w:t>
      </w:r>
      <w:r w:rsidRPr="00C86E84">
        <w:rPr>
          <w:sz w:val="28"/>
          <w:szCs w:val="28"/>
        </w:rPr>
        <w:t>CAPM</w:t>
      </w:r>
      <w:r w:rsidR="00915FBC" w:rsidRPr="00C86E84">
        <w:rPr>
          <w:sz w:val="28"/>
          <w:szCs w:val="28"/>
        </w:rPr>
        <w:t>)</w:t>
      </w:r>
      <w:r w:rsidRPr="00C86E84">
        <w:rPr>
          <w:sz w:val="28"/>
          <w:szCs w:val="28"/>
        </w:rPr>
        <w:t xml:space="preserve"> cho các dữ liệu dưới đây, mức </w:t>
      </w:r>
      <w:r w:rsidR="00915FBC" w:rsidRPr="00C86E84">
        <w:rPr>
          <w:sz w:val="28"/>
          <w:szCs w:val="28"/>
        </w:rPr>
        <w:t xml:space="preserve">sinh lời </w:t>
      </w:r>
      <w:r w:rsidRPr="00C86E84">
        <w:rPr>
          <w:sz w:val="28"/>
          <w:szCs w:val="28"/>
        </w:rPr>
        <w:t>kỳ vọng của cổ phiếu C sẽ là:</w:t>
      </w:r>
    </w:p>
    <w:tbl>
      <w:tblPr>
        <w:tblW w:w="4560" w:type="dxa"/>
        <w:jc w:val="center"/>
        <w:tblCellSpacing w:w="7"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000" w:firstRow="0" w:lastRow="0" w:firstColumn="0" w:lastColumn="0" w:noHBand="0" w:noVBand="0"/>
      </w:tblPr>
      <w:tblGrid>
        <w:gridCol w:w="922"/>
        <w:gridCol w:w="2806"/>
        <w:gridCol w:w="832"/>
      </w:tblGrid>
      <w:tr w:rsidR="007475C0" w:rsidRPr="00C86E84">
        <w:trPr>
          <w:tblCellSpacing w:w="7" w:type="dxa"/>
          <w:jc w:val="center"/>
        </w:trPr>
        <w:tc>
          <w:tcPr>
            <w:tcW w:w="1000" w:type="pct"/>
            <w:tcBorders>
              <w:top w:val="outset" w:sz="6" w:space="0" w:color="auto"/>
              <w:left w:val="outset" w:sz="6" w:space="0" w:color="auto"/>
              <w:bottom w:val="outset" w:sz="6" w:space="0" w:color="auto"/>
              <w:right w:val="outset" w:sz="6" w:space="0" w:color="auto"/>
            </w:tcBorders>
          </w:tcPr>
          <w:p w:rsidR="007475C0" w:rsidRPr="00C86E84" w:rsidRDefault="007475C0" w:rsidP="007475C0">
            <w:pPr>
              <w:pStyle w:val="NormalWeb"/>
              <w:jc w:val="both"/>
              <w:rPr>
                <w:rFonts w:ascii="Times New Roman" w:hAnsi="Times New Roman" w:cs="Times New Roman"/>
                <w:sz w:val="28"/>
                <w:szCs w:val="28"/>
              </w:rPr>
            </w:pPr>
            <w:r w:rsidRPr="00C86E84">
              <w:rPr>
                <w:rFonts w:ascii="Times New Roman" w:hAnsi="Times New Roman" w:cs="Times New Roman"/>
                <w:b/>
                <w:bCs/>
                <w:sz w:val="28"/>
                <w:szCs w:val="28"/>
              </w:rPr>
              <w:t>Cổ phiếu</w:t>
            </w:r>
          </w:p>
        </w:tc>
        <w:tc>
          <w:tcPr>
            <w:tcW w:w="3100" w:type="pct"/>
            <w:tcBorders>
              <w:top w:val="outset" w:sz="6" w:space="0" w:color="auto"/>
              <w:left w:val="outset" w:sz="6" w:space="0" w:color="auto"/>
              <w:bottom w:val="outset" w:sz="6" w:space="0" w:color="auto"/>
              <w:right w:val="outset" w:sz="6" w:space="0" w:color="auto"/>
            </w:tcBorders>
          </w:tcPr>
          <w:p w:rsidR="007475C0" w:rsidRPr="00C86E84" w:rsidRDefault="007475C0" w:rsidP="007475C0">
            <w:pPr>
              <w:pStyle w:val="NormalWeb"/>
              <w:jc w:val="both"/>
              <w:rPr>
                <w:rFonts w:ascii="Times New Roman" w:hAnsi="Times New Roman" w:cs="Times New Roman"/>
                <w:sz w:val="28"/>
                <w:szCs w:val="28"/>
              </w:rPr>
            </w:pPr>
            <w:r w:rsidRPr="00C86E84">
              <w:rPr>
                <w:rFonts w:ascii="Times New Roman" w:hAnsi="Times New Roman" w:cs="Times New Roman"/>
                <w:b/>
                <w:bCs/>
                <w:sz w:val="28"/>
                <w:szCs w:val="28"/>
              </w:rPr>
              <w:t>Mức lợi nhuận kỳ vọng theo CAPM</w:t>
            </w:r>
          </w:p>
        </w:tc>
        <w:tc>
          <w:tcPr>
            <w:tcW w:w="950" w:type="pct"/>
            <w:tcBorders>
              <w:top w:val="outset" w:sz="6" w:space="0" w:color="auto"/>
              <w:left w:val="outset" w:sz="6" w:space="0" w:color="auto"/>
              <w:bottom w:val="outset" w:sz="6" w:space="0" w:color="auto"/>
              <w:right w:val="outset" w:sz="6" w:space="0" w:color="auto"/>
            </w:tcBorders>
          </w:tcPr>
          <w:p w:rsidR="007475C0" w:rsidRPr="00C86E84" w:rsidRDefault="007475C0" w:rsidP="007475C0">
            <w:pPr>
              <w:pStyle w:val="NormalWeb"/>
              <w:jc w:val="both"/>
              <w:rPr>
                <w:rFonts w:ascii="Times New Roman" w:hAnsi="Times New Roman" w:cs="Times New Roman"/>
                <w:sz w:val="28"/>
                <w:szCs w:val="28"/>
              </w:rPr>
            </w:pPr>
            <w:r w:rsidRPr="00C86E84">
              <w:rPr>
                <w:rFonts w:ascii="Times New Roman" w:hAnsi="Times New Roman" w:cs="Times New Roman"/>
                <w:b/>
                <w:bCs/>
                <w:sz w:val="28"/>
                <w:szCs w:val="28"/>
              </w:rPr>
              <w:t>Beta</w:t>
            </w:r>
          </w:p>
        </w:tc>
      </w:tr>
      <w:tr w:rsidR="007475C0" w:rsidRPr="00C86E84">
        <w:trPr>
          <w:tblCellSpacing w:w="7" w:type="dxa"/>
          <w:jc w:val="center"/>
        </w:trPr>
        <w:tc>
          <w:tcPr>
            <w:tcW w:w="1000" w:type="pct"/>
            <w:tcBorders>
              <w:top w:val="outset" w:sz="6" w:space="0" w:color="auto"/>
              <w:left w:val="outset" w:sz="6" w:space="0" w:color="auto"/>
              <w:bottom w:val="outset" w:sz="6" w:space="0" w:color="auto"/>
              <w:right w:val="outset" w:sz="6" w:space="0" w:color="auto"/>
            </w:tcBorders>
          </w:tcPr>
          <w:p w:rsidR="007475C0" w:rsidRPr="00C86E84" w:rsidRDefault="007475C0" w:rsidP="007475C0">
            <w:pPr>
              <w:pStyle w:val="NormalWeb"/>
              <w:jc w:val="both"/>
              <w:rPr>
                <w:rFonts w:ascii="Times New Roman" w:hAnsi="Times New Roman" w:cs="Times New Roman"/>
                <w:sz w:val="28"/>
                <w:szCs w:val="28"/>
              </w:rPr>
            </w:pPr>
            <w:r w:rsidRPr="00C86E84">
              <w:rPr>
                <w:rFonts w:ascii="Times New Roman" w:hAnsi="Times New Roman" w:cs="Times New Roman"/>
                <w:b/>
                <w:bCs/>
                <w:i/>
                <w:iCs/>
                <w:sz w:val="28"/>
                <w:szCs w:val="28"/>
              </w:rPr>
              <w:t>A</w:t>
            </w:r>
          </w:p>
        </w:tc>
        <w:tc>
          <w:tcPr>
            <w:tcW w:w="3100" w:type="pct"/>
            <w:tcBorders>
              <w:top w:val="outset" w:sz="6" w:space="0" w:color="auto"/>
              <w:left w:val="outset" w:sz="6" w:space="0" w:color="auto"/>
              <w:bottom w:val="outset" w:sz="6" w:space="0" w:color="auto"/>
              <w:right w:val="outset" w:sz="6" w:space="0" w:color="auto"/>
            </w:tcBorders>
          </w:tcPr>
          <w:p w:rsidR="007475C0" w:rsidRPr="00C86E84" w:rsidRDefault="007475C0" w:rsidP="007475C0">
            <w:pPr>
              <w:pStyle w:val="NormalWeb"/>
              <w:jc w:val="both"/>
              <w:rPr>
                <w:rFonts w:ascii="Times New Roman" w:hAnsi="Times New Roman" w:cs="Times New Roman"/>
                <w:sz w:val="28"/>
                <w:szCs w:val="28"/>
              </w:rPr>
            </w:pPr>
            <w:r w:rsidRPr="00C86E84">
              <w:rPr>
                <w:rFonts w:ascii="Times New Roman" w:hAnsi="Times New Roman" w:cs="Times New Roman"/>
                <w:sz w:val="28"/>
                <w:szCs w:val="28"/>
              </w:rPr>
              <w:t>10%</w:t>
            </w:r>
          </w:p>
        </w:tc>
        <w:tc>
          <w:tcPr>
            <w:tcW w:w="950" w:type="pct"/>
            <w:tcBorders>
              <w:top w:val="outset" w:sz="6" w:space="0" w:color="auto"/>
              <w:left w:val="outset" w:sz="6" w:space="0" w:color="auto"/>
              <w:bottom w:val="outset" w:sz="6" w:space="0" w:color="auto"/>
              <w:right w:val="outset" w:sz="6" w:space="0" w:color="auto"/>
            </w:tcBorders>
          </w:tcPr>
          <w:p w:rsidR="007475C0" w:rsidRPr="00C86E84" w:rsidRDefault="007475C0" w:rsidP="007475C0">
            <w:pPr>
              <w:pStyle w:val="NormalWeb"/>
              <w:jc w:val="both"/>
              <w:rPr>
                <w:rFonts w:ascii="Times New Roman" w:hAnsi="Times New Roman" w:cs="Times New Roman"/>
                <w:sz w:val="28"/>
                <w:szCs w:val="28"/>
              </w:rPr>
            </w:pPr>
            <w:r w:rsidRPr="00C86E84">
              <w:rPr>
                <w:rFonts w:ascii="Times New Roman" w:hAnsi="Times New Roman" w:cs="Times New Roman"/>
                <w:sz w:val="28"/>
                <w:szCs w:val="28"/>
              </w:rPr>
              <w:t>0.6</w:t>
            </w:r>
          </w:p>
        </w:tc>
      </w:tr>
      <w:tr w:rsidR="007475C0" w:rsidRPr="00C86E84">
        <w:trPr>
          <w:tblCellSpacing w:w="7" w:type="dxa"/>
          <w:jc w:val="center"/>
        </w:trPr>
        <w:tc>
          <w:tcPr>
            <w:tcW w:w="1000" w:type="pct"/>
            <w:tcBorders>
              <w:top w:val="outset" w:sz="6" w:space="0" w:color="auto"/>
              <w:left w:val="outset" w:sz="6" w:space="0" w:color="auto"/>
              <w:bottom w:val="outset" w:sz="6" w:space="0" w:color="auto"/>
              <w:right w:val="outset" w:sz="6" w:space="0" w:color="auto"/>
            </w:tcBorders>
          </w:tcPr>
          <w:p w:rsidR="007475C0" w:rsidRPr="00C86E84" w:rsidRDefault="007475C0" w:rsidP="007475C0">
            <w:pPr>
              <w:pStyle w:val="NormalWeb"/>
              <w:jc w:val="both"/>
              <w:rPr>
                <w:rFonts w:ascii="Times New Roman" w:hAnsi="Times New Roman" w:cs="Times New Roman"/>
                <w:sz w:val="28"/>
                <w:szCs w:val="28"/>
              </w:rPr>
            </w:pPr>
            <w:r w:rsidRPr="00C86E84">
              <w:rPr>
                <w:rFonts w:ascii="Times New Roman" w:hAnsi="Times New Roman" w:cs="Times New Roman"/>
                <w:b/>
                <w:bCs/>
                <w:i/>
                <w:iCs/>
                <w:sz w:val="28"/>
                <w:szCs w:val="28"/>
              </w:rPr>
              <w:t>B</w:t>
            </w:r>
          </w:p>
        </w:tc>
        <w:tc>
          <w:tcPr>
            <w:tcW w:w="3100" w:type="pct"/>
            <w:tcBorders>
              <w:top w:val="outset" w:sz="6" w:space="0" w:color="auto"/>
              <w:left w:val="outset" w:sz="6" w:space="0" w:color="auto"/>
              <w:bottom w:val="outset" w:sz="6" w:space="0" w:color="auto"/>
              <w:right w:val="outset" w:sz="6" w:space="0" w:color="auto"/>
            </w:tcBorders>
          </w:tcPr>
          <w:p w:rsidR="007475C0" w:rsidRPr="00C86E84" w:rsidRDefault="007475C0" w:rsidP="007475C0">
            <w:pPr>
              <w:pStyle w:val="NormalWeb"/>
              <w:jc w:val="both"/>
              <w:rPr>
                <w:rFonts w:ascii="Times New Roman" w:hAnsi="Times New Roman" w:cs="Times New Roman"/>
                <w:sz w:val="28"/>
                <w:szCs w:val="28"/>
              </w:rPr>
            </w:pPr>
            <w:r w:rsidRPr="00C86E84">
              <w:rPr>
                <w:rFonts w:ascii="Times New Roman" w:hAnsi="Times New Roman" w:cs="Times New Roman"/>
                <w:sz w:val="28"/>
                <w:szCs w:val="28"/>
              </w:rPr>
              <w:t>2%</w:t>
            </w:r>
          </w:p>
        </w:tc>
        <w:tc>
          <w:tcPr>
            <w:tcW w:w="950" w:type="pct"/>
            <w:tcBorders>
              <w:top w:val="outset" w:sz="6" w:space="0" w:color="auto"/>
              <w:left w:val="outset" w:sz="6" w:space="0" w:color="auto"/>
              <w:bottom w:val="outset" w:sz="6" w:space="0" w:color="auto"/>
              <w:right w:val="outset" w:sz="6" w:space="0" w:color="auto"/>
            </w:tcBorders>
          </w:tcPr>
          <w:p w:rsidR="007475C0" w:rsidRPr="00C86E84" w:rsidRDefault="007475C0" w:rsidP="007475C0">
            <w:pPr>
              <w:pStyle w:val="NormalWeb"/>
              <w:jc w:val="both"/>
              <w:rPr>
                <w:rFonts w:ascii="Times New Roman" w:hAnsi="Times New Roman" w:cs="Times New Roman"/>
                <w:sz w:val="28"/>
                <w:szCs w:val="28"/>
              </w:rPr>
            </w:pPr>
            <w:r w:rsidRPr="00C86E84">
              <w:rPr>
                <w:rFonts w:ascii="Times New Roman" w:hAnsi="Times New Roman" w:cs="Times New Roman"/>
                <w:sz w:val="28"/>
                <w:szCs w:val="28"/>
              </w:rPr>
              <w:t>-0.2</w:t>
            </w:r>
          </w:p>
        </w:tc>
      </w:tr>
      <w:tr w:rsidR="007475C0" w:rsidRPr="00C86E84">
        <w:trPr>
          <w:tblCellSpacing w:w="7" w:type="dxa"/>
          <w:jc w:val="center"/>
        </w:trPr>
        <w:tc>
          <w:tcPr>
            <w:tcW w:w="1000" w:type="pct"/>
            <w:tcBorders>
              <w:top w:val="outset" w:sz="6" w:space="0" w:color="auto"/>
              <w:left w:val="outset" w:sz="6" w:space="0" w:color="auto"/>
              <w:bottom w:val="outset" w:sz="6" w:space="0" w:color="auto"/>
              <w:right w:val="outset" w:sz="6" w:space="0" w:color="auto"/>
            </w:tcBorders>
          </w:tcPr>
          <w:p w:rsidR="007475C0" w:rsidRPr="00C86E84" w:rsidRDefault="007475C0" w:rsidP="007475C0">
            <w:pPr>
              <w:pStyle w:val="NormalWeb"/>
              <w:jc w:val="both"/>
              <w:rPr>
                <w:rFonts w:ascii="Times New Roman" w:hAnsi="Times New Roman" w:cs="Times New Roman"/>
                <w:sz w:val="28"/>
                <w:szCs w:val="28"/>
              </w:rPr>
            </w:pPr>
            <w:r w:rsidRPr="00C86E84">
              <w:rPr>
                <w:rFonts w:ascii="Times New Roman" w:hAnsi="Times New Roman" w:cs="Times New Roman"/>
                <w:b/>
                <w:bCs/>
                <w:i/>
                <w:iCs/>
                <w:sz w:val="28"/>
                <w:szCs w:val="28"/>
              </w:rPr>
              <w:t>C</w:t>
            </w:r>
          </w:p>
        </w:tc>
        <w:tc>
          <w:tcPr>
            <w:tcW w:w="3100" w:type="pct"/>
            <w:tcBorders>
              <w:top w:val="outset" w:sz="6" w:space="0" w:color="auto"/>
              <w:left w:val="outset" w:sz="6" w:space="0" w:color="auto"/>
              <w:bottom w:val="outset" w:sz="6" w:space="0" w:color="auto"/>
              <w:right w:val="outset" w:sz="6" w:space="0" w:color="auto"/>
            </w:tcBorders>
          </w:tcPr>
          <w:p w:rsidR="007475C0" w:rsidRPr="00C86E84" w:rsidRDefault="007475C0" w:rsidP="007475C0">
            <w:pPr>
              <w:pStyle w:val="NormalWeb"/>
              <w:jc w:val="both"/>
              <w:rPr>
                <w:rFonts w:ascii="Times New Roman" w:hAnsi="Times New Roman" w:cs="Times New Roman"/>
                <w:sz w:val="28"/>
                <w:szCs w:val="28"/>
              </w:rPr>
            </w:pPr>
            <w:r w:rsidRPr="00C86E84">
              <w:rPr>
                <w:rFonts w:ascii="Times New Roman" w:hAnsi="Times New Roman" w:cs="Times New Roman"/>
                <w:sz w:val="28"/>
                <w:szCs w:val="28"/>
              </w:rPr>
              <w:t>?</w:t>
            </w:r>
          </w:p>
        </w:tc>
        <w:tc>
          <w:tcPr>
            <w:tcW w:w="950" w:type="pct"/>
            <w:tcBorders>
              <w:top w:val="outset" w:sz="6" w:space="0" w:color="auto"/>
              <w:left w:val="outset" w:sz="6" w:space="0" w:color="auto"/>
              <w:bottom w:val="outset" w:sz="6" w:space="0" w:color="auto"/>
              <w:right w:val="outset" w:sz="6" w:space="0" w:color="auto"/>
            </w:tcBorders>
          </w:tcPr>
          <w:p w:rsidR="007475C0" w:rsidRPr="00C86E84" w:rsidRDefault="007475C0" w:rsidP="007475C0">
            <w:pPr>
              <w:pStyle w:val="NormalWeb"/>
              <w:jc w:val="both"/>
              <w:rPr>
                <w:rFonts w:ascii="Times New Roman" w:hAnsi="Times New Roman" w:cs="Times New Roman"/>
                <w:sz w:val="28"/>
                <w:szCs w:val="28"/>
              </w:rPr>
            </w:pPr>
            <w:r w:rsidRPr="00C86E84">
              <w:rPr>
                <w:rFonts w:ascii="Times New Roman" w:hAnsi="Times New Roman" w:cs="Times New Roman"/>
                <w:sz w:val="28"/>
                <w:szCs w:val="28"/>
              </w:rPr>
              <w:t>0.5</w:t>
            </w:r>
          </w:p>
        </w:tc>
      </w:tr>
    </w:tbl>
    <w:p w:rsidR="007475C0" w:rsidRPr="00C86E84" w:rsidRDefault="007475C0" w:rsidP="0026791E">
      <w:pPr>
        <w:numPr>
          <w:ilvl w:val="0"/>
          <w:numId w:val="27"/>
        </w:numPr>
        <w:spacing w:before="100" w:beforeAutospacing="1" w:after="100" w:afterAutospacing="1"/>
        <w:jc w:val="both"/>
        <w:rPr>
          <w:sz w:val="28"/>
          <w:szCs w:val="28"/>
        </w:rPr>
      </w:pPr>
      <w:r w:rsidRPr="00C86E84">
        <w:rPr>
          <w:sz w:val="28"/>
          <w:szCs w:val="28"/>
        </w:rPr>
        <w:t>8%</w:t>
      </w:r>
    </w:p>
    <w:p w:rsidR="007475C0" w:rsidRPr="009357E8" w:rsidRDefault="007475C0" w:rsidP="0026791E">
      <w:pPr>
        <w:numPr>
          <w:ilvl w:val="0"/>
          <w:numId w:val="27"/>
        </w:numPr>
        <w:spacing w:before="100" w:beforeAutospacing="1" w:after="100" w:afterAutospacing="1"/>
        <w:jc w:val="both"/>
        <w:rPr>
          <w:b/>
          <w:sz w:val="28"/>
          <w:szCs w:val="28"/>
        </w:rPr>
      </w:pPr>
      <w:r w:rsidRPr="009357E8">
        <w:rPr>
          <w:b/>
          <w:sz w:val="28"/>
          <w:szCs w:val="28"/>
        </w:rPr>
        <w:t>9%</w:t>
      </w:r>
    </w:p>
    <w:p w:rsidR="007475C0" w:rsidRPr="00C86E84" w:rsidRDefault="007475C0" w:rsidP="0026791E">
      <w:pPr>
        <w:numPr>
          <w:ilvl w:val="0"/>
          <w:numId w:val="27"/>
        </w:numPr>
        <w:spacing w:before="100" w:beforeAutospacing="1" w:after="100" w:afterAutospacing="1"/>
        <w:jc w:val="both"/>
        <w:rPr>
          <w:sz w:val="28"/>
          <w:szCs w:val="28"/>
        </w:rPr>
      </w:pPr>
      <w:r w:rsidRPr="00C86E84">
        <w:rPr>
          <w:sz w:val="28"/>
          <w:szCs w:val="28"/>
        </w:rPr>
        <w:t>10%</w:t>
      </w:r>
    </w:p>
    <w:p w:rsidR="007475C0" w:rsidRPr="00C86E84" w:rsidRDefault="007475C0" w:rsidP="0026791E">
      <w:pPr>
        <w:numPr>
          <w:ilvl w:val="0"/>
          <w:numId w:val="27"/>
        </w:numPr>
        <w:spacing w:before="100" w:beforeAutospacing="1" w:after="100" w:afterAutospacing="1"/>
        <w:jc w:val="both"/>
        <w:rPr>
          <w:sz w:val="28"/>
          <w:szCs w:val="28"/>
        </w:rPr>
      </w:pPr>
      <w:r w:rsidRPr="00C86E84">
        <w:rPr>
          <w:sz w:val="28"/>
          <w:szCs w:val="28"/>
        </w:rPr>
        <w:t>Không có câu trả lời nào trên đây là đúng</w:t>
      </w:r>
    </w:p>
    <w:p w:rsidR="007475C0" w:rsidRPr="00C86E84" w:rsidRDefault="007475C0" w:rsidP="00915FBC">
      <w:pPr>
        <w:pStyle w:val="NormalWeb"/>
        <w:jc w:val="both"/>
        <w:rPr>
          <w:rFonts w:ascii="Times New Roman" w:hAnsi="Times New Roman" w:cs="Times New Roman"/>
          <w:sz w:val="28"/>
          <w:szCs w:val="28"/>
        </w:rPr>
      </w:pPr>
      <w:r w:rsidRPr="00C86E84">
        <w:rPr>
          <w:rFonts w:ascii="Times New Roman" w:hAnsi="Times New Roman" w:cs="Times New Roman"/>
          <w:b/>
          <w:sz w:val="28"/>
          <w:szCs w:val="28"/>
        </w:rPr>
        <w:t xml:space="preserve">Câu </w:t>
      </w:r>
      <w:r w:rsidR="00915FBC" w:rsidRPr="00C86E84">
        <w:rPr>
          <w:rFonts w:ascii="Times New Roman" w:hAnsi="Times New Roman" w:cs="Times New Roman"/>
          <w:b/>
          <w:sz w:val="28"/>
          <w:szCs w:val="28"/>
        </w:rPr>
        <w:t>3</w:t>
      </w:r>
      <w:r w:rsidR="00CE609B" w:rsidRPr="00C86E84">
        <w:rPr>
          <w:rFonts w:ascii="Times New Roman" w:hAnsi="Times New Roman" w:cs="Times New Roman"/>
          <w:b/>
          <w:sz w:val="28"/>
          <w:szCs w:val="28"/>
        </w:rPr>
        <w:t>5</w:t>
      </w:r>
      <w:r w:rsidRPr="00C86E84">
        <w:rPr>
          <w:rFonts w:ascii="Times New Roman" w:hAnsi="Times New Roman" w:cs="Times New Roman"/>
          <w:sz w:val="28"/>
          <w:szCs w:val="28"/>
        </w:rPr>
        <w:t xml:space="preserve">: Một danh mục </w:t>
      </w:r>
      <w:r w:rsidR="00915FBC" w:rsidRPr="00C86E84">
        <w:rPr>
          <w:rFonts w:ascii="Times New Roman" w:hAnsi="Times New Roman" w:cs="Times New Roman"/>
          <w:sz w:val="28"/>
          <w:szCs w:val="28"/>
        </w:rPr>
        <w:t xml:space="preserve">đầu tư </w:t>
      </w:r>
      <w:r w:rsidRPr="00C86E84">
        <w:rPr>
          <w:rFonts w:ascii="Times New Roman" w:hAnsi="Times New Roman" w:cs="Times New Roman"/>
          <w:sz w:val="28"/>
          <w:szCs w:val="28"/>
        </w:rPr>
        <w:t xml:space="preserve">trị giá 12 triệu </w:t>
      </w:r>
      <w:r w:rsidR="00915FBC" w:rsidRPr="00C86E84">
        <w:rPr>
          <w:rFonts w:ascii="Times New Roman" w:hAnsi="Times New Roman" w:cs="Times New Roman"/>
          <w:sz w:val="28"/>
          <w:szCs w:val="28"/>
        </w:rPr>
        <w:t>EUR</w:t>
      </w:r>
      <w:r w:rsidRPr="00C86E84">
        <w:rPr>
          <w:rFonts w:ascii="Times New Roman" w:hAnsi="Times New Roman" w:cs="Times New Roman"/>
          <w:sz w:val="28"/>
          <w:szCs w:val="28"/>
        </w:rPr>
        <w:t xml:space="preserve"> có beta là 1</w:t>
      </w:r>
      <w:proofErr w:type="gramStart"/>
      <w:r w:rsidRPr="00C86E84">
        <w:rPr>
          <w:rFonts w:ascii="Times New Roman" w:hAnsi="Times New Roman" w:cs="Times New Roman"/>
          <w:sz w:val="28"/>
          <w:szCs w:val="28"/>
        </w:rPr>
        <w:t>,3</w:t>
      </w:r>
      <w:proofErr w:type="gramEnd"/>
      <w:r w:rsidRPr="00C86E84">
        <w:rPr>
          <w:rFonts w:ascii="Times New Roman" w:hAnsi="Times New Roman" w:cs="Times New Roman"/>
          <w:sz w:val="28"/>
          <w:szCs w:val="28"/>
        </w:rPr>
        <w:t xml:space="preserve">. Bạn muốn </w:t>
      </w:r>
      <w:r w:rsidR="00915FBC" w:rsidRPr="00C86E84">
        <w:rPr>
          <w:rFonts w:ascii="Times New Roman" w:hAnsi="Times New Roman" w:cs="Times New Roman"/>
          <w:sz w:val="28"/>
          <w:szCs w:val="28"/>
        </w:rPr>
        <w:t>phòng ngừa</w:t>
      </w:r>
      <w:r w:rsidRPr="00C86E84">
        <w:rPr>
          <w:rFonts w:ascii="Times New Roman" w:hAnsi="Times New Roman" w:cs="Times New Roman"/>
          <w:sz w:val="28"/>
          <w:szCs w:val="28"/>
        </w:rPr>
        <w:t xml:space="preserve"> rủi ro tổng thể cho danh mục này trong 6 tháng tới bằng cách sử dụng hợp đồng tương lai </w:t>
      </w:r>
      <w:r w:rsidR="00915FBC" w:rsidRPr="00C86E84">
        <w:rPr>
          <w:rFonts w:ascii="Times New Roman" w:hAnsi="Times New Roman" w:cs="Times New Roman"/>
          <w:sz w:val="28"/>
          <w:szCs w:val="28"/>
        </w:rPr>
        <w:t xml:space="preserve">chỉ số </w:t>
      </w:r>
      <w:r w:rsidRPr="00C86E84">
        <w:rPr>
          <w:rFonts w:ascii="Times New Roman" w:hAnsi="Times New Roman" w:cs="Times New Roman"/>
          <w:sz w:val="28"/>
          <w:szCs w:val="28"/>
        </w:rPr>
        <w:t xml:space="preserve">SMI. </w:t>
      </w:r>
      <w:r w:rsidR="00915FBC" w:rsidRPr="00C86E84">
        <w:rPr>
          <w:rFonts w:ascii="Times New Roman" w:hAnsi="Times New Roman" w:cs="Times New Roman"/>
          <w:sz w:val="28"/>
          <w:szCs w:val="28"/>
        </w:rPr>
        <w:t xml:space="preserve">Giá của hợp đồng này được xác định </w:t>
      </w:r>
      <w:proofErr w:type="gramStart"/>
      <w:r w:rsidR="00915FBC" w:rsidRPr="00C86E84">
        <w:rPr>
          <w:rFonts w:ascii="Times New Roman" w:hAnsi="Times New Roman" w:cs="Times New Roman"/>
          <w:sz w:val="28"/>
          <w:szCs w:val="28"/>
        </w:rPr>
        <w:t>theo</w:t>
      </w:r>
      <w:proofErr w:type="gramEnd"/>
      <w:r w:rsidR="00915FBC" w:rsidRPr="00C86E84">
        <w:rPr>
          <w:rFonts w:ascii="Times New Roman" w:hAnsi="Times New Roman" w:cs="Times New Roman"/>
          <w:sz w:val="28"/>
          <w:szCs w:val="28"/>
        </w:rPr>
        <w:t xml:space="preserve"> chỉ số SMI ở mức 4000. Q</w:t>
      </w:r>
      <w:r w:rsidRPr="00C86E84">
        <w:rPr>
          <w:rFonts w:ascii="Times New Roman" w:hAnsi="Times New Roman" w:cs="Times New Roman"/>
          <w:sz w:val="28"/>
          <w:szCs w:val="28"/>
        </w:rPr>
        <w:t xml:space="preserve">uy mô một hợp đồng </w:t>
      </w:r>
      <w:r w:rsidR="00915FBC" w:rsidRPr="00C86E84">
        <w:rPr>
          <w:rFonts w:ascii="Times New Roman" w:hAnsi="Times New Roman" w:cs="Times New Roman"/>
          <w:sz w:val="28"/>
          <w:szCs w:val="28"/>
        </w:rPr>
        <w:t xml:space="preserve">tương lai bằng </w:t>
      </w:r>
      <w:r w:rsidRPr="00C86E84">
        <w:rPr>
          <w:rFonts w:ascii="Times New Roman" w:hAnsi="Times New Roman" w:cs="Times New Roman"/>
          <w:sz w:val="28"/>
          <w:szCs w:val="28"/>
        </w:rPr>
        <w:t>50</w:t>
      </w:r>
      <w:r w:rsidR="00915FBC" w:rsidRPr="00C86E84">
        <w:rPr>
          <w:rFonts w:ascii="Times New Roman" w:hAnsi="Times New Roman" w:cs="Times New Roman"/>
          <w:sz w:val="28"/>
          <w:szCs w:val="28"/>
        </w:rPr>
        <w:t xml:space="preserve"> EUR</w:t>
      </w:r>
      <w:r w:rsidR="005F5145" w:rsidRPr="00C86E84">
        <w:rPr>
          <w:rFonts w:ascii="Times New Roman" w:hAnsi="Times New Roman" w:cs="Times New Roman"/>
          <w:sz w:val="28"/>
          <w:szCs w:val="28"/>
        </w:rPr>
        <w:t>/</w:t>
      </w:r>
      <w:r w:rsidR="00915FBC" w:rsidRPr="00C86E84">
        <w:rPr>
          <w:rFonts w:ascii="Times New Roman" w:hAnsi="Times New Roman" w:cs="Times New Roman"/>
          <w:sz w:val="28"/>
          <w:szCs w:val="28"/>
        </w:rPr>
        <w:t xml:space="preserve">một điểm </w:t>
      </w:r>
      <w:r w:rsidRPr="00C86E84">
        <w:rPr>
          <w:rFonts w:ascii="Times New Roman" w:hAnsi="Times New Roman" w:cs="Times New Roman"/>
          <w:sz w:val="28"/>
          <w:szCs w:val="28"/>
        </w:rPr>
        <w:t xml:space="preserve">chỉ số. Chỉ số SMI hiện đang ở mức 3900. Bạn </w:t>
      </w:r>
      <w:r w:rsidR="00915FBC" w:rsidRPr="00C86E84">
        <w:rPr>
          <w:rFonts w:ascii="Times New Roman" w:hAnsi="Times New Roman" w:cs="Times New Roman"/>
          <w:sz w:val="28"/>
          <w:szCs w:val="28"/>
        </w:rPr>
        <w:t>sẽ</w:t>
      </w:r>
    </w:p>
    <w:p w:rsidR="007475C0" w:rsidRPr="00C86E84" w:rsidRDefault="007475C0" w:rsidP="0026791E">
      <w:pPr>
        <w:pStyle w:val="bold"/>
        <w:numPr>
          <w:ilvl w:val="0"/>
          <w:numId w:val="13"/>
        </w:numPr>
        <w:jc w:val="both"/>
        <w:rPr>
          <w:rFonts w:ascii="Times New Roman" w:hAnsi="Times New Roman" w:cs="Times New Roman"/>
          <w:b w:val="0"/>
          <w:sz w:val="28"/>
          <w:szCs w:val="28"/>
        </w:rPr>
      </w:pPr>
      <w:r w:rsidRPr="00C86E84">
        <w:rPr>
          <w:rFonts w:ascii="Times New Roman" w:hAnsi="Times New Roman" w:cs="Times New Roman"/>
          <w:b w:val="0"/>
          <w:sz w:val="28"/>
          <w:szCs w:val="28"/>
        </w:rPr>
        <w:lastRenderedPageBreak/>
        <w:t>Mua 78 hợp đồng</w:t>
      </w:r>
    </w:p>
    <w:p w:rsidR="007475C0" w:rsidRPr="009357E8" w:rsidRDefault="007475C0" w:rsidP="0026791E">
      <w:pPr>
        <w:pStyle w:val="bold"/>
        <w:numPr>
          <w:ilvl w:val="0"/>
          <w:numId w:val="13"/>
        </w:numPr>
        <w:jc w:val="both"/>
        <w:rPr>
          <w:rFonts w:ascii="Times New Roman" w:hAnsi="Times New Roman" w:cs="Times New Roman"/>
          <w:sz w:val="28"/>
          <w:szCs w:val="28"/>
        </w:rPr>
      </w:pPr>
      <w:r w:rsidRPr="009357E8">
        <w:rPr>
          <w:rFonts w:ascii="Times New Roman" w:hAnsi="Times New Roman" w:cs="Times New Roman"/>
          <w:sz w:val="28"/>
          <w:szCs w:val="28"/>
        </w:rPr>
        <w:t>Bán 78 hợp đồng</w:t>
      </w:r>
    </w:p>
    <w:p w:rsidR="007475C0" w:rsidRPr="00C86E84" w:rsidRDefault="007475C0" w:rsidP="0026791E">
      <w:pPr>
        <w:pStyle w:val="bold"/>
        <w:numPr>
          <w:ilvl w:val="0"/>
          <w:numId w:val="13"/>
        </w:numPr>
        <w:jc w:val="both"/>
        <w:rPr>
          <w:rFonts w:ascii="Times New Roman" w:hAnsi="Times New Roman" w:cs="Times New Roman"/>
          <w:b w:val="0"/>
          <w:sz w:val="28"/>
          <w:szCs w:val="28"/>
        </w:rPr>
      </w:pPr>
      <w:r w:rsidRPr="00C86E84">
        <w:rPr>
          <w:rFonts w:ascii="Times New Roman" w:hAnsi="Times New Roman" w:cs="Times New Roman"/>
          <w:b w:val="0"/>
          <w:sz w:val="28"/>
          <w:szCs w:val="28"/>
        </w:rPr>
        <w:t>Mua 80 hợp đồng</w:t>
      </w:r>
    </w:p>
    <w:p w:rsidR="007475C0" w:rsidRPr="00C86E84" w:rsidRDefault="007475C0" w:rsidP="0026791E">
      <w:pPr>
        <w:pStyle w:val="bold"/>
        <w:numPr>
          <w:ilvl w:val="0"/>
          <w:numId w:val="13"/>
        </w:numPr>
        <w:jc w:val="both"/>
        <w:rPr>
          <w:rFonts w:ascii="Times New Roman" w:hAnsi="Times New Roman" w:cs="Times New Roman"/>
          <w:b w:val="0"/>
          <w:sz w:val="28"/>
          <w:szCs w:val="28"/>
        </w:rPr>
      </w:pPr>
      <w:r w:rsidRPr="00C86E84">
        <w:rPr>
          <w:rFonts w:ascii="Times New Roman" w:hAnsi="Times New Roman" w:cs="Times New Roman"/>
          <w:b w:val="0"/>
          <w:sz w:val="28"/>
          <w:szCs w:val="28"/>
        </w:rPr>
        <w:t>Bán 80 hợp đồng</w:t>
      </w:r>
    </w:p>
    <w:p w:rsidR="005F5145" w:rsidRPr="00A866C7" w:rsidRDefault="005F5145" w:rsidP="00A866C7">
      <w:pPr>
        <w:pStyle w:val="bold"/>
        <w:jc w:val="both"/>
        <w:rPr>
          <w:rFonts w:ascii="Times New Roman" w:hAnsi="Times New Roman" w:cs="Times New Roman"/>
          <w:sz w:val="28"/>
          <w:szCs w:val="28"/>
        </w:rPr>
      </w:pPr>
      <w:r w:rsidRPr="00C86E84">
        <w:rPr>
          <w:rFonts w:ascii="Times New Roman" w:hAnsi="Times New Roman" w:cs="Times New Roman"/>
          <w:sz w:val="28"/>
          <w:szCs w:val="28"/>
        </w:rPr>
        <w:t>Câu 3</w:t>
      </w:r>
      <w:r w:rsidR="00CE609B" w:rsidRPr="00C86E84">
        <w:rPr>
          <w:rFonts w:ascii="Times New Roman" w:hAnsi="Times New Roman" w:cs="Times New Roman"/>
          <w:sz w:val="28"/>
          <w:szCs w:val="28"/>
        </w:rPr>
        <w:t>6</w:t>
      </w:r>
      <w:r w:rsidR="00A866C7">
        <w:rPr>
          <w:rFonts w:ascii="Times New Roman" w:hAnsi="Times New Roman" w:cs="Times New Roman"/>
          <w:sz w:val="28"/>
          <w:szCs w:val="28"/>
        </w:rPr>
        <w:t xml:space="preserve">: </w:t>
      </w:r>
      <w:r w:rsidRPr="00A866C7">
        <w:rPr>
          <w:rFonts w:ascii="Times New Roman" w:hAnsi="Times New Roman" w:cs="Times New Roman"/>
          <w:b w:val="0"/>
          <w:sz w:val="28"/>
          <w:szCs w:val="28"/>
        </w:rPr>
        <w:t>Thông tin về các mức sinh lời kỳ vọng và ma trận phương sai-</w:t>
      </w:r>
      <w:r w:rsidR="00A762C8" w:rsidRPr="00A866C7">
        <w:rPr>
          <w:rFonts w:ascii="Times New Roman" w:hAnsi="Times New Roman" w:cs="Times New Roman"/>
          <w:b w:val="0"/>
          <w:sz w:val="28"/>
          <w:szCs w:val="28"/>
        </w:rPr>
        <w:t>hiệp phương</w:t>
      </w:r>
      <w:r w:rsidRPr="00A866C7">
        <w:rPr>
          <w:rFonts w:ascii="Times New Roman" w:hAnsi="Times New Roman" w:cs="Times New Roman"/>
          <w:b w:val="0"/>
          <w:sz w:val="28"/>
          <w:szCs w:val="28"/>
        </w:rPr>
        <w:t xml:space="preserve"> sai của hai quỹ </w:t>
      </w:r>
      <w:proofErr w:type="gramStart"/>
      <w:r w:rsidRPr="00A866C7">
        <w:rPr>
          <w:rFonts w:ascii="Times New Roman" w:hAnsi="Times New Roman" w:cs="Times New Roman"/>
          <w:b w:val="0"/>
          <w:sz w:val="28"/>
          <w:szCs w:val="28"/>
        </w:rPr>
        <w:t>A</w:t>
      </w:r>
      <w:proofErr w:type="gramEnd"/>
      <w:r w:rsidRPr="00A866C7">
        <w:rPr>
          <w:rFonts w:ascii="Times New Roman" w:hAnsi="Times New Roman" w:cs="Times New Roman"/>
          <w:b w:val="0"/>
          <w:sz w:val="28"/>
          <w:szCs w:val="28"/>
        </w:rPr>
        <w:t xml:space="preserve"> và B là như sau:</w:t>
      </w:r>
    </w:p>
    <w:p w:rsidR="005F5145" w:rsidRPr="00C86E84" w:rsidRDefault="005F5145" w:rsidP="005F5145">
      <w:pPr>
        <w:pStyle w:val="z-TopofForm"/>
        <w:jc w:val="both"/>
        <w:rPr>
          <w:rFonts w:ascii="Times New Roman" w:hAnsi="Times New Roman" w:cs="Times New Roman"/>
          <w:sz w:val="28"/>
          <w:szCs w:val="28"/>
        </w:rPr>
      </w:pPr>
      <w:r w:rsidRPr="00C86E84">
        <w:rPr>
          <w:rFonts w:ascii="Times New Roman" w:hAnsi="Times New Roman" w:cs="Times New Roman"/>
          <w:sz w:val="28"/>
          <w:szCs w:val="28"/>
        </w:rPr>
        <w:t>Top of Form</w:t>
      </w:r>
    </w:p>
    <w:tbl>
      <w:tblPr>
        <w:tblW w:w="6702" w:type="dxa"/>
        <w:jc w:val="center"/>
        <w:tblCellSpacing w:w="7" w:type="dxa"/>
        <w:tblBorders>
          <w:top w:val="outset" w:sz="6" w:space="0" w:color="auto"/>
          <w:left w:val="outset" w:sz="6" w:space="0" w:color="auto"/>
          <w:bottom w:val="outset" w:sz="6" w:space="0" w:color="auto"/>
          <w:right w:val="outset" w:sz="6" w:space="0" w:color="auto"/>
        </w:tblBorders>
        <w:tblCellMar>
          <w:top w:w="105" w:type="dxa"/>
          <w:left w:w="105" w:type="dxa"/>
          <w:bottom w:w="105" w:type="dxa"/>
          <w:right w:w="105" w:type="dxa"/>
        </w:tblCellMar>
        <w:tblLook w:val="0000" w:firstRow="0" w:lastRow="0" w:firstColumn="0" w:lastColumn="0" w:noHBand="0" w:noVBand="0"/>
      </w:tblPr>
      <w:tblGrid>
        <w:gridCol w:w="1867"/>
        <w:gridCol w:w="4835"/>
      </w:tblGrid>
      <w:tr w:rsidR="005F5145" w:rsidRPr="00C86E84">
        <w:trPr>
          <w:tblCellSpacing w:w="7" w:type="dxa"/>
          <w:jc w:val="center"/>
        </w:trPr>
        <w:tc>
          <w:tcPr>
            <w:tcW w:w="1377" w:type="pct"/>
            <w:tcBorders>
              <w:top w:val="outset" w:sz="6" w:space="0" w:color="auto"/>
              <w:left w:val="outset" w:sz="6" w:space="0" w:color="auto"/>
              <w:bottom w:val="outset" w:sz="6" w:space="0" w:color="auto"/>
              <w:right w:val="outset" w:sz="6" w:space="0" w:color="auto"/>
            </w:tcBorders>
          </w:tcPr>
          <w:p w:rsidR="005F5145" w:rsidRPr="00C86E84" w:rsidRDefault="005F5145" w:rsidP="000244A3">
            <w:pPr>
              <w:jc w:val="center"/>
              <w:rPr>
                <w:color w:val="000000"/>
                <w:sz w:val="28"/>
                <w:szCs w:val="28"/>
              </w:rPr>
            </w:pPr>
            <w:r w:rsidRPr="00C86E84">
              <w:rPr>
                <w:b/>
                <w:bCs/>
                <w:color w:val="000000"/>
                <w:sz w:val="28"/>
                <w:szCs w:val="28"/>
              </w:rPr>
              <w:t>Quỹ</w:t>
            </w:r>
          </w:p>
        </w:tc>
        <w:tc>
          <w:tcPr>
            <w:tcW w:w="3591" w:type="pct"/>
            <w:tcBorders>
              <w:top w:val="outset" w:sz="6" w:space="0" w:color="auto"/>
              <w:left w:val="outset" w:sz="6" w:space="0" w:color="auto"/>
              <w:bottom w:val="outset" w:sz="6" w:space="0" w:color="auto"/>
              <w:right w:val="outset" w:sz="6" w:space="0" w:color="auto"/>
            </w:tcBorders>
          </w:tcPr>
          <w:p w:rsidR="005F5145" w:rsidRPr="00C86E84" w:rsidRDefault="005F5145" w:rsidP="000244A3">
            <w:pPr>
              <w:pStyle w:val="NormalWeb"/>
              <w:jc w:val="center"/>
              <w:rPr>
                <w:rFonts w:ascii="Times New Roman" w:hAnsi="Times New Roman" w:cs="Times New Roman"/>
                <w:sz w:val="28"/>
                <w:szCs w:val="28"/>
              </w:rPr>
            </w:pPr>
            <w:r w:rsidRPr="00C86E84">
              <w:rPr>
                <w:rFonts w:ascii="Times New Roman" w:hAnsi="Times New Roman" w:cs="Times New Roman"/>
                <w:b/>
                <w:bCs/>
                <w:sz w:val="28"/>
                <w:szCs w:val="28"/>
              </w:rPr>
              <w:t>Mức sinh lời kỳ vọng năm</w:t>
            </w:r>
          </w:p>
        </w:tc>
      </w:tr>
      <w:tr w:rsidR="005F5145" w:rsidRPr="00C86E84">
        <w:trPr>
          <w:tblCellSpacing w:w="7" w:type="dxa"/>
          <w:jc w:val="center"/>
        </w:trPr>
        <w:tc>
          <w:tcPr>
            <w:tcW w:w="1377" w:type="pct"/>
            <w:tcBorders>
              <w:top w:val="outset" w:sz="6" w:space="0" w:color="auto"/>
              <w:left w:val="outset" w:sz="6" w:space="0" w:color="auto"/>
              <w:bottom w:val="outset" w:sz="6" w:space="0" w:color="auto"/>
              <w:right w:val="outset" w:sz="6" w:space="0" w:color="auto"/>
            </w:tcBorders>
          </w:tcPr>
          <w:p w:rsidR="005F5145" w:rsidRPr="00C86E84" w:rsidRDefault="005F5145" w:rsidP="000244A3">
            <w:pPr>
              <w:jc w:val="center"/>
              <w:rPr>
                <w:color w:val="000000"/>
                <w:sz w:val="28"/>
                <w:szCs w:val="28"/>
              </w:rPr>
            </w:pPr>
            <w:r w:rsidRPr="00C86E84">
              <w:rPr>
                <w:color w:val="000000"/>
                <w:sz w:val="28"/>
                <w:szCs w:val="28"/>
              </w:rPr>
              <w:t>A</w:t>
            </w:r>
          </w:p>
        </w:tc>
        <w:tc>
          <w:tcPr>
            <w:tcW w:w="3591" w:type="pct"/>
            <w:tcBorders>
              <w:top w:val="outset" w:sz="6" w:space="0" w:color="auto"/>
              <w:left w:val="outset" w:sz="6" w:space="0" w:color="auto"/>
              <w:bottom w:val="outset" w:sz="6" w:space="0" w:color="auto"/>
              <w:right w:val="outset" w:sz="6" w:space="0" w:color="auto"/>
            </w:tcBorders>
          </w:tcPr>
          <w:p w:rsidR="005F5145" w:rsidRPr="00C86E84" w:rsidRDefault="005F5145" w:rsidP="000244A3">
            <w:pPr>
              <w:pStyle w:val="NormalWeb"/>
              <w:jc w:val="center"/>
              <w:rPr>
                <w:rFonts w:ascii="Times New Roman" w:hAnsi="Times New Roman" w:cs="Times New Roman"/>
                <w:sz w:val="28"/>
                <w:szCs w:val="28"/>
              </w:rPr>
            </w:pPr>
            <w:r w:rsidRPr="00C86E84">
              <w:rPr>
                <w:rFonts w:ascii="Times New Roman" w:hAnsi="Times New Roman" w:cs="Times New Roman"/>
                <w:sz w:val="28"/>
                <w:szCs w:val="28"/>
              </w:rPr>
              <w:t>20%</w:t>
            </w:r>
          </w:p>
        </w:tc>
      </w:tr>
      <w:tr w:rsidR="005F5145" w:rsidRPr="00C86E84">
        <w:trPr>
          <w:tblCellSpacing w:w="7" w:type="dxa"/>
          <w:jc w:val="center"/>
        </w:trPr>
        <w:tc>
          <w:tcPr>
            <w:tcW w:w="1377" w:type="pct"/>
            <w:tcBorders>
              <w:top w:val="outset" w:sz="6" w:space="0" w:color="auto"/>
              <w:left w:val="outset" w:sz="6" w:space="0" w:color="auto"/>
              <w:bottom w:val="outset" w:sz="6" w:space="0" w:color="auto"/>
              <w:right w:val="outset" w:sz="6" w:space="0" w:color="auto"/>
            </w:tcBorders>
          </w:tcPr>
          <w:p w:rsidR="005F5145" w:rsidRPr="00C86E84" w:rsidRDefault="005F5145" w:rsidP="000244A3">
            <w:pPr>
              <w:jc w:val="center"/>
              <w:rPr>
                <w:color w:val="000000"/>
                <w:sz w:val="28"/>
                <w:szCs w:val="28"/>
              </w:rPr>
            </w:pPr>
            <w:r w:rsidRPr="00C86E84">
              <w:rPr>
                <w:color w:val="000000"/>
                <w:sz w:val="28"/>
                <w:szCs w:val="28"/>
              </w:rPr>
              <w:t>B</w:t>
            </w:r>
          </w:p>
        </w:tc>
        <w:tc>
          <w:tcPr>
            <w:tcW w:w="3591" w:type="pct"/>
            <w:tcBorders>
              <w:top w:val="outset" w:sz="6" w:space="0" w:color="auto"/>
              <w:left w:val="outset" w:sz="6" w:space="0" w:color="auto"/>
              <w:bottom w:val="outset" w:sz="6" w:space="0" w:color="auto"/>
              <w:right w:val="outset" w:sz="6" w:space="0" w:color="auto"/>
            </w:tcBorders>
          </w:tcPr>
          <w:p w:rsidR="005F5145" w:rsidRPr="00C86E84" w:rsidRDefault="005F5145" w:rsidP="000244A3">
            <w:pPr>
              <w:pStyle w:val="NormalWeb"/>
              <w:jc w:val="center"/>
              <w:rPr>
                <w:rFonts w:ascii="Times New Roman" w:hAnsi="Times New Roman" w:cs="Times New Roman"/>
                <w:sz w:val="28"/>
                <w:szCs w:val="28"/>
              </w:rPr>
            </w:pPr>
            <w:r w:rsidRPr="00C86E84">
              <w:rPr>
                <w:rFonts w:ascii="Times New Roman" w:hAnsi="Times New Roman" w:cs="Times New Roman"/>
                <w:sz w:val="28"/>
                <w:szCs w:val="28"/>
              </w:rPr>
              <w:t>10%</w:t>
            </w:r>
          </w:p>
        </w:tc>
      </w:tr>
    </w:tbl>
    <w:p w:rsidR="005F5145" w:rsidRPr="00C86E84" w:rsidRDefault="005F5145" w:rsidP="005F5145">
      <w:pPr>
        <w:jc w:val="both"/>
        <w:rPr>
          <w:vanish/>
          <w:color w:val="000000"/>
          <w:sz w:val="28"/>
          <w:szCs w:val="28"/>
        </w:rPr>
      </w:pPr>
    </w:p>
    <w:tbl>
      <w:tblPr>
        <w:tblW w:w="8052" w:type="dxa"/>
        <w:jc w:val="center"/>
        <w:tblCellSpacing w:w="7" w:type="dxa"/>
        <w:tblBorders>
          <w:top w:val="outset" w:sz="6" w:space="0" w:color="auto"/>
          <w:left w:val="outset" w:sz="6" w:space="0" w:color="auto"/>
          <w:bottom w:val="outset" w:sz="6" w:space="0" w:color="auto"/>
          <w:right w:val="outset" w:sz="6" w:space="0" w:color="auto"/>
        </w:tblBorders>
        <w:tblCellMar>
          <w:top w:w="105" w:type="dxa"/>
          <w:left w:w="105" w:type="dxa"/>
          <w:bottom w:w="105" w:type="dxa"/>
          <w:right w:w="105" w:type="dxa"/>
        </w:tblCellMar>
        <w:tblLook w:val="0000" w:firstRow="0" w:lastRow="0" w:firstColumn="0" w:lastColumn="0" w:noHBand="0" w:noVBand="0"/>
      </w:tblPr>
      <w:tblGrid>
        <w:gridCol w:w="4966"/>
        <w:gridCol w:w="1551"/>
        <w:gridCol w:w="1535"/>
      </w:tblGrid>
      <w:tr w:rsidR="005F5145" w:rsidRPr="00C86E84">
        <w:trPr>
          <w:tblCellSpacing w:w="7" w:type="dxa"/>
          <w:jc w:val="center"/>
        </w:trPr>
        <w:tc>
          <w:tcPr>
            <w:tcW w:w="3076" w:type="pct"/>
            <w:tcBorders>
              <w:top w:val="outset" w:sz="6" w:space="0" w:color="auto"/>
              <w:left w:val="outset" w:sz="6" w:space="0" w:color="auto"/>
              <w:bottom w:val="outset" w:sz="6" w:space="0" w:color="auto"/>
              <w:right w:val="outset" w:sz="6" w:space="0" w:color="auto"/>
            </w:tcBorders>
          </w:tcPr>
          <w:p w:rsidR="005F5145" w:rsidRPr="00C86E84" w:rsidRDefault="005F5145" w:rsidP="00A762C8">
            <w:pPr>
              <w:jc w:val="center"/>
              <w:rPr>
                <w:color w:val="000000"/>
                <w:sz w:val="28"/>
                <w:szCs w:val="28"/>
              </w:rPr>
            </w:pPr>
            <w:r w:rsidRPr="00C86E84">
              <w:rPr>
                <w:b/>
                <w:bCs/>
                <w:color w:val="000000"/>
                <w:sz w:val="28"/>
                <w:szCs w:val="28"/>
              </w:rPr>
              <w:t xml:space="preserve">Ma trận phương sai – </w:t>
            </w:r>
            <w:r w:rsidR="00A762C8" w:rsidRPr="00C86E84">
              <w:rPr>
                <w:b/>
                <w:bCs/>
                <w:color w:val="000000"/>
                <w:sz w:val="28"/>
                <w:szCs w:val="28"/>
              </w:rPr>
              <w:t>hiệp phương sai</w:t>
            </w:r>
          </w:p>
        </w:tc>
        <w:tc>
          <w:tcPr>
            <w:tcW w:w="956" w:type="pct"/>
            <w:tcBorders>
              <w:top w:val="outset" w:sz="6" w:space="0" w:color="auto"/>
              <w:left w:val="outset" w:sz="6" w:space="0" w:color="auto"/>
              <w:bottom w:val="outset" w:sz="6" w:space="0" w:color="auto"/>
              <w:right w:val="outset" w:sz="6" w:space="0" w:color="auto"/>
            </w:tcBorders>
          </w:tcPr>
          <w:p w:rsidR="005F5145" w:rsidRPr="00C86E84" w:rsidRDefault="005F5145" w:rsidP="000244A3">
            <w:pPr>
              <w:pStyle w:val="NormalWeb"/>
              <w:jc w:val="center"/>
              <w:rPr>
                <w:rFonts w:ascii="Times New Roman" w:hAnsi="Times New Roman" w:cs="Times New Roman"/>
                <w:sz w:val="28"/>
                <w:szCs w:val="28"/>
              </w:rPr>
            </w:pPr>
            <w:r w:rsidRPr="00C86E84">
              <w:rPr>
                <w:rFonts w:ascii="Times New Roman" w:hAnsi="Times New Roman" w:cs="Times New Roman"/>
                <w:b/>
                <w:bCs/>
                <w:sz w:val="28"/>
                <w:szCs w:val="28"/>
              </w:rPr>
              <w:t>A</w:t>
            </w:r>
          </w:p>
        </w:tc>
        <w:tc>
          <w:tcPr>
            <w:tcW w:w="933" w:type="pct"/>
            <w:tcBorders>
              <w:top w:val="outset" w:sz="6" w:space="0" w:color="auto"/>
              <w:left w:val="outset" w:sz="6" w:space="0" w:color="auto"/>
              <w:bottom w:val="outset" w:sz="6" w:space="0" w:color="auto"/>
              <w:right w:val="outset" w:sz="6" w:space="0" w:color="auto"/>
            </w:tcBorders>
          </w:tcPr>
          <w:p w:rsidR="005F5145" w:rsidRPr="00C86E84" w:rsidRDefault="005F5145" w:rsidP="000244A3">
            <w:pPr>
              <w:pStyle w:val="NormalWeb"/>
              <w:jc w:val="center"/>
              <w:rPr>
                <w:rFonts w:ascii="Times New Roman" w:hAnsi="Times New Roman" w:cs="Times New Roman"/>
                <w:sz w:val="28"/>
                <w:szCs w:val="28"/>
              </w:rPr>
            </w:pPr>
            <w:r w:rsidRPr="00C86E84">
              <w:rPr>
                <w:rFonts w:ascii="Times New Roman" w:hAnsi="Times New Roman" w:cs="Times New Roman"/>
                <w:b/>
                <w:bCs/>
                <w:sz w:val="28"/>
                <w:szCs w:val="28"/>
              </w:rPr>
              <w:t>B</w:t>
            </w:r>
          </w:p>
        </w:tc>
      </w:tr>
      <w:tr w:rsidR="005F5145" w:rsidRPr="00C86E84">
        <w:trPr>
          <w:tblCellSpacing w:w="7" w:type="dxa"/>
          <w:jc w:val="center"/>
        </w:trPr>
        <w:tc>
          <w:tcPr>
            <w:tcW w:w="3076" w:type="pct"/>
            <w:tcBorders>
              <w:top w:val="outset" w:sz="6" w:space="0" w:color="auto"/>
              <w:left w:val="outset" w:sz="6" w:space="0" w:color="auto"/>
              <w:bottom w:val="outset" w:sz="6" w:space="0" w:color="auto"/>
              <w:right w:val="outset" w:sz="6" w:space="0" w:color="auto"/>
            </w:tcBorders>
          </w:tcPr>
          <w:p w:rsidR="005F5145" w:rsidRPr="00C86E84" w:rsidRDefault="005F5145" w:rsidP="000244A3">
            <w:pPr>
              <w:jc w:val="center"/>
              <w:rPr>
                <w:color w:val="000000"/>
                <w:sz w:val="28"/>
                <w:szCs w:val="28"/>
              </w:rPr>
            </w:pPr>
            <w:r w:rsidRPr="00C86E84">
              <w:rPr>
                <w:color w:val="000000"/>
                <w:sz w:val="28"/>
                <w:szCs w:val="28"/>
              </w:rPr>
              <w:t>A</w:t>
            </w:r>
          </w:p>
        </w:tc>
        <w:tc>
          <w:tcPr>
            <w:tcW w:w="956" w:type="pct"/>
            <w:tcBorders>
              <w:top w:val="outset" w:sz="6" w:space="0" w:color="auto"/>
              <w:left w:val="outset" w:sz="6" w:space="0" w:color="auto"/>
              <w:bottom w:val="outset" w:sz="6" w:space="0" w:color="auto"/>
              <w:right w:val="outset" w:sz="6" w:space="0" w:color="auto"/>
            </w:tcBorders>
          </w:tcPr>
          <w:p w:rsidR="005F5145" w:rsidRPr="00C86E84" w:rsidRDefault="005F5145" w:rsidP="000244A3">
            <w:pPr>
              <w:pStyle w:val="NormalWeb"/>
              <w:jc w:val="center"/>
              <w:rPr>
                <w:rFonts w:ascii="Times New Roman" w:hAnsi="Times New Roman" w:cs="Times New Roman"/>
                <w:sz w:val="28"/>
                <w:szCs w:val="28"/>
              </w:rPr>
            </w:pPr>
            <w:r w:rsidRPr="00C86E84">
              <w:rPr>
                <w:rFonts w:ascii="Times New Roman" w:hAnsi="Times New Roman" w:cs="Times New Roman"/>
                <w:sz w:val="28"/>
                <w:szCs w:val="28"/>
              </w:rPr>
              <w:t>0.09</w:t>
            </w:r>
          </w:p>
        </w:tc>
        <w:tc>
          <w:tcPr>
            <w:tcW w:w="933" w:type="pct"/>
            <w:tcBorders>
              <w:top w:val="outset" w:sz="6" w:space="0" w:color="auto"/>
              <w:left w:val="outset" w:sz="6" w:space="0" w:color="auto"/>
              <w:bottom w:val="outset" w:sz="6" w:space="0" w:color="auto"/>
              <w:right w:val="outset" w:sz="6" w:space="0" w:color="auto"/>
            </w:tcBorders>
          </w:tcPr>
          <w:p w:rsidR="005F5145" w:rsidRPr="00C86E84" w:rsidRDefault="005F5145" w:rsidP="000244A3">
            <w:pPr>
              <w:pStyle w:val="NormalWeb"/>
              <w:jc w:val="center"/>
              <w:rPr>
                <w:rFonts w:ascii="Times New Roman" w:hAnsi="Times New Roman" w:cs="Times New Roman"/>
                <w:sz w:val="28"/>
                <w:szCs w:val="28"/>
              </w:rPr>
            </w:pPr>
            <w:r w:rsidRPr="00C86E84">
              <w:rPr>
                <w:rFonts w:ascii="Times New Roman" w:hAnsi="Times New Roman" w:cs="Times New Roman"/>
                <w:sz w:val="28"/>
                <w:szCs w:val="28"/>
              </w:rPr>
              <w:t>-0.0375</w:t>
            </w:r>
          </w:p>
        </w:tc>
      </w:tr>
      <w:tr w:rsidR="005F5145" w:rsidRPr="00C86E84">
        <w:trPr>
          <w:tblCellSpacing w:w="7" w:type="dxa"/>
          <w:jc w:val="center"/>
        </w:trPr>
        <w:tc>
          <w:tcPr>
            <w:tcW w:w="3076" w:type="pct"/>
            <w:tcBorders>
              <w:top w:val="outset" w:sz="6" w:space="0" w:color="auto"/>
              <w:left w:val="outset" w:sz="6" w:space="0" w:color="auto"/>
              <w:bottom w:val="outset" w:sz="6" w:space="0" w:color="auto"/>
              <w:right w:val="outset" w:sz="6" w:space="0" w:color="auto"/>
            </w:tcBorders>
          </w:tcPr>
          <w:p w:rsidR="005F5145" w:rsidRPr="00C86E84" w:rsidRDefault="005F5145" w:rsidP="000244A3">
            <w:pPr>
              <w:jc w:val="center"/>
              <w:rPr>
                <w:color w:val="000000"/>
                <w:sz w:val="28"/>
                <w:szCs w:val="28"/>
              </w:rPr>
            </w:pPr>
            <w:r w:rsidRPr="00C86E84">
              <w:rPr>
                <w:color w:val="000000"/>
                <w:sz w:val="28"/>
                <w:szCs w:val="28"/>
              </w:rPr>
              <w:t>B</w:t>
            </w:r>
          </w:p>
        </w:tc>
        <w:tc>
          <w:tcPr>
            <w:tcW w:w="956" w:type="pct"/>
            <w:tcBorders>
              <w:top w:val="outset" w:sz="6" w:space="0" w:color="auto"/>
              <w:left w:val="outset" w:sz="6" w:space="0" w:color="auto"/>
              <w:bottom w:val="outset" w:sz="6" w:space="0" w:color="auto"/>
              <w:right w:val="outset" w:sz="6" w:space="0" w:color="auto"/>
            </w:tcBorders>
          </w:tcPr>
          <w:p w:rsidR="005F5145" w:rsidRPr="00C86E84" w:rsidRDefault="005F5145" w:rsidP="000244A3">
            <w:pPr>
              <w:pStyle w:val="NormalWeb"/>
              <w:jc w:val="center"/>
              <w:rPr>
                <w:rFonts w:ascii="Times New Roman" w:hAnsi="Times New Roman" w:cs="Times New Roman"/>
                <w:sz w:val="28"/>
                <w:szCs w:val="28"/>
              </w:rPr>
            </w:pPr>
            <w:r w:rsidRPr="00C86E84">
              <w:rPr>
                <w:rFonts w:ascii="Times New Roman" w:hAnsi="Times New Roman" w:cs="Times New Roman"/>
                <w:sz w:val="28"/>
                <w:szCs w:val="28"/>
              </w:rPr>
              <w:t>-0.0375</w:t>
            </w:r>
          </w:p>
        </w:tc>
        <w:tc>
          <w:tcPr>
            <w:tcW w:w="933" w:type="pct"/>
            <w:tcBorders>
              <w:top w:val="outset" w:sz="6" w:space="0" w:color="auto"/>
              <w:left w:val="outset" w:sz="6" w:space="0" w:color="auto"/>
              <w:bottom w:val="outset" w:sz="6" w:space="0" w:color="auto"/>
              <w:right w:val="outset" w:sz="6" w:space="0" w:color="auto"/>
            </w:tcBorders>
          </w:tcPr>
          <w:p w:rsidR="005F5145" w:rsidRPr="00C86E84" w:rsidRDefault="005F5145" w:rsidP="000244A3">
            <w:pPr>
              <w:pStyle w:val="NormalWeb"/>
              <w:jc w:val="center"/>
              <w:rPr>
                <w:rFonts w:ascii="Times New Roman" w:hAnsi="Times New Roman" w:cs="Times New Roman"/>
                <w:sz w:val="28"/>
                <w:szCs w:val="28"/>
              </w:rPr>
            </w:pPr>
            <w:r w:rsidRPr="00C86E84">
              <w:rPr>
                <w:rFonts w:ascii="Times New Roman" w:hAnsi="Times New Roman" w:cs="Times New Roman"/>
                <w:sz w:val="28"/>
                <w:szCs w:val="28"/>
              </w:rPr>
              <w:t>0.0625</w:t>
            </w:r>
          </w:p>
        </w:tc>
      </w:tr>
      <w:tr w:rsidR="000244A3" w:rsidRPr="00C86E84">
        <w:trPr>
          <w:tblCellSpacing w:w="7" w:type="dxa"/>
          <w:jc w:val="center"/>
        </w:trPr>
        <w:tc>
          <w:tcPr>
            <w:tcW w:w="3076" w:type="pct"/>
            <w:tcBorders>
              <w:top w:val="outset" w:sz="6" w:space="0" w:color="auto"/>
              <w:left w:val="outset" w:sz="6" w:space="0" w:color="auto"/>
              <w:bottom w:val="outset" w:sz="6" w:space="0" w:color="auto"/>
              <w:right w:val="outset" w:sz="6" w:space="0" w:color="auto"/>
            </w:tcBorders>
          </w:tcPr>
          <w:p w:rsidR="000244A3" w:rsidRPr="00C86E84" w:rsidRDefault="000244A3" w:rsidP="000244A3">
            <w:pPr>
              <w:jc w:val="center"/>
              <w:rPr>
                <w:color w:val="000000"/>
                <w:sz w:val="28"/>
                <w:szCs w:val="28"/>
              </w:rPr>
            </w:pPr>
            <w:r w:rsidRPr="00C86E84">
              <w:rPr>
                <w:color w:val="000000"/>
                <w:sz w:val="28"/>
                <w:szCs w:val="28"/>
              </w:rPr>
              <w:t>Hệ số tương quan (A,B)</w:t>
            </w:r>
          </w:p>
        </w:tc>
        <w:tc>
          <w:tcPr>
            <w:tcW w:w="1898" w:type="pct"/>
            <w:gridSpan w:val="2"/>
            <w:tcBorders>
              <w:top w:val="outset" w:sz="6" w:space="0" w:color="auto"/>
              <w:left w:val="outset" w:sz="6" w:space="0" w:color="auto"/>
              <w:bottom w:val="outset" w:sz="6" w:space="0" w:color="auto"/>
              <w:right w:val="outset" w:sz="6" w:space="0" w:color="auto"/>
            </w:tcBorders>
          </w:tcPr>
          <w:p w:rsidR="000244A3" w:rsidRPr="00C86E84" w:rsidRDefault="000244A3" w:rsidP="0026791E">
            <w:pPr>
              <w:pStyle w:val="NormalWeb"/>
              <w:numPr>
                <w:ilvl w:val="0"/>
                <w:numId w:val="28"/>
              </w:numPr>
              <w:jc w:val="center"/>
              <w:rPr>
                <w:rFonts w:ascii="Times New Roman" w:hAnsi="Times New Roman" w:cs="Times New Roman"/>
                <w:sz w:val="28"/>
                <w:szCs w:val="28"/>
              </w:rPr>
            </w:pPr>
            <w:r w:rsidRPr="00C86E84">
              <w:rPr>
                <w:rFonts w:ascii="Times New Roman" w:hAnsi="Times New Roman" w:cs="Times New Roman"/>
                <w:sz w:val="28"/>
                <w:szCs w:val="28"/>
              </w:rPr>
              <w:t>0,5</w:t>
            </w:r>
          </w:p>
        </w:tc>
      </w:tr>
    </w:tbl>
    <w:p w:rsidR="007475C0" w:rsidRPr="00C86E84" w:rsidRDefault="007475C0" w:rsidP="007475C0">
      <w:pPr>
        <w:pStyle w:val="NormalWeb"/>
        <w:jc w:val="both"/>
        <w:rPr>
          <w:rFonts w:ascii="Times New Roman" w:hAnsi="Times New Roman" w:cs="Times New Roman"/>
          <w:sz w:val="28"/>
          <w:szCs w:val="28"/>
        </w:rPr>
      </w:pPr>
      <w:r w:rsidRPr="00C86E84">
        <w:rPr>
          <w:rFonts w:ascii="Times New Roman" w:hAnsi="Times New Roman" w:cs="Times New Roman"/>
          <w:sz w:val="28"/>
          <w:szCs w:val="28"/>
        </w:rPr>
        <w:t>Một nhà đầu tư muốn tạo lập danh mục X gồm quỹ A và B. Mức sinh lời kỳ vọng của danh mục X là 16%. Nếu bạn được yêu cầu tính độ lệch chuẩn của danh mục X, câu trả lời của bạn sẽ là:</w:t>
      </w:r>
    </w:p>
    <w:p w:rsidR="00D67D93" w:rsidRPr="009357E8" w:rsidRDefault="00D67D93" w:rsidP="0026791E">
      <w:pPr>
        <w:pStyle w:val="bold"/>
        <w:numPr>
          <w:ilvl w:val="0"/>
          <w:numId w:val="31"/>
        </w:numPr>
        <w:jc w:val="both"/>
        <w:rPr>
          <w:rFonts w:ascii="Times New Roman" w:hAnsi="Times New Roman" w:cs="Times New Roman"/>
          <w:sz w:val="28"/>
          <w:szCs w:val="28"/>
        </w:rPr>
      </w:pPr>
      <w:r w:rsidRPr="009357E8">
        <w:rPr>
          <w:rFonts w:ascii="Times New Roman" w:hAnsi="Times New Roman" w:cs="Times New Roman"/>
          <w:sz w:val="28"/>
          <w:szCs w:val="28"/>
        </w:rPr>
        <w:t>15.62%</w:t>
      </w:r>
    </w:p>
    <w:p w:rsidR="00D67D93" w:rsidRPr="00C86E84" w:rsidRDefault="00D67D93" w:rsidP="0026791E">
      <w:pPr>
        <w:pStyle w:val="bold"/>
        <w:numPr>
          <w:ilvl w:val="0"/>
          <w:numId w:val="31"/>
        </w:numPr>
        <w:jc w:val="both"/>
        <w:rPr>
          <w:rFonts w:ascii="Times New Roman" w:hAnsi="Times New Roman" w:cs="Times New Roman"/>
          <w:b w:val="0"/>
          <w:sz w:val="28"/>
          <w:szCs w:val="28"/>
        </w:rPr>
      </w:pPr>
      <w:r w:rsidRPr="00C86E84">
        <w:rPr>
          <w:rFonts w:ascii="Times New Roman" w:hAnsi="Times New Roman" w:cs="Times New Roman"/>
          <w:b w:val="0"/>
          <w:sz w:val="28"/>
          <w:szCs w:val="28"/>
        </w:rPr>
        <w:t>24.58%</w:t>
      </w:r>
    </w:p>
    <w:p w:rsidR="00D67D93" w:rsidRPr="00C86E84" w:rsidRDefault="00D67D93" w:rsidP="0026791E">
      <w:pPr>
        <w:pStyle w:val="bold"/>
        <w:numPr>
          <w:ilvl w:val="0"/>
          <w:numId w:val="31"/>
        </w:numPr>
        <w:jc w:val="both"/>
        <w:rPr>
          <w:rFonts w:ascii="Times New Roman" w:hAnsi="Times New Roman" w:cs="Times New Roman"/>
          <w:b w:val="0"/>
          <w:sz w:val="28"/>
          <w:szCs w:val="28"/>
        </w:rPr>
      </w:pPr>
      <w:r w:rsidRPr="00C86E84">
        <w:rPr>
          <w:rFonts w:ascii="Times New Roman" w:hAnsi="Times New Roman" w:cs="Times New Roman"/>
          <w:b w:val="0"/>
          <w:sz w:val="28"/>
          <w:szCs w:val="28"/>
        </w:rPr>
        <w:t>20.59%</w:t>
      </w:r>
    </w:p>
    <w:p w:rsidR="00D67D93" w:rsidRPr="00C86E84" w:rsidRDefault="00D67D93" w:rsidP="0026791E">
      <w:pPr>
        <w:pStyle w:val="bold"/>
        <w:numPr>
          <w:ilvl w:val="0"/>
          <w:numId w:val="31"/>
        </w:numPr>
        <w:jc w:val="both"/>
        <w:rPr>
          <w:rFonts w:ascii="Times New Roman" w:hAnsi="Times New Roman" w:cs="Times New Roman"/>
          <w:b w:val="0"/>
          <w:sz w:val="28"/>
          <w:szCs w:val="28"/>
        </w:rPr>
      </w:pPr>
      <w:r w:rsidRPr="00C86E84">
        <w:rPr>
          <w:rFonts w:ascii="Times New Roman" w:hAnsi="Times New Roman" w:cs="Times New Roman"/>
          <w:b w:val="0"/>
          <w:sz w:val="28"/>
          <w:szCs w:val="28"/>
        </w:rPr>
        <w:t>Không có câu trả lời nào trên đây là đúng</w:t>
      </w:r>
    </w:p>
    <w:p w:rsidR="007475C0" w:rsidRPr="00C86E84" w:rsidRDefault="007475C0" w:rsidP="007475C0">
      <w:pPr>
        <w:pStyle w:val="bold"/>
        <w:jc w:val="both"/>
        <w:rPr>
          <w:rFonts w:ascii="Times New Roman" w:hAnsi="Times New Roman" w:cs="Times New Roman"/>
          <w:sz w:val="28"/>
          <w:szCs w:val="28"/>
        </w:rPr>
      </w:pPr>
      <w:r w:rsidRPr="00C86E84">
        <w:rPr>
          <w:rFonts w:ascii="Times New Roman" w:hAnsi="Times New Roman" w:cs="Times New Roman"/>
          <w:sz w:val="28"/>
          <w:szCs w:val="28"/>
        </w:rPr>
        <w:t xml:space="preserve">Câu </w:t>
      </w:r>
      <w:r w:rsidR="000244A3" w:rsidRPr="00C86E84">
        <w:rPr>
          <w:rFonts w:ascii="Times New Roman" w:hAnsi="Times New Roman" w:cs="Times New Roman"/>
          <w:sz w:val="28"/>
          <w:szCs w:val="28"/>
        </w:rPr>
        <w:t>3</w:t>
      </w:r>
      <w:r w:rsidR="00A866C7">
        <w:rPr>
          <w:rFonts w:ascii="Times New Roman" w:hAnsi="Times New Roman" w:cs="Times New Roman"/>
          <w:sz w:val="28"/>
          <w:szCs w:val="28"/>
        </w:rPr>
        <w:t>7</w:t>
      </w:r>
      <w:r w:rsidRPr="00C86E84">
        <w:rPr>
          <w:rFonts w:ascii="Times New Roman" w:hAnsi="Times New Roman" w:cs="Times New Roman"/>
          <w:sz w:val="28"/>
          <w:szCs w:val="28"/>
        </w:rPr>
        <w:t xml:space="preserve">: </w:t>
      </w:r>
      <w:r w:rsidRPr="00C86E84">
        <w:rPr>
          <w:rFonts w:ascii="Times New Roman" w:hAnsi="Times New Roman" w:cs="Times New Roman"/>
          <w:b w:val="0"/>
          <w:sz w:val="28"/>
          <w:szCs w:val="28"/>
        </w:rPr>
        <w:t xml:space="preserve">Xem xét một danh mục đầu tư vào </w:t>
      </w:r>
      <w:r w:rsidR="000244A3" w:rsidRPr="00C86E84">
        <w:rPr>
          <w:rFonts w:ascii="Times New Roman" w:hAnsi="Times New Roman" w:cs="Times New Roman"/>
          <w:b w:val="0"/>
          <w:sz w:val="28"/>
          <w:szCs w:val="28"/>
        </w:rPr>
        <w:t xml:space="preserve">các </w:t>
      </w:r>
      <w:r w:rsidRPr="00C86E84">
        <w:rPr>
          <w:rFonts w:ascii="Times New Roman" w:hAnsi="Times New Roman" w:cs="Times New Roman"/>
          <w:b w:val="0"/>
          <w:sz w:val="28"/>
          <w:szCs w:val="28"/>
        </w:rPr>
        <w:t xml:space="preserve">cổ phiếu hàng đầu của Thụy Sỹ và được đa dạng hóa tốt. Giá trị thị trường của danh mục là 3.500.000 </w:t>
      </w:r>
      <w:r w:rsidR="000244A3" w:rsidRPr="00C86E84">
        <w:rPr>
          <w:rFonts w:ascii="Times New Roman" w:hAnsi="Times New Roman" w:cs="Times New Roman"/>
          <w:b w:val="0"/>
          <w:sz w:val="28"/>
          <w:szCs w:val="28"/>
        </w:rPr>
        <w:t>EUR</w:t>
      </w:r>
      <w:r w:rsidRPr="00C86E84">
        <w:rPr>
          <w:rFonts w:ascii="Times New Roman" w:hAnsi="Times New Roman" w:cs="Times New Roman"/>
          <w:b w:val="0"/>
          <w:sz w:val="28"/>
          <w:szCs w:val="28"/>
        </w:rPr>
        <w:t xml:space="preserve">. </w:t>
      </w:r>
      <w:r w:rsidR="000244A3" w:rsidRPr="00C86E84">
        <w:rPr>
          <w:rFonts w:ascii="Times New Roman" w:hAnsi="Times New Roman" w:cs="Times New Roman"/>
          <w:b w:val="0"/>
          <w:sz w:val="28"/>
          <w:szCs w:val="28"/>
        </w:rPr>
        <w:t>Giá của h</w:t>
      </w:r>
      <w:r w:rsidRPr="00C86E84">
        <w:rPr>
          <w:rFonts w:ascii="Times New Roman" w:hAnsi="Times New Roman" w:cs="Times New Roman"/>
          <w:b w:val="0"/>
          <w:sz w:val="28"/>
          <w:szCs w:val="28"/>
        </w:rPr>
        <w:t xml:space="preserve">ợp đồng tương lai được </w:t>
      </w:r>
      <w:r w:rsidR="000244A3" w:rsidRPr="00C86E84">
        <w:rPr>
          <w:rFonts w:ascii="Times New Roman" w:hAnsi="Times New Roman" w:cs="Times New Roman"/>
          <w:b w:val="0"/>
          <w:sz w:val="28"/>
          <w:szCs w:val="28"/>
        </w:rPr>
        <w:t xml:space="preserve">xác định </w:t>
      </w:r>
      <w:proofErr w:type="gramStart"/>
      <w:r w:rsidR="000244A3" w:rsidRPr="00C86E84">
        <w:rPr>
          <w:rFonts w:ascii="Times New Roman" w:hAnsi="Times New Roman" w:cs="Times New Roman"/>
          <w:b w:val="0"/>
          <w:sz w:val="28"/>
          <w:szCs w:val="28"/>
        </w:rPr>
        <w:t>theo</w:t>
      </w:r>
      <w:proofErr w:type="gramEnd"/>
      <w:r w:rsidR="000244A3" w:rsidRPr="00C86E84">
        <w:rPr>
          <w:rFonts w:ascii="Times New Roman" w:hAnsi="Times New Roman" w:cs="Times New Roman"/>
          <w:b w:val="0"/>
          <w:sz w:val="28"/>
          <w:szCs w:val="28"/>
        </w:rPr>
        <w:t xml:space="preserve"> chỉ số SMI </w:t>
      </w:r>
      <w:r w:rsidRPr="00C86E84">
        <w:rPr>
          <w:rFonts w:ascii="Times New Roman" w:hAnsi="Times New Roman" w:cs="Times New Roman"/>
          <w:b w:val="0"/>
          <w:sz w:val="28"/>
          <w:szCs w:val="28"/>
        </w:rPr>
        <w:t>ở mức 5.000 (quy mô hợp đồng là 50</w:t>
      </w:r>
      <w:r w:rsidR="000244A3" w:rsidRPr="00C86E84">
        <w:rPr>
          <w:rFonts w:ascii="Times New Roman" w:hAnsi="Times New Roman" w:cs="Times New Roman"/>
          <w:b w:val="0"/>
          <w:sz w:val="28"/>
          <w:szCs w:val="28"/>
        </w:rPr>
        <w:t xml:space="preserve"> EUR/ một</w:t>
      </w:r>
      <w:r w:rsidRPr="00C86E84">
        <w:rPr>
          <w:rFonts w:ascii="Times New Roman" w:hAnsi="Times New Roman" w:cs="Times New Roman"/>
          <w:b w:val="0"/>
          <w:sz w:val="28"/>
          <w:szCs w:val="28"/>
        </w:rPr>
        <w:t xml:space="preserve"> điểm chỉ số). Để phòng ngừa rủi ro </w:t>
      </w:r>
      <w:r w:rsidR="000244A3" w:rsidRPr="00C86E84">
        <w:rPr>
          <w:rFonts w:ascii="Times New Roman" w:hAnsi="Times New Roman" w:cs="Times New Roman"/>
          <w:b w:val="0"/>
          <w:sz w:val="28"/>
          <w:szCs w:val="28"/>
        </w:rPr>
        <w:t>tổng thể</w:t>
      </w:r>
      <w:r w:rsidRPr="00C86E84">
        <w:rPr>
          <w:rFonts w:ascii="Times New Roman" w:hAnsi="Times New Roman" w:cs="Times New Roman"/>
          <w:b w:val="0"/>
          <w:sz w:val="28"/>
          <w:szCs w:val="28"/>
        </w:rPr>
        <w:t xml:space="preserve"> cho danh mục này trước </w:t>
      </w:r>
      <w:r w:rsidR="000244A3" w:rsidRPr="00C86E84">
        <w:rPr>
          <w:rFonts w:ascii="Times New Roman" w:hAnsi="Times New Roman" w:cs="Times New Roman"/>
          <w:b w:val="0"/>
          <w:sz w:val="28"/>
          <w:szCs w:val="28"/>
        </w:rPr>
        <w:t>những biến động của</w:t>
      </w:r>
      <w:r w:rsidRPr="00C86E84">
        <w:rPr>
          <w:rFonts w:ascii="Times New Roman" w:hAnsi="Times New Roman" w:cs="Times New Roman"/>
          <w:b w:val="0"/>
          <w:sz w:val="28"/>
          <w:szCs w:val="28"/>
        </w:rPr>
        <w:t xml:space="preserve"> thị trường, nhà đầu tư cần phải</w:t>
      </w:r>
    </w:p>
    <w:p w:rsidR="007475C0" w:rsidRPr="00C86E84" w:rsidRDefault="007475C0" w:rsidP="0026791E">
      <w:pPr>
        <w:pStyle w:val="bold"/>
        <w:numPr>
          <w:ilvl w:val="0"/>
          <w:numId w:val="14"/>
        </w:numPr>
        <w:jc w:val="both"/>
        <w:rPr>
          <w:rFonts w:ascii="Times New Roman" w:hAnsi="Times New Roman" w:cs="Times New Roman"/>
          <w:b w:val="0"/>
          <w:sz w:val="28"/>
          <w:szCs w:val="28"/>
        </w:rPr>
      </w:pPr>
      <w:r w:rsidRPr="00C86E84">
        <w:rPr>
          <w:rFonts w:ascii="Times New Roman" w:hAnsi="Times New Roman" w:cs="Times New Roman"/>
          <w:b w:val="0"/>
          <w:sz w:val="28"/>
          <w:szCs w:val="28"/>
        </w:rPr>
        <w:t>Mua 14 hợp đồng tương lai SMI</w:t>
      </w:r>
    </w:p>
    <w:p w:rsidR="007475C0" w:rsidRPr="00C86E84" w:rsidRDefault="007475C0" w:rsidP="0026791E">
      <w:pPr>
        <w:pStyle w:val="bold"/>
        <w:numPr>
          <w:ilvl w:val="0"/>
          <w:numId w:val="14"/>
        </w:numPr>
        <w:jc w:val="both"/>
        <w:rPr>
          <w:rFonts w:ascii="Times New Roman" w:hAnsi="Times New Roman" w:cs="Times New Roman"/>
          <w:b w:val="0"/>
          <w:sz w:val="28"/>
          <w:szCs w:val="28"/>
        </w:rPr>
      </w:pPr>
      <w:r w:rsidRPr="00C86E84">
        <w:rPr>
          <w:rFonts w:ascii="Times New Roman" w:hAnsi="Times New Roman" w:cs="Times New Roman"/>
          <w:b w:val="0"/>
          <w:sz w:val="28"/>
          <w:szCs w:val="28"/>
        </w:rPr>
        <w:t>Mua ít hơn 14 hợp đồng tương lai SMI do tính đến sự tương quan về rủi ro</w:t>
      </w:r>
    </w:p>
    <w:p w:rsidR="007475C0" w:rsidRPr="009357E8" w:rsidRDefault="007475C0" w:rsidP="0026791E">
      <w:pPr>
        <w:pStyle w:val="bold"/>
        <w:numPr>
          <w:ilvl w:val="0"/>
          <w:numId w:val="14"/>
        </w:numPr>
        <w:jc w:val="both"/>
        <w:rPr>
          <w:rFonts w:ascii="Times New Roman" w:hAnsi="Times New Roman" w:cs="Times New Roman"/>
          <w:sz w:val="28"/>
          <w:szCs w:val="28"/>
        </w:rPr>
      </w:pPr>
      <w:r w:rsidRPr="009357E8">
        <w:rPr>
          <w:rFonts w:ascii="Times New Roman" w:hAnsi="Times New Roman" w:cs="Times New Roman"/>
          <w:sz w:val="28"/>
          <w:szCs w:val="28"/>
        </w:rPr>
        <w:t>Bán 14 hợp đồng tương lai SMI</w:t>
      </w:r>
    </w:p>
    <w:p w:rsidR="007475C0" w:rsidRPr="00C86E84" w:rsidRDefault="007475C0" w:rsidP="0026791E">
      <w:pPr>
        <w:pStyle w:val="bold"/>
        <w:numPr>
          <w:ilvl w:val="0"/>
          <w:numId w:val="14"/>
        </w:numPr>
        <w:jc w:val="both"/>
        <w:rPr>
          <w:rFonts w:ascii="Times New Roman" w:hAnsi="Times New Roman" w:cs="Times New Roman"/>
          <w:b w:val="0"/>
          <w:sz w:val="28"/>
          <w:szCs w:val="28"/>
        </w:rPr>
      </w:pPr>
      <w:r w:rsidRPr="00C86E84">
        <w:rPr>
          <w:rFonts w:ascii="Times New Roman" w:hAnsi="Times New Roman" w:cs="Times New Roman"/>
          <w:b w:val="0"/>
          <w:sz w:val="28"/>
          <w:szCs w:val="28"/>
        </w:rPr>
        <w:t>Không có đáp án đúng</w:t>
      </w:r>
    </w:p>
    <w:p w:rsidR="003A6C1B" w:rsidRPr="00C86E84" w:rsidRDefault="003A6C1B" w:rsidP="003A6C1B">
      <w:pPr>
        <w:jc w:val="both"/>
        <w:rPr>
          <w:sz w:val="28"/>
          <w:szCs w:val="28"/>
        </w:rPr>
      </w:pPr>
      <w:r w:rsidRPr="00C86E84">
        <w:rPr>
          <w:b/>
          <w:sz w:val="28"/>
          <w:szCs w:val="28"/>
        </w:rPr>
        <w:t xml:space="preserve">Câu </w:t>
      </w:r>
      <w:r w:rsidR="00CE609B" w:rsidRPr="00C86E84">
        <w:rPr>
          <w:b/>
          <w:sz w:val="28"/>
          <w:szCs w:val="28"/>
        </w:rPr>
        <w:t>38</w:t>
      </w:r>
      <w:r w:rsidRPr="00C86E84">
        <w:rPr>
          <w:b/>
          <w:sz w:val="28"/>
          <w:szCs w:val="28"/>
        </w:rPr>
        <w:t xml:space="preserve">: </w:t>
      </w:r>
      <w:r w:rsidRPr="00C86E84">
        <w:rPr>
          <w:sz w:val="28"/>
          <w:szCs w:val="28"/>
        </w:rPr>
        <w:t>Một nhà đầu tư dự định đầu tư 100 triệu đồng trong 2</w:t>
      </w:r>
      <w:proofErr w:type="gramStart"/>
      <w:r w:rsidRPr="00C86E84">
        <w:rPr>
          <w:sz w:val="28"/>
          <w:szCs w:val="28"/>
        </w:rPr>
        <w:t>,5</w:t>
      </w:r>
      <w:proofErr w:type="gramEnd"/>
      <w:r w:rsidRPr="00C86E84">
        <w:rPr>
          <w:sz w:val="28"/>
          <w:szCs w:val="28"/>
        </w:rPr>
        <w:t xml:space="preserve"> năm vào danh mục gồm các trái phiếu sau:</w:t>
      </w:r>
    </w:p>
    <w:p w:rsidR="003A6C1B" w:rsidRPr="00C86E84" w:rsidRDefault="003A6C1B" w:rsidP="003A6C1B">
      <w:pPr>
        <w:jc w:val="both"/>
        <w:rPr>
          <w:sz w:val="28"/>
          <w:szCs w:val="28"/>
        </w:rPr>
      </w:pPr>
    </w:p>
    <w:p w:rsidR="003A6C1B" w:rsidRPr="00C86E84" w:rsidRDefault="003A6C1B" w:rsidP="003A6C1B">
      <w:pPr>
        <w:jc w:val="both"/>
        <w:rPr>
          <w:sz w:val="28"/>
          <w:szCs w:val="28"/>
        </w:rPr>
      </w:pPr>
      <w:r w:rsidRPr="00C86E84">
        <w:rPr>
          <w:sz w:val="28"/>
          <w:szCs w:val="28"/>
        </w:rPr>
        <w:t>+ Trái phiếu chiết khấu A, thời hạn 3 năm, mệnh giá 100.000 đ</w:t>
      </w:r>
    </w:p>
    <w:p w:rsidR="003A6C1B" w:rsidRPr="00C86E84" w:rsidRDefault="003A6C1B" w:rsidP="003A6C1B">
      <w:pPr>
        <w:jc w:val="both"/>
        <w:rPr>
          <w:sz w:val="28"/>
          <w:szCs w:val="28"/>
        </w:rPr>
      </w:pPr>
      <w:r w:rsidRPr="00C86E84">
        <w:rPr>
          <w:sz w:val="28"/>
          <w:szCs w:val="28"/>
        </w:rPr>
        <w:t>+ Trái phiếu B, lãi suất coupon 6%, thời hạn 2 năm, mệnh giá 100.000 đ</w:t>
      </w:r>
    </w:p>
    <w:p w:rsidR="003A6C1B" w:rsidRPr="00C86E84" w:rsidRDefault="003A6C1B" w:rsidP="003A6C1B">
      <w:pPr>
        <w:jc w:val="both"/>
        <w:rPr>
          <w:sz w:val="28"/>
          <w:szCs w:val="28"/>
        </w:rPr>
      </w:pPr>
    </w:p>
    <w:p w:rsidR="003A6C1B" w:rsidRPr="00C86E84" w:rsidRDefault="003A6C1B" w:rsidP="003A6C1B">
      <w:pPr>
        <w:jc w:val="both"/>
        <w:rPr>
          <w:sz w:val="28"/>
          <w:szCs w:val="28"/>
        </w:rPr>
      </w:pPr>
      <w:r w:rsidRPr="00C86E84">
        <w:rPr>
          <w:sz w:val="28"/>
          <w:szCs w:val="28"/>
        </w:rPr>
        <w:t xml:space="preserve">LS thị trường hiện nay là 10%. Để phòng ngừa rủi ro lãi suất cho danh mục đầu tư, tỷ trọng đầu tư vào trái phiếu </w:t>
      </w:r>
      <w:proofErr w:type="gramStart"/>
      <w:r w:rsidRPr="00C86E84">
        <w:rPr>
          <w:sz w:val="28"/>
          <w:szCs w:val="28"/>
        </w:rPr>
        <w:t>A</w:t>
      </w:r>
      <w:proofErr w:type="gramEnd"/>
      <w:r w:rsidRPr="00C86E84">
        <w:rPr>
          <w:sz w:val="28"/>
          <w:szCs w:val="28"/>
        </w:rPr>
        <w:t xml:space="preserve"> và B lần lượt phải là:</w:t>
      </w:r>
    </w:p>
    <w:p w:rsidR="003A6C1B" w:rsidRPr="00C86E84" w:rsidRDefault="003A6C1B" w:rsidP="003A6C1B">
      <w:pPr>
        <w:jc w:val="both"/>
        <w:rPr>
          <w:sz w:val="28"/>
          <w:szCs w:val="28"/>
        </w:rPr>
      </w:pPr>
    </w:p>
    <w:p w:rsidR="003A6C1B" w:rsidRPr="00C86E84" w:rsidRDefault="003A6C1B" w:rsidP="0026791E">
      <w:pPr>
        <w:pStyle w:val="ListParagraph"/>
        <w:numPr>
          <w:ilvl w:val="0"/>
          <w:numId w:val="29"/>
        </w:numPr>
        <w:jc w:val="both"/>
        <w:rPr>
          <w:sz w:val="28"/>
          <w:szCs w:val="28"/>
        </w:rPr>
      </w:pPr>
      <w:r w:rsidRPr="00C86E84">
        <w:rPr>
          <w:sz w:val="28"/>
          <w:szCs w:val="28"/>
        </w:rPr>
        <w:t>40%; 60%</w:t>
      </w:r>
    </w:p>
    <w:p w:rsidR="003A6C1B" w:rsidRPr="00C86E84" w:rsidRDefault="003A6C1B" w:rsidP="0026791E">
      <w:pPr>
        <w:pStyle w:val="ListParagraph"/>
        <w:numPr>
          <w:ilvl w:val="0"/>
          <w:numId w:val="29"/>
        </w:numPr>
        <w:jc w:val="both"/>
        <w:rPr>
          <w:sz w:val="28"/>
          <w:szCs w:val="28"/>
        </w:rPr>
      </w:pPr>
      <w:r w:rsidRPr="00C86E84">
        <w:rPr>
          <w:sz w:val="28"/>
          <w:szCs w:val="28"/>
        </w:rPr>
        <w:t>43%; 57%</w:t>
      </w:r>
    </w:p>
    <w:p w:rsidR="003A6C1B" w:rsidRPr="00C86E84" w:rsidRDefault="003A6C1B" w:rsidP="0026791E">
      <w:pPr>
        <w:pStyle w:val="ListParagraph"/>
        <w:numPr>
          <w:ilvl w:val="0"/>
          <w:numId w:val="29"/>
        </w:numPr>
        <w:jc w:val="both"/>
        <w:rPr>
          <w:sz w:val="28"/>
          <w:szCs w:val="28"/>
        </w:rPr>
      </w:pPr>
      <w:r w:rsidRPr="00C86E84">
        <w:rPr>
          <w:sz w:val="28"/>
          <w:szCs w:val="28"/>
        </w:rPr>
        <w:t>50%; 50%</w:t>
      </w:r>
    </w:p>
    <w:p w:rsidR="003A6C1B" w:rsidRPr="009357E8" w:rsidRDefault="003A6C1B" w:rsidP="0026791E">
      <w:pPr>
        <w:pStyle w:val="ListParagraph"/>
        <w:numPr>
          <w:ilvl w:val="0"/>
          <w:numId w:val="29"/>
        </w:numPr>
        <w:jc w:val="both"/>
        <w:rPr>
          <w:b/>
          <w:sz w:val="28"/>
          <w:szCs w:val="28"/>
        </w:rPr>
      </w:pPr>
      <w:r w:rsidRPr="009357E8">
        <w:rPr>
          <w:b/>
          <w:sz w:val="28"/>
          <w:szCs w:val="28"/>
        </w:rPr>
        <w:t>53%; 47%</w:t>
      </w:r>
    </w:p>
    <w:p w:rsidR="003A6C1B" w:rsidRPr="00C86E84" w:rsidRDefault="003A6C1B" w:rsidP="003A6C1B">
      <w:pPr>
        <w:pStyle w:val="bold"/>
        <w:jc w:val="both"/>
        <w:rPr>
          <w:rFonts w:ascii="Times New Roman" w:hAnsi="Times New Roman" w:cs="Times New Roman"/>
          <w:b w:val="0"/>
          <w:sz w:val="28"/>
          <w:szCs w:val="28"/>
        </w:rPr>
      </w:pPr>
      <w:r w:rsidRPr="00C86E84">
        <w:rPr>
          <w:rFonts w:ascii="Times New Roman" w:hAnsi="Times New Roman" w:cs="Times New Roman"/>
          <w:sz w:val="28"/>
          <w:szCs w:val="28"/>
        </w:rPr>
        <w:t xml:space="preserve">Câu </w:t>
      </w:r>
      <w:r w:rsidR="00CE609B" w:rsidRPr="00C86E84">
        <w:rPr>
          <w:rFonts w:ascii="Times New Roman" w:hAnsi="Times New Roman" w:cs="Times New Roman"/>
          <w:sz w:val="28"/>
          <w:szCs w:val="28"/>
        </w:rPr>
        <w:t>39</w:t>
      </w:r>
      <w:r w:rsidRPr="00C86E84">
        <w:rPr>
          <w:rFonts w:ascii="Times New Roman" w:hAnsi="Times New Roman" w:cs="Times New Roman"/>
          <w:sz w:val="28"/>
          <w:szCs w:val="28"/>
        </w:rPr>
        <w:t xml:space="preserve">:  </w:t>
      </w:r>
      <w:r w:rsidRPr="00C86E84">
        <w:rPr>
          <w:rFonts w:ascii="Times New Roman" w:hAnsi="Times New Roman" w:cs="Times New Roman"/>
          <w:b w:val="0"/>
          <w:sz w:val="28"/>
          <w:szCs w:val="28"/>
        </w:rPr>
        <w:t xml:space="preserve">Bạn có một danh mục đầu tư </w:t>
      </w:r>
      <w:proofErr w:type="gramStart"/>
      <w:r w:rsidRPr="00C86E84">
        <w:rPr>
          <w:rFonts w:ascii="Times New Roman" w:hAnsi="Times New Roman" w:cs="Times New Roman"/>
          <w:b w:val="0"/>
          <w:sz w:val="28"/>
          <w:szCs w:val="28"/>
        </w:rPr>
        <w:t>theo</w:t>
      </w:r>
      <w:proofErr w:type="gramEnd"/>
      <w:r w:rsidRPr="00C86E84">
        <w:rPr>
          <w:rFonts w:ascii="Times New Roman" w:hAnsi="Times New Roman" w:cs="Times New Roman"/>
          <w:b w:val="0"/>
          <w:sz w:val="28"/>
          <w:szCs w:val="28"/>
        </w:rPr>
        <w:t xml:space="preserve"> chiến lược </w:t>
      </w:r>
      <w:r w:rsidR="00913EED" w:rsidRPr="00C86E84">
        <w:rPr>
          <w:rFonts w:ascii="Times New Roman" w:hAnsi="Times New Roman" w:cs="Times New Roman"/>
          <w:b w:val="0"/>
          <w:sz w:val="28"/>
          <w:szCs w:val="28"/>
        </w:rPr>
        <w:t>phân bổ vốn cố định (</w:t>
      </w:r>
      <w:r w:rsidRPr="00C86E84">
        <w:rPr>
          <w:rFonts w:ascii="Times New Roman" w:hAnsi="Times New Roman" w:cs="Times New Roman"/>
          <w:b w:val="0"/>
          <w:sz w:val="28"/>
          <w:szCs w:val="28"/>
        </w:rPr>
        <w:t xml:space="preserve">60% vào cổ phiếu, 40% vào </w:t>
      </w:r>
      <w:r w:rsidR="00913EED" w:rsidRPr="00C86E84">
        <w:rPr>
          <w:rFonts w:ascii="Times New Roman" w:hAnsi="Times New Roman" w:cs="Times New Roman"/>
          <w:b w:val="0"/>
          <w:sz w:val="28"/>
          <w:szCs w:val="28"/>
        </w:rPr>
        <w:t>trái phiếu</w:t>
      </w:r>
      <w:r w:rsidRPr="00C86E84">
        <w:rPr>
          <w:rFonts w:ascii="Times New Roman" w:hAnsi="Times New Roman" w:cs="Times New Roman"/>
          <w:b w:val="0"/>
          <w:sz w:val="28"/>
          <w:szCs w:val="28"/>
        </w:rPr>
        <w:t xml:space="preserve">) và tái cân bằng theo tuần. Một tuần trước đây, giá trị của danh mục </w:t>
      </w:r>
      <w:r w:rsidR="00913EED" w:rsidRPr="00C86E84">
        <w:rPr>
          <w:rFonts w:ascii="Times New Roman" w:hAnsi="Times New Roman" w:cs="Times New Roman"/>
          <w:b w:val="0"/>
          <w:sz w:val="28"/>
          <w:szCs w:val="28"/>
        </w:rPr>
        <w:t>đầu tư này là</w:t>
      </w:r>
      <w:r w:rsidRPr="00C86E84">
        <w:rPr>
          <w:rFonts w:ascii="Times New Roman" w:hAnsi="Times New Roman" w:cs="Times New Roman"/>
          <w:b w:val="0"/>
          <w:sz w:val="28"/>
          <w:szCs w:val="28"/>
        </w:rPr>
        <w:t xml:space="preserve"> 30 triệu </w:t>
      </w:r>
      <w:r w:rsidR="00913EED" w:rsidRPr="00C86E84">
        <w:rPr>
          <w:rFonts w:ascii="Times New Roman" w:hAnsi="Times New Roman" w:cs="Times New Roman"/>
          <w:b w:val="0"/>
          <w:sz w:val="28"/>
          <w:szCs w:val="28"/>
        </w:rPr>
        <w:t xml:space="preserve">EUR, mức sinh lời của thị trường cổ phiếu </w:t>
      </w:r>
      <w:r w:rsidRPr="00C86E84">
        <w:rPr>
          <w:rFonts w:ascii="Times New Roman" w:hAnsi="Times New Roman" w:cs="Times New Roman"/>
          <w:b w:val="0"/>
          <w:sz w:val="28"/>
          <w:szCs w:val="28"/>
        </w:rPr>
        <w:t>là +4%</w:t>
      </w:r>
      <w:r w:rsidR="00913EED" w:rsidRPr="00C86E84">
        <w:rPr>
          <w:rFonts w:ascii="Times New Roman" w:hAnsi="Times New Roman" w:cs="Times New Roman"/>
          <w:b w:val="0"/>
          <w:sz w:val="28"/>
          <w:szCs w:val="28"/>
        </w:rPr>
        <w:t xml:space="preserve"> và của thị trường</w:t>
      </w:r>
      <w:r w:rsidRPr="00C86E84">
        <w:rPr>
          <w:rFonts w:ascii="Times New Roman" w:hAnsi="Times New Roman" w:cs="Times New Roman"/>
          <w:b w:val="0"/>
          <w:sz w:val="28"/>
          <w:szCs w:val="28"/>
        </w:rPr>
        <w:t xml:space="preserve"> trái phiếu là -0,5%. Bạn phải tái cân bằng danh mục của mình</w:t>
      </w:r>
      <w:r w:rsidR="00913EED" w:rsidRPr="00C86E84">
        <w:rPr>
          <w:rFonts w:ascii="Times New Roman" w:hAnsi="Times New Roman" w:cs="Times New Roman"/>
          <w:b w:val="0"/>
          <w:sz w:val="28"/>
          <w:szCs w:val="28"/>
        </w:rPr>
        <w:t xml:space="preserve"> để tuân thủ </w:t>
      </w:r>
      <w:proofErr w:type="gramStart"/>
      <w:r w:rsidR="00913EED" w:rsidRPr="00C86E84">
        <w:rPr>
          <w:rFonts w:ascii="Times New Roman" w:hAnsi="Times New Roman" w:cs="Times New Roman"/>
          <w:b w:val="0"/>
          <w:sz w:val="28"/>
          <w:szCs w:val="28"/>
        </w:rPr>
        <w:t>theo</w:t>
      </w:r>
      <w:proofErr w:type="gramEnd"/>
      <w:r w:rsidR="00913EED" w:rsidRPr="00C86E84">
        <w:rPr>
          <w:rFonts w:ascii="Times New Roman" w:hAnsi="Times New Roman" w:cs="Times New Roman"/>
          <w:b w:val="0"/>
          <w:sz w:val="28"/>
          <w:szCs w:val="28"/>
        </w:rPr>
        <w:t xml:space="preserve"> mức phân bổ vốn cố định</w:t>
      </w:r>
      <w:r w:rsidRPr="00C86E84">
        <w:rPr>
          <w:rFonts w:ascii="Times New Roman" w:hAnsi="Times New Roman" w:cs="Times New Roman"/>
          <w:b w:val="0"/>
          <w:sz w:val="28"/>
          <w:szCs w:val="28"/>
        </w:rPr>
        <w:t xml:space="preserve">. Vậy </w:t>
      </w:r>
      <w:r w:rsidR="00913EED" w:rsidRPr="00C86E84">
        <w:rPr>
          <w:rFonts w:ascii="Times New Roman" w:hAnsi="Times New Roman" w:cs="Times New Roman"/>
          <w:b w:val="0"/>
          <w:sz w:val="28"/>
          <w:szCs w:val="28"/>
        </w:rPr>
        <w:t xml:space="preserve">sau khi thực hiện tái cân bằng danh mục, giá trị đầu tư vào cổ phiếu của danh mục sẽ là: </w:t>
      </w:r>
    </w:p>
    <w:p w:rsidR="003A6C1B" w:rsidRPr="00C86E84" w:rsidRDefault="003A6C1B" w:rsidP="0026791E">
      <w:pPr>
        <w:pStyle w:val="bold"/>
        <w:numPr>
          <w:ilvl w:val="0"/>
          <w:numId w:val="15"/>
        </w:numPr>
        <w:jc w:val="both"/>
        <w:rPr>
          <w:rFonts w:ascii="Times New Roman" w:hAnsi="Times New Roman" w:cs="Times New Roman"/>
          <w:b w:val="0"/>
          <w:sz w:val="28"/>
          <w:szCs w:val="28"/>
        </w:rPr>
      </w:pPr>
      <w:r w:rsidRPr="00C86E84">
        <w:rPr>
          <w:rFonts w:ascii="Times New Roman" w:hAnsi="Times New Roman" w:cs="Times New Roman"/>
          <w:b w:val="0"/>
          <w:sz w:val="28"/>
          <w:szCs w:val="28"/>
        </w:rPr>
        <w:t xml:space="preserve">18 triệu </w:t>
      </w:r>
      <w:r w:rsidR="00913EED" w:rsidRPr="00C86E84">
        <w:rPr>
          <w:rFonts w:ascii="Times New Roman" w:hAnsi="Times New Roman" w:cs="Times New Roman"/>
          <w:b w:val="0"/>
          <w:sz w:val="28"/>
          <w:szCs w:val="28"/>
        </w:rPr>
        <w:t>EUR</w:t>
      </w:r>
    </w:p>
    <w:p w:rsidR="003A6C1B" w:rsidRPr="009357E8" w:rsidRDefault="003A6C1B" w:rsidP="0026791E">
      <w:pPr>
        <w:pStyle w:val="bold"/>
        <w:numPr>
          <w:ilvl w:val="0"/>
          <w:numId w:val="15"/>
        </w:numPr>
        <w:jc w:val="both"/>
        <w:rPr>
          <w:rFonts w:ascii="Times New Roman" w:hAnsi="Times New Roman" w:cs="Times New Roman"/>
          <w:sz w:val="28"/>
          <w:szCs w:val="28"/>
        </w:rPr>
      </w:pPr>
      <w:r w:rsidRPr="009357E8">
        <w:rPr>
          <w:rFonts w:ascii="Times New Roman" w:hAnsi="Times New Roman" w:cs="Times New Roman"/>
          <w:sz w:val="28"/>
          <w:szCs w:val="28"/>
        </w:rPr>
        <w:t xml:space="preserve">18,4 triệu </w:t>
      </w:r>
      <w:r w:rsidR="00913EED" w:rsidRPr="009357E8">
        <w:rPr>
          <w:rFonts w:ascii="Times New Roman" w:hAnsi="Times New Roman" w:cs="Times New Roman"/>
          <w:sz w:val="28"/>
          <w:szCs w:val="28"/>
        </w:rPr>
        <w:t>EUR</w:t>
      </w:r>
    </w:p>
    <w:p w:rsidR="003A6C1B" w:rsidRPr="00C86E84" w:rsidRDefault="003A6C1B" w:rsidP="0026791E">
      <w:pPr>
        <w:pStyle w:val="bold"/>
        <w:numPr>
          <w:ilvl w:val="0"/>
          <w:numId w:val="15"/>
        </w:numPr>
        <w:jc w:val="both"/>
        <w:rPr>
          <w:rFonts w:ascii="Times New Roman" w:hAnsi="Times New Roman" w:cs="Times New Roman"/>
          <w:b w:val="0"/>
          <w:sz w:val="28"/>
          <w:szCs w:val="28"/>
        </w:rPr>
      </w:pPr>
      <w:r w:rsidRPr="00C86E84">
        <w:rPr>
          <w:rFonts w:ascii="Times New Roman" w:hAnsi="Times New Roman" w:cs="Times New Roman"/>
          <w:b w:val="0"/>
          <w:sz w:val="28"/>
          <w:szCs w:val="28"/>
        </w:rPr>
        <w:t xml:space="preserve">18,5 triệu </w:t>
      </w:r>
      <w:r w:rsidR="00913EED" w:rsidRPr="00C86E84">
        <w:rPr>
          <w:rFonts w:ascii="Times New Roman" w:hAnsi="Times New Roman" w:cs="Times New Roman"/>
          <w:b w:val="0"/>
          <w:sz w:val="28"/>
          <w:szCs w:val="28"/>
        </w:rPr>
        <w:t>EUR</w:t>
      </w:r>
    </w:p>
    <w:p w:rsidR="003A6C1B" w:rsidRPr="00C86E84" w:rsidRDefault="003A6C1B" w:rsidP="0026791E">
      <w:pPr>
        <w:pStyle w:val="bold"/>
        <w:numPr>
          <w:ilvl w:val="0"/>
          <w:numId w:val="15"/>
        </w:numPr>
        <w:jc w:val="both"/>
        <w:rPr>
          <w:rFonts w:ascii="Times New Roman" w:hAnsi="Times New Roman" w:cs="Times New Roman"/>
          <w:b w:val="0"/>
          <w:sz w:val="28"/>
          <w:szCs w:val="28"/>
        </w:rPr>
      </w:pPr>
      <w:r w:rsidRPr="00C86E84">
        <w:rPr>
          <w:rFonts w:ascii="Times New Roman" w:hAnsi="Times New Roman" w:cs="Times New Roman"/>
          <w:b w:val="0"/>
          <w:sz w:val="28"/>
          <w:szCs w:val="28"/>
        </w:rPr>
        <w:t xml:space="preserve">18,7 triệu </w:t>
      </w:r>
      <w:r w:rsidR="00913EED" w:rsidRPr="00C86E84">
        <w:rPr>
          <w:rFonts w:ascii="Times New Roman" w:hAnsi="Times New Roman" w:cs="Times New Roman"/>
          <w:b w:val="0"/>
          <w:sz w:val="28"/>
          <w:szCs w:val="28"/>
        </w:rPr>
        <w:t>EUR</w:t>
      </w:r>
    </w:p>
    <w:p w:rsidR="003A6C1B" w:rsidRPr="00C86E84" w:rsidRDefault="003A6C1B" w:rsidP="0026791E">
      <w:pPr>
        <w:pStyle w:val="bold"/>
        <w:numPr>
          <w:ilvl w:val="0"/>
          <w:numId w:val="15"/>
        </w:numPr>
        <w:jc w:val="both"/>
        <w:rPr>
          <w:rFonts w:ascii="Times New Roman" w:hAnsi="Times New Roman" w:cs="Times New Roman"/>
          <w:b w:val="0"/>
          <w:sz w:val="28"/>
          <w:szCs w:val="28"/>
        </w:rPr>
      </w:pPr>
      <w:r w:rsidRPr="00C86E84">
        <w:rPr>
          <w:rFonts w:ascii="Times New Roman" w:hAnsi="Times New Roman" w:cs="Times New Roman"/>
          <w:b w:val="0"/>
          <w:sz w:val="28"/>
          <w:szCs w:val="28"/>
        </w:rPr>
        <w:t>Không có câu trả lời nào trên đây là đúng</w:t>
      </w:r>
    </w:p>
    <w:p w:rsidR="00913EED" w:rsidRPr="00C86E84" w:rsidRDefault="00913EED" w:rsidP="00913EED">
      <w:pPr>
        <w:jc w:val="both"/>
        <w:rPr>
          <w:sz w:val="28"/>
          <w:szCs w:val="28"/>
        </w:rPr>
      </w:pPr>
      <w:r w:rsidRPr="00C86E84">
        <w:rPr>
          <w:b/>
          <w:sz w:val="28"/>
          <w:szCs w:val="28"/>
        </w:rPr>
        <w:t>Câu 4</w:t>
      </w:r>
      <w:r w:rsidR="00CE609B" w:rsidRPr="00C86E84">
        <w:rPr>
          <w:b/>
          <w:sz w:val="28"/>
          <w:szCs w:val="28"/>
        </w:rPr>
        <w:t>0</w:t>
      </w:r>
      <w:r w:rsidRPr="00C86E84">
        <w:rPr>
          <w:b/>
          <w:sz w:val="28"/>
          <w:szCs w:val="28"/>
        </w:rPr>
        <w:t xml:space="preserve">: </w:t>
      </w:r>
      <w:r w:rsidRPr="00C86E84">
        <w:rPr>
          <w:sz w:val="28"/>
          <w:szCs w:val="28"/>
        </w:rPr>
        <w:t xml:space="preserve">Thời gian đáo hạn bình quân có điều chỉnh (MD) của một danh mục trái </w:t>
      </w:r>
      <w:proofErr w:type="gramStart"/>
      <w:r w:rsidRPr="00C86E84">
        <w:rPr>
          <w:sz w:val="28"/>
          <w:szCs w:val="28"/>
        </w:rPr>
        <w:t>phiếu  là</w:t>
      </w:r>
      <w:proofErr w:type="gramEnd"/>
      <w:r w:rsidRPr="00C86E84">
        <w:rPr>
          <w:sz w:val="28"/>
          <w:szCs w:val="28"/>
        </w:rPr>
        <w:t xml:space="preserve"> 7 năm và lãi suất theo yêu cầu đối với danh mục này là 12%/năm. Nếu mức lãi </w:t>
      </w:r>
      <w:proofErr w:type="gramStart"/>
      <w:r w:rsidRPr="00C86E84">
        <w:rPr>
          <w:sz w:val="28"/>
          <w:szCs w:val="28"/>
        </w:rPr>
        <w:t>suất  theo</w:t>
      </w:r>
      <w:proofErr w:type="gramEnd"/>
      <w:r w:rsidRPr="00C86E84">
        <w:rPr>
          <w:sz w:val="28"/>
          <w:szCs w:val="28"/>
        </w:rPr>
        <w:t xml:space="preserve"> yêu cầu của danh mục này giảm xuống 11%, giá trị của danh mục trái phiếu sẽ thay đổi như sau:</w:t>
      </w:r>
    </w:p>
    <w:p w:rsidR="00913EED" w:rsidRPr="00C86E84" w:rsidRDefault="00913EED" w:rsidP="0026791E">
      <w:pPr>
        <w:pStyle w:val="ListParagraph"/>
        <w:numPr>
          <w:ilvl w:val="0"/>
          <w:numId w:val="30"/>
        </w:numPr>
        <w:jc w:val="both"/>
        <w:rPr>
          <w:sz w:val="28"/>
          <w:szCs w:val="28"/>
        </w:rPr>
      </w:pPr>
      <w:r w:rsidRPr="00C86E84">
        <w:rPr>
          <w:sz w:val="28"/>
          <w:szCs w:val="28"/>
        </w:rPr>
        <w:t xml:space="preserve">Tăng </w:t>
      </w:r>
      <w:r w:rsidR="00500E01" w:rsidRPr="00C86E84">
        <w:rPr>
          <w:sz w:val="28"/>
          <w:szCs w:val="28"/>
        </w:rPr>
        <w:t>6%</w:t>
      </w:r>
    </w:p>
    <w:p w:rsidR="00913EED" w:rsidRPr="00C86E84" w:rsidRDefault="00913EED" w:rsidP="0026791E">
      <w:pPr>
        <w:pStyle w:val="ListParagraph"/>
        <w:numPr>
          <w:ilvl w:val="0"/>
          <w:numId w:val="30"/>
        </w:numPr>
        <w:jc w:val="both"/>
        <w:rPr>
          <w:sz w:val="28"/>
          <w:szCs w:val="28"/>
        </w:rPr>
      </w:pPr>
      <w:r w:rsidRPr="00C86E84">
        <w:rPr>
          <w:sz w:val="28"/>
          <w:szCs w:val="28"/>
        </w:rPr>
        <w:t>Giảm</w:t>
      </w:r>
      <w:r w:rsidR="00500E01" w:rsidRPr="00C86E84">
        <w:rPr>
          <w:sz w:val="28"/>
          <w:szCs w:val="28"/>
        </w:rPr>
        <w:t xml:space="preserve"> 6,5%</w:t>
      </w:r>
    </w:p>
    <w:p w:rsidR="00913EED" w:rsidRPr="009357E8" w:rsidRDefault="00913EED" w:rsidP="0026791E">
      <w:pPr>
        <w:pStyle w:val="ListParagraph"/>
        <w:numPr>
          <w:ilvl w:val="0"/>
          <w:numId w:val="30"/>
        </w:numPr>
        <w:jc w:val="both"/>
        <w:rPr>
          <w:b/>
          <w:sz w:val="28"/>
          <w:szCs w:val="28"/>
        </w:rPr>
      </w:pPr>
      <w:r w:rsidRPr="009357E8">
        <w:rPr>
          <w:b/>
          <w:sz w:val="28"/>
          <w:szCs w:val="28"/>
        </w:rPr>
        <w:t>Tăng</w:t>
      </w:r>
      <w:r w:rsidR="00500E01" w:rsidRPr="009357E8">
        <w:rPr>
          <w:b/>
          <w:sz w:val="28"/>
          <w:szCs w:val="28"/>
        </w:rPr>
        <w:t xml:space="preserve"> 7%</w:t>
      </w:r>
    </w:p>
    <w:p w:rsidR="00913EED" w:rsidRDefault="00913EED" w:rsidP="0026791E">
      <w:pPr>
        <w:pStyle w:val="ListParagraph"/>
        <w:numPr>
          <w:ilvl w:val="0"/>
          <w:numId w:val="30"/>
        </w:numPr>
        <w:jc w:val="both"/>
        <w:rPr>
          <w:sz w:val="28"/>
          <w:szCs w:val="28"/>
        </w:rPr>
      </w:pPr>
      <w:r w:rsidRPr="00C86E84">
        <w:rPr>
          <w:sz w:val="28"/>
          <w:szCs w:val="28"/>
        </w:rPr>
        <w:t>Giảm</w:t>
      </w:r>
      <w:r w:rsidR="00500E01" w:rsidRPr="00C86E84">
        <w:rPr>
          <w:sz w:val="28"/>
          <w:szCs w:val="28"/>
        </w:rPr>
        <w:t xml:space="preserve"> 7,5%</w:t>
      </w:r>
    </w:p>
    <w:p w:rsidR="00BF0A6D" w:rsidRDefault="00BF0A6D" w:rsidP="00BF0A6D">
      <w:pPr>
        <w:pStyle w:val="ListParagraph"/>
        <w:jc w:val="both"/>
        <w:rPr>
          <w:sz w:val="28"/>
          <w:szCs w:val="28"/>
        </w:rPr>
      </w:pPr>
    </w:p>
    <w:p w:rsidR="00BF0A6D" w:rsidRPr="00BF0A6D" w:rsidRDefault="00BF0A6D" w:rsidP="00BF0A6D">
      <w:pPr>
        <w:rPr>
          <w:rFonts w:asciiTheme="majorHAnsi" w:hAnsiTheme="majorHAnsi" w:cstheme="majorHAnsi"/>
          <w:sz w:val="28"/>
          <w:szCs w:val="28"/>
        </w:rPr>
      </w:pPr>
      <w:r w:rsidRPr="00BF0A6D">
        <w:rPr>
          <w:rFonts w:asciiTheme="majorHAnsi" w:hAnsiTheme="majorHAnsi" w:cstheme="majorHAnsi"/>
          <w:b/>
          <w:sz w:val="28"/>
          <w:szCs w:val="28"/>
        </w:rPr>
        <w:t xml:space="preserve">Câu </w:t>
      </w:r>
      <w:r>
        <w:rPr>
          <w:rFonts w:asciiTheme="majorHAnsi" w:hAnsiTheme="majorHAnsi" w:cstheme="majorHAnsi"/>
          <w:b/>
          <w:sz w:val="28"/>
          <w:szCs w:val="28"/>
        </w:rPr>
        <w:t>41</w:t>
      </w:r>
      <w:r w:rsidRPr="00BF0A6D">
        <w:rPr>
          <w:rFonts w:asciiTheme="majorHAnsi" w:hAnsiTheme="majorHAnsi" w:cstheme="majorHAnsi"/>
          <w:sz w:val="28"/>
          <w:szCs w:val="28"/>
        </w:rPr>
        <w:t xml:space="preserve">. Bạn đang quan tâm tới tài sản </w:t>
      </w:r>
      <w:proofErr w:type="gramStart"/>
      <w:r w:rsidRPr="00BF0A6D">
        <w:rPr>
          <w:rFonts w:asciiTheme="majorHAnsi" w:hAnsiTheme="majorHAnsi" w:cstheme="majorHAnsi"/>
          <w:sz w:val="28"/>
          <w:szCs w:val="28"/>
        </w:rPr>
        <w:t>A</w:t>
      </w:r>
      <w:proofErr w:type="gramEnd"/>
      <w:r w:rsidRPr="00BF0A6D">
        <w:rPr>
          <w:rFonts w:asciiTheme="majorHAnsi" w:hAnsiTheme="majorHAnsi" w:cstheme="majorHAnsi"/>
          <w:sz w:val="28"/>
          <w:szCs w:val="28"/>
        </w:rPr>
        <w:t xml:space="preserve"> trên thị trường với mức sinh lời kỳ vọng là 12%. Mức sinh lời bình quân của danh mục thị trường M là 10% và độ lệch chuẩn của danh mục này là 15%. Hệ số tương quan giữa M và A là 0</w:t>
      </w:r>
      <w:proofErr w:type="gramStart"/>
      <w:r w:rsidRPr="00BF0A6D">
        <w:rPr>
          <w:rFonts w:asciiTheme="majorHAnsi" w:hAnsiTheme="majorHAnsi" w:cstheme="majorHAnsi"/>
          <w:sz w:val="28"/>
          <w:szCs w:val="28"/>
        </w:rPr>
        <w:t>,8</w:t>
      </w:r>
      <w:proofErr w:type="gramEnd"/>
      <w:r w:rsidRPr="00BF0A6D">
        <w:rPr>
          <w:rFonts w:asciiTheme="majorHAnsi" w:hAnsiTheme="majorHAnsi" w:cstheme="majorHAnsi"/>
          <w:sz w:val="28"/>
          <w:szCs w:val="28"/>
        </w:rPr>
        <w:t xml:space="preserve"> và hệ số hiệp phương sai (tích sai) là 0.03. Hãy xác định mức rủi ro đầu tư vào tài sản A?</w:t>
      </w:r>
    </w:p>
    <w:p w:rsidR="00BF0A6D" w:rsidRPr="009357E8" w:rsidRDefault="00BF0A6D" w:rsidP="0026791E">
      <w:pPr>
        <w:pStyle w:val="ListParagraph"/>
        <w:numPr>
          <w:ilvl w:val="0"/>
          <w:numId w:val="32"/>
        </w:numPr>
        <w:spacing w:after="200" w:line="276" w:lineRule="auto"/>
        <w:rPr>
          <w:rFonts w:asciiTheme="majorHAnsi" w:hAnsiTheme="majorHAnsi" w:cstheme="majorHAnsi"/>
          <w:b/>
          <w:sz w:val="28"/>
          <w:szCs w:val="28"/>
        </w:rPr>
      </w:pPr>
      <w:r w:rsidRPr="009357E8">
        <w:rPr>
          <w:rFonts w:asciiTheme="majorHAnsi" w:hAnsiTheme="majorHAnsi" w:cstheme="majorHAnsi"/>
          <w:b/>
          <w:sz w:val="28"/>
          <w:szCs w:val="28"/>
        </w:rPr>
        <w:t>25%</w:t>
      </w:r>
    </w:p>
    <w:p w:rsidR="00BF0A6D" w:rsidRPr="00BF0A6D" w:rsidRDefault="00BF0A6D" w:rsidP="0026791E">
      <w:pPr>
        <w:pStyle w:val="ListParagraph"/>
        <w:numPr>
          <w:ilvl w:val="0"/>
          <w:numId w:val="32"/>
        </w:numPr>
        <w:spacing w:after="200" w:line="276" w:lineRule="auto"/>
        <w:rPr>
          <w:rFonts w:asciiTheme="majorHAnsi" w:hAnsiTheme="majorHAnsi" w:cstheme="majorHAnsi"/>
          <w:sz w:val="28"/>
          <w:szCs w:val="28"/>
        </w:rPr>
      </w:pPr>
      <w:r w:rsidRPr="00BF0A6D">
        <w:rPr>
          <w:rFonts w:asciiTheme="majorHAnsi" w:hAnsiTheme="majorHAnsi" w:cstheme="majorHAnsi"/>
          <w:sz w:val="28"/>
          <w:szCs w:val="28"/>
        </w:rPr>
        <w:t>13%</w:t>
      </w:r>
    </w:p>
    <w:p w:rsidR="00BF0A6D" w:rsidRPr="00BF0A6D" w:rsidRDefault="00BF0A6D" w:rsidP="0026791E">
      <w:pPr>
        <w:pStyle w:val="ListParagraph"/>
        <w:numPr>
          <w:ilvl w:val="0"/>
          <w:numId w:val="32"/>
        </w:numPr>
        <w:spacing w:after="200" w:line="276" w:lineRule="auto"/>
        <w:rPr>
          <w:rFonts w:asciiTheme="majorHAnsi" w:hAnsiTheme="majorHAnsi" w:cstheme="majorHAnsi"/>
          <w:sz w:val="28"/>
          <w:szCs w:val="28"/>
        </w:rPr>
      </w:pPr>
      <w:r w:rsidRPr="00BF0A6D">
        <w:rPr>
          <w:rFonts w:asciiTheme="majorHAnsi" w:hAnsiTheme="majorHAnsi" w:cstheme="majorHAnsi"/>
          <w:sz w:val="28"/>
          <w:szCs w:val="28"/>
        </w:rPr>
        <w:t>44%</w:t>
      </w:r>
    </w:p>
    <w:p w:rsidR="00BF0A6D" w:rsidRPr="00BF0A6D" w:rsidRDefault="00BF0A6D" w:rsidP="0026791E">
      <w:pPr>
        <w:pStyle w:val="ListParagraph"/>
        <w:numPr>
          <w:ilvl w:val="0"/>
          <w:numId w:val="32"/>
        </w:numPr>
        <w:spacing w:after="200" w:line="276" w:lineRule="auto"/>
        <w:rPr>
          <w:rFonts w:asciiTheme="majorHAnsi" w:hAnsiTheme="majorHAnsi" w:cstheme="majorHAnsi"/>
          <w:sz w:val="28"/>
          <w:szCs w:val="28"/>
        </w:rPr>
      </w:pPr>
      <w:r w:rsidRPr="00BF0A6D">
        <w:rPr>
          <w:rFonts w:asciiTheme="majorHAnsi" w:hAnsiTheme="majorHAnsi" w:cstheme="majorHAnsi"/>
          <w:sz w:val="28"/>
          <w:szCs w:val="28"/>
        </w:rPr>
        <w:t>32%</w:t>
      </w:r>
    </w:p>
    <w:p w:rsidR="00BF0A6D" w:rsidRPr="00BF0A6D" w:rsidRDefault="00BF0A6D" w:rsidP="00BF0A6D">
      <w:pPr>
        <w:rPr>
          <w:rFonts w:asciiTheme="majorHAnsi" w:hAnsiTheme="majorHAnsi" w:cstheme="majorHAnsi"/>
          <w:sz w:val="28"/>
          <w:szCs w:val="28"/>
        </w:rPr>
      </w:pPr>
      <w:r w:rsidRPr="00BF0A6D">
        <w:rPr>
          <w:rFonts w:asciiTheme="majorHAnsi" w:hAnsiTheme="majorHAnsi" w:cstheme="majorHAnsi"/>
          <w:b/>
          <w:sz w:val="28"/>
          <w:szCs w:val="28"/>
        </w:rPr>
        <w:t xml:space="preserve">Câu </w:t>
      </w:r>
      <w:r>
        <w:rPr>
          <w:rFonts w:asciiTheme="majorHAnsi" w:hAnsiTheme="majorHAnsi" w:cstheme="majorHAnsi"/>
          <w:b/>
          <w:sz w:val="28"/>
          <w:szCs w:val="28"/>
        </w:rPr>
        <w:t>42</w:t>
      </w:r>
      <w:r w:rsidRPr="00BF0A6D">
        <w:rPr>
          <w:rFonts w:asciiTheme="majorHAnsi" w:hAnsiTheme="majorHAnsi" w:cstheme="majorHAnsi"/>
          <w:sz w:val="28"/>
          <w:szCs w:val="28"/>
        </w:rPr>
        <w:t>. Thời gian đáo hạn bình quân của trái phiếu</w:t>
      </w:r>
    </w:p>
    <w:p w:rsidR="00BF0A6D" w:rsidRPr="00BF0A6D" w:rsidRDefault="00BF0A6D" w:rsidP="0026791E">
      <w:pPr>
        <w:pStyle w:val="ListParagraph"/>
        <w:numPr>
          <w:ilvl w:val="0"/>
          <w:numId w:val="33"/>
        </w:numPr>
        <w:spacing w:after="200" w:line="276" w:lineRule="auto"/>
        <w:rPr>
          <w:rFonts w:asciiTheme="majorHAnsi" w:hAnsiTheme="majorHAnsi" w:cstheme="majorHAnsi"/>
          <w:sz w:val="28"/>
          <w:szCs w:val="28"/>
        </w:rPr>
      </w:pPr>
      <w:r w:rsidRPr="00BF0A6D">
        <w:rPr>
          <w:rFonts w:asciiTheme="majorHAnsi" w:hAnsiTheme="majorHAnsi" w:cstheme="majorHAnsi"/>
          <w:sz w:val="28"/>
          <w:szCs w:val="28"/>
        </w:rPr>
        <w:lastRenderedPageBreak/>
        <w:t>Luôn nhỏ hơn thời gian đáo hạn của trái phiếu</w:t>
      </w:r>
    </w:p>
    <w:p w:rsidR="00BF0A6D" w:rsidRPr="00BF0A6D" w:rsidRDefault="00BF0A6D" w:rsidP="0026791E">
      <w:pPr>
        <w:pStyle w:val="ListParagraph"/>
        <w:numPr>
          <w:ilvl w:val="0"/>
          <w:numId w:val="33"/>
        </w:numPr>
        <w:spacing w:after="200" w:line="276" w:lineRule="auto"/>
        <w:rPr>
          <w:rFonts w:asciiTheme="majorHAnsi" w:hAnsiTheme="majorHAnsi" w:cstheme="majorHAnsi"/>
          <w:sz w:val="28"/>
          <w:szCs w:val="28"/>
        </w:rPr>
      </w:pPr>
      <w:r w:rsidRPr="00BF0A6D">
        <w:rPr>
          <w:rFonts w:asciiTheme="majorHAnsi" w:hAnsiTheme="majorHAnsi" w:cstheme="majorHAnsi"/>
          <w:sz w:val="28"/>
          <w:szCs w:val="28"/>
        </w:rPr>
        <w:t>Luôn lớn hơn thời gian đáo hạn của trái phiếu</w:t>
      </w:r>
    </w:p>
    <w:p w:rsidR="00BF0A6D" w:rsidRPr="009357E8" w:rsidRDefault="00BF0A6D" w:rsidP="0026791E">
      <w:pPr>
        <w:pStyle w:val="ListParagraph"/>
        <w:numPr>
          <w:ilvl w:val="0"/>
          <w:numId w:val="33"/>
        </w:numPr>
        <w:spacing w:after="200" w:line="276" w:lineRule="auto"/>
        <w:rPr>
          <w:rFonts w:asciiTheme="majorHAnsi" w:hAnsiTheme="majorHAnsi" w:cstheme="majorHAnsi"/>
          <w:b/>
          <w:sz w:val="28"/>
          <w:szCs w:val="28"/>
        </w:rPr>
      </w:pPr>
      <w:r w:rsidRPr="009357E8">
        <w:rPr>
          <w:rFonts w:asciiTheme="majorHAnsi" w:hAnsiTheme="majorHAnsi" w:cstheme="majorHAnsi"/>
          <w:b/>
          <w:sz w:val="28"/>
          <w:szCs w:val="28"/>
        </w:rPr>
        <w:t>Có thể bằng hoặc nhỏ hơn thời gian đáo hạn của trái phiếu</w:t>
      </w:r>
    </w:p>
    <w:p w:rsidR="00BF0A6D" w:rsidRPr="00BF0A6D" w:rsidRDefault="00BF0A6D" w:rsidP="0026791E">
      <w:pPr>
        <w:pStyle w:val="ListParagraph"/>
        <w:numPr>
          <w:ilvl w:val="0"/>
          <w:numId w:val="33"/>
        </w:numPr>
        <w:spacing w:after="200" w:line="276" w:lineRule="auto"/>
        <w:rPr>
          <w:rFonts w:asciiTheme="majorHAnsi" w:hAnsiTheme="majorHAnsi" w:cstheme="majorHAnsi"/>
          <w:sz w:val="28"/>
          <w:szCs w:val="28"/>
        </w:rPr>
      </w:pPr>
      <w:r w:rsidRPr="00BF0A6D">
        <w:rPr>
          <w:rFonts w:asciiTheme="majorHAnsi" w:hAnsiTheme="majorHAnsi" w:cstheme="majorHAnsi"/>
          <w:sz w:val="28"/>
          <w:szCs w:val="28"/>
        </w:rPr>
        <w:t>Cả a, b, c đều sai</w:t>
      </w:r>
    </w:p>
    <w:p w:rsidR="00BF0A6D" w:rsidRPr="00BF0A6D" w:rsidRDefault="00BF0A6D" w:rsidP="00BF0A6D">
      <w:pPr>
        <w:rPr>
          <w:rFonts w:asciiTheme="majorHAnsi" w:hAnsiTheme="majorHAnsi" w:cstheme="majorHAnsi"/>
          <w:sz w:val="28"/>
          <w:szCs w:val="28"/>
        </w:rPr>
      </w:pPr>
      <w:r w:rsidRPr="00BF0A6D">
        <w:rPr>
          <w:rFonts w:asciiTheme="majorHAnsi" w:hAnsiTheme="majorHAnsi" w:cstheme="majorHAnsi"/>
          <w:b/>
          <w:sz w:val="28"/>
          <w:szCs w:val="28"/>
        </w:rPr>
        <w:t xml:space="preserve">Câu </w:t>
      </w:r>
      <w:r>
        <w:rPr>
          <w:rFonts w:asciiTheme="majorHAnsi" w:hAnsiTheme="majorHAnsi" w:cstheme="majorHAnsi"/>
          <w:b/>
          <w:sz w:val="28"/>
          <w:szCs w:val="28"/>
        </w:rPr>
        <w:t>43</w:t>
      </w:r>
      <w:r w:rsidRPr="00BF0A6D">
        <w:rPr>
          <w:rFonts w:asciiTheme="majorHAnsi" w:hAnsiTheme="majorHAnsi" w:cstheme="majorHAnsi"/>
          <w:sz w:val="28"/>
          <w:szCs w:val="28"/>
        </w:rPr>
        <w:t>: Trong hai năm một cổ phiếu không trả cổ tức đạt mức sinh lời đơn là -20% trong năm thứ nhất và 25% trong năm thứ hai. Mức tổng lợi tức kỳ đầu tư hai năm là:</w:t>
      </w:r>
    </w:p>
    <w:p w:rsidR="00BF0A6D" w:rsidRPr="009357E8" w:rsidRDefault="00BF0A6D" w:rsidP="0026791E">
      <w:pPr>
        <w:pStyle w:val="ListParagraph"/>
        <w:numPr>
          <w:ilvl w:val="0"/>
          <w:numId w:val="34"/>
        </w:numPr>
        <w:spacing w:after="200" w:line="276" w:lineRule="auto"/>
        <w:rPr>
          <w:rFonts w:asciiTheme="majorHAnsi" w:hAnsiTheme="majorHAnsi" w:cstheme="majorHAnsi"/>
          <w:b/>
          <w:sz w:val="28"/>
          <w:szCs w:val="28"/>
        </w:rPr>
      </w:pPr>
      <w:r w:rsidRPr="009357E8">
        <w:rPr>
          <w:rFonts w:asciiTheme="majorHAnsi" w:hAnsiTheme="majorHAnsi" w:cstheme="majorHAnsi"/>
          <w:b/>
          <w:sz w:val="28"/>
          <w:szCs w:val="28"/>
        </w:rPr>
        <w:t>Bằng 0</w:t>
      </w:r>
    </w:p>
    <w:p w:rsidR="00BF0A6D" w:rsidRPr="00BF0A6D" w:rsidRDefault="00BF0A6D" w:rsidP="0026791E">
      <w:pPr>
        <w:pStyle w:val="ListParagraph"/>
        <w:numPr>
          <w:ilvl w:val="0"/>
          <w:numId w:val="34"/>
        </w:numPr>
        <w:spacing w:after="200" w:line="276" w:lineRule="auto"/>
        <w:rPr>
          <w:rFonts w:asciiTheme="majorHAnsi" w:hAnsiTheme="majorHAnsi" w:cstheme="majorHAnsi"/>
          <w:sz w:val="28"/>
          <w:szCs w:val="28"/>
        </w:rPr>
      </w:pPr>
      <w:r w:rsidRPr="00BF0A6D">
        <w:rPr>
          <w:rFonts w:asciiTheme="majorHAnsi" w:hAnsiTheme="majorHAnsi" w:cstheme="majorHAnsi"/>
          <w:sz w:val="28"/>
          <w:szCs w:val="28"/>
        </w:rPr>
        <w:t>Lợi tức âm</w:t>
      </w:r>
    </w:p>
    <w:p w:rsidR="00BF0A6D" w:rsidRPr="00BF0A6D" w:rsidRDefault="00BF0A6D" w:rsidP="0026791E">
      <w:pPr>
        <w:pStyle w:val="ListParagraph"/>
        <w:numPr>
          <w:ilvl w:val="0"/>
          <w:numId w:val="34"/>
        </w:numPr>
        <w:spacing w:after="200" w:line="276" w:lineRule="auto"/>
        <w:rPr>
          <w:rFonts w:asciiTheme="majorHAnsi" w:hAnsiTheme="majorHAnsi" w:cstheme="majorHAnsi"/>
          <w:sz w:val="28"/>
          <w:szCs w:val="28"/>
        </w:rPr>
      </w:pPr>
      <w:r w:rsidRPr="00BF0A6D">
        <w:rPr>
          <w:rFonts w:asciiTheme="majorHAnsi" w:hAnsiTheme="majorHAnsi" w:cstheme="majorHAnsi"/>
          <w:sz w:val="28"/>
          <w:szCs w:val="28"/>
        </w:rPr>
        <w:t>Lợi tức dương</w:t>
      </w:r>
    </w:p>
    <w:p w:rsidR="00BF0A6D" w:rsidRDefault="00BF0A6D" w:rsidP="0026791E">
      <w:pPr>
        <w:pStyle w:val="ListParagraph"/>
        <w:numPr>
          <w:ilvl w:val="0"/>
          <w:numId w:val="34"/>
        </w:numPr>
        <w:spacing w:after="200" w:line="276" w:lineRule="auto"/>
        <w:rPr>
          <w:rFonts w:asciiTheme="majorHAnsi" w:hAnsiTheme="majorHAnsi" w:cstheme="majorHAnsi"/>
          <w:sz w:val="28"/>
          <w:szCs w:val="28"/>
        </w:rPr>
      </w:pPr>
      <w:r w:rsidRPr="00BF0A6D">
        <w:rPr>
          <w:rFonts w:asciiTheme="majorHAnsi" w:hAnsiTheme="majorHAnsi" w:cstheme="majorHAnsi"/>
          <w:sz w:val="28"/>
          <w:szCs w:val="28"/>
        </w:rPr>
        <w:t>Không có đủ thông tin để trả lời</w:t>
      </w:r>
    </w:p>
    <w:p w:rsidR="00BF0A6D" w:rsidRDefault="00BF0A6D" w:rsidP="00BF0A6D">
      <w:pPr>
        <w:spacing w:after="200" w:line="276" w:lineRule="auto"/>
        <w:rPr>
          <w:rFonts w:asciiTheme="majorHAnsi" w:hAnsiTheme="majorHAnsi" w:cstheme="majorHAnsi"/>
          <w:sz w:val="28"/>
          <w:szCs w:val="28"/>
        </w:rPr>
      </w:pPr>
      <w:r w:rsidRPr="00BF0A6D">
        <w:rPr>
          <w:rFonts w:asciiTheme="majorHAnsi" w:hAnsiTheme="majorHAnsi" w:cstheme="majorHAnsi"/>
          <w:b/>
          <w:sz w:val="28"/>
          <w:szCs w:val="28"/>
        </w:rPr>
        <w:t>Câu 44</w:t>
      </w:r>
      <w:r>
        <w:rPr>
          <w:rFonts w:asciiTheme="majorHAnsi" w:hAnsiTheme="majorHAnsi" w:cstheme="majorHAnsi"/>
          <w:sz w:val="28"/>
          <w:szCs w:val="28"/>
        </w:rPr>
        <w:t xml:space="preserve">: Mức rủi ro của cổ phiếu trong 15 tháng là 187%. Tính mức rủi ro của cổ phiếu </w:t>
      </w:r>
      <w:proofErr w:type="gramStart"/>
      <w:r>
        <w:rPr>
          <w:rFonts w:asciiTheme="majorHAnsi" w:hAnsiTheme="majorHAnsi" w:cstheme="majorHAnsi"/>
          <w:sz w:val="28"/>
          <w:szCs w:val="28"/>
        </w:rPr>
        <w:t>theo</w:t>
      </w:r>
      <w:proofErr w:type="gramEnd"/>
      <w:r>
        <w:rPr>
          <w:rFonts w:asciiTheme="majorHAnsi" w:hAnsiTheme="majorHAnsi" w:cstheme="majorHAnsi"/>
          <w:sz w:val="28"/>
          <w:szCs w:val="28"/>
        </w:rPr>
        <w:t xml:space="preserve"> năm của cổ phiếu trên.</w:t>
      </w:r>
    </w:p>
    <w:p w:rsidR="00BF0A6D" w:rsidRPr="009357E8" w:rsidRDefault="00BF0A6D" w:rsidP="0026791E">
      <w:pPr>
        <w:pStyle w:val="ListParagraph"/>
        <w:numPr>
          <w:ilvl w:val="0"/>
          <w:numId w:val="35"/>
        </w:numPr>
        <w:spacing w:after="200" w:line="276" w:lineRule="auto"/>
        <w:rPr>
          <w:rFonts w:asciiTheme="majorHAnsi" w:hAnsiTheme="majorHAnsi" w:cstheme="majorHAnsi"/>
          <w:b/>
          <w:sz w:val="28"/>
          <w:szCs w:val="28"/>
        </w:rPr>
      </w:pPr>
      <w:r w:rsidRPr="009357E8">
        <w:rPr>
          <w:rFonts w:asciiTheme="majorHAnsi" w:hAnsiTheme="majorHAnsi" w:cstheme="majorHAnsi"/>
          <w:b/>
          <w:sz w:val="28"/>
          <w:szCs w:val="28"/>
        </w:rPr>
        <w:t>165,26%</w:t>
      </w:r>
    </w:p>
    <w:p w:rsidR="00BF0A6D" w:rsidRDefault="00BF0A6D" w:rsidP="0026791E">
      <w:pPr>
        <w:pStyle w:val="ListParagraph"/>
        <w:numPr>
          <w:ilvl w:val="0"/>
          <w:numId w:val="35"/>
        </w:numPr>
        <w:spacing w:after="200" w:line="276" w:lineRule="auto"/>
        <w:rPr>
          <w:rFonts w:asciiTheme="majorHAnsi" w:hAnsiTheme="majorHAnsi" w:cstheme="majorHAnsi"/>
          <w:sz w:val="28"/>
          <w:szCs w:val="28"/>
        </w:rPr>
      </w:pPr>
      <w:r>
        <w:rPr>
          <w:rFonts w:asciiTheme="majorHAnsi" w:hAnsiTheme="majorHAnsi" w:cstheme="majorHAnsi"/>
          <w:sz w:val="28"/>
          <w:szCs w:val="28"/>
        </w:rPr>
        <w:t>166,26%</w:t>
      </w:r>
    </w:p>
    <w:p w:rsidR="00BF0A6D" w:rsidRDefault="00BF0A6D" w:rsidP="0026791E">
      <w:pPr>
        <w:pStyle w:val="ListParagraph"/>
        <w:numPr>
          <w:ilvl w:val="0"/>
          <w:numId w:val="35"/>
        </w:numPr>
        <w:spacing w:after="200" w:line="276" w:lineRule="auto"/>
        <w:rPr>
          <w:rFonts w:asciiTheme="majorHAnsi" w:hAnsiTheme="majorHAnsi" w:cstheme="majorHAnsi"/>
          <w:sz w:val="28"/>
          <w:szCs w:val="28"/>
        </w:rPr>
      </w:pPr>
      <w:r>
        <w:rPr>
          <w:rFonts w:asciiTheme="majorHAnsi" w:hAnsiTheme="majorHAnsi" w:cstheme="majorHAnsi"/>
          <w:sz w:val="28"/>
          <w:szCs w:val="28"/>
        </w:rPr>
        <w:t>167,26%</w:t>
      </w:r>
    </w:p>
    <w:p w:rsidR="00BF0A6D" w:rsidRPr="00BF0A6D" w:rsidRDefault="00BF0A6D" w:rsidP="007A6A36">
      <w:pPr>
        <w:pStyle w:val="ListParagraph"/>
        <w:numPr>
          <w:ilvl w:val="0"/>
          <w:numId w:val="35"/>
        </w:numPr>
        <w:spacing w:after="200" w:line="276" w:lineRule="auto"/>
        <w:jc w:val="both"/>
        <w:rPr>
          <w:rFonts w:asciiTheme="majorHAnsi" w:hAnsiTheme="majorHAnsi" w:cstheme="majorHAnsi"/>
          <w:sz w:val="28"/>
          <w:szCs w:val="28"/>
        </w:rPr>
      </w:pPr>
      <w:r>
        <w:rPr>
          <w:rFonts w:asciiTheme="majorHAnsi" w:hAnsiTheme="majorHAnsi" w:cstheme="majorHAnsi"/>
          <w:sz w:val="28"/>
          <w:szCs w:val="28"/>
        </w:rPr>
        <w:t>168,26%</w:t>
      </w:r>
    </w:p>
    <w:p w:rsidR="00F16448" w:rsidRPr="00F16448" w:rsidRDefault="00F16448" w:rsidP="007A6A36">
      <w:pPr>
        <w:jc w:val="both"/>
        <w:rPr>
          <w:rFonts w:asciiTheme="majorHAnsi" w:hAnsiTheme="majorHAnsi" w:cstheme="majorHAnsi"/>
          <w:sz w:val="28"/>
          <w:szCs w:val="28"/>
        </w:rPr>
      </w:pPr>
      <w:r w:rsidRPr="00F16448">
        <w:rPr>
          <w:rFonts w:asciiTheme="majorHAnsi" w:hAnsiTheme="majorHAnsi" w:cstheme="majorHAnsi"/>
          <w:b/>
          <w:sz w:val="28"/>
          <w:szCs w:val="28"/>
        </w:rPr>
        <w:t xml:space="preserve">Câu </w:t>
      </w:r>
      <w:r>
        <w:rPr>
          <w:rFonts w:asciiTheme="majorHAnsi" w:hAnsiTheme="majorHAnsi" w:cstheme="majorHAnsi"/>
          <w:b/>
          <w:sz w:val="28"/>
          <w:szCs w:val="28"/>
        </w:rPr>
        <w:t>45</w:t>
      </w:r>
      <w:r w:rsidRPr="00F16448">
        <w:rPr>
          <w:rFonts w:asciiTheme="majorHAnsi" w:hAnsiTheme="majorHAnsi" w:cstheme="majorHAnsi"/>
          <w:sz w:val="28"/>
          <w:szCs w:val="28"/>
        </w:rPr>
        <w:t>: Một cổ phiếu niêm yết có mức trả cổ tức đều đặn là 2.500 VND vào cuối tháng ba hàng năm. Vào cuối năm 2004 giá cổ phiếu là 35.00 VND và vào cuối năm 2006 là 38.000 VND. Các khoản cổ tức được tái đầu tư với mức lãi suất là 6%/năm (lãi suất đơn). Mức lợi nhuận đơn bình quân năm của cổ phiếu này là bao nhiêu?</w:t>
      </w:r>
    </w:p>
    <w:p w:rsidR="00F16448" w:rsidRPr="009357E8" w:rsidRDefault="00F16448" w:rsidP="007A6A36">
      <w:pPr>
        <w:pStyle w:val="ListParagraph"/>
        <w:numPr>
          <w:ilvl w:val="0"/>
          <w:numId w:val="37"/>
        </w:numPr>
        <w:spacing w:after="200" w:line="276" w:lineRule="auto"/>
        <w:jc w:val="both"/>
        <w:rPr>
          <w:rFonts w:asciiTheme="majorHAnsi" w:hAnsiTheme="majorHAnsi" w:cstheme="majorHAnsi"/>
          <w:b/>
          <w:sz w:val="28"/>
          <w:szCs w:val="28"/>
        </w:rPr>
      </w:pPr>
      <w:r w:rsidRPr="009357E8">
        <w:rPr>
          <w:rFonts w:asciiTheme="majorHAnsi" w:hAnsiTheme="majorHAnsi" w:cstheme="majorHAnsi"/>
          <w:b/>
          <w:sz w:val="28"/>
          <w:szCs w:val="28"/>
        </w:rPr>
        <w:t>11.33%</w:t>
      </w:r>
    </w:p>
    <w:p w:rsidR="00F16448" w:rsidRPr="00F16448" w:rsidRDefault="00F16448" w:rsidP="007A6A36">
      <w:pPr>
        <w:pStyle w:val="ListParagraph"/>
        <w:numPr>
          <w:ilvl w:val="0"/>
          <w:numId w:val="37"/>
        </w:numPr>
        <w:spacing w:after="200" w:line="276" w:lineRule="auto"/>
        <w:jc w:val="both"/>
        <w:rPr>
          <w:rFonts w:asciiTheme="majorHAnsi" w:hAnsiTheme="majorHAnsi" w:cstheme="majorHAnsi"/>
          <w:sz w:val="28"/>
          <w:szCs w:val="28"/>
        </w:rPr>
      </w:pPr>
      <w:r w:rsidRPr="00F16448">
        <w:rPr>
          <w:rFonts w:asciiTheme="majorHAnsi" w:hAnsiTheme="majorHAnsi" w:cstheme="majorHAnsi"/>
          <w:sz w:val="28"/>
          <w:szCs w:val="28"/>
        </w:rPr>
        <w:t>15.77%</w:t>
      </w:r>
    </w:p>
    <w:p w:rsidR="00F16448" w:rsidRPr="00F16448" w:rsidRDefault="00F16448" w:rsidP="007A6A36">
      <w:pPr>
        <w:pStyle w:val="ListParagraph"/>
        <w:numPr>
          <w:ilvl w:val="0"/>
          <w:numId w:val="37"/>
        </w:numPr>
        <w:spacing w:after="200" w:line="276" w:lineRule="auto"/>
        <w:jc w:val="both"/>
        <w:rPr>
          <w:rFonts w:asciiTheme="majorHAnsi" w:hAnsiTheme="majorHAnsi" w:cstheme="majorHAnsi"/>
          <w:sz w:val="28"/>
          <w:szCs w:val="28"/>
        </w:rPr>
      </w:pPr>
      <w:r w:rsidRPr="00F16448">
        <w:rPr>
          <w:rFonts w:asciiTheme="majorHAnsi" w:hAnsiTheme="majorHAnsi" w:cstheme="majorHAnsi"/>
          <w:sz w:val="28"/>
          <w:szCs w:val="28"/>
        </w:rPr>
        <w:t>13.59%</w:t>
      </w:r>
    </w:p>
    <w:p w:rsidR="00F16448" w:rsidRDefault="00F16448" w:rsidP="007A6A36">
      <w:pPr>
        <w:pStyle w:val="ListParagraph"/>
        <w:numPr>
          <w:ilvl w:val="0"/>
          <w:numId w:val="37"/>
        </w:numPr>
        <w:spacing w:after="200" w:line="276" w:lineRule="auto"/>
        <w:jc w:val="both"/>
        <w:rPr>
          <w:rFonts w:asciiTheme="majorHAnsi" w:hAnsiTheme="majorHAnsi" w:cstheme="majorHAnsi"/>
          <w:sz w:val="28"/>
          <w:szCs w:val="28"/>
        </w:rPr>
      </w:pPr>
      <w:r w:rsidRPr="00F16448">
        <w:rPr>
          <w:rFonts w:asciiTheme="majorHAnsi" w:hAnsiTheme="majorHAnsi" w:cstheme="majorHAnsi"/>
          <w:sz w:val="28"/>
          <w:szCs w:val="28"/>
        </w:rPr>
        <w:t>Không có đáp án đúng</w:t>
      </w:r>
    </w:p>
    <w:p w:rsidR="002D2973" w:rsidRDefault="002D2973" w:rsidP="002D2973">
      <w:pPr>
        <w:spacing w:after="200" w:line="276" w:lineRule="auto"/>
        <w:jc w:val="both"/>
        <w:rPr>
          <w:rFonts w:asciiTheme="majorHAnsi" w:hAnsiTheme="majorHAnsi" w:cstheme="majorHAnsi"/>
          <w:sz w:val="28"/>
          <w:szCs w:val="28"/>
        </w:rPr>
      </w:pPr>
      <w:r w:rsidRPr="002D2973">
        <w:rPr>
          <w:rFonts w:asciiTheme="majorHAnsi" w:hAnsiTheme="majorHAnsi" w:cstheme="majorHAnsi"/>
          <w:b/>
          <w:sz w:val="28"/>
          <w:szCs w:val="28"/>
        </w:rPr>
        <w:t>Câu 46</w:t>
      </w:r>
      <w:r>
        <w:rPr>
          <w:rFonts w:asciiTheme="majorHAnsi" w:hAnsiTheme="majorHAnsi" w:cstheme="majorHAnsi"/>
          <w:sz w:val="28"/>
          <w:szCs w:val="28"/>
        </w:rPr>
        <w:t>: Bạn có dữ liệu sau về danh mục P:</w:t>
      </w:r>
    </w:p>
    <w:tbl>
      <w:tblPr>
        <w:tblStyle w:val="TableGrid"/>
        <w:tblW w:w="0" w:type="auto"/>
        <w:jc w:val="center"/>
        <w:tblLook w:val="04A0" w:firstRow="1" w:lastRow="0" w:firstColumn="1" w:lastColumn="0" w:noHBand="0" w:noVBand="1"/>
      </w:tblPr>
      <w:tblGrid>
        <w:gridCol w:w="1632"/>
        <w:gridCol w:w="3396"/>
        <w:gridCol w:w="3396"/>
      </w:tblGrid>
      <w:tr w:rsidR="002D2973" w:rsidTr="00977475">
        <w:trPr>
          <w:jc w:val="center"/>
        </w:trPr>
        <w:tc>
          <w:tcPr>
            <w:tcW w:w="1632" w:type="dxa"/>
          </w:tcPr>
          <w:p w:rsidR="002D2973" w:rsidRDefault="002D2973" w:rsidP="00977475">
            <w:pPr>
              <w:spacing w:after="200" w:line="276" w:lineRule="auto"/>
              <w:jc w:val="center"/>
              <w:rPr>
                <w:rFonts w:asciiTheme="majorHAnsi" w:hAnsiTheme="majorHAnsi" w:cstheme="majorHAnsi"/>
                <w:sz w:val="28"/>
                <w:szCs w:val="28"/>
              </w:rPr>
            </w:pPr>
            <w:r>
              <w:rPr>
                <w:rFonts w:asciiTheme="majorHAnsi" w:hAnsiTheme="majorHAnsi" w:cstheme="majorHAnsi"/>
                <w:sz w:val="28"/>
                <w:szCs w:val="28"/>
              </w:rPr>
              <w:t>Thời gian</w:t>
            </w:r>
          </w:p>
        </w:tc>
        <w:tc>
          <w:tcPr>
            <w:tcW w:w="3396" w:type="dxa"/>
          </w:tcPr>
          <w:p w:rsidR="002D2973" w:rsidRDefault="002D2973" w:rsidP="00977475">
            <w:pPr>
              <w:spacing w:after="200" w:line="276" w:lineRule="auto"/>
              <w:jc w:val="center"/>
              <w:rPr>
                <w:rFonts w:asciiTheme="majorHAnsi" w:hAnsiTheme="majorHAnsi" w:cstheme="majorHAnsi"/>
                <w:sz w:val="28"/>
                <w:szCs w:val="28"/>
              </w:rPr>
            </w:pPr>
            <w:r>
              <w:rPr>
                <w:rFonts w:asciiTheme="majorHAnsi" w:hAnsiTheme="majorHAnsi" w:cstheme="majorHAnsi"/>
                <w:sz w:val="28"/>
                <w:szCs w:val="28"/>
              </w:rPr>
              <w:t>Giá thị trường trước khi có luồng tiền phát sinh</w:t>
            </w:r>
          </w:p>
        </w:tc>
        <w:tc>
          <w:tcPr>
            <w:tcW w:w="3396" w:type="dxa"/>
          </w:tcPr>
          <w:p w:rsidR="002D2973" w:rsidRDefault="002D2973" w:rsidP="00977475">
            <w:pPr>
              <w:spacing w:after="200" w:line="276" w:lineRule="auto"/>
              <w:jc w:val="center"/>
              <w:rPr>
                <w:rFonts w:asciiTheme="majorHAnsi" w:hAnsiTheme="majorHAnsi" w:cstheme="majorHAnsi"/>
                <w:sz w:val="28"/>
                <w:szCs w:val="28"/>
              </w:rPr>
            </w:pPr>
            <w:r>
              <w:rPr>
                <w:rFonts w:asciiTheme="majorHAnsi" w:hAnsiTheme="majorHAnsi" w:cstheme="majorHAnsi"/>
                <w:sz w:val="28"/>
                <w:szCs w:val="28"/>
              </w:rPr>
              <w:t>Luồng tiền vào (+), ra (-).</w:t>
            </w:r>
          </w:p>
        </w:tc>
      </w:tr>
      <w:tr w:rsidR="002D2973" w:rsidTr="00977475">
        <w:trPr>
          <w:jc w:val="center"/>
        </w:trPr>
        <w:tc>
          <w:tcPr>
            <w:tcW w:w="1632" w:type="dxa"/>
          </w:tcPr>
          <w:p w:rsidR="002D2973" w:rsidRDefault="002D2973" w:rsidP="002D2973">
            <w:pPr>
              <w:spacing w:after="200" w:line="276" w:lineRule="auto"/>
              <w:jc w:val="both"/>
              <w:rPr>
                <w:rFonts w:asciiTheme="majorHAnsi" w:hAnsiTheme="majorHAnsi" w:cstheme="majorHAnsi"/>
                <w:sz w:val="28"/>
                <w:szCs w:val="28"/>
              </w:rPr>
            </w:pPr>
            <w:r>
              <w:rPr>
                <w:rFonts w:asciiTheme="majorHAnsi" w:hAnsiTheme="majorHAnsi" w:cstheme="majorHAnsi"/>
                <w:sz w:val="28"/>
                <w:szCs w:val="28"/>
              </w:rPr>
              <w:t>01/01/2024</w:t>
            </w:r>
          </w:p>
        </w:tc>
        <w:tc>
          <w:tcPr>
            <w:tcW w:w="3396" w:type="dxa"/>
          </w:tcPr>
          <w:p w:rsidR="002D2973" w:rsidRDefault="002D2973" w:rsidP="002D2973">
            <w:pPr>
              <w:spacing w:after="200" w:line="276" w:lineRule="auto"/>
              <w:jc w:val="both"/>
              <w:rPr>
                <w:rFonts w:asciiTheme="majorHAnsi" w:hAnsiTheme="majorHAnsi" w:cstheme="majorHAnsi"/>
                <w:sz w:val="28"/>
                <w:szCs w:val="28"/>
              </w:rPr>
            </w:pPr>
            <w:r>
              <w:rPr>
                <w:rFonts w:asciiTheme="majorHAnsi" w:hAnsiTheme="majorHAnsi" w:cstheme="majorHAnsi"/>
                <w:sz w:val="28"/>
                <w:szCs w:val="28"/>
              </w:rPr>
              <w:t>1.200</w:t>
            </w:r>
          </w:p>
        </w:tc>
        <w:tc>
          <w:tcPr>
            <w:tcW w:w="3396" w:type="dxa"/>
          </w:tcPr>
          <w:p w:rsidR="002D2973" w:rsidRDefault="002D2973" w:rsidP="002D2973">
            <w:pPr>
              <w:spacing w:after="200" w:line="276" w:lineRule="auto"/>
              <w:jc w:val="both"/>
              <w:rPr>
                <w:rFonts w:asciiTheme="majorHAnsi" w:hAnsiTheme="majorHAnsi" w:cstheme="majorHAnsi"/>
                <w:sz w:val="28"/>
                <w:szCs w:val="28"/>
              </w:rPr>
            </w:pPr>
          </w:p>
        </w:tc>
      </w:tr>
      <w:tr w:rsidR="002D2973" w:rsidTr="00977475">
        <w:trPr>
          <w:jc w:val="center"/>
        </w:trPr>
        <w:tc>
          <w:tcPr>
            <w:tcW w:w="1632" w:type="dxa"/>
          </w:tcPr>
          <w:p w:rsidR="002D2973" w:rsidRDefault="002D2973" w:rsidP="002D2973">
            <w:pPr>
              <w:spacing w:after="200" w:line="276" w:lineRule="auto"/>
              <w:jc w:val="both"/>
              <w:rPr>
                <w:rFonts w:asciiTheme="majorHAnsi" w:hAnsiTheme="majorHAnsi" w:cstheme="majorHAnsi"/>
                <w:sz w:val="28"/>
                <w:szCs w:val="28"/>
              </w:rPr>
            </w:pPr>
            <w:r>
              <w:rPr>
                <w:rFonts w:asciiTheme="majorHAnsi" w:hAnsiTheme="majorHAnsi" w:cstheme="majorHAnsi"/>
                <w:sz w:val="28"/>
                <w:szCs w:val="28"/>
              </w:rPr>
              <w:t>24/05/2024</w:t>
            </w:r>
          </w:p>
        </w:tc>
        <w:tc>
          <w:tcPr>
            <w:tcW w:w="3396" w:type="dxa"/>
          </w:tcPr>
          <w:p w:rsidR="002D2973" w:rsidRDefault="002D2973" w:rsidP="002D2973">
            <w:pPr>
              <w:spacing w:after="200" w:line="276" w:lineRule="auto"/>
              <w:jc w:val="both"/>
              <w:rPr>
                <w:rFonts w:asciiTheme="majorHAnsi" w:hAnsiTheme="majorHAnsi" w:cstheme="majorHAnsi"/>
                <w:sz w:val="28"/>
                <w:szCs w:val="28"/>
              </w:rPr>
            </w:pPr>
            <w:r>
              <w:rPr>
                <w:rFonts w:asciiTheme="majorHAnsi" w:hAnsiTheme="majorHAnsi" w:cstheme="majorHAnsi"/>
                <w:sz w:val="28"/>
                <w:szCs w:val="28"/>
              </w:rPr>
              <w:t>1400</w:t>
            </w:r>
          </w:p>
        </w:tc>
        <w:tc>
          <w:tcPr>
            <w:tcW w:w="3396" w:type="dxa"/>
          </w:tcPr>
          <w:p w:rsidR="002D2973" w:rsidRPr="002D2973" w:rsidRDefault="002D2973" w:rsidP="002D2973">
            <w:pPr>
              <w:spacing w:after="200" w:line="276" w:lineRule="auto"/>
              <w:jc w:val="both"/>
              <w:rPr>
                <w:rFonts w:asciiTheme="majorHAnsi" w:hAnsiTheme="majorHAnsi" w:cstheme="majorHAnsi"/>
                <w:sz w:val="28"/>
                <w:szCs w:val="28"/>
              </w:rPr>
            </w:pPr>
            <w:r w:rsidRPr="002D2973">
              <w:rPr>
                <w:rFonts w:asciiTheme="majorHAnsi" w:hAnsiTheme="majorHAnsi" w:cstheme="majorHAnsi"/>
                <w:sz w:val="28"/>
                <w:szCs w:val="28"/>
              </w:rPr>
              <w:t>-</w:t>
            </w:r>
            <w:r>
              <w:rPr>
                <w:rFonts w:asciiTheme="majorHAnsi" w:hAnsiTheme="majorHAnsi" w:cstheme="majorHAnsi"/>
                <w:sz w:val="28"/>
                <w:szCs w:val="28"/>
              </w:rPr>
              <w:t xml:space="preserve"> </w:t>
            </w:r>
            <w:r w:rsidRPr="002D2973">
              <w:rPr>
                <w:rFonts w:asciiTheme="majorHAnsi" w:hAnsiTheme="majorHAnsi" w:cstheme="majorHAnsi"/>
                <w:sz w:val="28"/>
                <w:szCs w:val="28"/>
              </w:rPr>
              <w:t>300</w:t>
            </w:r>
          </w:p>
        </w:tc>
      </w:tr>
      <w:tr w:rsidR="002D2973" w:rsidTr="00977475">
        <w:trPr>
          <w:jc w:val="center"/>
        </w:trPr>
        <w:tc>
          <w:tcPr>
            <w:tcW w:w="1632" w:type="dxa"/>
          </w:tcPr>
          <w:p w:rsidR="002D2973" w:rsidRDefault="002D2973" w:rsidP="002D2973">
            <w:pPr>
              <w:spacing w:after="200" w:line="276" w:lineRule="auto"/>
              <w:jc w:val="both"/>
              <w:rPr>
                <w:rFonts w:asciiTheme="majorHAnsi" w:hAnsiTheme="majorHAnsi" w:cstheme="majorHAnsi"/>
                <w:sz w:val="28"/>
                <w:szCs w:val="28"/>
              </w:rPr>
            </w:pPr>
            <w:r>
              <w:rPr>
                <w:rFonts w:asciiTheme="majorHAnsi" w:hAnsiTheme="majorHAnsi" w:cstheme="majorHAnsi"/>
                <w:sz w:val="28"/>
                <w:szCs w:val="28"/>
              </w:rPr>
              <w:t>10/09/2024</w:t>
            </w:r>
          </w:p>
        </w:tc>
        <w:tc>
          <w:tcPr>
            <w:tcW w:w="3396" w:type="dxa"/>
          </w:tcPr>
          <w:p w:rsidR="002D2973" w:rsidRDefault="002D2973" w:rsidP="002D2973">
            <w:pPr>
              <w:spacing w:after="200" w:line="276" w:lineRule="auto"/>
              <w:jc w:val="both"/>
              <w:rPr>
                <w:rFonts w:asciiTheme="majorHAnsi" w:hAnsiTheme="majorHAnsi" w:cstheme="majorHAnsi"/>
                <w:sz w:val="28"/>
                <w:szCs w:val="28"/>
              </w:rPr>
            </w:pPr>
            <w:r>
              <w:rPr>
                <w:rFonts w:asciiTheme="majorHAnsi" w:hAnsiTheme="majorHAnsi" w:cstheme="majorHAnsi"/>
                <w:sz w:val="28"/>
                <w:szCs w:val="28"/>
              </w:rPr>
              <w:t>900</w:t>
            </w:r>
          </w:p>
        </w:tc>
        <w:tc>
          <w:tcPr>
            <w:tcW w:w="3396" w:type="dxa"/>
          </w:tcPr>
          <w:p w:rsidR="002D2973" w:rsidRDefault="002D2973" w:rsidP="002D2973">
            <w:pPr>
              <w:spacing w:after="200" w:line="276" w:lineRule="auto"/>
              <w:jc w:val="both"/>
              <w:rPr>
                <w:rFonts w:asciiTheme="majorHAnsi" w:hAnsiTheme="majorHAnsi" w:cstheme="majorHAnsi"/>
                <w:sz w:val="28"/>
                <w:szCs w:val="28"/>
              </w:rPr>
            </w:pPr>
            <w:r>
              <w:rPr>
                <w:rFonts w:asciiTheme="majorHAnsi" w:hAnsiTheme="majorHAnsi" w:cstheme="majorHAnsi"/>
                <w:sz w:val="28"/>
                <w:szCs w:val="28"/>
              </w:rPr>
              <w:t>+ 500</w:t>
            </w:r>
          </w:p>
        </w:tc>
      </w:tr>
      <w:tr w:rsidR="002D2973" w:rsidTr="00977475">
        <w:trPr>
          <w:jc w:val="center"/>
        </w:trPr>
        <w:tc>
          <w:tcPr>
            <w:tcW w:w="1632" w:type="dxa"/>
          </w:tcPr>
          <w:p w:rsidR="002D2973" w:rsidRDefault="002D2973" w:rsidP="002D2973">
            <w:pPr>
              <w:spacing w:after="200" w:line="276" w:lineRule="auto"/>
              <w:jc w:val="both"/>
              <w:rPr>
                <w:rFonts w:asciiTheme="majorHAnsi" w:hAnsiTheme="majorHAnsi" w:cstheme="majorHAnsi"/>
                <w:sz w:val="28"/>
                <w:szCs w:val="28"/>
              </w:rPr>
            </w:pPr>
            <w:r>
              <w:rPr>
                <w:rFonts w:asciiTheme="majorHAnsi" w:hAnsiTheme="majorHAnsi" w:cstheme="majorHAnsi"/>
                <w:sz w:val="28"/>
                <w:szCs w:val="28"/>
              </w:rPr>
              <w:t>31/12/2024</w:t>
            </w:r>
          </w:p>
        </w:tc>
        <w:tc>
          <w:tcPr>
            <w:tcW w:w="3396" w:type="dxa"/>
          </w:tcPr>
          <w:p w:rsidR="002D2973" w:rsidRDefault="002D2973" w:rsidP="002D2973">
            <w:pPr>
              <w:spacing w:after="200" w:line="276" w:lineRule="auto"/>
              <w:jc w:val="both"/>
              <w:rPr>
                <w:rFonts w:asciiTheme="majorHAnsi" w:hAnsiTheme="majorHAnsi" w:cstheme="majorHAnsi"/>
                <w:sz w:val="28"/>
                <w:szCs w:val="28"/>
              </w:rPr>
            </w:pPr>
            <w:r>
              <w:rPr>
                <w:rFonts w:asciiTheme="majorHAnsi" w:hAnsiTheme="majorHAnsi" w:cstheme="majorHAnsi"/>
                <w:sz w:val="28"/>
                <w:szCs w:val="28"/>
              </w:rPr>
              <w:t>1.600</w:t>
            </w:r>
          </w:p>
        </w:tc>
        <w:tc>
          <w:tcPr>
            <w:tcW w:w="3396" w:type="dxa"/>
          </w:tcPr>
          <w:p w:rsidR="002D2973" w:rsidRDefault="002D2973" w:rsidP="002D2973">
            <w:pPr>
              <w:spacing w:after="200" w:line="276" w:lineRule="auto"/>
              <w:jc w:val="both"/>
              <w:rPr>
                <w:rFonts w:asciiTheme="majorHAnsi" w:hAnsiTheme="majorHAnsi" w:cstheme="majorHAnsi"/>
                <w:sz w:val="28"/>
                <w:szCs w:val="28"/>
              </w:rPr>
            </w:pPr>
          </w:p>
        </w:tc>
      </w:tr>
    </w:tbl>
    <w:p w:rsidR="002D2973" w:rsidRDefault="00977475" w:rsidP="002D2973">
      <w:pPr>
        <w:spacing w:after="200" w:line="276" w:lineRule="auto"/>
        <w:jc w:val="both"/>
        <w:rPr>
          <w:rFonts w:asciiTheme="majorHAnsi" w:hAnsiTheme="majorHAnsi" w:cstheme="majorHAnsi"/>
          <w:sz w:val="28"/>
          <w:szCs w:val="28"/>
        </w:rPr>
      </w:pPr>
      <w:r>
        <w:rPr>
          <w:rFonts w:asciiTheme="majorHAnsi" w:hAnsiTheme="majorHAnsi" w:cstheme="majorHAnsi"/>
          <w:sz w:val="28"/>
          <w:szCs w:val="28"/>
        </w:rPr>
        <w:lastRenderedPageBreak/>
        <w:t xml:space="preserve">Bạn đánh giá hiệu quả đầu tư của danh mục P </w:t>
      </w:r>
      <w:proofErr w:type="gramStart"/>
      <w:r>
        <w:rPr>
          <w:rFonts w:asciiTheme="majorHAnsi" w:hAnsiTheme="majorHAnsi" w:cstheme="majorHAnsi"/>
          <w:sz w:val="28"/>
          <w:szCs w:val="28"/>
        </w:rPr>
        <w:t>theo</w:t>
      </w:r>
      <w:proofErr w:type="gramEnd"/>
      <w:r>
        <w:rPr>
          <w:rFonts w:asciiTheme="majorHAnsi" w:hAnsiTheme="majorHAnsi" w:cstheme="majorHAnsi"/>
          <w:sz w:val="28"/>
          <w:szCs w:val="28"/>
        </w:rPr>
        <w:t xml:space="preserve"> thước đo mức sinh lời bình quân gia quyền theo thời gian (time-weighted rate of return).</w:t>
      </w:r>
    </w:p>
    <w:p w:rsidR="00977475" w:rsidRPr="00977475" w:rsidRDefault="00977475" w:rsidP="00977475">
      <w:pPr>
        <w:pStyle w:val="ListParagraph"/>
        <w:numPr>
          <w:ilvl w:val="0"/>
          <w:numId w:val="38"/>
        </w:numPr>
        <w:spacing w:after="200" w:line="276" w:lineRule="auto"/>
        <w:rPr>
          <w:rFonts w:asciiTheme="majorHAnsi" w:hAnsiTheme="majorHAnsi" w:cstheme="majorHAnsi"/>
          <w:sz w:val="28"/>
          <w:szCs w:val="28"/>
        </w:rPr>
      </w:pPr>
      <w:r w:rsidRPr="00977475">
        <w:rPr>
          <w:rFonts w:asciiTheme="majorHAnsi" w:hAnsiTheme="majorHAnsi" w:cstheme="majorHAnsi"/>
          <w:sz w:val="28"/>
          <w:szCs w:val="28"/>
        </w:rPr>
        <w:t>7.56%</w:t>
      </w:r>
    </w:p>
    <w:p w:rsidR="00977475" w:rsidRPr="00977475" w:rsidRDefault="00977475" w:rsidP="00977475">
      <w:pPr>
        <w:pStyle w:val="ListParagraph"/>
        <w:numPr>
          <w:ilvl w:val="0"/>
          <w:numId w:val="38"/>
        </w:numPr>
        <w:spacing w:after="200" w:line="276" w:lineRule="auto"/>
        <w:rPr>
          <w:rFonts w:asciiTheme="majorHAnsi" w:hAnsiTheme="majorHAnsi" w:cstheme="majorHAnsi"/>
          <w:sz w:val="28"/>
          <w:szCs w:val="28"/>
        </w:rPr>
      </w:pPr>
      <w:r w:rsidRPr="00977475">
        <w:rPr>
          <w:rFonts w:asciiTheme="majorHAnsi" w:hAnsiTheme="majorHAnsi" w:cstheme="majorHAnsi"/>
          <w:sz w:val="28"/>
          <w:szCs w:val="28"/>
        </w:rPr>
        <w:t>8.28%</w:t>
      </w:r>
    </w:p>
    <w:p w:rsidR="00977475" w:rsidRPr="009357E8" w:rsidRDefault="00977475" w:rsidP="00977475">
      <w:pPr>
        <w:pStyle w:val="ListParagraph"/>
        <w:numPr>
          <w:ilvl w:val="0"/>
          <w:numId w:val="38"/>
        </w:numPr>
        <w:spacing w:after="200" w:line="276" w:lineRule="auto"/>
        <w:rPr>
          <w:rFonts w:asciiTheme="majorHAnsi" w:hAnsiTheme="majorHAnsi" w:cstheme="majorHAnsi"/>
          <w:b/>
          <w:sz w:val="28"/>
          <w:szCs w:val="28"/>
        </w:rPr>
      </w:pPr>
      <w:r w:rsidRPr="009357E8">
        <w:rPr>
          <w:rFonts w:asciiTheme="majorHAnsi" w:hAnsiTheme="majorHAnsi" w:cstheme="majorHAnsi"/>
          <w:b/>
          <w:sz w:val="28"/>
          <w:szCs w:val="28"/>
        </w:rPr>
        <w:t>9.08%</w:t>
      </w:r>
    </w:p>
    <w:p w:rsidR="00BF0A6D" w:rsidRDefault="00977475" w:rsidP="00211E1A">
      <w:pPr>
        <w:pStyle w:val="ListParagraph"/>
        <w:numPr>
          <w:ilvl w:val="0"/>
          <w:numId w:val="38"/>
        </w:numPr>
        <w:spacing w:after="200" w:line="276" w:lineRule="auto"/>
        <w:rPr>
          <w:rFonts w:asciiTheme="majorHAnsi" w:hAnsiTheme="majorHAnsi" w:cstheme="majorHAnsi"/>
          <w:sz w:val="28"/>
          <w:szCs w:val="28"/>
        </w:rPr>
      </w:pPr>
      <w:r w:rsidRPr="00977475">
        <w:rPr>
          <w:rFonts w:asciiTheme="majorHAnsi" w:hAnsiTheme="majorHAnsi" w:cstheme="majorHAnsi"/>
          <w:sz w:val="28"/>
          <w:szCs w:val="28"/>
        </w:rPr>
        <w:t>22.5%</w:t>
      </w:r>
    </w:p>
    <w:p w:rsidR="00211E1A" w:rsidRDefault="00211E1A" w:rsidP="00211E1A">
      <w:pPr>
        <w:spacing w:after="200" w:line="276" w:lineRule="auto"/>
        <w:rPr>
          <w:rFonts w:asciiTheme="majorHAnsi" w:hAnsiTheme="majorHAnsi" w:cstheme="majorHAnsi"/>
          <w:sz w:val="28"/>
          <w:szCs w:val="28"/>
        </w:rPr>
      </w:pPr>
      <w:r w:rsidRPr="00211E1A">
        <w:rPr>
          <w:rFonts w:asciiTheme="majorHAnsi" w:hAnsiTheme="majorHAnsi" w:cstheme="majorHAnsi"/>
          <w:b/>
          <w:sz w:val="28"/>
          <w:szCs w:val="28"/>
        </w:rPr>
        <w:t>Câu 47</w:t>
      </w:r>
      <w:r>
        <w:rPr>
          <w:rFonts w:asciiTheme="majorHAnsi" w:hAnsiTheme="majorHAnsi" w:cstheme="majorHAnsi"/>
          <w:sz w:val="28"/>
          <w:szCs w:val="28"/>
        </w:rPr>
        <w:t xml:space="preserve">: Từ mẫu quan sát trong 52 tuần về mức giá của một cổ phiếu, bạn có được độ lệch chuẩn dự tính của mức lợi nhuận gộp liên tục là 4%/tuần. Mức dao động tính </w:t>
      </w:r>
      <w:proofErr w:type="gramStart"/>
      <w:r>
        <w:rPr>
          <w:rFonts w:asciiTheme="majorHAnsi" w:hAnsiTheme="majorHAnsi" w:cstheme="majorHAnsi"/>
          <w:sz w:val="28"/>
          <w:szCs w:val="28"/>
        </w:rPr>
        <w:t>theo</w:t>
      </w:r>
      <w:proofErr w:type="gramEnd"/>
      <w:r>
        <w:rPr>
          <w:rFonts w:asciiTheme="majorHAnsi" w:hAnsiTheme="majorHAnsi" w:cstheme="majorHAnsi"/>
          <w:sz w:val="28"/>
          <w:szCs w:val="28"/>
        </w:rPr>
        <w:t xml:space="preserve"> năm của cổ phiếu này là:</w:t>
      </w:r>
    </w:p>
    <w:p w:rsidR="00211E1A" w:rsidRPr="00977475" w:rsidRDefault="00211E1A" w:rsidP="00211E1A">
      <w:pPr>
        <w:pStyle w:val="ListParagraph"/>
        <w:numPr>
          <w:ilvl w:val="0"/>
          <w:numId w:val="39"/>
        </w:numPr>
        <w:spacing w:after="200" w:line="276" w:lineRule="auto"/>
        <w:rPr>
          <w:rFonts w:asciiTheme="majorHAnsi" w:hAnsiTheme="majorHAnsi" w:cstheme="majorHAnsi"/>
          <w:sz w:val="28"/>
          <w:szCs w:val="28"/>
        </w:rPr>
      </w:pPr>
      <w:r>
        <w:rPr>
          <w:rFonts w:asciiTheme="majorHAnsi" w:hAnsiTheme="majorHAnsi" w:cstheme="majorHAnsi"/>
          <w:sz w:val="28"/>
          <w:szCs w:val="28"/>
        </w:rPr>
        <w:t>34</w:t>
      </w:r>
      <w:r w:rsidRPr="00977475">
        <w:rPr>
          <w:rFonts w:asciiTheme="majorHAnsi" w:hAnsiTheme="majorHAnsi" w:cstheme="majorHAnsi"/>
          <w:sz w:val="28"/>
          <w:szCs w:val="28"/>
        </w:rPr>
        <w:t>.</w:t>
      </w:r>
      <w:r>
        <w:rPr>
          <w:rFonts w:asciiTheme="majorHAnsi" w:hAnsiTheme="majorHAnsi" w:cstheme="majorHAnsi"/>
          <w:sz w:val="28"/>
          <w:szCs w:val="28"/>
        </w:rPr>
        <w:t>40</w:t>
      </w:r>
      <w:r w:rsidRPr="00977475">
        <w:rPr>
          <w:rFonts w:asciiTheme="majorHAnsi" w:hAnsiTheme="majorHAnsi" w:cstheme="majorHAnsi"/>
          <w:sz w:val="28"/>
          <w:szCs w:val="28"/>
        </w:rPr>
        <w:t>%</w:t>
      </w:r>
    </w:p>
    <w:p w:rsidR="00211E1A" w:rsidRPr="009357E8" w:rsidRDefault="00211E1A" w:rsidP="00211E1A">
      <w:pPr>
        <w:pStyle w:val="ListParagraph"/>
        <w:numPr>
          <w:ilvl w:val="0"/>
          <w:numId w:val="39"/>
        </w:numPr>
        <w:spacing w:after="200" w:line="276" w:lineRule="auto"/>
        <w:rPr>
          <w:rFonts w:asciiTheme="majorHAnsi" w:hAnsiTheme="majorHAnsi" w:cstheme="majorHAnsi"/>
          <w:b/>
          <w:sz w:val="28"/>
          <w:szCs w:val="28"/>
        </w:rPr>
      </w:pPr>
      <w:bookmarkStart w:id="0" w:name="_GoBack"/>
      <w:r w:rsidRPr="009357E8">
        <w:rPr>
          <w:rFonts w:asciiTheme="majorHAnsi" w:hAnsiTheme="majorHAnsi" w:cstheme="majorHAnsi"/>
          <w:b/>
          <w:sz w:val="28"/>
          <w:szCs w:val="28"/>
        </w:rPr>
        <w:t>28.84%</w:t>
      </w:r>
    </w:p>
    <w:bookmarkEnd w:id="0"/>
    <w:p w:rsidR="00211E1A" w:rsidRPr="00977475" w:rsidRDefault="00211E1A" w:rsidP="00211E1A">
      <w:pPr>
        <w:pStyle w:val="ListParagraph"/>
        <w:numPr>
          <w:ilvl w:val="0"/>
          <w:numId w:val="39"/>
        </w:numPr>
        <w:spacing w:after="200" w:line="276" w:lineRule="auto"/>
        <w:rPr>
          <w:rFonts w:asciiTheme="majorHAnsi" w:hAnsiTheme="majorHAnsi" w:cstheme="majorHAnsi"/>
          <w:sz w:val="28"/>
          <w:szCs w:val="28"/>
        </w:rPr>
      </w:pPr>
      <w:r>
        <w:rPr>
          <w:rFonts w:asciiTheme="majorHAnsi" w:hAnsiTheme="majorHAnsi" w:cstheme="majorHAnsi"/>
          <w:sz w:val="28"/>
          <w:szCs w:val="28"/>
        </w:rPr>
        <w:t>13</w:t>
      </w:r>
      <w:r w:rsidRPr="00977475">
        <w:rPr>
          <w:rFonts w:asciiTheme="majorHAnsi" w:hAnsiTheme="majorHAnsi" w:cstheme="majorHAnsi"/>
          <w:sz w:val="28"/>
          <w:szCs w:val="28"/>
        </w:rPr>
        <w:t>.</w:t>
      </w:r>
      <w:r>
        <w:rPr>
          <w:rFonts w:asciiTheme="majorHAnsi" w:hAnsiTheme="majorHAnsi" w:cstheme="majorHAnsi"/>
          <w:sz w:val="28"/>
          <w:szCs w:val="28"/>
        </w:rPr>
        <w:t>86</w:t>
      </w:r>
      <w:r w:rsidRPr="00977475">
        <w:rPr>
          <w:rFonts w:asciiTheme="majorHAnsi" w:hAnsiTheme="majorHAnsi" w:cstheme="majorHAnsi"/>
          <w:sz w:val="28"/>
          <w:szCs w:val="28"/>
        </w:rPr>
        <w:t>%</w:t>
      </w:r>
    </w:p>
    <w:p w:rsidR="00211E1A" w:rsidRDefault="00211E1A" w:rsidP="00211E1A">
      <w:pPr>
        <w:pStyle w:val="ListParagraph"/>
        <w:numPr>
          <w:ilvl w:val="0"/>
          <w:numId w:val="39"/>
        </w:numPr>
        <w:spacing w:after="200" w:line="276" w:lineRule="auto"/>
        <w:rPr>
          <w:rFonts w:asciiTheme="majorHAnsi" w:hAnsiTheme="majorHAnsi" w:cstheme="majorHAnsi"/>
          <w:sz w:val="28"/>
          <w:szCs w:val="28"/>
        </w:rPr>
      </w:pPr>
      <w:r>
        <w:rPr>
          <w:rFonts w:asciiTheme="majorHAnsi" w:hAnsiTheme="majorHAnsi" w:cstheme="majorHAnsi"/>
          <w:sz w:val="28"/>
          <w:szCs w:val="28"/>
        </w:rPr>
        <w:t>10</w:t>
      </w:r>
      <w:r w:rsidRPr="00977475">
        <w:rPr>
          <w:rFonts w:asciiTheme="majorHAnsi" w:hAnsiTheme="majorHAnsi" w:cstheme="majorHAnsi"/>
          <w:sz w:val="28"/>
          <w:szCs w:val="28"/>
        </w:rPr>
        <w:t>.5</w:t>
      </w:r>
      <w:r>
        <w:rPr>
          <w:rFonts w:asciiTheme="majorHAnsi" w:hAnsiTheme="majorHAnsi" w:cstheme="majorHAnsi"/>
          <w:sz w:val="28"/>
          <w:szCs w:val="28"/>
        </w:rPr>
        <w:t>0</w:t>
      </w:r>
      <w:r w:rsidRPr="00977475">
        <w:rPr>
          <w:rFonts w:asciiTheme="majorHAnsi" w:hAnsiTheme="majorHAnsi" w:cstheme="majorHAnsi"/>
          <w:sz w:val="28"/>
          <w:szCs w:val="28"/>
        </w:rPr>
        <w:t>%</w:t>
      </w:r>
    </w:p>
    <w:p w:rsidR="00211E1A" w:rsidRPr="00211E1A" w:rsidRDefault="00211E1A" w:rsidP="00211E1A">
      <w:pPr>
        <w:spacing w:after="200" w:line="276" w:lineRule="auto"/>
        <w:rPr>
          <w:rFonts w:asciiTheme="majorHAnsi" w:hAnsiTheme="majorHAnsi" w:cstheme="majorHAnsi"/>
          <w:sz w:val="28"/>
          <w:szCs w:val="28"/>
        </w:rPr>
      </w:pPr>
    </w:p>
    <w:sectPr w:rsidR="00211E1A" w:rsidRPr="00211E1A" w:rsidSect="00FC7927">
      <w:footerReference w:type="default" r:id="rId13"/>
      <w:pgSz w:w="12240" w:h="15840" w:code="1"/>
      <w:pgMar w:top="851" w:right="851" w:bottom="851" w:left="1418" w:header="284" w:footer="28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84DFD" w:rsidRDefault="00E84DFD" w:rsidP="002A632C">
      <w:r>
        <w:separator/>
      </w:r>
    </w:p>
  </w:endnote>
  <w:endnote w:type="continuationSeparator" w:id="0">
    <w:p w:rsidR="00E84DFD" w:rsidRDefault="00E84DFD" w:rsidP="002A63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I-Times">
    <w:altName w:val="Times New Roman"/>
    <w:charset w:val="00"/>
    <w:family w:val="auto"/>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4DFD" w:rsidRDefault="00E84DFD">
    <w:pPr>
      <w:pStyle w:val="Footer"/>
      <w:jc w:val="center"/>
    </w:pPr>
    <w:r>
      <w:fldChar w:fldCharType="begin"/>
    </w:r>
    <w:r>
      <w:instrText xml:space="preserve"> PAGE   \* MERGEFORMAT </w:instrText>
    </w:r>
    <w:r>
      <w:fldChar w:fldCharType="separate"/>
    </w:r>
    <w:r w:rsidR="009357E8">
      <w:rPr>
        <w:noProof/>
      </w:rPr>
      <w:t>10</w:t>
    </w:r>
    <w:r>
      <w:rPr>
        <w:noProof/>
      </w:rPr>
      <w:fldChar w:fldCharType="end"/>
    </w:r>
  </w:p>
  <w:p w:rsidR="00E84DFD" w:rsidRDefault="00E84DF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84DFD" w:rsidRDefault="00E84DFD" w:rsidP="002A632C">
      <w:r>
        <w:separator/>
      </w:r>
    </w:p>
  </w:footnote>
  <w:footnote w:type="continuationSeparator" w:id="0">
    <w:p w:rsidR="00E84DFD" w:rsidRDefault="00E84DFD" w:rsidP="002A632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5D7C12"/>
    <w:multiLevelType w:val="hybridMultilevel"/>
    <w:tmpl w:val="D056F2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A5769D"/>
    <w:multiLevelType w:val="hybridMultilevel"/>
    <w:tmpl w:val="CAE679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524C4B"/>
    <w:multiLevelType w:val="hybridMultilevel"/>
    <w:tmpl w:val="F8F8E4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2F0458D"/>
    <w:multiLevelType w:val="hybridMultilevel"/>
    <w:tmpl w:val="A8C64C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520119E"/>
    <w:multiLevelType w:val="hybridMultilevel"/>
    <w:tmpl w:val="8A3A34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737485F"/>
    <w:multiLevelType w:val="hybridMultilevel"/>
    <w:tmpl w:val="DF5C69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AD33868"/>
    <w:multiLevelType w:val="hybridMultilevel"/>
    <w:tmpl w:val="AD4839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1B43673"/>
    <w:multiLevelType w:val="hybridMultilevel"/>
    <w:tmpl w:val="81F2BAEC"/>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nsid w:val="23AD6545"/>
    <w:multiLevelType w:val="hybridMultilevel"/>
    <w:tmpl w:val="1D1865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3C1631B"/>
    <w:multiLevelType w:val="hybridMultilevel"/>
    <w:tmpl w:val="E3DE7A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8103205"/>
    <w:multiLevelType w:val="hybridMultilevel"/>
    <w:tmpl w:val="B25029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BE6C68"/>
    <w:multiLevelType w:val="hybridMultilevel"/>
    <w:tmpl w:val="73B44B1E"/>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nsid w:val="31720E3E"/>
    <w:multiLevelType w:val="hybridMultilevel"/>
    <w:tmpl w:val="FD287E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17D54A5"/>
    <w:multiLevelType w:val="hybridMultilevel"/>
    <w:tmpl w:val="CE68F4BA"/>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nsid w:val="36A75CAC"/>
    <w:multiLevelType w:val="hybridMultilevel"/>
    <w:tmpl w:val="33464E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8E145CF"/>
    <w:multiLevelType w:val="hybridMultilevel"/>
    <w:tmpl w:val="B29800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0AD6F30"/>
    <w:multiLevelType w:val="hybridMultilevel"/>
    <w:tmpl w:val="C91E38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4425F9F"/>
    <w:multiLevelType w:val="hybridMultilevel"/>
    <w:tmpl w:val="AB88F9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64A445F"/>
    <w:multiLevelType w:val="hybridMultilevel"/>
    <w:tmpl w:val="855240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8470DB2"/>
    <w:multiLevelType w:val="hybridMultilevel"/>
    <w:tmpl w:val="2174DD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FC20071"/>
    <w:multiLevelType w:val="hybridMultilevel"/>
    <w:tmpl w:val="E1EEE7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FD322C2"/>
    <w:multiLevelType w:val="hybridMultilevel"/>
    <w:tmpl w:val="C57493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2722496"/>
    <w:multiLevelType w:val="hybridMultilevel"/>
    <w:tmpl w:val="A7D659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34F34AA"/>
    <w:multiLevelType w:val="hybridMultilevel"/>
    <w:tmpl w:val="F1E8FF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41E4FA0"/>
    <w:multiLevelType w:val="hybridMultilevel"/>
    <w:tmpl w:val="B34CD9D0"/>
    <w:lvl w:ilvl="0" w:tplc="D0BE870E">
      <w:start w:val="1"/>
      <w:numFmt w:val="lowerLetter"/>
      <w:lvlText w:val="%1."/>
      <w:lvlJc w:val="left"/>
      <w:pPr>
        <w:ind w:left="720" w:hanging="360"/>
      </w:pPr>
      <w:rPr>
        <w:rFonts w:eastAsiaTheme="minorEastAsia"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nsid w:val="56D3142E"/>
    <w:multiLevelType w:val="hybridMultilevel"/>
    <w:tmpl w:val="970655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FC25FCA"/>
    <w:multiLevelType w:val="hybridMultilevel"/>
    <w:tmpl w:val="F46ED1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329632E"/>
    <w:multiLevelType w:val="hybridMultilevel"/>
    <w:tmpl w:val="13F05254"/>
    <w:lvl w:ilvl="0" w:tplc="DF14C696">
      <w:start w:val="1"/>
      <w:numFmt w:val="lowerLetter"/>
      <w:lvlText w:val="%1."/>
      <w:lvlJc w:val="left"/>
      <w:pPr>
        <w:ind w:left="720" w:hanging="360"/>
      </w:pPr>
      <w:rPr>
        <w:rFonts w:asciiTheme="minorHAnsi" w:eastAsiaTheme="minorHAnsi" w:hAnsiTheme="minorHAnsi" w:cstheme="minorBidi"/>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nsid w:val="658973A2"/>
    <w:multiLevelType w:val="hybridMultilevel"/>
    <w:tmpl w:val="3C3410DE"/>
    <w:lvl w:ilvl="0" w:tplc="19AA0A8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EFE590E"/>
    <w:multiLevelType w:val="hybridMultilevel"/>
    <w:tmpl w:val="6C4E8722"/>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1163698"/>
    <w:multiLevelType w:val="hybridMultilevel"/>
    <w:tmpl w:val="9BC433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1464F5F"/>
    <w:multiLevelType w:val="hybridMultilevel"/>
    <w:tmpl w:val="8BF26B72"/>
    <w:lvl w:ilvl="0" w:tplc="0409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nsid w:val="724C1415"/>
    <w:multiLevelType w:val="hybridMultilevel"/>
    <w:tmpl w:val="8444A85E"/>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nsid w:val="748724F1"/>
    <w:multiLevelType w:val="hybridMultilevel"/>
    <w:tmpl w:val="F64419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64D2D02"/>
    <w:multiLevelType w:val="hybridMultilevel"/>
    <w:tmpl w:val="4C9EBC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93F34FA"/>
    <w:multiLevelType w:val="hybridMultilevel"/>
    <w:tmpl w:val="8BF26B72"/>
    <w:lvl w:ilvl="0" w:tplc="0409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nsid w:val="7BCB002E"/>
    <w:multiLevelType w:val="hybridMultilevel"/>
    <w:tmpl w:val="229C37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D5F6A60"/>
    <w:multiLevelType w:val="hybridMultilevel"/>
    <w:tmpl w:val="A19685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F095968"/>
    <w:multiLevelType w:val="hybridMultilevel"/>
    <w:tmpl w:val="7CF0A4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6"/>
  </w:num>
  <w:num w:numId="3">
    <w:abstractNumId w:val="14"/>
  </w:num>
  <w:num w:numId="4">
    <w:abstractNumId w:val="23"/>
  </w:num>
  <w:num w:numId="5">
    <w:abstractNumId w:val="19"/>
  </w:num>
  <w:num w:numId="6">
    <w:abstractNumId w:val="33"/>
  </w:num>
  <w:num w:numId="7">
    <w:abstractNumId w:val="5"/>
  </w:num>
  <w:num w:numId="8">
    <w:abstractNumId w:val="18"/>
  </w:num>
  <w:num w:numId="9">
    <w:abstractNumId w:val="12"/>
  </w:num>
  <w:num w:numId="10">
    <w:abstractNumId w:val="2"/>
  </w:num>
  <w:num w:numId="11">
    <w:abstractNumId w:val="3"/>
  </w:num>
  <w:num w:numId="12">
    <w:abstractNumId w:val="36"/>
  </w:num>
  <w:num w:numId="13">
    <w:abstractNumId w:val="21"/>
  </w:num>
  <w:num w:numId="14">
    <w:abstractNumId w:val="37"/>
  </w:num>
  <w:num w:numId="15">
    <w:abstractNumId w:val="9"/>
  </w:num>
  <w:num w:numId="16">
    <w:abstractNumId w:val="30"/>
  </w:num>
  <w:num w:numId="17">
    <w:abstractNumId w:val="25"/>
  </w:num>
  <w:num w:numId="18">
    <w:abstractNumId w:val="10"/>
  </w:num>
  <w:num w:numId="19">
    <w:abstractNumId w:val="26"/>
  </w:num>
  <w:num w:numId="20">
    <w:abstractNumId w:val="0"/>
  </w:num>
  <w:num w:numId="21">
    <w:abstractNumId w:val="34"/>
  </w:num>
  <w:num w:numId="22">
    <w:abstractNumId w:val="8"/>
  </w:num>
  <w:num w:numId="23">
    <w:abstractNumId w:val="16"/>
  </w:num>
  <w:num w:numId="24">
    <w:abstractNumId w:val="22"/>
  </w:num>
  <w:num w:numId="25">
    <w:abstractNumId w:val="20"/>
  </w:num>
  <w:num w:numId="26">
    <w:abstractNumId w:val="4"/>
  </w:num>
  <w:num w:numId="27">
    <w:abstractNumId w:val="17"/>
  </w:num>
  <w:num w:numId="28">
    <w:abstractNumId w:val="28"/>
  </w:num>
  <w:num w:numId="29">
    <w:abstractNumId w:val="1"/>
  </w:num>
  <w:num w:numId="30">
    <w:abstractNumId w:val="38"/>
  </w:num>
  <w:num w:numId="31">
    <w:abstractNumId w:val="29"/>
  </w:num>
  <w:num w:numId="32">
    <w:abstractNumId w:val="7"/>
  </w:num>
  <w:num w:numId="33">
    <w:abstractNumId w:val="27"/>
  </w:num>
  <w:num w:numId="34">
    <w:abstractNumId w:val="32"/>
  </w:num>
  <w:num w:numId="35">
    <w:abstractNumId w:val="11"/>
  </w:num>
  <w:num w:numId="36">
    <w:abstractNumId w:val="24"/>
  </w:num>
  <w:num w:numId="37">
    <w:abstractNumId w:val="13"/>
  </w:num>
  <w:num w:numId="38">
    <w:abstractNumId w:val="31"/>
  </w:num>
  <w:num w:numId="39">
    <w:abstractNumId w:val="35"/>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75C0"/>
    <w:rsid w:val="00006B02"/>
    <w:rsid w:val="00024254"/>
    <w:rsid w:val="000244A3"/>
    <w:rsid w:val="000246B2"/>
    <w:rsid w:val="000316A0"/>
    <w:rsid w:val="000317F2"/>
    <w:rsid w:val="00034099"/>
    <w:rsid w:val="0004353F"/>
    <w:rsid w:val="00052A95"/>
    <w:rsid w:val="000973FF"/>
    <w:rsid w:val="000C0C03"/>
    <w:rsid w:val="000C4FBE"/>
    <w:rsid w:val="000D4EF6"/>
    <w:rsid w:val="00122FB0"/>
    <w:rsid w:val="00124789"/>
    <w:rsid w:val="00137768"/>
    <w:rsid w:val="001522B8"/>
    <w:rsid w:val="001A7F5A"/>
    <w:rsid w:val="001C276A"/>
    <w:rsid w:val="00211E1A"/>
    <w:rsid w:val="002168C1"/>
    <w:rsid w:val="0022084B"/>
    <w:rsid w:val="002429F4"/>
    <w:rsid w:val="00253A7F"/>
    <w:rsid w:val="00253B51"/>
    <w:rsid w:val="00257FCB"/>
    <w:rsid w:val="0026791E"/>
    <w:rsid w:val="00281790"/>
    <w:rsid w:val="00297191"/>
    <w:rsid w:val="002A632C"/>
    <w:rsid w:val="002B673B"/>
    <w:rsid w:val="002C12D4"/>
    <w:rsid w:val="002C3FF5"/>
    <w:rsid w:val="002D0ED5"/>
    <w:rsid w:val="002D2973"/>
    <w:rsid w:val="002D6FA6"/>
    <w:rsid w:val="00307975"/>
    <w:rsid w:val="003241E3"/>
    <w:rsid w:val="00327B52"/>
    <w:rsid w:val="0034008F"/>
    <w:rsid w:val="00380CC8"/>
    <w:rsid w:val="003A6C1B"/>
    <w:rsid w:val="003B14BA"/>
    <w:rsid w:val="003B1892"/>
    <w:rsid w:val="003D475C"/>
    <w:rsid w:val="003E43D1"/>
    <w:rsid w:val="003F4DE7"/>
    <w:rsid w:val="004404E7"/>
    <w:rsid w:val="00471E3C"/>
    <w:rsid w:val="004A69A3"/>
    <w:rsid w:val="004B6BE2"/>
    <w:rsid w:val="004C320A"/>
    <w:rsid w:val="004C5E17"/>
    <w:rsid w:val="00500E01"/>
    <w:rsid w:val="00531C5C"/>
    <w:rsid w:val="00533D89"/>
    <w:rsid w:val="00543FA3"/>
    <w:rsid w:val="00544DFC"/>
    <w:rsid w:val="0058645F"/>
    <w:rsid w:val="005A1898"/>
    <w:rsid w:val="005A199B"/>
    <w:rsid w:val="005B7D28"/>
    <w:rsid w:val="005C0196"/>
    <w:rsid w:val="005F5145"/>
    <w:rsid w:val="005F7986"/>
    <w:rsid w:val="0066719A"/>
    <w:rsid w:val="00686D3B"/>
    <w:rsid w:val="006B63AD"/>
    <w:rsid w:val="006F643C"/>
    <w:rsid w:val="007475C0"/>
    <w:rsid w:val="00762134"/>
    <w:rsid w:val="0076437B"/>
    <w:rsid w:val="007A6821"/>
    <w:rsid w:val="007A6A36"/>
    <w:rsid w:val="007B024E"/>
    <w:rsid w:val="007B756E"/>
    <w:rsid w:val="007C6441"/>
    <w:rsid w:val="007D2EC0"/>
    <w:rsid w:val="008233D5"/>
    <w:rsid w:val="00823EEB"/>
    <w:rsid w:val="008428C7"/>
    <w:rsid w:val="00852C02"/>
    <w:rsid w:val="00874796"/>
    <w:rsid w:val="00892EF0"/>
    <w:rsid w:val="009132D4"/>
    <w:rsid w:val="00913EED"/>
    <w:rsid w:val="00915FBC"/>
    <w:rsid w:val="009357E8"/>
    <w:rsid w:val="009427FF"/>
    <w:rsid w:val="00945DBA"/>
    <w:rsid w:val="009471F6"/>
    <w:rsid w:val="00977475"/>
    <w:rsid w:val="00994DA9"/>
    <w:rsid w:val="009C4B83"/>
    <w:rsid w:val="009D3363"/>
    <w:rsid w:val="009E6709"/>
    <w:rsid w:val="009F0B49"/>
    <w:rsid w:val="009F1C1C"/>
    <w:rsid w:val="00A1262E"/>
    <w:rsid w:val="00A15B28"/>
    <w:rsid w:val="00A31235"/>
    <w:rsid w:val="00A56E33"/>
    <w:rsid w:val="00A63180"/>
    <w:rsid w:val="00A762C8"/>
    <w:rsid w:val="00A866C7"/>
    <w:rsid w:val="00A9229A"/>
    <w:rsid w:val="00AD4B6F"/>
    <w:rsid w:val="00AE2838"/>
    <w:rsid w:val="00AF7852"/>
    <w:rsid w:val="00B41E05"/>
    <w:rsid w:val="00B72A41"/>
    <w:rsid w:val="00B9001F"/>
    <w:rsid w:val="00B90F48"/>
    <w:rsid w:val="00BC424B"/>
    <w:rsid w:val="00BE130B"/>
    <w:rsid w:val="00BE1DFA"/>
    <w:rsid w:val="00BF0A6D"/>
    <w:rsid w:val="00C02DFC"/>
    <w:rsid w:val="00C1010F"/>
    <w:rsid w:val="00C47AC2"/>
    <w:rsid w:val="00C77FE8"/>
    <w:rsid w:val="00C86E84"/>
    <w:rsid w:val="00CA0181"/>
    <w:rsid w:val="00CA6AEB"/>
    <w:rsid w:val="00CB192E"/>
    <w:rsid w:val="00CC35B5"/>
    <w:rsid w:val="00CC3B20"/>
    <w:rsid w:val="00CE082E"/>
    <w:rsid w:val="00CE2E87"/>
    <w:rsid w:val="00CE609B"/>
    <w:rsid w:val="00CE735A"/>
    <w:rsid w:val="00D04F53"/>
    <w:rsid w:val="00D11283"/>
    <w:rsid w:val="00D22FA5"/>
    <w:rsid w:val="00D37744"/>
    <w:rsid w:val="00D667E4"/>
    <w:rsid w:val="00D67D93"/>
    <w:rsid w:val="00D8761B"/>
    <w:rsid w:val="00D90AA6"/>
    <w:rsid w:val="00D9184B"/>
    <w:rsid w:val="00D975A0"/>
    <w:rsid w:val="00DB035F"/>
    <w:rsid w:val="00DD038B"/>
    <w:rsid w:val="00DD62C2"/>
    <w:rsid w:val="00DD6BE5"/>
    <w:rsid w:val="00DE31BB"/>
    <w:rsid w:val="00DE3C9A"/>
    <w:rsid w:val="00DE53B7"/>
    <w:rsid w:val="00DF0954"/>
    <w:rsid w:val="00DF1BD9"/>
    <w:rsid w:val="00DF3D65"/>
    <w:rsid w:val="00E07D10"/>
    <w:rsid w:val="00E26693"/>
    <w:rsid w:val="00E36A34"/>
    <w:rsid w:val="00E84DFD"/>
    <w:rsid w:val="00E85C03"/>
    <w:rsid w:val="00EA7668"/>
    <w:rsid w:val="00EB05B9"/>
    <w:rsid w:val="00EB3BC2"/>
    <w:rsid w:val="00EB5D4B"/>
    <w:rsid w:val="00EC2110"/>
    <w:rsid w:val="00EC5394"/>
    <w:rsid w:val="00EC7226"/>
    <w:rsid w:val="00EE6A65"/>
    <w:rsid w:val="00EF6D48"/>
    <w:rsid w:val="00F16448"/>
    <w:rsid w:val="00F22116"/>
    <w:rsid w:val="00F375CD"/>
    <w:rsid w:val="00F44A17"/>
    <w:rsid w:val="00F469BC"/>
    <w:rsid w:val="00F83EB9"/>
    <w:rsid w:val="00F86C4A"/>
    <w:rsid w:val="00F93334"/>
    <w:rsid w:val="00FA2F7D"/>
    <w:rsid w:val="00FB1D56"/>
    <w:rsid w:val="00FB32B3"/>
    <w:rsid w:val="00FC2499"/>
    <w:rsid w:val="00FC792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5:docId w15:val="{F91831FA-BD27-4931-A7DD-44072CC8C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75C0"/>
    <w:rPr>
      <w:rFonts w:ascii="Times New Roman" w:eastAsia="SimSun" w:hAnsi="Times New Roman"/>
      <w:sz w:val="24"/>
      <w:szCs w:val="24"/>
      <w:lang w:val="en-US" w:eastAsia="zh-CN"/>
    </w:rPr>
  </w:style>
  <w:style w:type="paragraph" w:styleId="Heading2">
    <w:name w:val="heading 2"/>
    <w:basedOn w:val="Normal"/>
    <w:next w:val="Normal"/>
    <w:qFormat/>
    <w:rsid w:val="00892EF0"/>
    <w:pPr>
      <w:keepNext/>
      <w:jc w:val="center"/>
      <w:outlineLvl w:val="1"/>
    </w:pPr>
    <w:rPr>
      <w:rFonts w:ascii="VNI-Times" w:eastAsia="Times New Roman" w:hAnsi="VNI-Times"/>
      <w:sz w:val="28"/>
      <w:szCs w:val="20"/>
      <w:lang w:eastAsia="en-US"/>
    </w:rPr>
  </w:style>
  <w:style w:type="paragraph" w:styleId="Heading3">
    <w:name w:val="heading 3"/>
    <w:basedOn w:val="Normal"/>
    <w:next w:val="Normal"/>
    <w:qFormat/>
    <w:rsid w:val="00892EF0"/>
    <w:pPr>
      <w:keepNext/>
      <w:jc w:val="right"/>
      <w:outlineLvl w:val="2"/>
    </w:pPr>
    <w:rPr>
      <w:rFonts w:ascii="VNI-Times" w:eastAsia="Times New Roman" w:hAnsi="VNI-Times"/>
      <w:i/>
      <w:sz w:val="28"/>
      <w:szCs w:val="20"/>
      <w:u w:val="single"/>
      <w:lang w:eastAsia="en-US"/>
    </w:rPr>
  </w:style>
  <w:style w:type="paragraph" w:styleId="Heading5">
    <w:name w:val="heading 5"/>
    <w:basedOn w:val="Normal"/>
    <w:next w:val="Normal"/>
    <w:qFormat/>
    <w:rsid w:val="00892EF0"/>
    <w:pPr>
      <w:keepNext/>
      <w:jc w:val="both"/>
      <w:outlineLvl w:val="4"/>
    </w:pPr>
    <w:rPr>
      <w:rFonts w:ascii="VNI-Times" w:eastAsia="Times New Roman" w:hAnsi="VNI-Times"/>
      <w:b/>
      <w:sz w:val="28"/>
      <w:szCs w:val="20"/>
      <w:lang w:eastAsia="en-US"/>
    </w:rPr>
  </w:style>
  <w:style w:type="paragraph" w:styleId="Heading6">
    <w:name w:val="heading 6"/>
    <w:basedOn w:val="Normal"/>
    <w:next w:val="Normal"/>
    <w:qFormat/>
    <w:rsid w:val="00892EF0"/>
    <w:pPr>
      <w:keepNext/>
      <w:tabs>
        <w:tab w:val="center" w:pos="2880"/>
      </w:tabs>
      <w:outlineLvl w:val="5"/>
    </w:pPr>
    <w:rPr>
      <w:rFonts w:ascii="VNI-Times" w:eastAsia="Times New Roman" w:hAnsi="VNI-Times"/>
      <w:b/>
      <w:sz w:val="28"/>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75C0"/>
    <w:pPr>
      <w:ind w:left="720"/>
      <w:contextualSpacing/>
    </w:pPr>
  </w:style>
  <w:style w:type="paragraph" w:styleId="BalloonText">
    <w:name w:val="Balloon Text"/>
    <w:basedOn w:val="Normal"/>
    <w:link w:val="BalloonTextChar"/>
    <w:uiPriority w:val="99"/>
    <w:semiHidden/>
    <w:unhideWhenUsed/>
    <w:rsid w:val="007475C0"/>
    <w:rPr>
      <w:rFonts w:ascii="Tahoma" w:hAnsi="Tahoma" w:cs="Tahoma"/>
      <w:sz w:val="16"/>
      <w:szCs w:val="16"/>
    </w:rPr>
  </w:style>
  <w:style w:type="character" w:customStyle="1" w:styleId="BalloonTextChar">
    <w:name w:val="Balloon Text Char"/>
    <w:link w:val="BalloonText"/>
    <w:uiPriority w:val="99"/>
    <w:semiHidden/>
    <w:rsid w:val="007475C0"/>
    <w:rPr>
      <w:rFonts w:ascii="Tahoma" w:eastAsia="SimSun" w:hAnsi="Tahoma" w:cs="Tahoma"/>
      <w:sz w:val="16"/>
      <w:szCs w:val="16"/>
      <w:lang w:eastAsia="zh-CN"/>
    </w:rPr>
  </w:style>
  <w:style w:type="paragraph" w:customStyle="1" w:styleId="bold">
    <w:name w:val="bold"/>
    <w:basedOn w:val="Normal"/>
    <w:rsid w:val="007475C0"/>
    <w:pPr>
      <w:spacing w:before="100" w:beforeAutospacing="1" w:after="100" w:afterAutospacing="1"/>
    </w:pPr>
    <w:rPr>
      <w:rFonts w:ascii="Arial" w:eastAsia="Times New Roman" w:hAnsi="Arial" w:cs="Arial"/>
      <w:b/>
      <w:bCs/>
      <w:color w:val="000000"/>
      <w:sz w:val="20"/>
      <w:szCs w:val="20"/>
      <w:lang w:eastAsia="en-US"/>
    </w:rPr>
  </w:style>
  <w:style w:type="paragraph" w:styleId="NormalWeb">
    <w:name w:val="Normal (Web)"/>
    <w:basedOn w:val="Normal"/>
    <w:uiPriority w:val="99"/>
    <w:rsid w:val="007475C0"/>
    <w:pPr>
      <w:spacing w:before="100" w:beforeAutospacing="1" w:after="100" w:afterAutospacing="1"/>
    </w:pPr>
    <w:rPr>
      <w:rFonts w:ascii="Arial" w:eastAsia="Times New Roman" w:hAnsi="Arial" w:cs="Arial"/>
      <w:color w:val="000000"/>
      <w:sz w:val="20"/>
      <w:szCs w:val="20"/>
      <w:lang w:eastAsia="en-US"/>
    </w:rPr>
  </w:style>
  <w:style w:type="paragraph" w:styleId="z-TopofForm">
    <w:name w:val="HTML Top of Form"/>
    <w:basedOn w:val="Normal"/>
    <w:next w:val="Normal"/>
    <w:link w:val="z-TopofFormChar"/>
    <w:hidden/>
    <w:rsid w:val="007475C0"/>
    <w:pPr>
      <w:pBdr>
        <w:bottom w:val="single" w:sz="6" w:space="1" w:color="auto"/>
      </w:pBdr>
      <w:jc w:val="center"/>
    </w:pPr>
    <w:rPr>
      <w:rFonts w:ascii="Arial" w:eastAsia="Times New Roman" w:hAnsi="Arial" w:cs="Arial"/>
      <w:vanish/>
      <w:sz w:val="16"/>
      <w:szCs w:val="16"/>
      <w:lang w:eastAsia="en-US"/>
    </w:rPr>
  </w:style>
  <w:style w:type="character" w:customStyle="1" w:styleId="z-TopofFormChar">
    <w:name w:val="z-Top of Form Char"/>
    <w:link w:val="z-TopofForm"/>
    <w:rsid w:val="007475C0"/>
    <w:rPr>
      <w:rFonts w:ascii="Arial" w:eastAsia="Times New Roman" w:hAnsi="Arial" w:cs="Arial"/>
      <w:vanish/>
      <w:sz w:val="16"/>
      <w:szCs w:val="16"/>
    </w:rPr>
  </w:style>
  <w:style w:type="paragraph" w:styleId="Header">
    <w:name w:val="header"/>
    <w:basedOn w:val="Normal"/>
    <w:link w:val="HeaderChar"/>
    <w:uiPriority w:val="99"/>
    <w:semiHidden/>
    <w:unhideWhenUsed/>
    <w:rsid w:val="007475C0"/>
    <w:pPr>
      <w:tabs>
        <w:tab w:val="center" w:pos="4680"/>
        <w:tab w:val="right" w:pos="9360"/>
      </w:tabs>
    </w:pPr>
  </w:style>
  <w:style w:type="character" w:customStyle="1" w:styleId="HeaderChar">
    <w:name w:val="Header Char"/>
    <w:link w:val="Header"/>
    <w:uiPriority w:val="99"/>
    <w:semiHidden/>
    <w:rsid w:val="007475C0"/>
    <w:rPr>
      <w:rFonts w:ascii="Times New Roman" w:eastAsia="SimSun" w:hAnsi="Times New Roman" w:cs="Times New Roman"/>
      <w:sz w:val="24"/>
      <w:szCs w:val="24"/>
      <w:lang w:eastAsia="zh-CN"/>
    </w:rPr>
  </w:style>
  <w:style w:type="paragraph" w:styleId="Footer">
    <w:name w:val="footer"/>
    <w:basedOn w:val="Normal"/>
    <w:link w:val="FooterChar"/>
    <w:uiPriority w:val="99"/>
    <w:unhideWhenUsed/>
    <w:rsid w:val="007475C0"/>
    <w:pPr>
      <w:tabs>
        <w:tab w:val="center" w:pos="4680"/>
        <w:tab w:val="right" w:pos="9360"/>
      </w:tabs>
    </w:pPr>
  </w:style>
  <w:style w:type="character" w:customStyle="1" w:styleId="FooterChar">
    <w:name w:val="Footer Char"/>
    <w:link w:val="Footer"/>
    <w:uiPriority w:val="99"/>
    <w:rsid w:val="007475C0"/>
    <w:rPr>
      <w:rFonts w:ascii="Times New Roman" w:eastAsia="SimSun" w:hAnsi="Times New Roman" w:cs="Times New Roman"/>
      <w:sz w:val="24"/>
      <w:szCs w:val="24"/>
      <w:lang w:eastAsia="zh-CN"/>
    </w:rPr>
  </w:style>
  <w:style w:type="table" w:styleId="TableGrid">
    <w:name w:val="Table Grid"/>
    <w:basedOn w:val="TableNormal"/>
    <w:rsid w:val="00892EF0"/>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0973F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oleObject" Target="embeddings/oleObject3.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TotalTime>
  <Pages>11</Pages>
  <Words>2217</Words>
  <Characters>12639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ĐỀ THI CHƯƠNG TRÌNH QUẢN LÝ TÀI SẢN VÀ RỦI RO</vt:lpstr>
    </vt:vector>
  </TitlesOfParts>
  <Company/>
  <LinksUpToDate>false</LinksUpToDate>
  <CharactersWithSpaces>14827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THI CHƯƠNG TRÌNH QUẢN LÝ TÀI SẢN VÀ RỦI RO</dc:title>
  <dc:creator>Huong Nguyen</dc:creator>
  <cp:lastModifiedBy>THANH GIONG</cp:lastModifiedBy>
  <cp:revision>23</cp:revision>
  <cp:lastPrinted>2024-08-08T08:08:00Z</cp:lastPrinted>
  <dcterms:created xsi:type="dcterms:W3CDTF">2024-07-03T08:07:00Z</dcterms:created>
  <dcterms:modified xsi:type="dcterms:W3CDTF">2025-03-29T04:43:00Z</dcterms:modified>
</cp:coreProperties>
</file>