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2F37" w:rsidRPr="003B3136" w:rsidRDefault="00AA2F37" w:rsidP="00AA2F37">
      <w:pPr>
        <w:jc w:val="both"/>
        <w:rPr>
          <w:rFonts w:ascii="Times New Roman" w:hAnsi="Times New Roman" w:cs="Times New Roman"/>
          <w:b/>
          <w:sz w:val="26"/>
          <w:szCs w:val="26"/>
        </w:rPr>
      </w:pPr>
      <w:r w:rsidRPr="003B3136">
        <w:rPr>
          <w:rFonts w:ascii="Times New Roman" w:hAnsi="Times New Roman" w:cs="Times New Roman"/>
          <w:b/>
          <w:sz w:val="26"/>
          <w:szCs w:val="26"/>
        </w:rPr>
        <w:t>LỚP PHÁP LUẬT VỀ CHỨNG KHOÁN VÀ THỊ TRƯỜNG CHỨNG KHOÁN</w:t>
      </w:r>
    </w:p>
    <w:p w:rsidR="00AA2F37" w:rsidRPr="003B3136" w:rsidRDefault="00AA2F37" w:rsidP="00AA2F37">
      <w:pPr>
        <w:jc w:val="both"/>
        <w:rPr>
          <w:rFonts w:ascii="Times New Roman" w:hAnsi="Times New Roman" w:cs="Times New Roman"/>
          <w:bCs/>
          <w:sz w:val="26"/>
          <w:szCs w:val="26"/>
          <w:lang w:val="vi-VN"/>
        </w:rPr>
      </w:pPr>
      <w:r w:rsidRPr="003B3136">
        <w:rPr>
          <w:rFonts w:ascii="Times New Roman" w:hAnsi="Times New Roman" w:cs="Times New Roman"/>
          <w:b/>
          <w:sz w:val="26"/>
          <w:szCs w:val="26"/>
          <w:lang w:val="vi-VN"/>
        </w:rPr>
        <w:t xml:space="preserve">Câu </w:t>
      </w:r>
      <w:r w:rsidRPr="003B3136">
        <w:rPr>
          <w:rFonts w:ascii="Times New Roman" w:hAnsi="Times New Roman" w:cs="Times New Roman"/>
          <w:b/>
          <w:sz w:val="26"/>
          <w:szCs w:val="26"/>
        </w:rPr>
        <w:t>0</w:t>
      </w:r>
      <w:r w:rsidRPr="003B3136">
        <w:rPr>
          <w:rFonts w:ascii="Times New Roman" w:hAnsi="Times New Roman" w:cs="Times New Roman"/>
          <w:b/>
          <w:sz w:val="26"/>
          <w:szCs w:val="26"/>
          <w:lang w:val="vi-VN"/>
        </w:rPr>
        <w:t>1</w:t>
      </w:r>
      <w:r w:rsidRPr="003B3136">
        <w:rPr>
          <w:rFonts w:ascii="Times New Roman" w:hAnsi="Times New Roman" w:cs="Times New Roman"/>
          <w:sz w:val="26"/>
          <w:szCs w:val="26"/>
          <w:lang w:val="vi-VN"/>
        </w:rPr>
        <w:t>: Trong quá trình sử dụng vốn huy động từ đợt chào bán cổ phiếu ra công chúng, công ty đại chúng phải báo cáo UBCKNN, SGDCK (trường hợp là tổ chức niêm yết, đăng ký giao dịch) và công bố thông tin trên các ấn phẩm, trang thông tin điện tử của công ty đại chúng và trên các phương tiện công bố thông tin của UBCKNN, SGDCK (trường hợp là tổ chức niêm yết, đăng ký giao dịch) về tiến độ sử dụng vốn thu được từ đợt chào bán theo định kỳ</w:t>
      </w:r>
      <w:r w:rsidRPr="003B3136">
        <w:rPr>
          <w:rFonts w:ascii="Times New Roman" w:hAnsi="Times New Roman" w:cs="Times New Roman"/>
          <w:bCs/>
          <w:sz w:val="26"/>
          <w:szCs w:val="26"/>
          <w:lang w:val="vi-VN"/>
        </w:rPr>
        <w:t>:</w:t>
      </w:r>
    </w:p>
    <w:p w:rsidR="00AA2F37" w:rsidRPr="003B3136" w:rsidRDefault="00AA2F37" w:rsidP="00AA2F37">
      <w:pPr>
        <w:numPr>
          <w:ilvl w:val="0"/>
          <w:numId w:val="9"/>
        </w:numPr>
        <w:spacing w:after="0" w:line="240" w:lineRule="auto"/>
        <w:jc w:val="both"/>
        <w:rPr>
          <w:rFonts w:ascii="Times New Roman" w:hAnsi="Times New Roman" w:cs="Times New Roman"/>
          <w:bCs/>
          <w:sz w:val="26"/>
          <w:szCs w:val="26"/>
          <w:lang w:val="vi-VN"/>
        </w:rPr>
      </w:pPr>
      <w:r w:rsidRPr="003B3136">
        <w:rPr>
          <w:rFonts w:ascii="Times New Roman" w:hAnsi="Times New Roman" w:cs="Times New Roman"/>
          <w:sz w:val="26"/>
          <w:szCs w:val="26"/>
          <w:highlight w:val="yellow"/>
          <w:lang w:val="vi-VN"/>
        </w:rPr>
        <w:t>Sáu (06) tháng kể từ ngày kết thúc đợt chào bán</w:t>
      </w:r>
    </w:p>
    <w:p w:rsidR="00AA2F37" w:rsidRPr="003B3136" w:rsidRDefault="00AA2F37" w:rsidP="00AA2F37">
      <w:pPr>
        <w:numPr>
          <w:ilvl w:val="0"/>
          <w:numId w:val="9"/>
        </w:numPr>
        <w:spacing w:after="0" w:line="240" w:lineRule="auto"/>
        <w:jc w:val="both"/>
        <w:rPr>
          <w:rFonts w:ascii="Times New Roman" w:hAnsi="Times New Roman" w:cs="Times New Roman"/>
          <w:bCs/>
          <w:sz w:val="26"/>
          <w:szCs w:val="26"/>
          <w:lang w:val="vi-VN"/>
        </w:rPr>
      </w:pPr>
      <w:r w:rsidRPr="003B3136">
        <w:rPr>
          <w:rFonts w:ascii="Times New Roman" w:hAnsi="Times New Roman" w:cs="Times New Roman"/>
          <w:sz w:val="26"/>
          <w:szCs w:val="26"/>
          <w:lang w:val="vi-VN"/>
        </w:rPr>
        <w:t>Sáu (06) tháng kể từ ngày sử dụng vốn huy động</w:t>
      </w:r>
    </w:p>
    <w:p w:rsidR="00AA2F37" w:rsidRPr="003B3136" w:rsidRDefault="00AA2F37" w:rsidP="00AA2F37">
      <w:pPr>
        <w:numPr>
          <w:ilvl w:val="0"/>
          <w:numId w:val="9"/>
        </w:numPr>
        <w:spacing w:after="0" w:line="240" w:lineRule="auto"/>
        <w:jc w:val="both"/>
        <w:rPr>
          <w:rFonts w:ascii="Times New Roman" w:hAnsi="Times New Roman" w:cs="Times New Roman"/>
          <w:bCs/>
          <w:sz w:val="26"/>
          <w:szCs w:val="26"/>
          <w:lang w:val="vi-VN"/>
        </w:rPr>
      </w:pPr>
      <w:r w:rsidRPr="003B3136">
        <w:rPr>
          <w:rFonts w:ascii="Times New Roman" w:hAnsi="Times New Roman" w:cs="Times New Roman"/>
          <w:bCs/>
          <w:sz w:val="26"/>
          <w:szCs w:val="26"/>
          <w:lang w:val="vi-VN"/>
        </w:rPr>
        <w:t xml:space="preserve">Một năm </w:t>
      </w:r>
      <w:r w:rsidRPr="003B3136">
        <w:rPr>
          <w:rFonts w:ascii="Times New Roman" w:hAnsi="Times New Roman" w:cs="Times New Roman"/>
          <w:sz w:val="26"/>
          <w:szCs w:val="26"/>
          <w:lang w:val="vi-VN"/>
        </w:rPr>
        <w:t>kể từ ngày sử dụng vốn huy động</w:t>
      </w:r>
    </w:p>
    <w:p w:rsidR="00AA2F37" w:rsidRPr="003B3136" w:rsidRDefault="00AA2F37" w:rsidP="00AA2F37">
      <w:pPr>
        <w:numPr>
          <w:ilvl w:val="0"/>
          <w:numId w:val="9"/>
        </w:numPr>
        <w:spacing w:after="0" w:line="240" w:lineRule="auto"/>
        <w:jc w:val="both"/>
        <w:rPr>
          <w:rFonts w:ascii="Times New Roman" w:hAnsi="Times New Roman" w:cs="Times New Roman"/>
          <w:bCs/>
          <w:sz w:val="26"/>
          <w:szCs w:val="26"/>
          <w:lang w:val="vi-VN"/>
        </w:rPr>
      </w:pPr>
      <w:r w:rsidRPr="003B3136">
        <w:rPr>
          <w:rFonts w:ascii="Times New Roman" w:hAnsi="Times New Roman" w:cs="Times New Roman"/>
          <w:bCs/>
          <w:sz w:val="26"/>
          <w:szCs w:val="26"/>
          <w:lang w:val="vi-VN"/>
        </w:rPr>
        <w:t xml:space="preserve">Một năm </w:t>
      </w:r>
      <w:r w:rsidRPr="003B3136">
        <w:rPr>
          <w:rFonts w:ascii="Times New Roman" w:hAnsi="Times New Roman" w:cs="Times New Roman"/>
          <w:sz w:val="26"/>
          <w:szCs w:val="26"/>
          <w:lang w:val="vi-VN"/>
        </w:rPr>
        <w:t>kể từ ngày kết thúc đợt chào bán</w:t>
      </w:r>
    </w:p>
    <w:p w:rsidR="00AA2F37" w:rsidRPr="003B3136" w:rsidRDefault="00AA2F37" w:rsidP="00AA2F37">
      <w:pPr>
        <w:jc w:val="both"/>
        <w:rPr>
          <w:rFonts w:ascii="Times New Roman" w:hAnsi="Times New Roman" w:cs="Times New Roman"/>
          <w:sz w:val="26"/>
          <w:szCs w:val="26"/>
          <w:lang w:val="vi-VN"/>
        </w:rPr>
      </w:pPr>
      <w:r w:rsidRPr="003B3136">
        <w:rPr>
          <w:rFonts w:ascii="Times New Roman" w:hAnsi="Times New Roman" w:cs="Times New Roman"/>
          <w:b/>
          <w:sz w:val="26"/>
          <w:szCs w:val="26"/>
          <w:lang w:val="vi-VN"/>
        </w:rPr>
        <w:t>Câu 2</w:t>
      </w:r>
      <w:r w:rsidRPr="003B3136">
        <w:rPr>
          <w:rFonts w:ascii="Times New Roman" w:hAnsi="Times New Roman" w:cs="Times New Roman"/>
          <w:sz w:val="26"/>
          <w:szCs w:val="26"/>
          <w:lang w:val="vi-VN"/>
        </w:rPr>
        <w:t>: UBCKNN quản lý việc chào bán cổ phần riêng lẻ của doanh nghiệp nào sau đây?</w:t>
      </w:r>
    </w:p>
    <w:p w:rsidR="00AA2F37" w:rsidRPr="003B3136" w:rsidRDefault="00AA2F37" w:rsidP="00AA2F37">
      <w:pPr>
        <w:numPr>
          <w:ilvl w:val="0"/>
          <w:numId w:val="27"/>
        </w:numPr>
        <w:spacing w:after="0" w:line="240" w:lineRule="auto"/>
        <w:jc w:val="both"/>
        <w:rPr>
          <w:rFonts w:ascii="Times New Roman" w:hAnsi="Times New Roman" w:cs="Times New Roman"/>
          <w:sz w:val="26"/>
          <w:szCs w:val="26"/>
          <w:lang w:val="vi-VN"/>
        </w:rPr>
      </w:pPr>
      <w:r w:rsidRPr="003B3136">
        <w:rPr>
          <w:rFonts w:ascii="Times New Roman" w:hAnsi="Times New Roman" w:cs="Times New Roman"/>
          <w:sz w:val="26"/>
          <w:szCs w:val="26"/>
          <w:lang w:val="vi-VN"/>
        </w:rPr>
        <w:t>Công ty cổ phần bảo hiểm</w:t>
      </w:r>
    </w:p>
    <w:p w:rsidR="00AA2F37" w:rsidRPr="003B3136" w:rsidRDefault="00AA2F37" w:rsidP="00AA2F37">
      <w:pPr>
        <w:numPr>
          <w:ilvl w:val="0"/>
          <w:numId w:val="27"/>
        </w:numPr>
        <w:spacing w:after="0" w:line="240" w:lineRule="auto"/>
        <w:jc w:val="both"/>
        <w:rPr>
          <w:rFonts w:ascii="Times New Roman" w:hAnsi="Times New Roman" w:cs="Times New Roman"/>
          <w:sz w:val="26"/>
          <w:szCs w:val="26"/>
          <w:lang w:val="vi-VN"/>
        </w:rPr>
      </w:pPr>
      <w:r w:rsidRPr="003B3136">
        <w:rPr>
          <w:rFonts w:ascii="Times New Roman" w:hAnsi="Times New Roman" w:cs="Times New Roman"/>
          <w:sz w:val="26"/>
          <w:szCs w:val="26"/>
          <w:lang w:val="vi-VN"/>
        </w:rPr>
        <w:t xml:space="preserve">Ngân hàng thương mại cổ phần </w:t>
      </w:r>
    </w:p>
    <w:p w:rsidR="00AA2F37" w:rsidRPr="003B3136" w:rsidRDefault="00AA2F37" w:rsidP="00AA2F37">
      <w:pPr>
        <w:numPr>
          <w:ilvl w:val="0"/>
          <w:numId w:val="27"/>
        </w:numPr>
        <w:spacing w:after="0" w:line="240" w:lineRule="auto"/>
        <w:jc w:val="both"/>
        <w:rPr>
          <w:rFonts w:ascii="Times New Roman" w:hAnsi="Times New Roman" w:cs="Times New Roman"/>
          <w:sz w:val="26"/>
          <w:szCs w:val="26"/>
          <w:lang w:val="vi-VN"/>
        </w:rPr>
      </w:pPr>
      <w:r w:rsidRPr="003B3136">
        <w:rPr>
          <w:rFonts w:ascii="Times New Roman" w:hAnsi="Times New Roman" w:cs="Times New Roman"/>
          <w:sz w:val="26"/>
          <w:szCs w:val="26"/>
          <w:lang w:val="vi-VN"/>
        </w:rPr>
        <w:t>Công ty cổ phần chứng khoán</w:t>
      </w:r>
    </w:p>
    <w:p w:rsidR="00AA2F37" w:rsidRPr="003B3136" w:rsidRDefault="00AA2F37" w:rsidP="00AA2F37">
      <w:pPr>
        <w:numPr>
          <w:ilvl w:val="0"/>
          <w:numId w:val="27"/>
        </w:numPr>
        <w:spacing w:after="0" w:line="240" w:lineRule="auto"/>
        <w:jc w:val="both"/>
        <w:rPr>
          <w:rFonts w:ascii="Times New Roman" w:hAnsi="Times New Roman" w:cs="Times New Roman"/>
          <w:sz w:val="26"/>
          <w:szCs w:val="26"/>
        </w:rPr>
      </w:pPr>
      <w:r w:rsidRPr="003B3136">
        <w:rPr>
          <w:rFonts w:ascii="Times New Roman" w:hAnsi="Times New Roman" w:cs="Times New Roman"/>
          <w:sz w:val="26"/>
          <w:szCs w:val="26"/>
        </w:rPr>
        <w:t>Công ty cổ phần thường</w:t>
      </w:r>
    </w:p>
    <w:p w:rsidR="00AA2F37" w:rsidRPr="003B3136" w:rsidRDefault="00AA2F37" w:rsidP="00AA2F37">
      <w:pPr>
        <w:numPr>
          <w:ilvl w:val="0"/>
          <w:numId w:val="27"/>
        </w:numPr>
        <w:spacing w:after="0" w:line="240" w:lineRule="auto"/>
        <w:jc w:val="both"/>
        <w:rPr>
          <w:rFonts w:ascii="Times New Roman" w:hAnsi="Times New Roman" w:cs="Times New Roman"/>
          <w:sz w:val="26"/>
          <w:szCs w:val="26"/>
        </w:rPr>
      </w:pPr>
      <w:r w:rsidRPr="003B3136">
        <w:rPr>
          <w:rFonts w:ascii="Times New Roman" w:hAnsi="Times New Roman" w:cs="Times New Roman"/>
          <w:sz w:val="26"/>
          <w:szCs w:val="26"/>
        </w:rPr>
        <w:t>Công ty niêm yết</w:t>
      </w:r>
    </w:p>
    <w:p w:rsidR="00AA2F37" w:rsidRPr="003B3136" w:rsidRDefault="00AA2F37" w:rsidP="00AA2F37">
      <w:pPr>
        <w:numPr>
          <w:ilvl w:val="0"/>
          <w:numId w:val="27"/>
        </w:numPr>
        <w:spacing w:after="0" w:line="240" w:lineRule="auto"/>
        <w:jc w:val="both"/>
        <w:rPr>
          <w:rFonts w:ascii="Times New Roman" w:hAnsi="Times New Roman" w:cs="Times New Roman"/>
          <w:sz w:val="26"/>
          <w:szCs w:val="26"/>
        </w:rPr>
      </w:pPr>
      <w:r w:rsidRPr="003B3136">
        <w:rPr>
          <w:rFonts w:ascii="Times New Roman" w:hAnsi="Times New Roman" w:cs="Times New Roman"/>
          <w:sz w:val="26"/>
          <w:szCs w:val="26"/>
        </w:rPr>
        <w:t>Công ty cổ phần quản lý quỹ</w:t>
      </w:r>
    </w:p>
    <w:p w:rsidR="00AA2F37" w:rsidRPr="003B3136" w:rsidRDefault="00AA2F37" w:rsidP="00AA2F37">
      <w:pPr>
        <w:ind w:left="428"/>
        <w:jc w:val="both"/>
        <w:rPr>
          <w:rFonts w:ascii="Times New Roman" w:hAnsi="Times New Roman" w:cs="Times New Roman"/>
          <w:sz w:val="26"/>
          <w:szCs w:val="26"/>
          <w:lang w:val="nl-NL"/>
        </w:rPr>
      </w:pPr>
      <w:r w:rsidRPr="003B3136">
        <w:rPr>
          <w:rFonts w:ascii="Times New Roman" w:hAnsi="Times New Roman" w:cs="Times New Roman"/>
          <w:sz w:val="26"/>
          <w:szCs w:val="26"/>
          <w:lang w:val="nl-NL"/>
        </w:rPr>
        <w:t>Phương án:</w:t>
      </w:r>
    </w:p>
    <w:p w:rsidR="00AA2F37" w:rsidRPr="003B3136" w:rsidRDefault="00AA2F37" w:rsidP="00AA2F37">
      <w:pPr>
        <w:numPr>
          <w:ilvl w:val="0"/>
          <w:numId w:val="10"/>
        </w:numPr>
        <w:spacing w:after="0" w:line="240" w:lineRule="auto"/>
        <w:jc w:val="both"/>
        <w:rPr>
          <w:rFonts w:ascii="Times New Roman" w:hAnsi="Times New Roman" w:cs="Times New Roman"/>
          <w:sz w:val="26"/>
          <w:szCs w:val="26"/>
          <w:lang w:val="nl-NL"/>
        </w:rPr>
      </w:pPr>
      <w:r w:rsidRPr="003B3136">
        <w:rPr>
          <w:rFonts w:ascii="Times New Roman" w:hAnsi="Times New Roman" w:cs="Times New Roman"/>
          <w:sz w:val="26"/>
          <w:szCs w:val="26"/>
          <w:lang w:val="nl-NL"/>
        </w:rPr>
        <w:t>I, II, III, V</w:t>
      </w:r>
    </w:p>
    <w:p w:rsidR="00AA2F37" w:rsidRPr="003B3136" w:rsidRDefault="00AA2F37" w:rsidP="00AA2F37">
      <w:pPr>
        <w:numPr>
          <w:ilvl w:val="0"/>
          <w:numId w:val="10"/>
        </w:numPr>
        <w:spacing w:after="0" w:line="240" w:lineRule="auto"/>
        <w:jc w:val="both"/>
        <w:rPr>
          <w:rFonts w:ascii="Times New Roman" w:hAnsi="Times New Roman" w:cs="Times New Roman"/>
          <w:sz w:val="26"/>
          <w:szCs w:val="26"/>
          <w:lang w:val="nl-NL"/>
        </w:rPr>
      </w:pPr>
      <w:r w:rsidRPr="003B3136">
        <w:rPr>
          <w:rFonts w:ascii="Times New Roman" w:hAnsi="Times New Roman" w:cs="Times New Roman"/>
          <w:sz w:val="26"/>
          <w:szCs w:val="26"/>
          <w:lang w:val="nl-NL"/>
        </w:rPr>
        <w:t>I, II, III, V, VI</w:t>
      </w:r>
    </w:p>
    <w:p w:rsidR="00AA2F37" w:rsidRPr="003B3136" w:rsidRDefault="00AA2F37" w:rsidP="00AA2F37">
      <w:pPr>
        <w:numPr>
          <w:ilvl w:val="0"/>
          <w:numId w:val="10"/>
        </w:numPr>
        <w:spacing w:after="0" w:line="240" w:lineRule="auto"/>
        <w:jc w:val="both"/>
        <w:rPr>
          <w:rFonts w:ascii="Times New Roman" w:hAnsi="Times New Roman" w:cs="Times New Roman"/>
          <w:sz w:val="26"/>
          <w:szCs w:val="26"/>
          <w:highlight w:val="yellow"/>
          <w:lang w:val="nl-NL"/>
        </w:rPr>
      </w:pPr>
      <w:r w:rsidRPr="003B3136">
        <w:rPr>
          <w:rFonts w:ascii="Times New Roman" w:hAnsi="Times New Roman" w:cs="Times New Roman"/>
          <w:sz w:val="26"/>
          <w:szCs w:val="26"/>
          <w:highlight w:val="yellow"/>
          <w:lang w:val="nl-NL"/>
        </w:rPr>
        <w:t>III, V, VI</w:t>
      </w:r>
    </w:p>
    <w:p w:rsidR="00AA2F37" w:rsidRPr="003B3136" w:rsidRDefault="00AA2F37" w:rsidP="00AA2F37">
      <w:pPr>
        <w:numPr>
          <w:ilvl w:val="0"/>
          <w:numId w:val="10"/>
        </w:numPr>
        <w:spacing w:after="0" w:line="240" w:lineRule="auto"/>
        <w:jc w:val="both"/>
        <w:rPr>
          <w:rFonts w:ascii="Times New Roman" w:hAnsi="Times New Roman" w:cs="Times New Roman"/>
          <w:sz w:val="26"/>
          <w:szCs w:val="26"/>
          <w:lang w:val="nl-NL"/>
        </w:rPr>
      </w:pPr>
      <w:r w:rsidRPr="003B3136">
        <w:rPr>
          <w:rFonts w:ascii="Times New Roman" w:hAnsi="Times New Roman" w:cs="Times New Roman"/>
          <w:sz w:val="26"/>
          <w:szCs w:val="26"/>
          <w:lang w:val="nl-NL"/>
        </w:rPr>
        <w:t>II, III, V, VI</w:t>
      </w:r>
    </w:p>
    <w:p w:rsidR="00AA2F37" w:rsidRPr="003B3136" w:rsidRDefault="00AA2F37" w:rsidP="00AA2F37">
      <w:pPr>
        <w:numPr>
          <w:ilvl w:val="0"/>
          <w:numId w:val="10"/>
        </w:numPr>
        <w:spacing w:after="0" w:line="240" w:lineRule="auto"/>
        <w:jc w:val="both"/>
        <w:rPr>
          <w:rFonts w:ascii="Times New Roman" w:hAnsi="Times New Roman" w:cs="Times New Roman"/>
          <w:sz w:val="26"/>
          <w:szCs w:val="26"/>
          <w:lang w:val="nl-NL"/>
        </w:rPr>
      </w:pPr>
      <w:r w:rsidRPr="003B3136">
        <w:rPr>
          <w:rFonts w:ascii="Times New Roman" w:hAnsi="Times New Roman" w:cs="Times New Roman"/>
          <w:sz w:val="26"/>
          <w:szCs w:val="26"/>
          <w:lang w:val="nl-NL"/>
        </w:rPr>
        <w:t>Tất cả các câu trên</w:t>
      </w:r>
    </w:p>
    <w:p w:rsidR="00AA2F37" w:rsidRPr="003B3136" w:rsidRDefault="00AA2F37" w:rsidP="00AA2F37">
      <w:pPr>
        <w:jc w:val="both"/>
        <w:rPr>
          <w:rFonts w:ascii="Times New Roman" w:hAnsi="Times New Roman" w:cs="Times New Roman"/>
          <w:sz w:val="26"/>
          <w:szCs w:val="26"/>
          <w:lang w:val="id-ID"/>
        </w:rPr>
      </w:pPr>
      <w:r w:rsidRPr="003B3136">
        <w:rPr>
          <w:rFonts w:ascii="Times New Roman" w:hAnsi="Times New Roman" w:cs="Times New Roman"/>
          <w:b/>
          <w:sz w:val="26"/>
          <w:szCs w:val="26"/>
          <w:lang w:val="nl-NL"/>
        </w:rPr>
        <w:t>Câu 3</w:t>
      </w:r>
      <w:r w:rsidRPr="003B3136">
        <w:rPr>
          <w:rFonts w:ascii="Times New Roman" w:hAnsi="Times New Roman" w:cs="Times New Roman"/>
          <w:sz w:val="26"/>
          <w:szCs w:val="26"/>
          <w:lang w:val="nl-NL"/>
        </w:rPr>
        <w:t xml:space="preserve">: </w:t>
      </w:r>
      <w:r w:rsidRPr="003B3136">
        <w:rPr>
          <w:rFonts w:ascii="Times New Roman" w:hAnsi="Times New Roman" w:cs="Times New Roman"/>
          <w:sz w:val="26"/>
          <w:szCs w:val="26"/>
          <w:lang w:val="id-ID"/>
        </w:rPr>
        <w:t>Chứng khoán của các công ty nào sau đây bắt buộc phải đăng ký tập trung tại Trung tâm lưu ký chứng khoán?</w:t>
      </w:r>
    </w:p>
    <w:p w:rsidR="00AA2F37" w:rsidRPr="003B3136" w:rsidRDefault="00AA2F37" w:rsidP="00AA2F37">
      <w:pPr>
        <w:numPr>
          <w:ilvl w:val="0"/>
          <w:numId w:val="11"/>
        </w:numPr>
        <w:spacing w:after="0" w:line="240" w:lineRule="auto"/>
        <w:jc w:val="both"/>
        <w:rPr>
          <w:rFonts w:ascii="Times New Roman" w:hAnsi="Times New Roman" w:cs="Times New Roman"/>
          <w:sz w:val="26"/>
          <w:szCs w:val="26"/>
          <w:lang w:val="id-ID"/>
        </w:rPr>
      </w:pPr>
      <w:r w:rsidRPr="003B3136">
        <w:rPr>
          <w:rFonts w:ascii="Times New Roman" w:hAnsi="Times New Roman" w:cs="Times New Roman"/>
          <w:sz w:val="26"/>
          <w:szCs w:val="26"/>
          <w:lang w:val="id-ID"/>
        </w:rPr>
        <w:t>Chứng khoán của công ty niêm yết trên Sở Giao dịch Chứng khoán/Trung tâm Giao dịch Chứng khoán.</w:t>
      </w:r>
    </w:p>
    <w:p w:rsidR="00AA2F37" w:rsidRPr="003B3136" w:rsidRDefault="00AA2F37" w:rsidP="00AA2F37">
      <w:pPr>
        <w:numPr>
          <w:ilvl w:val="0"/>
          <w:numId w:val="11"/>
        </w:numPr>
        <w:spacing w:after="0" w:line="240" w:lineRule="auto"/>
        <w:jc w:val="both"/>
        <w:rPr>
          <w:rFonts w:ascii="Times New Roman" w:hAnsi="Times New Roman" w:cs="Times New Roman"/>
          <w:sz w:val="26"/>
          <w:szCs w:val="26"/>
          <w:lang w:val="id-ID"/>
        </w:rPr>
      </w:pPr>
      <w:r w:rsidRPr="003B3136">
        <w:rPr>
          <w:rFonts w:ascii="Times New Roman" w:hAnsi="Times New Roman" w:cs="Times New Roman"/>
          <w:sz w:val="26"/>
          <w:szCs w:val="26"/>
          <w:lang w:val="id-ID"/>
        </w:rPr>
        <w:t>Chứng khoán của công ty cổ phần</w:t>
      </w:r>
    </w:p>
    <w:p w:rsidR="00AA2F37" w:rsidRPr="003B3136" w:rsidRDefault="00AA2F37" w:rsidP="00AA2F37">
      <w:pPr>
        <w:numPr>
          <w:ilvl w:val="0"/>
          <w:numId w:val="11"/>
        </w:numPr>
        <w:spacing w:after="0" w:line="240" w:lineRule="auto"/>
        <w:jc w:val="both"/>
        <w:rPr>
          <w:rFonts w:ascii="Times New Roman" w:hAnsi="Times New Roman" w:cs="Times New Roman"/>
          <w:sz w:val="26"/>
          <w:szCs w:val="26"/>
          <w:lang w:val="id-ID"/>
        </w:rPr>
      </w:pPr>
      <w:r w:rsidRPr="003B3136">
        <w:rPr>
          <w:rFonts w:ascii="Times New Roman" w:hAnsi="Times New Roman" w:cs="Times New Roman"/>
          <w:sz w:val="26"/>
          <w:szCs w:val="26"/>
          <w:lang w:val="id-ID"/>
        </w:rPr>
        <w:t>Chứng khoán của công ty đại chúng</w:t>
      </w:r>
    </w:p>
    <w:p w:rsidR="00AA2F37" w:rsidRPr="003B3136" w:rsidRDefault="00AA2F37" w:rsidP="00AA2F37">
      <w:pPr>
        <w:numPr>
          <w:ilvl w:val="0"/>
          <w:numId w:val="11"/>
        </w:numPr>
        <w:spacing w:after="0" w:line="240" w:lineRule="auto"/>
        <w:jc w:val="both"/>
        <w:rPr>
          <w:rFonts w:ascii="Times New Roman" w:hAnsi="Times New Roman" w:cs="Times New Roman"/>
          <w:sz w:val="26"/>
          <w:szCs w:val="26"/>
        </w:rPr>
      </w:pPr>
      <w:r w:rsidRPr="003B3136">
        <w:rPr>
          <w:rFonts w:ascii="Times New Roman" w:hAnsi="Times New Roman" w:cs="Times New Roman"/>
          <w:sz w:val="26"/>
          <w:szCs w:val="26"/>
          <w:highlight w:val="yellow"/>
        </w:rPr>
        <w:t>Cả a và c</w:t>
      </w:r>
      <w:r w:rsidRPr="003B3136">
        <w:rPr>
          <w:rFonts w:ascii="Times New Roman" w:hAnsi="Times New Roman" w:cs="Times New Roman"/>
          <w:sz w:val="26"/>
          <w:szCs w:val="26"/>
        </w:rPr>
        <w:t>.</w:t>
      </w:r>
    </w:p>
    <w:p w:rsidR="00AA2F37" w:rsidRPr="003B3136" w:rsidRDefault="00AA2F37" w:rsidP="00AA2F37">
      <w:pPr>
        <w:jc w:val="both"/>
        <w:rPr>
          <w:rFonts w:ascii="Times New Roman" w:hAnsi="Times New Roman" w:cs="Times New Roman"/>
          <w:sz w:val="26"/>
          <w:szCs w:val="26"/>
        </w:rPr>
      </w:pPr>
      <w:r w:rsidRPr="003B3136">
        <w:rPr>
          <w:rFonts w:ascii="Times New Roman" w:hAnsi="Times New Roman" w:cs="Times New Roman"/>
          <w:b/>
          <w:bCs/>
          <w:sz w:val="26"/>
          <w:szCs w:val="26"/>
        </w:rPr>
        <w:t>Câu 4</w:t>
      </w:r>
      <w:r w:rsidRPr="003B3136">
        <w:rPr>
          <w:rFonts w:ascii="Times New Roman" w:hAnsi="Times New Roman" w:cs="Times New Roman"/>
          <w:bCs/>
          <w:sz w:val="26"/>
          <w:szCs w:val="26"/>
        </w:rPr>
        <w:t xml:space="preserve">: </w:t>
      </w:r>
      <w:r w:rsidRPr="003B3136">
        <w:rPr>
          <w:rFonts w:ascii="Times New Roman" w:hAnsi="Times New Roman" w:cs="Times New Roman"/>
          <w:sz w:val="26"/>
          <w:szCs w:val="26"/>
        </w:rPr>
        <w:t>Công ty đại chúng phải công bố thông tin nào sau đây trong thời hạn hai mươi bốn (24) giờ kể từ khi xảy ra?</w:t>
      </w:r>
    </w:p>
    <w:p w:rsidR="00AA2F37" w:rsidRPr="003B3136" w:rsidRDefault="00AA2F37" w:rsidP="00AA2F37">
      <w:pPr>
        <w:numPr>
          <w:ilvl w:val="0"/>
          <w:numId w:val="15"/>
        </w:numPr>
        <w:spacing w:after="0" w:line="240" w:lineRule="auto"/>
        <w:jc w:val="both"/>
        <w:rPr>
          <w:rFonts w:ascii="Times New Roman" w:hAnsi="Times New Roman" w:cs="Times New Roman"/>
          <w:bCs/>
          <w:sz w:val="26"/>
          <w:szCs w:val="26"/>
        </w:rPr>
      </w:pPr>
      <w:r w:rsidRPr="003B3136">
        <w:rPr>
          <w:rFonts w:ascii="Times New Roman" w:hAnsi="Times New Roman" w:cs="Times New Roman"/>
          <w:sz w:val="26"/>
          <w:szCs w:val="26"/>
        </w:rPr>
        <w:t xml:space="preserve">Quyết định của Hội đồng quản trị về việc mua lại cổ phiếu của công ty mình </w:t>
      </w:r>
    </w:p>
    <w:p w:rsidR="00AA2F37" w:rsidRPr="003B3136" w:rsidRDefault="00AA2F37" w:rsidP="00AA2F37">
      <w:pPr>
        <w:numPr>
          <w:ilvl w:val="0"/>
          <w:numId w:val="15"/>
        </w:numPr>
        <w:spacing w:after="0" w:line="240" w:lineRule="auto"/>
        <w:jc w:val="both"/>
        <w:rPr>
          <w:rFonts w:ascii="Times New Roman" w:hAnsi="Times New Roman" w:cs="Times New Roman"/>
          <w:bCs/>
          <w:sz w:val="26"/>
          <w:szCs w:val="26"/>
        </w:rPr>
      </w:pPr>
      <w:r w:rsidRPr="003B3136">
        <w:rPr>
          <w:rFonts w:ascii="Times New Roman" w:hAnsi="Times New Roman" w:cs="Times New Roman"/>
          <w:sz w:val="26"/>
          <w:szCs w:val="26"/>
        </w:rPr>
        <w:t>Quyết định của Hội đồng quản trị về việc bán số cổ phiếu đã mua của công ty mình</w:t>
      </w:r>
    </w:p>
    <w:p w:rsidR="00AA2F37" w:rsidRPr="003B3136" w:rsidRDefault="00AA2F37" w:rsidP="00AA2F37">
      <w:pPr>
        <w:numPr>
          <w:ilvl w:val="0"/>
          <w:numId w:val="15"/>
        </w:numPr>
        <w:spacing w:after="0" w:line="240" w:lineRule="auto"/>
        <w:jc w:val="both"/>
        <w:rPr>
          <w:rFonts w:ascii="Times New Roman" w:hAnsi="Times New Roman" w:cs="Times New Roman"/>
          <w:bCs/>
          <w:sz w:val="26"/>
          <w:szCs w:val="26"/>
        </w:rPr>
      </w:pPr>
      <w:r w:rsidRPr="003B3136">
        <w:rPr>
          <w:rFonts w:ascii="Times New Roman" w:hAnsi="Times New Roman" w:cs="Times New Roman"/>
          <w:sz w:val="26"/>
          <w:szCs w:val="26"/>
        </w:rPr>
        <w:t>Quyết định của Đại Hội đồng cổ đông hoặc Hội đồng quản trị về mức cổ tức được trả</w:t>
      </w:r>
    </w:p>
    <w:p w:rsidR="00AA2F37" w:rsidRPr="003B3136" w:rsidRDefault="00AA2F37" w:rsidP="00AA2F37">
      <w:pPr>
        <w:numPr>
          <w:ilvl w:val="0"/>
          <w:numId w:val="15"/>
        </w:numPr>
        <w:spacing w:after="0" w:line="240" w:lineRule="auto"/>
        <w:jc w:val="both"/>
        <w:rPr>
          <w:rFonts w:ascii="Times New Roman" w:hAnsi="Times New Roman" w:cs="Times New Roman"/>
          <w:bCs/>
          <w:sz w:val="26"/>
          <w:szCs w:val="26"/>
        </w:rPr>
      </w:pPr>
      <w:r w:rsidRPr="003B3136">
        <w:rPr>
          <w:rFonts w:ascii="Times New Roman" w:hAnsi="Times New Roman" w:cs="Times New Roman"/>
          <w:sz w:val="26"/>
          <w:szCs w:val="26"/>
        </w:rPr>
        <w:t>Câu a, b</w:t>
      </w:r>
    </w:p>
    <w:p w:rsidR="00AA2F37" w:rsidRPr="003B3136" w:rsidRDefault="00AA2F37" w:rsidP="00AA2F37">
      <w:pPr>
        <w:numPr>
          <w:ilvl w:val="0"/>
          <w:numId w:val="15"/>
        </w:numPr>
        <w:spacing w:after="0" w:line="240" w:lineRule="auto"/>
        <w:jc w:val="both"/>
        <w:rPr>
          <w:rFonts w:ascii="Times New Roman" w:hAnsi="Times New Roman" w:cs="Times New Roman"/>
          <w:bCs/>
          <w:sz w:val="26"/>
          <w:szCs w:val="26"/>
          <w:highlight w:val="yellow"/>
        </w:rPr>
      </w:pPr>
      <w:r w:rsidRPr="003B3136">
        <w:rPr>
          <w:rFonts w:ascii="Times New Roman" w:hAnsi="Times New Roman" w:cs="Times New Roman"/>
          <w:sz w:val="26"/>
          <w:szCs w:val="26"/>
          <w:highlight w:val="yellow"/>
        </w:rPr>
        <w:lastRenderedPageBreak/>
        <w:t>Tất cả các câu trên</w:t>
      </w:r>
    </w:p>
    <w:p w:rsidR="00AA2F37" w:rsidRPr="003B3136" w:rsidRDefault="00AA2F37" w:rsidP="00AA2F37">
      <w:pPr>
        <w:jc w:val="both"/>
        <w:rPr>
          <w:rFonts w:ascii="Times New Roman" w:hAnsi="Times New Roman" w:cs="Times New Roman"/>
          <w:bCs/>
          <w:sz w:val="26"/>
          <w:szCs w:val="26"/>
        </w:rPr>
      </w:pPr>
      <w:r w:rsidRPr="003B3136">
        <w:rPr>
          <w:rFonts w:ascii="Times New Roman" w:hAnsi="Times New Roman" w:cs="Times New Roman"/>
          <w:b/>
          <w:bCs/>
          <w:sz w:val="26"/>
          <w:szCs w:val="26"/>
        </w:rPr>
        <w:t xml:space="preserve">Câu 5: </w:t>
      </w:r>
      <w:r w:rsidRPr="003B3136">
        <w:rPr>
          <w:rFonts w:ascii="Times New Roman" w:hAnsi="Times New Roman" w:cs="Times New Roman"/>
          <w:bCs/>
          <w:sz w:val="26"/>
          <w:szCs w:val="26"/>
        </w:rPr>
        <w:t>Công ty chứng khoán bị đình chỉ hoạt động trong những trường hợp sau đây, ngoại trừ</w:t>
      </w:r>
    </w:p>
    <w:p w:rsidR="00AA2F37" w:rsidRPr="003B3136" w:rsidRDefault="00AA2F37" w:rsidP="00AA2F37">
      <w:pPr>
        <w:numPr>
          <w:ilvl w:val="0"/>
          <w:numId w:val="16"/>
        </w:numPr>
        <w:spacing w:after="0" w:line="240" w:lineRule="auto"/>
        <w:jc w:val="both"/>
        <w:rPr>
          <w:rFonts w:ascii="Times New Roman" w:hAnsi="Times New Roman" w:cs="Times New Roman"/>
          <w:bCs/>
          <w:sz w:val="26"/>
          <w:szCs w:val="26"/>
        </w:rPr>
      </w:pPr>
      <w:r w:rsidRPr="003B3136">
        <w:rPr>
          <w:rFonts w:ascii="Times New Roman" w:hAnsi="Times New Roman" w:cs="Times New Roman"/>
          <w:bCs/>
          <w:sz w:val="26"/>
          <w:szCs w:val="26"/>
        </w:rPr>
        <w:t>Hoạt động sai mục đích, không đúng giấy phép</w:t>
      </w:r>
    </w:p>
    <w:p w:rsidR="00AA2F37" w:rsidRPr="003B3136" w:rsidRDefault="00AA2F37" w:rsidP="00AA2F37">
      <w:pPr>
        <w:numPr>
          <w:ilvl w:val="0"/>
          <w:numId w:val="16"/>
        </w:numPr>
        <w:spacing w:after="0" w:line="240" w:lineRule="auto"/>
        <w:jc w:val="both"/>
        <w:rPr>
          <w:rFonts w:ascii="Times New Roman" w:hAnsi="Times New Roman" w:cs="Times New Roman"/>
          <w:noProof/>
          <w:sz w:val="26"/>
          <w:szCs w:val="26"/>
          <w:highlight w:val="yellow"/>
        </w:rPr>
      </w:pPr>
      <w:r w:rsidRPr="003B3136">
        <w:rPr>
          <w:rFonts w:ascii="Times New Roman" w:hAnsi="Times New Roman" w:cs="Times New Roman"/>
          <w:bCs/>
          <w:sz w:val="26"/>
          <w:szCs w:val="26"/>
          <w:highlight w:val="yellow"/>
        </w:rPr>
        <w:t>Lỗ gộp đạt 40% vốn điều lệ</w:t>
      </w:r>
    </w:p>
    <w:p w:rsidR="00AA2F37" w:rsidRPr="003B3136" w:rsidRDefault="00AA2F37" w:rsidP="00AA2F37">
      <w:pPr>
        <w:numPr>
          <w:ilvl w:val="0"/>
          <w:numId w:val="16"/>
        </w:numPr>
        <w:spacing w:after="0" w:line="240" w:lineRule="auto"/>
        <w:jc w:val="both"/>
        <w:rPr>
          <w:rFonts w:ascii="Times New Roman" w:hAnsi="Times New Roman" w:cs="Times New Roman"/>
          <w:noProof/>
          <w:sz w:val="26"/>
          <w:szCs w:val="26"/>
        </w:rPr>
      </w:pPr>
      <w:r w:rsidRPr="003B3136">
        <w:rPr>
          <w:rFonts w:ascii="Times New Roman" w:hAnsi="Times New Roman" w:cs="Times New Roman"/>
          <w:bCs/>
          <w:sz w:val="26"/>
          <w:szCs w:val="26"/>
        </w:rPr>
        <w:t>Không duy trì đủ vốn pháp định</w:t>
      </w:r>
    </w:p>
    <w:p w:rsidR="00AA2F37" w:rsidRPr="003B3136" w:rsidRDefault="00AA2F37" w:rsidP="00AA2F37">
      <w:pPr>
        <w:numPr>
          <w:ilvl w:val="0"/>
          <w:numId w:val="16"/>
        </w:numPr>
        <w:spacing w:after="0" w:line="240" w:lineRule="auto"/>
        <w:jc w:val="both"/>
        <w:rPr>
          <w:rFonts w:ascii="Times New Roman" w:hAnsi="Times New Roman" w:cs="Times New Roman"/>
          <w:noProof/>
          <w:sz w:val="26"/>
          <w:szCs w:val="26"/>
        </w:rPr>
      </w:pPr>
      <w:r w:rsidRPr="003B3136">
        <w:rPr>
          <w:rFonts w:ascii="Times New Roman" w:hAnsi="Times New Roman" w:cs="Times New Roman"/>
          <w:bCs/>
          <w:sz w:val="26"/>
          <w:szCs w:val="26"/>
        </w:rPr>
        <w:t>Hổ sơ xin cấp giấy phép hoạt động có thông tin sai</w:t>
      </w:r>
    </w:p>
    <w:p w:rsidR="00AA2F37" w:rsidRPr="003B3136" w:rsidRDefault="00AA2F37" w:rsidP="00AA2F37">
      <w:pPr>
        <w:jc w:val="both"/>
        <w:rPr>
          <w:rFonts w:ascii="Times New Roman" w:hAnsi="Times New Roman" w:cs="Times New Roman"/>
          <w:sz w:val="26"/>
          <w:szCs w:val="26"/>
        </w:rPr>
      </w:pPr>
      <w:r w:rsidRPr="003B3136">
        <w:rPr>
          <w:rFonts w:ascii="Times New Roman" w:hAnsi="Times New Roman" w:cs="Times New Roman"/>
          <w:b/>
          <w:sz w:val="26"/>
          <w:szCs w:val="26"/>
        </w:rPr>
        <w:t>Câu 6</w:t>
      </w:r>
      <w:r w:rsidRPr="003B3136">
        <w:rPr>
          <w:rFonts w:ascii="Times New Roman" w:hAnsi="Times New Roman" w:cs="Times New Roman"/>
          <w:sz w:val="26"/>
          <w:szCs w:val="26"/>
        </w:rPr>
        <w:t xml:space="preserve">: </w:t>
      </w:r>
      <w:r w:rsidRPr="003B3136">
        <w:rPr>
          <w:rFonts w:ascii="Times New Roman" w:hAnsi="Times New Roman" w:cs="Times New Roman"/>
          <w:bCs/>
          <w:sz w:val="26"/>
          <w:szCs w:val="26"/>
        </w:rPr>
        <w:t xml:space="preserve"> </w:t>
      </w:r>
      <w:r w:rsidRPr="003B3136">
        <w:rPr>
          <w:rFonts w:ascii="Times New Roman" w:hAnsi="Times New Roman" w:cs="Times New Roman"/>
          <w:sz w:val="26"/>
          <w:szCs w:val="26"/>
        </w:rPr>
        <w:t xml:space="preserve">Công ty đại chúng phải công bố thông tin nào sau đây trong thời hạn bảy mươi hai (72) giờ kể từ khi xảy ra </w:t>
      </w:r>
    </w:p>
    <w:p w:rsidR="00AA2F37" w:rsidRPr="003B3136" w:rsidRDefault="00AA2F37" w:rsidP="00AA2F37">
      <w:pPr>
        <w:numPr>
          <w:ilvl w:val="0"/>
          <w:numId w:val="17"/>
        </w:numPr>
        <w:spacing w:after="0" w:line="240" w:lineRule="auto"/>
        <w:jc w:val="both"/>
        <w:rPr>
          <w:rFonts w:ascii="Times New Roman" w:hAnsi="Times New Roman" w:cs="Times New Roman"/>
          <w:sz w:val="26"/>
          <w:szCs w:val="26"/>
        </w:rPr>
      </w:pPr>
      <w:r w:rsidRPr="003B3136">
        <w:rPr>
          <w:rFonts w:ascii="Times New Roman" w:hAnsi="Times New Roman" w:cs="Times New Roman"/>
          <w:sz w:val="26"/>
          <w:szCs w:val="26"/>
        </w:rPr>
        <w:t>Quyết định vay hoặc phát hành trái phiếu có giá trị ba mươi phần trăm (30%) vốn chủ sở hữu tại thời điểm báo cáo gần nhất</w:t>
      </w:r>
    </w:p>
    <w:p w:rsidR="00AA2F37" w:rsidRPr="003B3136" w:rsidRDefault="00AA2F37" w:rsidP="00AA2F37">
      <w:pPr>
        <w:numPr>
          <w:ilvl w:val="0"/>
          <w:numId w:val="17"/>
        </w:numPr>
        <w:spacing w:after="0" w:line="240" w:lineRule="auto"/>
        <w:jc w:val="both"/>
        <w:rPr>
          <w:rFonts w:ascii="Times New Roman" w:hAnsi="Times New Roman" w:cs="Times New Roman"/>
          <w:sz w:val="26"/>
          <w:szCs w:val="26"/>
        </w:rPr>
      </w:pPr>
      <w:r w:rsidRPr="003B3136">
        <w:rPr>
          <w:rFonts w:ascii="Times New Roman" w:hAnsi="Times New Roman" w:cs="Times New Roman"/>
          <w:sz w:val="26"/>
          <w:szCs w:val="26"/>
        </w:rPr>
        <w:t>Quyết định thay đổi phương pháp kế toán áp dụng;</w:t>
      </w:r>
    </w:p>
    <w:p w:rsidR="00AA2F37" w:rsidRPr="003B3136" w:rsidRDefault="00AA2F37" w:rsidP="00AA2F37">
      <w:pPr>
        <w:numPr>
          <w:ilvl w:val="0"/>
          <w:numId w:val="17"/>
        </w:numPr>
        <w:spacing w:after="0" w:line="240" w:lineRule="auto"/>
        <w:jc w:val="both"/>
        <w:rPr>
          <w:rFonts w:ascii="Times New Roman" w:hAnsi="Times New Roman" w:cs="Times New Roman"/>
          <w:sz w:val="26"/>
          <w:szCs w:val="26"/>
        </w:rPr>
      </w:pPr>
      <w:r w:rsidRPr="003B3136">
        <w:rPr>
          <w:rFonts w:ascii="Times New Roman" w:hAnsi="Times New Roman" w:cs="Times New Roman"/>
          <w:sz w:val="26"/>
          <w:szCs w:val="26"/>
        </w:rPr>
        <w:t>Quyết định về việc thành lập công ty con</w:t>
      </w:r>
    </w:p>
    <w:p w:rsidR="00AA2F37" w:rsidRPr="003B3136" w:rsidRDefault="00AA2F37" w:rsidP="00AA2F37">
      <w:pPr>
        <w:numPr>
          <w:ilvl w:val="0"/>
          <w:numId w:val="17"/>
        </w:numPr>
        <w:spacing w:after="0" w:line="240" w:lineRule="auto"/>
        <w:jc w:val="both"/>
        <w:rPr>
          <w:rFonts w:ascii="Times New Roman" w:hAnsi="Times New Roman" w:cs="Times New Roman"/>
          <w:sz w:val="26"/>
          <w:szCs w:val="26"/>
        </w:rPr>
      </w:pPr>
      <w:r w:rsidRPr="003B3136">
        <w:rPr>
          <w:rFonts w:ascii="Times New Roman" w:hAnsi="Times New Roman" w:cs="Times New Roman"/>
          <w:sz w:val="26"/>
          <w:szCs w:val="26"/>
        </w:rPr>
        <w:t>Câu b, c</w:t>
      </w:r>
    </w:p>
    <w:p w:rsidR="00AA2F37" w:rsidRPr="003B3136" w:rsidRDefault="00AA2F37" w:rsidP="00AA2F37">
      <w:pPr>
        <w:numPr>
          <w:ilvl w:val="0"/>
          <w:numId w:val="17"/>
        </w:numPr>
        <w:spacing w:after="0" w:line="240" w:lineRule="auto"/>
        <w:jc w:val="both"/>
        <w:rPr>
          <w:rFonts w:ascii="Times New Roman" w:hAnsi="Times New Roman" w:cs="Times New Roman"/>
          <w:sz w:val="26"/>
          <w:szCs w:val="26"/>
        </w:rPr>
      </w:pPr>
      <w:r w:rsidRPr="003B3136">
        <w:rPr>
          <w:rFonts w:ascii="Times New Roman" w:hAnsi="Times New Roman" w:cs="Times New Roman"/>
          <w:sz w:val="26"/>
          <w:szCs w:val="26"/>
        </w:rPr>
        <w:t>Câu a, b</w:t>
      </w:r>
    </w:p>
    <w:p w:rsidR="00AA2F37" w:rsidRPr="003B3136" w:rsidRDefault="00AA2F37" w:rsidP="00AA2F37">
      <w:pPr>
        <w:numPr>
          <w:ilvl w:val="0"/>
          <w:numId w:val="17"/>
        </w:numPr>
        <w:spacing w:after="0" w:line="240" w:lineRule="auto"/>
        <w:jc w:val="both"/>
        <w:rPr>
          <w:rFonts w:ascii="Times New Roman" w:hAnsi="Times New Roman" w:cs="Times New Roman"/>
          <w:bCs/>
          <w:sz w:val="26"/>
          <w:szCs w:val="26"/>
          <w:highlight w:val="yellow"/>
        </w:rPr>
      </w:pPr>
      <w:r w:rsidRPr="003B3136">
        <w:rPr>
          <w:rFonts w:ascii="Times New Roman" w:hAnsi="Times New Roman" w:cs="Times New Roman"/>
          <w:sz w:val="26"/>
          <w:szCs w:val="26"/>
          <w:highlight w:val="yellow"/>
        </w:rPr>
        <w:t>Tất cả các câu trên</w:t>
      </w:r>
    </w:p>
    <w:p w:rsidR="00AA2F37" w:rsidRPr="003B3136" w:rsidRDefault="00AA2F37" w:rsidP="00AA2F37">
      <w:pPr>
        <w:pStyle w:val="Footer"/>
        <w:tabs>
          <w:tab w:val="clear" w:pos="4320"/>
          <w:tab w:val="clear" w:pos="8640"/>
          <w:tab w:val="left" w:pos="1080"/>
        </w:tabs>
        <w:jc w:val="both"/>
        <w:rPr>
          <w:sz w:val="26"/>
          <w:szCs w:val="26"/>
        </w:rPr>
      </w:pPr>
      <w:r w:rsidRPr="003B3136">
        <w:rPr>
          <w:b/>
          <w:sz w:val="26"/>
          <w:szCs w:val="26"/>
        </w:rPr>
        <w:t>Câu 7</w:t>
      </w:r>
      <w:r w:rsidRPr="003B3136">
        <w:rPr>
          <w:sz w:val="26"/>
          <w:szCs w:val="26"/>
        </w:rPr>
        <w:t xml:space="preserve">: Quỹ đầu tư tại Việt Nam có các dạng sau: </w:t>
      </w:r>
    </w:p>
    <w:p w:rsidR="00AA2F37" w:rsidRPr="003B3136" w:rsidRDefault="00AA2F37" w:rsidP="00AA2F37">
      <w:pPr>
        <w:numPr>
          <w:ilvl w:val="0"/>
          <w:numId w:val="7"/>
        </w:numPr>
        <w:spacing w:after="0" w:line="240" w:lineRule="auto"/>
        <w:jc w:val="both"/>
        <w:rPr>
          <w:rFonts w:ascii="Times New Roman" w:hAnsi="Times New Roman" w:cs="Times New Roman"/>
          <w:sz w:val="26"/>
          <w:szCs w:val="26"/>
        </w:rPr>
      </w:pPr>
      <w:r w:rsidRPr="003B3136">
        <w:rPr>
          <w:rFonts w:ascii="Times New Roman" w:hAnsi="Times New Roman" w:cs="Times New Roman"/>
          <w:sz w:val="26"/>
          <w:szCs w:val="26"/>
        </w:rPr>
        <w:t>Dạng đóng</w:t>
      </w:r>
    </w:p>
    <w:p w:rsidR="00AA2F37" w:rsidRPr="003B3136" w:rsidRDefault="00AA2F37" w:rsidP="00AA2F37">
      <w:pPr>
        <w:numPr>
          <w:ilvl w:val="0"/>
          <w:numId w:val="7"/>
        </w:numPr>
        <w:spacing w:after="0" w:line="240" w:lineRule="auto"/>
        <w:jc w:val="both"/>
        <w:rPr>
          <w:rFonts w:ascii="Times New Roman" w:hAnsi="Times New Roman" w:cs="Times New Roman"/>
          <w:sz w:val="26"/>
          <w:szCs w:val="26"/>
        </w:rPr>
      </w:pPr>
      <w:r w:rsidRPr="003B3136">
        <w:rPr>
          <w:rFonts w:ascii="Times New Roman" w:hAnsi="Times New Roman" w:cs="Times New Roman"/>
          <w:sz w:val="26"/>
          <w:szCs w:val="26"/>
        </w:rPr>
        <w:t>Dạng mở</w:t>
      </w:r>
    </w:p>
    <w:p w:rsidR="00AA2F37" w:rsidRPr="003B3136" w:rsidRDefault="00AA2F37" w:rsidP="00AA2F37">
      <w:pPr>
        <w:numPr>
          <w:ilvl w:val="0"/>
          <w:numId w:val="7"/>
        </w:numPr>
        <w:spacing w:after="0" w:line="240" w:lineRule="auto"/>
        <w:jc w:val="both"/>
        <w:rPr>
          <w:rFonts w:ascii="Times New Roman" w:hAnsi="Times New Roman" w:cs="Times New Roman"/>
          <w:sz w:val="26"/>
          <w:szCs w:val="26"/>
          <w:highlight w:val="yellow"/>
          <w:lang w:val="nl-NL"/>
        </w:rPr>
      </w:pPr>
      <w:r w:rsidRPr="003B3136">
        <w:rPr>
          <w:rFonts w:ascii="Times New Roman" w:hAnsi="Times New Roman" w:cs="Times New Roman"/>
          <w:sz w:val="26"/>
          <w:szCs w:val="26"/>
          <w:highlight w:val="yellow"/>
          <w:lang w:val="nl-NL"/>
        </w:rPr>
        <w:t>Tất cả đều đúng</w:t>
      </w:r>
    </w:p>
    <w:p w:rsidR="00AA2F37" w:rsidRPr="003B3136" w:rsidRDefault="00AA2F37" w:rsidP="00AA2F37">
      <w:pPr>
        <w:jc w:val="both"/>
        <w:rPr>
          <w:rFonts w:ascii="Times New Roman" w:hAnsi="Times New Roman" w:cs="Times New Roman"/>
          <w:sz w:val="26"/>
          <w:szCs w:val="26"/>
          <w:lang w:val="nl-NL"/>
        </w:rPr>
      </w:pPr>
      <w:r w:rsidRPr="003B3136">
        <w:rPr>
          <w:rFonts w:ascii="Times New Roman" w:hAnsi="Times New Roman" w:cs="Times New Roman"/>
          <w:b/>
          <w:sz w:val="26"/>
          <w:szCs w:val="26"/>
          <w:lang w:val="nl-NL"/>
        </w:rPr>
        <w:t>Câu 8</w:t>
      </w:r>
      <w:r w:rsidRPr="003B3136">
        <w:rPr>
          <w:rFonts w:ascii="Times New Roman" w:hAnsi="Times New Roman" w:cs="Times New Roman"/>
          <w:sz w:val="26"/>
          <w:szCs w:val="26"/>
          <w:lang w:val="nl-NL"/>
        </w:rPr>
        <w:t xml:space="preserve">: Tổ chức, cá nhân, nhóm người có liên quan nắm giữ từ năm phần trăm (5%) trở lên số cổ phiếu có quyền biểu quyết của một công ty đại chúng không thực hiện giao dịch nhưng có thay đổi về số lượng cổ phiếu sở hữu vượt quá một phần trăm (1%) số lượng cổ phiếu cùng loại đang lưu hành </w:t>
      </w:r>
    </w:p>
    <w:p w:rsidR="00AA2F37" w:rsidRPr="003B3136" w:rsidRDefault="00AA2F37" w:rsidP="00AA2F37">
      <w:pPr>
        <w:numPr>
          <w:ilvl w:val="0"/>
          <w:numId w:val="18"/>
        </w:numPr>
        <w:spacing w:after="0" w:line="240" w:lineRule="auto"/>
        <w:jc w:val="both"/>
        <w:rPr>
          <w:rFonts w:ascii="Times New Roman" w:hAnsi="Times New Roman" w:cs="Times New Roman"/>
          <w:sz w:val="26"/>
          <w:szCs w:val="26"/>
          <w:highlight w:val="yellow"/>
          <w:lang w:val="nl-NL"/>
        </w:rPr>
      </w:pPr>
      <w:r w:rsidRPr="003B3136">
        <w:rPr>
          <w:rFonts w:ascii="Times New Roman" w:hAnsi="Times New Roman" w:cs="Times New Roman"/>
          <w:sz w:val="26"/>
          <w:szCs w:val="26"/>
          <w:highlight w:val="yellow"/>
          <w:lang w:val="nl-NL"/>
        </w:rPr>
        <w:t>Trong thời hạn bảy (07) ngày, kể từ ngày thay đổi tỷ lệ sở hữu phải công bố thông tin theo quy định</w:t>
      </w:r>
    </w:p>
    <w:p w:rsidR="00AA2F37" w:rsidRPr="003B3136" w:rsidRDefault="00AA2F37" w:rsidP="00AA2F37">
      <w:pPr>
        <w:numPr>
          <w:ilvl w:val="0"/>
          <w:numId w:val="18"/>
        </w:numPr>
        <w:spacing w:after="0" w:line="240" w:lineRule="auto"/>
        <w:jc w:val="both"/>
        <w:rPr>
          <w:rFonts w:ascii="Times New Roman" w:hAnsi="Times New Roman" w:cs="Times New Roman"/>
          <w:sz w:val="26"/>
          <w:szCs w:val="26"/>
          <w:lang w:val="nl-NL"/>
        </w:rPr>
      </w:pPr>
      <w:r w:rsidRPr="003B3136">
        <w:rPr>
          <w:rFonts w:ascii="Times New Roman" w:hAnsi="Times New Roman" w:cs="Times New Roman"/>
          <w:sz w:val="26"/>
          <w:szCs w:val="26"/>
          <w:lang w:val="nl-NL"/>
        </w:rPr>
        <w:t>Trong thời hạn năm (05) ngày, kể từ ngày thay đổi tỷ lệ sở hữu phải công bố thông tin theo quy định</w:t>
      </w:r>
    </w:p>
    <w:p w:rsidR="00AA2F37" w:rsidRPr="003B3136" w:rsidRDefault="00AA2F37" w:rsidP="00AA2F37">
      <w:pPr>
        <w:numPr>
          <w:ilvl w:val="0"/>
          <w:numId w:val="18"/>
        </w:numPr>
        <w:spacing w:after="0" w:line="240" w:lineRule="auto"/>
        <w:jc w:val="both"/>
        <w:rPr>
          <w:rFonts w:ascii="Times New Roman" w:hAnsi="Times New Roman" w:cs="Times New Roman"/>
          <w:sz w:val="26"/>
          <w:szCs w:val="26"/>
          <w:lang w:val="nl-NL"/>
        </w:rPr>
      </w:pPr>
      <w:r w:rsidRPr="003B3136">
        <w:rPr>
          <w:rFonts w:ascii="Times New Roman" w:hAnsi="Times New Roman" w:cs="Times New Roman"/>
          <w:sz w:val="26"/>
          <w:szCs w:val="26"/>
          <w:lang w:val="nl-NL"/>
        </w:rPr>
        <w:t>Trong thời hạn ba (03) ngày, kể từ ngày thay đổi tỷ lệ sở hữu phải công bố thông tin theo quy định</w:t>
      </w:r>
    </w:p>
    <w:p w:rsidR="00AA2F37" w:rsidRPr="003B3136" w:rsidRDefault="00AA2F37" w:rsidP="00AA2F37">
      <w:pPr>
        <w:numPr>
          <w:ilvl w:val="0"/>
          <w:numId w:val="18"/>
        </w:numPr>
        <w:spacing w:after="0" w:line="240" w:lineRule="auto"/>
        <w:jc w:val="both"/>
        <w:rPr>
          <w:rFonts w:ascii="Times New Roman" w:hAnsi="Times New Roman" w:cs="Times New Roman"/>
          <w:sz w:val="26"/>
          <w:szCs w:val="26"/>
          <w:lang w:val="nl-NL"/>
        </w:rPr>
      </w:pPr>
      <w:r w:rsidRPr="003B3136">
        <w:rPr>
          <w:rFonts w:ascii="Times New Roman" w:hAnsi="Times New Roman" w:cs="Times New Roman"/>
          <w:sz w:val="26"/>
          <w:szCs w:val="26"/>
          <w:lang w:val="nl-NL"/>
        </w:rPr>
        <w:t xml:space="preserve">Không thực hiện giao dịch nên không can phải công bố </w:t>
      </w:r>
    </w:p>
    <w:p w:rsidR="00AA2F37" w:rsidRPr="003B3136" w:rsidRDefault="00AA2F37" w:rsidP="00AA2F37">
      <w:pPr>
        <w:jc w:val="both"/>
        <w:rPr>
          <w:rFonts w:ascii="Times New Roman" w:hAnsi="Times New Roman" w:cs="Times New Roman"/>
          <w:sz w:val="26"/>
          <w:szCs w:val="26"/>
          <w:lang w:val="nl-NL"/>
        </w:rPr>
      </w:pPr>
      <w:r w:rsidRPr="003B3136">
        <w:rPr>
          <w:rFonts w:ascii="Times New Roman" w:hAnsi="Times New Roman" w:cs="Times New Roman"/>
          <w:b/>
          <w:sz w:val="26"/>
          <w:szCs w:val="26"/>
          <w:lang w:val="nl-NL"/>
        </w:rPr>
        <w:t>Câu 9</w:t>
      </w:r>
      <w:r w:rsidRPr="003B3136">
        <w:rPr>
          <w:rFonts w:ascii="Times New Roman" w:hAnsi="Times New Roman" w:cs="Times New Roman"/>
          <w:sz w:val="26"/>
          <w:szCs w:val="26"/>
          <w:lang w:val="nl-NL"/>
        </w:rPr>
        <w:t>: Công ty chứng khoán phải đảm bảo tỷ lệ tổng nợ trên vốn chủ sở hữu không được vượt quá:</w:t>
      </w:r>
    </w:p>
    <w:p w:rsidR="00AA2F37" w:rsidRPr="003B3136" w:rsidRDefault="00AA2F37" w:rsidP="00AA2F37">
      <w:pPr>
        <w:numPr>
          <w:ilvl w:val="0"/>
          <w:numId w:val="2"/>
        </w:numPr>
        <w:tabs>
          <w:tab w:val="num" w:pos="960"/>
        </w:tabs>
        <w:spacing w:after="0" w:line="240" w:lineRule="auto"/>
        <w:jc w:val="both"/>
        <w:rPr>
          <w:rFonts w:ascii="Times New Roman" w:hAnsi="Times New Roman" w:cs="Times New Roman"/>
          <w:sz w:val="26"/>
          <w:szCs w:val="26"/>
          <w:lang w:val="nl-NL"/>
        </w:rPr>
      </w:pPr>
      <w:r w:rsidRPr="003B3136">
        <w:rPr>
          <w:rFonts w:ascii="Times New Roman" w:hAnsi="Times New Roman" w:cs="Times New Roman"/>
          <w:sz w:val="26"/>
          <w:szCs w:val="26"/>
          <w:lang w:val="nl-NL"/>
        </w:rPr>
        <w:t xml:space="preserve">Sáu (06) lần </w:t>
      </w:r>
    </w:p>
    <w:p w:rsidR="00AA2F37" w:rsidRPr="003B3136" w:rsidRDefault="00AA2F37" w:rsidP="00AA2F37">
      <w:pPr>
        <w:numPr>
          <w:ilvl w:val="0"/>
          <w:numId w:val="2"/>
        </w:numPr>
        <w:tabs>
          <w:tab w:val="num" w:pos="960"/>
        </w:tabs>
        <w:spacing w:after="0" w:line="240" w:lineRule="auto"/>
        <w:jc w:val="both"/>
        <w:rPr>
          <w:rFonts w:ascii="Times New Roman" w:hAnsi="Times New Roman" w:cs="Times New Roman"/>
          <w:sz w:val="26"/>
          <w:szCs w:val="26"/>
          <w:highlight w:val="yellow"/>
          <w:lang w:val="nl-NL"/>
        </w:rPr>
      </w:pPr>
      <w:r w:rsidRPr="003B3136">
        <w:rPr>
          <w:rFonts w:ascii="Times New Roman" w:hAnsi="Times New Roman" w:cs="Times New Roman"/>
          <w:sz w:val="26"/>
          <w:szCs w:val="26"/>
          <w:highlight w:val="yellow"/>
          <w:lang w:val="nl-NL"/>
        </w:rPr>
        <w:t>Năm (05) lần</w:t>
      </w:r>
    </w:p>
    <w:p w:rsidR="00AA2F37" w:rsidRPr="003B3136" w:rsidRDefault="00AA2F37" w:rsidP="00AA2F37">
      <w:pPr>
        <w:numPr>
          <w:ilvl w:val="0"/>
          <w:numId w:val="2"/>
        </w:numPr>
        <w:tabs>
          <w:tab w:val="num" w:pos="960"/>
        </w:tabs>
        <w:spacing w:after="0" w:line="240" w:lineRule="auto"/>
        <w:jc w:val="both"/>
        <w:rPr>
          <w:rFonts w:ascii="Times New Roman" w:hAnsi="Times New Roman" w:cs="Times New Roman"/>
          <w:sz w:val="26"/>
          <w:szCs w:val="26"/>
          <w:lang w:val="nl-NL"/>
        </w:rPr>
      </w:pPr>
      <w:r w:rsidRPr="003B3136">
        <w:rPr>
          <w:rFonts w:ascii="Times New Roman" w:hAnsi="Times New Roman" w:cs="Times New Roman"/>
          <w:sz w:val="26"/>
          <w:szCs w:val="26"/>
          <w:lang w:val="nl-NL"/>
        </w:rPr>
        <w:t>Bốn (04) lần</w:t>
      </w:r>
    </w:p>
    <w:p w:rsidR="00AA2F37" w:rsidRPr="003B3136" w:rsidRDefault="00AA2F37" w:rsidP="00AA2F37">
      <w:pPr>
        <w:numPr>
          <w:ilvl w:val="0"/>
          <w:numId w:val="2"/>
        </w:numPr>
        <w:tabs>
          <w:tab w:val="num" w:pos="960"/>
        </w:tabs>
        <w:spacing w:after="0" w:line="240" w:lineRule="auto"/>
        <w:jc w:val="both"/>
        <w:rPr>
          <w:rFonts w:ascii="Times New Roman" w:hAnsi="Times New Roman" w:cs="Times New Roman"/>
          <w:sz w:val="26"/>
          <w:szCs w:val="26"/>
          <w:lang w:val="nl-NL"/>
        </w:rPr>
      </w:pPr>
      <w:r w:rsidRPr="003B3136">
        <w:rPr>
          <w:rFonts w:ascii="Times New Roman" w:hAnsi="Times New Roman" w:cs="Times New Roman"/>
          <w:sz w:val="26"/>
          <w:szCs w:val="26"/>
          <w:lang w:val="nl-NL"/>
        </w:rPr>
        <w:t>Không có phương án nào đúng.</w:t>
      </w:r>
    </w:p>
    <w:p w:rsidR="00AA2F37" w:rsidRPr="003B3136" w:rsidRDefault="00AA2F37" w:rsidP="00AA2F37">
      <w:pPr>
        <w:jc w:val="both"/>
        <w:rPr>
          <w:rFonts w:ascii="Times New Roman" w:hAnsi="Times New Roman" w:cs="Times New Roman"/>
          <w:sz w:val="26"/>
          <w:szCs w:val="26"/>
          <w:lang w:val="nl-NL"/>
        </w:rPr>
      </w:pPr>
      <w:r w:rsidRPr="003B3136">
        <w:rPr>
          <w:rFonts w:ascii="Times New Roman" w:hAnsi="Times New Roman" w:cs="Times New Roman"/>
          <w:b/>
          <w:sz w:val="26"/>
          <w:szCs w:val="26"/>
          <w:lang w:val="nl-NL"/>
        </w:rPr>
        <w:t>Câu 10</w:t>
      </w:r>
      <w:r w:rsidRPr="003B3136">
        <w:rPr>
          <w:rFonts w:ascii="Times New Roman" w:hAnsi="Times New Roman" w:cs="Times New Roman"/>
          <w:sz w:val="26"/>
          <w:szCs w:val="26"/>
          <w:lang w:val="nl-NL"/>
        </w:rPr>
        <w:t>:</w:t>
      </w:r>
      <w:r w:rsidRPr="003B3136">
        <w:rPr>
          <w:rFonts w:ascii="Times New Roman" w:hAnsi="Times New Roman" w:cs="Times New Roman"/>
          <w:bCs/>
          <w:sz w:val="26"/>
          <w:szCs w:val="26"/>
          <w:lang w:val="nl-NL"/>
        </w:rPr>
        <w:t xml:space="preserve"> </w:t>
      </w:r>
      <w:r w:rsidRPr="003B3136">
        <w:rPr>
          <w:rFonts w:ascii="Times New Roman" w:hAnsi="Times New Roman" w:cs="Times New Roman"/>
          <w:sz w:val="26"/>
          <w:szCs w:val="26"/>
          <w:lang w:val="nl-NL"/>
        </w:rPr>
        <w:t xml:space="preserve">Công ty Chứng khoán được tổ chức dưới hình thức Công ty Cổ phần </w:t>
      </w:r>
      <w:r w:rsidRPr="00B25B6C">
        <w:rPr>
          <w:rFonts w:ascii="Times New Roman" w:hAnsi="Times New Roman" w:cs="Times New Roman"/>
          <w:color w:val="FF0000"/>
          <w:sz w:val="26"/>
          <w:szCs w:val="26"/>
          <w:lang w:val="nl-NL"/>
        </w:rPr>
        <w:t xml:space="preserve">được mua lại cổ phần đã phát hành </w:t>
      </w:r>
      <w:r w:rsidRPr="003B3136">
        <w:rPr>
          <w:rFonts w:ascii="Times New Roman" w:hAnsi="Times New Roman" w:cs="Times New Roman"/>
          <w:sz w:val="26"/>
          <w:szCs w:val="26"/>
          <w:lang w:val="nl-NL"/>
        </w:rPr>
        <w:t>để làm cổ phiếu quỹ với khối lượng bao nhiêu?</w:t>
      </w:r>
    </w:p>
    <w:p w:rsidR="00AA2F37" w:rsidRPr="003B3136" w:rsidRDefault="00AA2F37" w:rsidP="00AA2F37">
      <w:pPr>
        <w:numPr>
          <w:ilvl w:val="0"/>
          <w:numId w:val="12"/>
        </w:numPr>
        <w:tabs>
          <w:tab w:val="num" w:pos="2160"/>
        </w:tabs>
        <w:spacing w:after="0" w:line="240" w:lineRule="auto"/>
        <w:jc w:val="both"/>
        <w:rPr>
          <w:rFonts w:ascii="Times New Roman" w:hAnsi="Times New Roman" w:cs="Times New Roman"/>
          <w:sz w:val="26"/>
          <w:szCs w:val="26"/>
          <w:highlight w:val="yellow"/>
        </w:rPr>
      </w:pPr>
      <w:r w:rsidRPr="003B3136">
        <w:rPr>
          <w:rFonts w:ascii="Times New Roman" w:hAnsi="Times New Roman" w:cs="Times New Roman"/>
          <w:sz w:val="26"/>
          <w:szCs w:val="26"/>
          <w:highlight w:val="yellow"/>
        </w:rPr>
        <w:lastRenderedPageBreak/>
        <w:t xml:space="preserve">Không quá 10% </w:t>
      </w:r>
    </w:p>
    <w:p w:rsidR="00AA2F37" w:rsidRPr="003B3136" w:rsidRDefault="00AA2F37" w:rsidP="00AA2F37">
      <w:pPr>
        <w:numPr>
          <w:ilvl w:val="0"/>
          <w:numId w:val="12"/>
        </w:numPr>
        <w:tabs>
          <w:tab w:val="num" w:pos="960"/>
          <w:tab w:val="num" w:pos="2160"/>
        </w:tabs>
        <w:spacing w:after="0" w:line="240" w:lineRule="auto"/>
        <w:jc w:val="both"/>
        <w:rPr>
          <w:rFonts w:ascii="Times New Roman" w:hAnsi="Times New Roman" w:cs="Times New Roman"/>
          <w:sz w:val="26"/>
          <w:szCs w:val="26"/>
        </w:rPr>
      </w:pPr>
      <w:r w:rsidRPr="003B3136">
        <w:rPr>
          <w:rFonts w:ascii="Times New Roman" w:hAnsi="Times New Roman" w:cs="Times New Roman"/>
          <w:sz w:val="26"/>
          <w:szCs w:val="26"/>
        </w:rPr>
        <w:t>Không quá 15%.</w:t>
      </w:r>
    </w:p>
    <w:p w:rsidR="00AA2F37" w:rsidRPr="003B3136" w:rsidRDefault="00AA2F37" w:rsidP="00AA2F37">
      <w:pPr>
        <w:numPr>
          <w:ilvl w:val="0"/>
          <w:numId w:val="12"/>
        </w:numPr>
        <w:tabs>
          <w:tab w:val="num" w:pos="960"/>
          <w:tab w:val="num" w:pos="2160"/>
        </w:tabs>
        <w:spacing w:after="0" w:line="240" w:lineRule="auto"/>
        <w:jc w:val="both"/>
        <w:rPr>
          <w:rFonts w:ascii="Times New Roman" w:hAnsi="Times New Roman" w:cs="Times New Roman"/>
          <w:sz w:val="26"/>
          <w:szCs w:val="26"/>
        </w:rPr>
      </w:pPr>
      <w:r w:rsidRPr="003B3136">
        <w:rPr>
          <w:rFonts w:ascii="Times New Roman" w:hAnsi="Times New Roman" w:cs="Times New Roman"/>
          <w:sz w:val="26"/>
          <w:szCs w:val="26"/>
        </w:rPr>
        <w:t>Không quá 20%</w:t>
      </w:r>
    </w:p>
    <w:p w:rsidR="00AA2F37" w:rsidRPr="003B3136" w:rsidRDefault="00AA2F37" w:rsidP="00AA2F37">
      <w:pPr>
        <w:numPr>
          <w:ilvl w:val="0"/>
          <w:numId w:val="12"/>
        </w:numPr>
        <w:tabs>
          <w:tab w:val="num" w:pos="960"/>
        </w:tabs>
        <w:spacing w:after="0" w:line="240" w:lineRule="auto"/>
        <w:jc w:val="both"/>
        <w:rPr>
          <w:rFonts w:ascii="Times New Roman" w:hAnsi="Times New Roman" w:cs="Times New Roman"/>
          <w:sz w:val="26"/>
          <w:szCs w:val="26"/>
        </w:rPr>
      </w:pPr>
      <w:r w:rsidRPr="003B3136">
        <w:rPr>
          <w:rFonts w:ascii="Times New Roman" w:hAnsi="Times New Roman" w:cs="Times New Roman"/>
          <w:sz w:val="26"/>
          <w:szCs w:val="26"/>
        </w:rPr>
        <w:t>Không quá 25%</w:t>
      </w:r>
    </w:p>
    <w:p w:rsidR="00AA2F37" w:rsidRPr="003B3136" w:rsidRDefault="00AA2F37" w:rsidP="00AA2F37">
      <w:pPr>
        <w:jc w:val="both"/>
        <w:rPr>
          <w:rFonts w:ascii="Times New Roman" w:hAnsi="Times New Roman" w:cs="Times New Roman"/>
          <w:sz w:val="26"/>
          <w:szCs w:val="26"/>
        </w:rPr>
      </w:pPr>
      <w:r w:rsidRPr="003B3136">
        <w:rPr>
          <w:rFonts w:ascii="Times New Roman" w:hAnsi="Times New Roman" w:cs="Times New Roman"/>
          <w:b/>
          <w:sz w:val="26"/>
          <w:szCs w:val="26"/>
        </w:rPr>
        <w:t>Câu 11</w:t>
      </w:r>
      <w:r w:rsidRPr="003B3136">
        <w:rPr>
          <w:rFonts w:ascii="Times New Roman" w:hAnsi="Times New Roman" w:cs="Times New Roman"/>
          <w:sz w:val="26"/>
          <w:szCs w:val="26"/>
        </w:rPr>
        <w:t xml:space="preserve">: Công ty đại chúng khi hoàn tất việc mua lại cổ phiếu của chính mình làm cổ phiếu quỹ hoặc bán cổ phiếu quỹ, phải báo cáo kết quả thực hiện cho UBCKNN và SGDCK (trường hợp là tổ chức niêm yết, đăng ký giao dịch) trong vòng bao nhiêu ngày </w:t>
      </w:r>
    </w:p>
    <w:p w:rsidR="00AA2F37" w:rsidRPr="003B3136" w:rsidRDefault="00AA2F37" w:rsidP="00AA2F37">
      <w:pPr>
        <w:numPr>
          <w:ilvl w:val="0"/>
          <w:numId w:val="19"/>
        </w:numPr>
        <w:spacing w:after="0" w:line="240" w:lineRule="auto"/>
        <w:jc w:val="both"/>
        <w:rPr>
          <w:rFonts w:ascii="Times New Roman" w:hAnsi="Times New Roman" w:cs="Times New Roman"/>
          <w:sz w:val="26"/>
          <w:szCs w:val="26"/>
        </w:rPr>
      </w:pPr>
      <w:r w:rsidRPr="003B3136">
        <w:rPr>
          <w:rFonts w:ascii="Times New Roman" w:hAnsi="Times New Roman" w:cs="Times New Roman"/>
          <w:sz w:val="26"/>
          <w:szCs w:val="26"/>
        </w:rPr>
        <w:t xml:space="preserve">Ba (03) ngày, kể từ ngày kết thúc giao dịch </w:t>
      </w:r>
    </w:p>
    <w:p w:rsidR="00AA2F37" w:rsidRPr="003B3136" w:rsidRDefault="00AA2F37" w:rsidP="00AA2F37">
      <w:pPr>
        <w:numPr>
          <w:ilvl w:val="0"/>
          <w:numId w:val="19"/>
        </w:numPr>
        <w:spacing w:after="0" w:line="240" w:lineRule="auto"/>
        <w:jc w:val="both"/>
        <w:rPr>
          <w:rFonts w:ascii="Times New Roman" w:hAnsi="Times New Roman" w:cs="Times New Roman"/>
          <w:sz w:val="26"/>
          <w:szCs w:val="26"/>
        </w:rPr>
      </w:pPr>
      <w:r w:rsidRPr="003B3136">
        <w:rPr>
          <w:rFonts w:ascii="Times New Roman" w:hAnsi="Times New Roman" w:cs="Times New Roman"/>
          <w:sz w:val="26"/>
          <w:szCs w:val="26"/>
        </w:rPr>
        <w:t>Bảy (07) ngày, kể từ ngày kết thúc giao dịch</w:t>
      </w:r>
    </w:p>
    <w:p w:rsidR="00AA2F37" w:rsidRPr="003B3136" w:rsidRDefault="00AA2F37" w:rsidP="00AA2F37">
      <w:pPr>
        <w:numPr>
          <w:ilvl w:val="0"/>
          <w:numId w:val="19"/>
        </w:numPr>
        <w:spacing w:after="0" w:line="240" w:lineRule="auto"/>
        <w:jc w:val="both"/>
        <w:rPr>
          <w:rFonts w:ascii="Times New Roman" w:hAnsi="Times New Roman" w:cs="Times New Roman"/>
          <w:sz w:val="26"/>
          <w:szCs w:val="26"/>
          <w:highlight w:val="yellow"/>
        </w:rPr>
      </w:pPr>
      <w:r w:rsidRPr="003B3136">
        <w:rPr>
          <w:rFonts w:ascii="Times New Roman" w:hAnsi="Times New Roman" w:cs="Times New Roman"/>
          <w:sz w:val="26"/>
          <w:szCs w:val="26"/>
          <w:highlight w:val="yellow"/>
        </w:rPr>
        <w:t>Mười (10) ngày, kể từ ngày kết thúc giao dịch</w:t>
      </w:r>
    </w:p>
    <w:p w:rsidR="00AA2F37" w:rsidRPr="003B3136" w:rsidRDefault="00AA2F37" w:rsidP="00AA2F37">
      <w:pPr>
        <w:jc w:val="both"/>
        <w:rPr>
          <w:rFonts w:ascii="Times New Roman" w:hAnsi="Times New Roman" w:cs="Times New Roman"/>
          <w:sz w:val="26"/>
          <w:szCs w:val="26"/>
        </w:rPr>
      </w:pPr>
      <w:r w:rsidRPr="003B3136">
        <w:rPr>
          <w:rFonts w:ascii="Times New Roman" w:hAnsi="Times New Roman" w:cs="Times New Roman"/>
          <w:b/>
          <w:sz w:val="26"/>
          <w:szCs w:val="26"/>
        </w:rPr>
        <w:t>Câu 12:</w:t>
      </w:r>
      <w:r w:rsidRPr="003B3136">
        <w:rPr>
          <w:rFonts w:ascii="Times New Roman" w:hAnsi="Times New Roman" w:cs="Times New Roman"/>
          <w:sz w:val="26"/>
          <w:szCs w:val="26"/>
        </w:rPr>
        <w:t xml:space="preserve"> Trung tâm lưu ký chứng khoán có những nhiệm vụ quyền hạn sau, ngoại trừ?</w:t>
      </w:r>
    </w:p>
    <w:p w:rsidR="00AA2F37" w:rsidRPr="003B3136" w:rsidRDefault="00AA2F37" w:rsidP="00AA2F37">
      <w:pPr>
        <w:numPr>
          <w:ilvl w:val="0"/>
          <w:numId w:val="13"/>
        </w:numPr>
        <w:tabs>
          <w:tab w:val="clear" w:pos="900"/>
          <w:tab w:val="num" w:pos="960"/>
        </w:tabs>
        <w:spacing w:after="0" w:line="240" w:lineRule="auto"/>
        <w:ind w:left="960" w:hanging="600"/>
        <w:jc w:val="both"/>
        <w:rPr>
          <w:rFonts w:ascii="Times New Roman" w:hAnsi="Times New Roman" w:cs="Times New Roman"/>
          <w:sz w:val="26"/>
          <w:szCs w:val="26"/>
          <w:highlight w:val="yellow"/>
        </w:rPr>
      </w:pPr>
      <w:r w:rsidRPr="003B3136">
        <w:rPr>
          <w:rFonts w:ascii="Times New Roman" w:hAnsi="Times New Roman" w:cs="Times New Roman"/>
          <w:sz w:val="26"/>
          <w:szCs w:val="26"/>
          <w:highlight w:val="yellow"/>
        </w:rPr>
        <w:t>Xử phạt vi phạm hành chính với các vi phạm liên quan đến hoạt động đăng ký, lưu ký, thanh toán bù trừ chứng khoán</w:t>
      </w:r>
    </w:p>
    <w:p w:rsidR="00AA2F37" w:rsidRPr="003B3136" w:rsidRDefault="00AA2F37" w:rsidP="00AA2F37">
      <w:pPr>
        <w:numPr>
          <w:ilvl w:val="0"/>
          <w:numId w:val="13"/>
        </w:numPr>
        <w:tabs>
          <w:tab w:val="clear" w:pos="900"/>
          <w:tab w:val="num" w:pos="960"/>
        </w:tabs>
        <w:spacing w:after="0" w:line="240" w:lineRule="auto"/>
        <w:ind w:left="960" w:hanging="600"/>
        <w:jc w:val="both"/>
        <w:rPr>
          <w:rFonts w:ascii="Times New Roman" w:hAnsi="Times New Roman" w:cs="Times New Roman"/>
          <w:sz w:val="26"/>
          <w:szCs w:val="26"/>
        </w:rPr>
      </w:pPr>
      <w:r w:rsidRPr="003B3136">
        <w:rPr>
          <w:rFonts w:ascii="Times New Roman" w:hAnsi="Times New Roman" w:cs="Times New Roman"/>
          <w:sz w:val="26"/>
          <w:szCs w:val="26"/>
        </w:rPr>
        <w:t>Ban hành quy chế đăng ký, lưu ký, bù trừ và thanh toán chứng khoán sau khi được UBCKNN phê chuẩn</w:t>
      </w:r>
    </w:p>
    <w:p w:rsidR="00AA2F37" w:rsidRPr="003B3136" w:rsidRDefault="00AA2F37" w:rsidP="00AA2F37">
      <w:pPr>
        <w:numPr>
          <w:ilvl w:val="0"/>
          <w:numId w:val="13"/>
        </w:numPr>
        <w:tabs>
          <w:tab w:val="clear" w:pos="900"/>
          <w:tab w:val="num" w:pos="960"/>
        </w:tabs>
        <w:spacing w:after="0" w:line="240" w:lineRule="auto"/>
        <w:ind w:left="960" w:hanging="600"/>
        <w:jc w:val="both"/>
        <w:rPr>
          <w:rFonts w:ascii="Times New Roman" w:hAnsi="Times New Roman" w:cs="Times New Roman"/>
          <w:bCs/>
          <w:sz w:val="26"/>
          <w:szCs w:val="26"/>
        </w:rPr>
      </w:pPr>
      <w:r w:rsidRPr="003B3136">
        <w:rPr>
          <w:rFonts w:ascii="Times New Roman" w:hAnsi="Times New Roman" w:cs="Times New Roman"/>
          <w:sz w:val="26"/>
          <w:szCs w:val="26"/>
        </w:rPr>
        <w:t>Chấp thuận huỷ bỏ tư cách thành viên lưu ký</w:t>
      </w:r>
    </w:p>
    <w:p w:rsidR="00AA2F37" w:rsidRPr="003B3136" w:rsidRDefault="00AA2F37" w:rsidP="00AA2F37">
      <w:pPr>
        <w:numPr>
          <w:ilvl w:val="0"/>
          <w:numId w:val="13"/>
        </w:numPr>
        <w:tabs>
          <w:tab w:val="clear" w:pos="900"/>
          <w:tab w:val="num" w:pos="960"/>
        </w:tabs>
        <w:spacing w:after="0" w:line="240" w:lineRule="auto"/>
        <w:ind w:left="960" w:hanging="600"/>
        <w:jc w:val="both"/>
        <w:rPr>
          <w:rFonts w:ascii="Times New Roman" w:hAnsi="Times New Roman" w:cs="Times New Roman"/>
          <w:bCs/>
          <w:sz w:val="26"/>
          <w:szCs w:val="26"/>
        </w:rPr>
      </w:pPr>
      <w:r w:rsidRPr="003B3136">
        <w:rPr>
          <w:rFonts w:ascii="Times New Roman" w:hAnsi="Times New Roman" w:cs="Times New Roman"/>
          <w:sz w:val="26"/>
          <w:szCs w:val="26"/>
        </w:rPr>
        <w:t>Cung cấp dịch vụ đăng ký, lưu ký, bù trừ và thanh toán chứng khoán</w:t>
      </w:r>
    </w:p>
    <w:p w:rsidR="00AA2F37" w:rsidRPr="003B3136" w:rsidRDefault="00AA2F37" w:rsidP="00AA2F37">
      <w:pPr>
        <w:jc w:val="both"/>
        <w:rPr>
          <w:rFonts w:ascii="Times New Roman" w:hAnsi="Times New Roman" w:cs="Times New Roman"/>
          <w:sz w:val="26"/>
          <w:szCs w:val="26"/>
        </w:rPr>
      </w:pPr>
      <w:r w:rsidRPr="003B3136">
        <w:rPr>
          <w:rFonts w:ascii="Times New Roman" w:hAnsi="Times New Roman" w:cs="Times New Roman"/>
          <w:b/>
          <w:sz w:val="26"/>
          <w:szCs w:val="26"/>
        </w:rPr>
        <w:t>Câu 13</w:t>
      </w:r>
      <w:r w:rsidRPr="003B3136">
        <w:rPr>
          <w:rFonts w:ascii="Times New Roman" w:hAnsi="Times New Roman" w:cs="Times New Roman"/>
          <w:sz w:val="26"/>
          <w:szCs w:val="26"/>
        </w:rPr>
        <w:t>: Loại hình doanh nghiệp nào chào bán cổ phiếu lần đầu ra công chứng không bắt buộc phải có công ty chứng khoán tư vấn lập hồ sơ?</w:t>
      </w:r>
    </w:p>
    <w:p w:rsidR="00AA2F37" w:rsidRPr="003B3136" w:rsidRDefault="00AA2F37" w:rsidP="00AA2F37">
      <w:pPr>
        <w:numPr>
          <w:ilvl w:val="0"/>
          <w:numId w:val="3"/>
        </w:numPr>
        <w:tabs>
          <w:tab w:val="num" w:pos="960"/>
        </w:tabs>
        <w:spacing w:after="0" w:line="240" w:lineRule="auto"/>
        <w:jc w:val="both"/>
        <w:rPr>
          <w:rFonts w:ascii="Times New Roman" w:hAnsi="Times New Roman" w:cs="Times New Roman"/>
          <w:sz w:val="26"/>
          <w:szCs w:val="26"/>
        </w:rPr>
      </w:pPr>
      <w:r w:rsidRPr="003B3136">
        <w:rPr>
          <w:rFonts w:ascii="Times New Roman" w:hAnsi="Times New Roman" w:cs="Times New Roman"/>
          <w:sz w:val="26"/>
          <w:szCs w:val="26"/>
        </w:rPr>
        <w:t>Doanh nghiệp FDI chuyển đổi thành công ty cổ phần kết hợp với chào bán chứng khoán ra công chúng</w:t>
      </w:r>
    </w:p>
    <w:p w:rsidR="00AA2F37" w:rsidRPr="003B3136" w:rsidRDefault="00AA2F37" w:rsidP="00AA2F37">
      <w:pPr>
        <w:numPr>
          <w:ilvl w:val="0"/>
          <w:numId w:val="3"/>
        </w:numPr>
        <w:tabs>
          <w:tab w:val="num" w:pos="960"/>
        </w:tabs>
        <w:spacing w:after="0" w:line="240" w:lineRule="auto"/>
        <w:jc w:val="both"/>
        <w:rPr>
          <w:rFonts w:ascii="Times New Roman" w:hAnsi="Times New Roman" w:cs="Times New Roman"/>
          <w:sz w:val="26"/>
          <w:szCs w:val="26"/>
        </w:rPr>
      </w:pPr>
      <w:r w:rsidRPr="003B3136">
        <w:rPr>
          <w:rFonts w:ascii="Times New Roman" w:hAnsi="Times New Roman" w:cs="Times New Roman"/>
          <w:sz w:val="26"/>
          <w:szCs w:val="26"/>
        </w:rPr>
        <w:t>Doanh nghiệp FDI đã chuyển đổi thành công ty cổ phần, chào bán chứng khoán ra công chúng</w:t>
      </w:r>
    </w:p>
    <w:p w:rsidR="00AA2F37" w:rsidRPr="003B3136" w:rsidRDefault="00AA2F37" w:rsidP="00AA2F37">
      <w:pPr>
        <w:numPr>
          <w:ilvl w:val="0"/>
          <w:numId w:val="3"/>
        </w:numPr>
        <w:tabs>
          <w:tab w:val="num" w:pos="960"/>
        </w:tabs>
        <w:spacing w:after="0" w:line="240" w:lineRule="auto"/>
        <w:jc w:val="both"/>
        <w:rPr>
          <w:rFonts w:ascii="Times New Roman" w:hAnsi="Times New Roman" w:cs="Times New Roman"/>
          <w:sz w:val="26"/>
          <w:szCs w:val="26"/>
        </w:rPr>
      </w:pPr>
      <w:r w:rsidRPr="003B3136">
        <w:rPr>
          <w:rFonts w:ascii="Times New Roman" w:hAnsi="Times New Roman" w:cs="Times New Roman"/>
          <w:sz w:val="26"/>
          <w:szCs w:val="26"/>
          <w:highlight w:val="yellow"/>
        </w:rPr>
        <w:t>Doanh nghiệp thành lập mới thuộc lĩnh vực xây dựng cơ sở hạ tầng</w:t>
      </w:r>
      <w:r w:rsidRPr="003B3136">
        <w:rPr>
          <w:rFonts w:ascii="Times New Roman" w:hAnsi="Times New Roman" w:cs="Times New Roman"/>
          <w:sz w:val="26"/>
          <w:szCs w:val="26"/>
        </w:rPr>
        <w:t xml:space="preserve"> </w:t>
      </w:r>
    </w:p>
    <w:p w:rsidR="00AA2F37" w:rsidRPr="003B3136" w:rsidRDefault="00AA2F37" w:rsidP="00AA2F37">
      <w:pPr>
        <w:numPr>
          <w:ilvl w:val="0"/>
          <w:numId w:val="3"/>
        </w:numPr>
        <w:tabs>
          <w:tab w:val="num" w:pos="960"/>
        </w:tabs>
        <w:spacing w:after="0" w:line="240" w:lineRule="auto"/>
        <w:jc w:val="both"/>
        <w:rPr>
          <w:rFonts w:ascii="Times New Roman" w:hAnsi="Times New Roman" w:cs="Times New Roman"/>
          <w:sz w:val="26"/>
          <w:szCs w:val="26"/>
        </w:rPr>
      </w:pPr>
      <w:r w:rsidRPr="003B3136">
        <w:rPr>
          <w:rFonts w:ascii="Times New Roman" w:hAnsi="Times New Roman" w:cs="Times New Roman"/>
          <w:sz w:val="26"/>
          <w:szCs w:val="26"/>
        </w:rPr>
        <w:t>Cả a, b và c.</w:t>
      </w:r>
    </w:p>
    <w:p w:rsidR="00AA2F37" w:rsidRPr="003B3136" w:rsidRDefault="00AA2F37" w:rsidP="00AA2F37">
      <w:pPr>
        <w:jc w:val="both"/>
        <w:rPr>
          <w:rFonts w:ascii="Times New Roman" w:hAnsi="Times New Roman" w:cs="Times New Roman"/>
          <w:bCs/>
          <w:sz w:val="26"/>
          <w:szCs w:val="26"/>
          <w:lang w:val="vi-VN"/>
        </w:rPr>
      </w:pPr>
      <w:r w:rsidRPr="003B3136">
        <w:rPr>
          <w:rFonts w:ascii="Times New Roman" w:hAnsi="Times New Roman" w:cs="Times New Roman"/>
          <w:b/>
          <w:sz w:val="26"/>
          <w:szCs w:val="26"/>
          <w:lang w:val="vi-VN"/>
        </w:rPr>
        <w:t>Câu 1</w:t>
      </w:r>
      <w:r w:rsidRPr="003B3136">
        <w:rPr>
          <w:rFonts w:ascii="Times New Roman" w:hAnsi="Times New Roman" w:cs="Times New Roman"/>
          <w:b/>
          <w:sz w:val="26"/>
          <w:szCs w:val="26"/>
        </w:rPr>
        <w:t>4</w:t>
      </w:r>
      <w:r w:rsidRPr="003B3136">
        <w:rPr>
          <w:rFonts w:ascii="Times New Roman" w:hAnsi="Times New Roman" w:cs="Times New Roman"/>
          <w:sz w:val="26"/>
          <w:szCs w:val="26"/>
          <w:lang w:val="vi-VN"/>
        </w:rPr>
        <w:t xml:space="preserve">: </w:t>
      </w:r>
      <w:r w:rsidRPr="00B25B6C">
        <w:rPr>
          <w:rFonts w:ascii="Times New Roman" w:hAnsi="Times New Roman" w:cs="Times New Roman"/>
          <w:color w:val="FF0000"/>
          <w:sz w:val="26"/>
          <w:szCs w:val="26"/>
          <w:lang w:val="vi-VN"/>
        </w:rPr>
        <w:t xml:space="preserve">Nhà đầu tư nước ngoài </w:t>
      </w:r>
      <w:r w:rsidRPr="003B3136">
        <w:rPr>
          <w:rFonts w:ascii="Times New Roman" w:hAnsi="Times New Roman" w:cs="Times New Roman"/>
          <w:sz w:val="26"/>
          <w:szCs w:val="26"/>
          <w:lang w:val="vi-VN"/>
        </w:rPr>
        <w:t>mua, bán được nắm giữ tối đa bao nhiêu phần trăm tổng số chứng chỉ quỹ đầu tư của một quỹ đầu tư chứng khoán đại chúng</w:t>
      </w:r>
    </w:p>
    <w:p w:rsidR="00AA2F37" w:rsidRPr="003B3136" w:rsidRDefault="00AA2F37" w:rsidP="00AA2F37">
      <w:pPr>
        <w:numPr>
          <w:ilvl w:val="0"/>
          <w:numId w:val="25"/>
        </w:numPr>
        <w:spacing w:after="0" w:line="240" w:lineRule="auto"/>
        <w:jc w:val="both"/>
        <w:rPr>
          <w:rFonts w:ascii="Times New Roman" w:hAnsi="Times New Roman" w:cs="Times New Roman"/>
          <w:sz w:val="26"/>
          <w:szCs w:val="26"/>
          <w:lang w:val="vi-VN"/>
        </w:rPr>
      </w:pPr>
      <w:r w:rsidRPr="003B3136">
        <w:rPr>
          <w:rFonts w:ascii="Times New Roman" w:hAnsi="Times New Roman" w:cs="Times New Roman"/>
          <w:sz w:val="26"/>
          <w:szCs w:val="26"/>
        </w:rPr>
        <w:t>30%</w:t>
      </w:r>
    </w:p>
    <w:p w:rsidR="00AA2F37" w:rsidRPr="003B3136" w:rsidRDefault="00AA2F37" w:rsidP="00AA2F37">
      <w:pPr>
        <w:numPr>
          <w:ilvl w:val="0"/>
          <w:numId w:val="25"/>
        </w:numPr>
        <w:spacing w:after="0" w:line="240" w:lineRule="auto"/>
        <w:jc w:val="both"/>
        <w:rPr>
          <w:rFonts w:ascii="Times New Roman" w:hAnsi="Times New Roman" w:cs="Times New Roman"/>
          <w:sz w:val="26"/>
          <w:szCs w:val="26"/>
          <w:lang w:val="vi-VN"/>
        </w:rPr>
      </w:pPr>
      <w:r w:rsidRPr="003B3136">
        <w:rPr>
          <w:rFonts w:ascii="Times New Roman" w:hAnsi="Times New Roman" w:cs="Times New Roman"/>
          <w:sz w:val="26"/>
          <w:szCs w:val="26"/>
        </w:rPr>
        <w:t>35%</w:t>
      </w:r>
    </w:p>
    <w:p w:rsidR="00AA2F37" w:rsidRPr="003B3136" w:rsidRDefault="00AA2F37" w:rsidP="00AA2F37">
      <w:pPr>
        <w:numPr>
          <w:ilvl w:val="0"/>
          <w:numId w:val="25"/>
        </w:numPr>
        <w:spacing w:after="0" w:line="240" w:lineRule="auto"/>
        <w:jc w:val="both"/>
        <w:rPr>
          <w:rFonts w:ascii="Times New Roman" w:hAnsi="Times New Roman" w:cs="Times New Roman"/>
          <w:sz w:val="26"/>
          <w:szCs w:val="26"/>
          <w:highlight w:val="yellow"/>
          <w:lang w:val="vi-VN"/>
        </w:rPr>
      </w:pPr>
      <w:r w:rsidRPr="003B3136">
        <w:rPr>
          <w:rFonts w:ascii="Times New Roman" w:hAnsi="Times New Roman" w:cs="Times New Roman"/>
          <w:sz w:val="26"/>
          <w:szCs w:val="26"/>
          <w:highlight w:val="yellow"/>
          <w:lang w:val="vi-VN"/>
        </w:rPr>
        <w:t>49%</w:t>
      </w:r>
    </w:p>
    <w:p w:rsidR="00AA2F37" w:rsidRPr="003B3136" w:rsidRDefault="00AA2F37" w:rsidP="00AA2F37">
      <w:pPr>
        <w:numPr>
          <w:ilvl w:val="0"/>
          <w:numId w:val="25"/>
        </w:numPr>
        <w:spacing w:after="0" w:line="240" w:lineRule="auto"/>
        <w:jc w:val="both"/>
        <w:rPr>
          <w:rFonts w:ascii="Times New Roman" w:hAnsi="Times New Roman" w:cs="Times New Roman"/>
          <w:sz w:val="26"/>
          <w:szCs w:val="26"/>
          <w:lang w:val="vi-VN"/>
        </w:rPr>
      </w:pPr>
      <w:r w:rsidRPr="003B3136">
        <w:rPr>
          <w:rFonts w:ascii="Times New Roman" w:hAnsi="Times New Roman" w:cs="Times New Roman"/>
          <w:sz w:val="26"/>
          <w:szCs w:val="26"/>
        </w:rPr>
        <w:t>51%</w:t>
      </w:r>
    </w:p>
    <w:p w:rsidR="00AA2F37" w:rsidRPr="003B3136" w:rsidRDefault="00AA2F37" w:rsidP="00AA2F37">
      <w:pPr>
        <w:numPr>
          <w:ilvl w:val="0"/>
          <w:numId w:val="25"/>
        </w:numPr>
        <w:spacing w:after="0" w:line="240" w:lineRule="auto"/>
        <w:jc w:val="both"/>
        <w:rPr>
          <w:rFonts w:ascii="Times New Roman" w:hAnsi="Times New Roman" w:cs="Times New Roman"/>
          <w:sz w:val="26"/>
          <w:szCs w:val="26"/>
        </w:rPr>
      </w:pPr>
      <w:r w:rsidRPr="003B3136">
        <w:rPr>
          <w:rFonts w:ascii="Times New Roman" w:hAnsi="Times New Roman" w:cs="Times New Roman"/>
          <w:sz w:val="26"/>
          <w:szCs w:val="26"/>
        </w:rPr>
        <w:t>Không quy định</w:t>
      </w:r>
    </w:p>
    <w:p w:rsidR="00AA2F37" w:rsidRPr="003B3136" w:rsidRDefault="00AA2F37" w:rsidP="00AA2F37">
      <w:pPr>
        <w:jc w:val="both"/>
        <w:rPr>
          <w:rFonts w:ascii="Times New Roman" w:hAnsi="Times New Roman" w:cs="Times New Roman"/>
          <w:sz w:val="26"/>
          <w:szCs w:val="26"/>
        </w:rPr>
      </w:pPr>
      <w:r w:rsidRPr="003B3136">
        <w:rPr>
          <w:rFonts w:ascii="Times New Roman" w:hAnsi="Times New Roman" w:cs="Times New Roman"/>
          <w:b/>
          <w:sz w:val="26"/>
          <w:szCs w:val="26"/>
        </w:rPr>
        <w:t>Câu 15</w:t>
      </w:r>
      <w:r w:rsidRPr="003B3136">
        <w:rPr>
          <w:rFonts w:ascii="Times New Roman" w:hAnsi="Times New Roman" w:cs="Times New Roman"/>
          <w:sz w:val="26"/>
          <w:szCs w:val="26"/>
        </w:rPr>
        <w:t>: Lợi nhuận sau thuế thu nhập doanh nghiệp tại báo cáo kết quả hoạt động kinh doanh giữa kỳ báo cáo so với cùng kỳ báo cáo năm trước biến động bao nhiêu phần trăm (%) thì tổ chức niêm yết phải giải trình rõ nguyên nhân dẫn đến những biến động bất thường đó trong báo cáo tài chính quý</w:t>
      </w:r>
    </w:p>
    <w:p w:rsidR="00AA2F37" w:rsidRPr="003B3136" w:rsidRDefault="00AA2F37" w:rsidP="00AA2F37">
      <w:pPr>
        <w:numPr>
          <w:ilvl w:val="0"/>
          <w:numId w:val="20"/>
        </w:numPr>
        <w:spacing w:after="0" w:line="240" w:lineRule="auto"/>
        <w:jc w:val="both"/>
        <w:rPr>
          <w:rFonts w:ascii="Times New Roman" w:hAnsi="Times New Roman" w:cs="Times New Roman"/>
          <w:sz w:val="26"/>
          <w:szCs w:val="26"/>
        </w:rPr>
      </w:pPr>
      <w:r w:rsidRPr="003B3136">
        <w:rPr>
          <w:rFonts w:ascii="Times New Roman" w:hAnsi="Times New Roman" w:cs="Times New Roman"/>
          <w:sz w:val="26"/>
          <w:szCs w:val="26"/>
        </w:rPr>
        <w:t>≥ 5%</w:t>
      </w:r>
    </w:p>
    <w:p w:rsidR="00AA2F37" w:rsidRPr="003B3136" w:rsidRDefault="00AA2F37" w:rsidP="00AA2F37">
      <w:pPr>
        <w:numPr>
          <w:ilvl w:val="0"/>
          <w:numId w:val="20"/>
        </w:numPr>
        <w:spacing w:after="0" w:line="240" w:lineRule="auto"/>
        <w:jc w:val="both"/>
        <w:rPr>
          <w:rFonts w:ascii="Times New Roman" w:hAnsi="Times New Roman" w:cs="Times New Roman"/>
          <w:sz w:val="26"/>
          <w:szCs w:val="26"/>
          <w:highlight w:val="yellow"/>
        </w:rPr>
      </w:pPr>
      <w:r w:rsidRPr="003B3136">
        <w:rPr>
          <w:rFonts w:ascii="Times New Roman" w:hAnsi="Times New Roman" w:cs="Times New Roman"/>
          <w:sz w:val="26"/>
          <w:szCs w:val="26"/>
          <w:highlight w:val="yellow"/>
        </w:rPr>
        <w:t xml:space="preserve">≥ 10% </w:t>
      </w:r>
    </w:p>
    <w:p w:rsidR="00AA2F37" w:rsidRPr="003B3136" w:rsidRDefault="00AA2F37" w:rsidP="00AA2F37">
      <w:pPr>
        <w:numPr>
          <w:ilvl w:val="0"/>
          <w:numId w:val="20"/>
        </w:numPr>
        <w:spacing w:after="0" w:line="240" w:lineRule="auto"/>
        <w:jc w:val="both"/>
        <w:rPr>
          <w:rFonts w:ascii="Times New Roman" w:hAnsi="Times New Roman" w:cs="Times New Roman"/>
          <w:sz w:val="26"/>
          <w:szCs w:val="26"/>
        </w:rPr>
      </w:pPr>
      <w:r w:rsidRPr="003B3136">
        <w:rPr>
          <w:rFonts w:ascii="Times New Roman" w:hAnsi="Times New Roman" w:cs="Times New Roman"/>
          <w:sz w:val="26"/>
          <w:szCs w:val="26"/>
        </w:rPr>
        <w:t>≥ 15%</w:t>
      </w:r>
    </w:p>
    <w:p w:rsidR="00AA2F37" w:rsidRPr="003B3136" w:rsidRDefault="00AA2F37" w:rsidP="00AA2F37">
      <w:pPr>
        <w:numPr>
          <w:ilvl w:val="0"/>
          <w:numId w:val="20"/>
        </w:numPr>
        <w:spacing w:after="0" w:line="240" w:lineRule="auto"/>
        <w:jc w:val="both"/>
        <w:rPr>
          <w:rFonts w:ascii="Times New Roman" w:hAnsi="Times New Roman" w:cs="Times New Roman"/>
          <w:sz w:val="26"/>
          <w:szCs w:val="26"/>
        </w:rPr>
      </w:pPr>
      <w:r w:rsidRPr="003B3136">
        <w:rPr>
          <w:rFonts w:ascii="Times New Roman" w:hAnsi="Times New Roman" w:cs="Times New Roman"/>
          <w:sz w:val="26"/>
          <w:szCs w:val="26"/>
        </w:rPr>
        <w:lastRenderedPageBreak/>
        <w:t>≥ 20%</w:t>
      </w:r>
    </w:p>
    <w:p w:rsidR="00AA2F37" w:rsidRPr="003B3136" w:rsidRDefault="00AA2F37" w:rsidP="00AA2F37">
      <w:pPr>
        <w:jc w:val="both"/>
        <w:rPr>
          <w:rFonts w:ascii="Times New Roman" w:hAnsi="Times New Roman" w:cs="Times New Roman"/>
          <w:bCs/>
          <w:sz w:val="26"/>
          <w:szCs w:val="26"/>
        </w:rPr>
      </w:pPr>
      <w:r w:rsidRPr="003B3136">
        <w:rPr>
          <w:rFonts w:ascii="Times New Roman" w:hAnsi="Times New Roman" w:cs="Times New Roman"/>
          <w:b/>
          <w:sz w:val="26"/>
          <w:szCs w:val="26"/>
        </w:rPr>
        <w:t>Câu 16</w:t>
      </w:r>
      <w:r w:rsidRPr="003B3136">
        <w:rPr>
          <w:rFonts w:ascii="Times New Roman" w:hAnsi="Times New Roman" w:cs="Times New Roman"/>
          <w:sz w:val="26"/>
          <w:szCs w:val="26"/>
        </w:rPr>
        <w:t>: Tổ chức nào được góp vốn, mua cổ phần thành lập công ty quản lý quỹ tại Việt Nam?</w:t>
      </w:r>
    </w:p>
    <w:p w:rsidR="00AA2F37" w:rsidRPr="003B3136" w:rsidRDefault="00AA2F37" w:rsidP="00AA2F37">
      <w:pPr>
        <w:numPr>
          <w:ilvl w:val="0"/>
          <w:numId w:val="21"/>
        </w:numPr>
        <w:spacing w:after="0" w:line="240" w:lineRule="auto"/>
        <w:jc w:val="both"/>
        <w:rPr>
          <w:rFonts w:ascii="Times New Roman" w:hAnsi="Times New Roman" w:cs="Times New Roman"/>
          <w:bCs/>
          <w:sz w:val="26"/>
          <w:szCs w:val="26"/>
        </w:rPr>
      </w:pPr>
      <w:r w:rsidRPr="003B3136">
        <w:rPr>
          <w:rFonts w:ascii="Times New Roman" w:hAnsi="Times New Roman" w:cs="Times New Roman"/>
          <w:sz w:val="26"/>
          <w:szCs w:val="26"/>
        </w:rPr>
        <w:t xml:space="preserve">Tổ chức kinh doanh chứng khoán nước ngoài </w:t>
      </w:r>
    </w:p>
    <w:p w:rsidR="00AA2F37" w:rsidRPr="003B3136" w:rsidRDefault="00AA2F37" w:rsidP="00AA2F37">
      <w:pPr>
        <w:numPr>
          <w:ilvl w:val="0"/>
          <w:numId w:val="21"/>
        </w:numPr>
        <w:spacing w:after="0" w:line="240" w:lineRule="auto"/>
        <w:jc w:val="both"/>
        <w:rPr>
          <w:rFonts w:ascii="Times New Roman" w:hAnsi="Times New Roman" w:cs="Times New Roman"/>
          <w:bCs/>
          <w:sz w:val="26"/>
          <w:szCs w:val="26"/>
        </w:rPr>
      </w:pPr>
      <w:r w:rsidRPr="003B3136">
        <w:rPr>
          <w:rFonts w:ascii="Times New Roman" w:hAnsi="Times New Roman" w:cs="Times New Roman"/>
          <w:sz w:val="26"/>
          <w:szCs w:val="26"/>
        </w:rPr>
        <w:t>Tổ chức kinh doanh chứng khoán nước ngoài có nghiệp vụ quản lý quỹ đầu tư chứng khoán</w:t>
      </w:r>
    </w:p>
    <w:p w:rsidR="00AA2F37" w:rsidRPr="003B3136" w:rsidRDefault="00AA2F37" w:rsidP="00AA2F37">
      <w:pPr>
        <w:numPr>
          <w:ilvl w:val="0"/>
          <w:numId w:val="21"/>
        </w:numPr>
        <w:spacing w:after="0" w:line="240" w:lineRule="auto"/>
        <w:jc w:val="both"/>
        <w:rPr>
          <w:rFonts w:ascii="Times New Roman" w:hAnsi="Times New Roman" w:cs="Times New Roman"/>
          <w:bCs/>
          <w:sz w:val="26"/>
          <w:szCs w:val="26"/>
        </w:rPr>
      </w:pPr>
      <w:r w:rsidRPr="003B3136">
        <w:rPr>
          <w:rFonts w:ascii="Times New Roman" w:hAnsi="Times New Roman" w:cs="Times New Roman"/>
          <w:sz w:val="26"/>
          <w:szCs w:val="26"/>
        </w:rPr>
        <w:t xml:space="preserve">Tổ chức kinh doanh bảo hiểm nước ngoài </w:t>
      </w:r>
    </w:p>
    <w:p w:rsidR="00AA2F37" w:rsidRPr="003B3136" w:rsidRDefault="00AA2F37" w:rsidP="00AA2F37">
      <w:pPr>
        <w:numPr>
          <w:ilvl w:val="0"/>
          <w:numId w:val="21"/>
        </w:numPr>
        <w:spacing w:after="0" w:line="240" w:lineRule="auto"/>
        <w:jc w:val="both"/>
        <w:rPr>
          <w:rFonts w:ascii="Times New Roman" w:hAnsi="Times New Roman" w:cs="Times New Roman"/>
          <w:bCs/>
          <w:sz w:val="26"/>
          <w:szCs w:val="26"/>
        </w:rPr>
      </w:pPr>
      <w:r w:rsidRPr="003B3136">
        <w:rPr>
          <w:rFonts w:ascii="Times New Roman" w:hAnsi="Times New Roman" w:cs="Times New Roman"/>
          <w:sz w:val="26"/>
          <w:szCs w:val="26"/>
        </w:rPr>
        <w:t>Câu a, b</w:t>
      </w:r>
    </w:p>
    <w:p w:rsidR="00AA2F37" w:rsidRPr="003B3136" w:rsidRDefault="00AA2F37" w:rsidP="00AA2F37">
      <w:pPr>
        <w:numPr>
          <w:ilvl w:val="0"/>
          <w:numId w:val="21"/>
        </w:numPr>
        <w:spacing w:after="0" w:line="240" w:lineRule="auto"/>
        <w:jc w:val="both"/>
        <w:rPr>
          <w:rFonts w:ascii="Times New Roman" w:hAnsi="Times New Roman" w:cs="Times New Roman"/>
          <w:bCs/>
          <w:sz w:val="26"/>
          <w:szCs w:val="26"/>
          <w:highlight w:val="yellow"/>
        </w:rPr>
      </w:pPr>
      <w:r w:rsidRPr="003B3136">
        <w:rPr>
          <w:rFonts w:ascii="Times New Roman" w:hAnsi="Times New Roman" w:cs="Times New Roman"/>
          <w:sz w:val="26"/>
          <w:szCs w:val="26"/>
          <w:highlight w:val="yellow"/>
        </w:rPr>
        <w:t>Câu b, c</w:t>
      </w:r>
    </w:p>
    <w:p w:rsidR="00AA2F37" w:rsidRPr="003B3136" w:rsidRDefault="00AA2F37" w:rsidP="00AA2F37">
      <w:pPr>
        <w:numPr>
          <w:ilvl w:val="0"/>
          <w:numId w:val="21"/>
        </w:numPr>
        <w:spacing w:after="0" w:line="240" w:lineRule="auto"/>
        <w:jc w:val="both"/>
        <w:rPr>
          <w:rFonts w:ascii="Times New Roman" w:hAnsi="Times New Roman" w:cs="Times New Roman"/>
          <w:sz w:val="26"/>
          <w:szCs w:val="26"/>
        </w:rPr>
      </w:pPr>
      <w:r w:rsidRPr="003B3136">
        <w:rPr>
          <w:rFonts w:ascii="Times New Roman" w:hAnsi="Times New Roman" w:cs="Times New Roman"/>
          <w:bCs/>
          <w:sz w:val="26"/>
          <w:szCs w:val="26"/>
        </w:rPr>
        <w:t>Tất cả các câu trên đều đúng</w:t>
      </w:r>
    </w:p>
    <w:p w:rsidR="00AA2F37" w:rsidRPr="003B3136" w:rsidRDefault="00AA2F37" w:rsidP="00AA2F37">
      <w:pPr>
        <w:jc w:val="both"/>
        <w:rPr>
          <w:rFonts w:ascii="Times New Roman" w:hAnsi="Times New Roman" w:cs="Times New Roman"/>
          <w:sz w:val="26"/>
          <w:szCs w:val="26"/>
        </w:rPr>
      </w:pPr>
      <w:r w:rsidRPr="003B3136">
        <w:rPr>
          <w:rFonts w:ascii="Times New Roman" w:hAnsi="Times New Roman" w:cs="Times New Roman"/>
          <w:b/>
          <w:sz w:val="26"/>
          <w:szCs w:val="26"/>
        </w:rPr>
        <w:t>Câu 17</w:t>
      </w:r>
      <w:r w:rsidRPr="003B3136">
        <w:rPr>
          <w:rFonts w:ascii="Times New Roman" w:hAnsi="Times New Roman" w:cs="Times New Roman"/>
          <w:sz w:val="26"/>
          <w:szCs w:val="26"/>
        </w:rPr>
        <w:t>: Việc chào mua công khai cổ phiếu của công ty đại chúng hoặc chứng chỉ quỹ đầu tư chứng khoán đại chúng phải đảm bảo các nguyên tắc nào sau đây:</w:t>
      </w:r>
    </w:p>
    <w:p w:rsidR="00AA2F37" w:rsidRPr="003B3136" w:rsidRDefault="00AA2F37" w:rsidP="00AA2F37">
      <w:pPr>
        <w:numPr>
          <w:ilvl w:val="1"/>
          <w:numId w:val="4"/>
        </w:numPr>
        <w:tabs>
          <w:tab w:val="clear" w:pos="1620"/>
          <w:tab w:val="num" w:pos="1134"/>
        </w:tabs>
        <w:spacing w:after="0" w:line="240" w:lineRule="auto"/>
        <w:ind w:left="1134" w:hanging="283"/>
        <w:jc w:val="both"/>
        <w:rPr>
          <w:rFonts w:ascii="Times New Roman" w:hAnsi="Times New Roman" w:cs="Times New Roman"/>
          <w:sz w:val="26"/>
          <w:szCs w:val="26"/>
        </w:rPr>
      </w:pPr>
      <w:r w:rsidRPr="003B3136">
        <w:rPr>
          <w:rFonts w:ascii="Times New Roman" w:hAnsi="Times New Roman" w:cs="Times New Roman"/>
          <w:sz w:val="26"/>
          <w:szCs w:val="26"/>
        </w:rPr>
        <w:t>Các điều kiện chào mua công khai được áp dụng công bằng đối với tất cả cổ đông của công ty mục tiêu hoặc nhà đầu tư của quỹ đầu tư mục tiêu.</w:t>
      </w:r>
    </w:p>
    <w:p w:rsidR="00AA2F37" w:rsidRPr="003B3136" w:rsidRDefault="00AA2F37" w:rsidP="00AA2F37">
      <w:pPr>
        <w:numPr>
          <w:ilvl w:val="1"/>
          <w:numId w:val="4"/>
        </w:numPr>
        <w:tabs>
          <w:tab w:val="clear" w:pos="1620"/>
          <w:tab w:val="num" w:pos="1134"/>
        </w:tabs>
        <w:spacing w:after="0" w:line="240" w:lineRule="auto"/>
        <w:ind w:left="1134" w:hanging="283"/>
        <w:jc w:val="both"/>
        <w:rPr>
          <w:rFonts w:ascii="Times New Roman" w:hAnsi="Times New Roman" w:cs="Times New Roman"/>
          <w:sz w:val="26"/>
          <w:szCs w:val="26"/>
        </w:rPr>
      </w:pPr>
      <w:r w:rsidRPr="003B3136">
        <w:rPr>
          <w:rFonts w:ascii="Times New Roman" w:hAnsi="Times New Roman" w:cs="Times New Roman"/>
          <w:sz w:val="26"/>
          <w:szCs w:val="26"/>
        </w:rPr>
        <w:t>Các bên tham gia chào mua công khai được cung cấp đầy đủ thông tin để tiếp cận đề nghị mua, bán cổ phiếu hoặc chứng chỉ quỹ.</w:t>
      </w:r>
    </w:p>
    <w:p w:rsidR="00AA2F37" w:rsidRPr="003B3136" w:rsidRDefault="00AA2F37" w:rsidP="00AA2F37">
      <w:pPr>
        <w:numPr>
          <w:ilvl w:val="1"/>
          <w:numId w:val="4"/>
        </w:numPr>
        <w:tabs>
          <w:tab w:val="clear" w:pos="1620"/>
          <w:tab w:val="num" w:pos="1134"/>
        </w:tabs>
        <w:spacing w:after="0" w:line="240" w:lineRule="auto"/>
        <w:ind w:left="1134" w:hanging="283"/>
        <w:jc w:val="both"/>
        <w:rPr>
          <w:rFonts w:ascii="Times New Roman" w:hAnsi="Times New Roman" w:cs="Times New Roman"/>
          <w:sz w:val="26"/>
          <w:szCs w:val="26"/>
        </w:rPr>
      </w:pPr>
      <w:r w:rsidRPr="003B3136">
        <w:rPr>
          <w:rFonts w:ascii="Times New Roman" w:hAnsi="Times New Roman" w:cs="Times New Roman"/>
          <w:sz w:val="26"/>
          <w:szCs w:val="26"/>
        </w:rPr>
        <w:t>Tôn trọng quyền tự định đoạt của các cổ đông của công ty mục tiêu hoặc nhà đầu tư của quỹ đầu tư mục tiêu.</w:t>
      </w:r>
    </w:p>
    <w:p w:rsidR="00AA2F37" w:rsidRPr="003B3136" w:rsidRDefault="00AA2F37" w:rsidP="00AA2F37">
      <w:pPr>
        <w:ind w:firstLine="720"/>
        <w:jc w:val="both"/>
        <w:rPr>
          <w:rFonts w:ascii="Times New Roman" w:hAnsi="Times New Roman" w:cs="Times New Roman"/>
          <w:sz w:val="26"/>
          <w:szCs w:val="26"/>
        </w:rPr>
      </w:pPr>
      <w:r w:rsidRPr="003B3136">
        <w:rPr>
          <w:rFonts w:ascii="Times New Roman" w:hAnsi="Times New Roman" w:cs="Times New Roman"/>
          <w:sz w:val="26"/>
          <w:szCs w:val="26"/>
        </w:rPr>
        <w:t>Phương án:</w:t>
      </w:r>
    </w:p>
    <w:p w:rsidR="00AA2F37" w:rsidRPr="003B3136" w:rsidRDefault="00AA2F37" w:rsidP="00AA2F37">
      <w:pPr>
        <w:numPr>
          <w:ilvl w:val="0"/>
          <w:numId w:val="5"/>
        </w:numPr>
        <w:spacing w:after="0" w:line="240" w:lineRule="auto"/>
        <w:jc w:val="both"/>
        <w:rPr>
          <w:rFonts w:ascii="Times New Roman" w:hAnsi="Times New Roman" w:cs="Times New Roman"/>
          <w:sz w:val="26"/>
          <w:szCs w:val="26"/>
        </w:rPr>
      </w:pPr>
      <w:r w:rsidRPr="003B3136">
        <w:rPr>
          <w:rFonts w:ascii="Times New Roman" w:hAnsi="Times New Roman" w:cs="Times New Roman"/>
          <w:sz w:val="26"/>
          <w:szCs w:val="26"/>
        </w:rPr>
        <w:t>I, II</w:t>
      </w:r>
    </w:p>
    <w:p w:rsidR="00AA2F37" w:rsidRPr="003B3136" w:rsidRDefault="00AA2F37" w:rsidP="00AA2F37">
      <w:pPr>
        <w:numPr>
          <w:ilvl w:val="0"/>
          <w:numId w:val="5"/>
        </w:numPr>
        <w:spacing w:after="0" w:line="240" w:lineRule="auto"/>
        <w:jc w:val="both"/>
        <w:rPr>
          <w:rFonts w:ascii="Times New Roman" w:hAnsi="Times New Roman" w:cs="Times New Roman"/>
          <w:sz w:val="26"/>
          <w:szCs w:val="26"/>
        </w:rPr>
      </w:pPr>
      <w:r w:rsidRPr="003B3136">
        <w:rPr>
          <w:rFonts w:ascii="Times New Roman" w:hAnsi="Times New Roman" w:cs="Times New Roman"/>
          <w:sz w:val="26"/>
          <w:szCs w:val="26"/>
        </w:rPr>
        <w:t>I, III</w:t>
      </w:r>
    </w:p>
    <w:p w:rsidR="00AA2F37" w:rsidRPr="003B3136" w:rsidRDefault="00AA2F37" w:rsidP="00AA2F37">
      <w:pPr>
        <w:numPr>
          <w:ilvl w:val="0"/>
          <w:numId w:val="5"/>
        </w:numPr>
        <w:spacing w:after="0" w:line="240" w:lineRule="auto"/>
        <w:jc w:val="both"/>
        <w:rPr>
          <w:rFonts w:ascii="Times New Roman" w:hAnsi="Times New Roman" w:cs="Times New Roman"/>
          <w:sz w:val="26"/>
          <w:szCs w:val="26"/>
        </w:rPr>
      </w:pPr>
      <w:r w:rsidRPr="003B3136">
        <w:rPr>
          <w:rFonts w:ascii="Times New Roman" w:hAnsi="Times New Roman" w:cs="Times New Roman"/>
          <w:sz w:val="26"/>
          <w:szCs w:val="26"/>
        </w:rPr>
        <w:t>II, III</w:t>
      </w:r>
    </w:p>
    <w:p w:rsidR="00AA2F37" w:rsidRPr="003B3136" w:rsidRDefault="00AA2F37" w:rsidP="00AA2F37">
      <w:pPr>
        <w:numPr>
          <w:ilvl w:val="0"/>
          <w:numId w:val="5"/>
        </w:numPr>
        <w:spacing w:after="0" w:line="240" w:lineRule="auto"/>
        <w:jc w:val="both"/>
        <w:rPr>
          <w:rFonts w:ascii="Times New Roman" w:hAnsi="Times New Roman" w:cs="Times New Roman"/>
          <w:sz w:val="26"/>
          <w:szCs w:val="26"/>
          <w:highlight w:val="yellow"/>
        </w:rPr>
      </w:pPr>
      <w:r w:rsidRPr="003B3136">
        <w:rPr>
          <w:rFonts w:ascii="Times New Roman" w:hAnsi="Times New Roman" w:cs="Times New Roman"/>
          <w:sz w:val="26"/>
          <w:szCs w:val="26"/>
          <w:highlight w:val="yellow"/>
        </w:rPr>
        <w:t>I, II, III</w:t>
      </w:r>
    </w:p>
    <w:p w:rsidR="00AA2F37" w:rsidRPr="003B3136" w:rsidRDefault="00AA2F37" w:rsidP="00AA2F37">
      <w:pPr>
        <w:jc w:val="both"/>
        <w:rPr>
          <w:rFonts w:ascii="Times New Roman" w:hAnsi="Times New Roman" w:cs="Times New Roman"/>
          <w:bCs/>
          <w:sz w:val="26"/>
          <w:szCs w:val="26"/>
        </w:rPr>
      </w:pPr>
      <w:r w:rsidRPr="003B3136">
        <w:rPr>
          <w:rFonts w:ascii="Times New Roman" w:hAnsi="Times New Roman" w:cs="Times New Roman"/>
          <w:b/>
          <w:sz w:val="26"/>
          <w:szCs w:val="26"/>
        </w:rPr>
        <w:t>Câu 18</w:t>
      </w:r>
      <w:r w:rsidRPr="003B3136">
        <w:rPr>
          <w:rFonts w:ascii="Times New Roman" w:hAnsi="Times New Roman" w:cs="Times New Roman"/>
          <w:sz w:val="26"/>
          <w:szCs w:val="26"/>
        </w:rPr>
        <w:t xml:space="preserve">: </w:t>
      </w:r>
      <w:r w:rsidRPr="003B3136">
        <w:rPr>
          <w:rFonts w:ascii="Times New Roman" w:hAnsi="Times New Roman" w:cs="Times New Roman"/>
          <w:bCs/>
          <w:sz w:val="26"/>
          <w:szCs w:val="26"/>
        </w:rPr>
        <w:t>Xử lý trường hợp thành viên Hội đồng quản trị, thành viên Ban Giám đốc, phụ trách tài chính/kế toán, người quản lý khác thực hiện giao dịch không công bằng, thu hồi:</w:t>
      </w:r>
    </w:p>
    <w:p w:rsidR="00AA2F37" w:rsidRPr="003B3136" w:rsidRDefault="00AA2F37" w:rsidP="00AA2F37">
      <w:pPr>
        <w:numPr>
          <w:ilvl w:val="0"/>
          <w:numId w:val="22"/>
        </w:numPr>
        <w:spacing w:after="0" w:line="240" w:lineRule="auto"/>
        <w:jc w:val="both"/>
        <w:rPr>
          <w:rFonts w:ascii="Times New Roman" w:hAnsi="Times New Roman" w:cs="Times New Roman"/>
          <w:bCs/>
          <w:sz w:val="26"/>
          <w:szCs w:val="26"/>
        </w:rPr>
      </w:pPr>
      <w:r w:rsidRPr="003B3136">
        <w:rPr>
          <w:rFonts w:ascii="Times New Roman" w:hAnsi="Times New Roman" w:cs="Times New Roman"/>
          <w:bCs/>
          <w:sz w:val="26"/>
          <w:szCs w:val="26"/>
        </w:rPr>
        <w:t>Cổ tức từ cổ phiếu, hay lãi suất từ trái phiếu</w:t>
      </w:r>
    </w:p>
    <w:p w:rsidR="00AA2F37" w:rsidRPr="003B3136" w:rsidRDefault="00AA2F37" w:rsidP="00AA2F37">
      <w:pPr>
        <w:numPr>
          <w:ilvl w:val="0"/>
          <w:numId w:val="22"/>
        </w:numPr>
        <w:spacing w:after="0" w:line="240" w:lineRule="auto"/>
        <w:jc w:val="both"/>
        <w:rPr>
          <w:rFonts w:ascii="Times New Roman" w:hAnsi="Times New Roman" w:cs="Times New Roman"/>
          <w:bCs/>
          <w:sz w:val="26"/>
          <w:szCs w:val="26"/>
          <w:highlight w:val="yellow"/>
        </w:rPr>
      </w:pPr>
      <w:r w:rsidRPr="003B3136">
        <w:rPr>
          <w:rFonts w:ascii="Times New Roman" w:hAnsi="Times New Roman" w:cs="Times New Roman"/>
          <w:bCs/>
          <w:sz w:val="26"/>
          <w:szCs w:val="26"/>
          <w:highlight w:val="yellow"/>
        </w:rPr>
        <w:t>Chênh lệch giá mua và bán từ giao dịch không công bằng</w:t>
      </w:r>
    </w:p>
    <w:p w:rsidR="00AA2F37" w:rsidRPr="00C50C82" w:rsidRDefault="00AA2F37" w:rsidP="00AA2F37">
      <w:pPr>
        <w:numPr>
          <w:ilvl w:val="0"/>
          <w:numId w:val="22"/>
        </w:numPr>
        <w:spacing w:after="0" w:line="240" w:lineRule="auto"/>
        <w:jc w:val="both"/>
        <w:rPr>
          <w:rFonts w:ascii="Times New Roman" w:hAnsi="Times New Roman" w:cs="Times New Roman"/>
          <w:bCs/>
          <w:color w:val="FF0000"/>
          <w:sz w:val="26"/>
          <w:szCs w:val="26"/>
        </w:rPr>
      </w:pPr>
      <w:r w:rsidRPr="00C50C82">
        <w:rPr>
          <w:rFonts w:ascii="Times New Roman" w:hAnsi="Times New Roman" w:cs="Times New Roman"/>
          <w:bCs/>
          <w:color w:val="FF0000"/>
          <w:sz w:val="26"/>
          <w:szCs w:val="26"/>
        </w:rPr>
        <w:t>Câu a và b đều đúng</w:t>
      </w:r>
    </w:p>
    <w:p w:rsidR="00AA2F37" w:rsidRPr="003B3136" w:rsidRDefault="00AA2F37" w:rsidP="00AA2F37">
      <w:pPr>
        <w:jc w:val="both"/>
        <w:rPr>
          <w:rFonts w:ascii="Times New Roman" w:hAnsi="Times New Roman" w:cs="Times New Roman"/>
          <w:sz w:val="26"/>
          <w:szCs w:val="26"/>
        </w:rPr>
      </w:pPr>
      <w:r w:rsidRPr="003B3136">
        <w:rPr>
          <w:rFonts w:ascii="Times New Roman" w:hAnsi="Times New Roman" w:cs="Times New Roman"/>
          <w:b/>
          <w:sz w:val="26"/>
          <w:szCs w:val="26"/>
        </w:rPr>
        <w:t>Câu 19</w:t>
      </w:r>
      <w:r w:rsidRPr="003B3136">
        <w:rPr>
          <w:rFonts w:ascii="Times New Roman" w:hAnsi="Times New Roman" w:cs="Times New Roman"/>
          <w:sz w:val="26"/>
          <w:szCs w:val="26"/>
        </w:rPr>
        <w:t>: Người hành nghề tại công ty quản lý quỹ phải đáp ứng yêu cầu nào sau đây?</w:t>
      </w:r>
    </w:p>
    <w:p w:rsidR="00AA2F37" w:rsidRPr="003B3136" w:rsidRDefault="00AA2F37" w:rsidP="00AA2F37">
      <w:pPr>
        <w:numPr>
          <w:ilvl w:val="0"/>
          <w:numId w:val="6"/>
        </w:numPr>
        <w:spacing w:after="0" w:line="240" w:lineRule="auto"/>
        <w:jc w:val="both"/>
        <w:rPr>
          <w:rFonts w:ascii="Times New Roman" w:hAnsi="Times New Roman" w:cs="Times New Roman"/>
          <w:sz w:val="26"/>
          <w:szCs w:val="26"/>
        </w:rPr>
      </w:pPr>
      <w:r w:rsidRPr="003B3136">
        <w:rPr>
          <w:rFonts w:ascii="Times New Roman" w:hAnsi="Times New Roman" w:cs="Times New Roman"/>
          <w:sz w:val="26"/>
          <w:szCs w:val="26"/>
        </w:rPr>
        <w:t>Có trình độ đại học chuyên ngành</w:t>
      </w:r>
    </w:p>
    <w:p w:rsidR="00AA2F37" w:rsidRPr="003B3136" w:rsidRDefault="00AA2F37" w:rsidP="00AA2F37">
      <w:pPr>
        <w:numPr>
          <w:ilvl w:val="0"/>
          <w:numId w:val="6"/>
        </w:numPr>
        <w:spacing w:after="0" w:line="240" w:lineRule="auto"/>
        <w:jc w:val="both"/>
        <w:rPr>
          <w:rFonts w:ascii="Times New Roman" w:hAnsi="Times New Roman" w:cs="Times New Roman"/>
          <w:sz w:val="26"/>
          <w:szCs w:val="26"/>
        </w:rPr>
      </w:pPr>
      <w:r w:rsidRPr="003B3136">
        <w:rPr>
          <w:rFonts w:ascii="Times New Roman" w:hAnsi="Times New Roman" w:cs="Times New Roman"/>
          <w:sz w:val="26"/>
          <w:szCs w:val="26"/>
        </w:rPr>
        <w:t>Kinh nghiệm 3 năm trong lĩnh vực chuyên ngành</w:t>
      </w:r>
    </w:p>
    <w:p w:rsidR="00AA2F37" w:rsidRPr="003B3136" w:rsidRDefault="00AA2F37" w:rsidP="00AA2F37">
      <w:pPr>
        <w:numPr>
          <w:ilvl w:val="0"/>
          <w:numId w:val="6"/>
        </w:numPr>
        <w:spacing w:after="0" w:line="240" w:lineRule="auto"/>
        <w:jc w:val="both"/>
        <w:rPr>
          <w:rFonts w:ascii="Times New Roman" w:hAnsi="Times New Roman" w:cs="Times New Roman"/>
          <w:sz w:val="26"/>
          <w:szCs w:val="26"/>
        </w:rPr>
      </w:pPr>
      <w:r w:rsidRPr="003B3136">
        <w:rPr>
          <w:rFonts w:ascii="Times New Roman" w:hAnsi="Times New Roman" w:cs="Times New Roman"/>
          <w:sz w:val="26"/>
          <w:szCs w:val="26"/>
        </w:rPr>
        <w:t>Có chứng chỉ hành nghề quản lý quỹ</w:t>
      </w:r>
    </w:p>
    <w:p w:rsidR="00AA2F37" w:rsidRPr="003B3136" w:rsidRDefault="00AA2F37" w:rsidP="00AA2F37">
      <w:pPr>
        <w:numPr>
          <w:ilvl w:val="0"/>
          <w:numId w:val="6"/>
        </w:numPr>
        <w:spacing w:after="0" w:line="240" w:lineRule="auto"/>
        <w:jc w:val="both"/>
        <w:rPr>
          <w:rFonts w:ascii="Times New Roman" w:hAnsi="Times New Roman" w:cs="Times New Roman"/>
          <w:sz w:val="26"/>
          <w:szCs w:val="26"/>
          <w:highlight w:val="yellow"/>
        </w:rPr>
      </w:pPr>
      <w:r w:rsidRPr="003B3136">
        <w:rPr>
          <w:rFonts w:ascii="Times New Roman" w:hAnsi="Times New Roman" w:cs="Times New Roman"/>
          <w:sz w:val="26"/>
          <w:szCs w:val="26"/>
          <w:highlight w:val="yellow"/>
        </w:rPr>
        <w:t>Tất cả đúng</w:t>
      </w:r>
    </w:p>
    <w:p w:rsidR="00AA2F37" w:rsidRPr="003B3136" w:rsidRDefault="00AA2F37" w:rsidP="00AA2F37">
      <w:pPr>
        <w:jc w:val="both"/>
        <w:rPr>
          <w:rFonts w:ascii="Times New Roman" w:hAnsi="Times New Roman" w:cs="Times New Roman"/>
          <w:bCs/>
          <w:sz w:val="26"/>
          <w:szCs w:val="26"/>
        </w:rPr>
      </w:pPr>
      <w:r w:rsidRPr="003B3136">
        <w:rPr>
          <w:rFonts w:ascii="Times New Roman" w:hAnsi="Times New Roman" w:cs="Times New Roman"/>
          <w:b/>
          <w:sz w:val="26"/>
          <w:szCs w:val="26"/>
        </w:rPr>
        <w:t>Câu 20</w:t>
      </w:r>
      <w:r w:rsidRPr="003B3136">
        <w:rPr>
          <w:rFonts w:ascii="Times New Roman" w:hAnsi="Times New Roman" w:cs="Times New Roman"/>
          <w:sz w:val="26"/>
          <w:szCs w:val="26"/>
        </w:rPr>
        <w:t>: Tổ chức, cá nhân và người có liên quan</w:t>
      </w:r>
      <w:r w:rsidRPr="003B3136">
        <w:rPr>
          <w:rFonts w:ascii="Times New Roman" w:hAnsi="Times New Roman" w:cs="Times New Roman"/>
          <w:b/>
          <w:sz w:val="26"/>
          <w:szCs w:val="26"/>
        </w:rPr>
        <w:t xml:space="preserve"> </w:t>
      </w:r>
      <w:r w:rsidRPr="003B3136">
        <w:rPr>
          <w:rFonts w:ascii="Times New Roman" w:hAnsi="Times New Roman" w:cs="Times New Roman"/>
          <w:sz w:val="26"/>
          <w:szCs w:val="26"/>
        </w:rPr>
        <w:t>đã nắm giữ 25% tổng số cổ phiếu có quyền biểu quyết của một công ty đại chúng có ý định mua tiếp để sở hữu 51% số cổ phiếu có quyền biểu quyết đang lưu hành của công ty này thì</w:t>
      </w:r>
      <w:r w:rsidRPr="003B3136">
        <w:rPr>
          <w:rFonts w:ascii="Times New Roman" w:hAnsi="Times New Roman" w:cs="Times New Roman"/>
          <w:bCs/>
          <w:sz w:val="26"/>
          <w:szCs w:val="26"/>
        </w:rPr>
        <w:t xml:space="preserve"> phải:</w:t>
      </w:r>
    </w:p>
    <w:p w:rsidR="00AA2F37" w:rsidRPr="003B3136" w:rsidRDefault="00AA2F37" w:rsidP="00AA2F37">
      <w:pPr>
        <w:numPr>
          <w:ilvl w:val="0"/>
          <w:numId w:val="23"/>
        </w:numPr>
        <w:spacing w:after="0" w:line="240" w:lineRule="auto"/>
        <w:jc w:val="both"/>
        <w:rPr>
          <w:rFonts w:ascii="Times New Roman" w:hAnsi="Times New Roman" w:cs="Times New Roman"/>
          <w:bCs/>
          <w:sz w:val="26"/>
          <w:szCs w:val="26"/>
        </w:rPr>
      </w:pPr>
      <w:r w:rsidRPr="003B3136">
        <w:rPr>
          <w:rFonts w:ascii="Times New Roman" w:hAnsi="Times New Roman" w:cs="Times New Roman"/>
          <w:bCs/>
          <w:sz w:val="26"/>
          <w:szCs w:val="26"/>
        </w:rPr>
        <w:t>Chào mua riêng lẻ</w:t>
      </w:r>
    </w:p>
    <w:p w:rsidR="00AA2F37" w:rsidRPr="003B3136" w:rsidRDefault="00AA2F37" w:rsidP="00AA2F37">
      <w:pPr>
        <w:numPr>
          <w:ilvl w:val="0"/>
          <w:numId w:val="23"/>
        </w:numPr>
        <w:spacing w:after="0" w:line="240" w:lineRule="auto"/>
        <w:jc w:val="both"/>
        <w:rPr>
          <w:rFonts w:ascii="Times New Roman" w:hAnsi="Times New Roman" w:cs="Times New Roman"/>
          <w:bCs/>
          <w:sz w:val="26"/>
          <w:szCs w:val="26"/>
          <w:highlight w:val="yellow"/>
        </w:rPr>
      </w:pPr>
      <w:r w:rsidRPr="003B3136">
        <w:rPr>
          <w:rFonts w:ascii="Times New Roman" w:hAnsi="Times New Roman" w:cs="Times New Roman"/>
          <w:bCs/>
          <w:sz w:val="26"/>
          <w:szCs w:val="26"/>
          <w:highlight w:val="yellow"/>
        </w:rPr>
        <w:t>Chào mua công khai</w:t>
      </w:r>
    </w:p>
    <w:p w:rsidR="00AA2F37" w:rsidRPr="003B3136" w:rsidRDefault="00AA2F37" w:rsidP="00AA2F37">
      <w:pPr>
        <w:numPr>
          <w:ilvl w:val="0"/>
          <w:numId w:val="23"/>
        </w:numPr>
        <w:spacing w:after="0" w:line="240" w:lineRule="auto"/>
        <w:jc w:val="both"/>
        <w:rPr>
          <w:rFonts w:ascii="Times New Roman" w:hAnsi="Times New Roman" w:cs="Times New Roman"/>
          <w:bCs/>
          <w:sz w:val="26"/>
          <w:szCs w:val="26"/>
        </w:rPr>
      </w:pPr>
      <w:r w:rsidRPr="003B3136">
        <w:rPr>
          <w:rFonts w:ascii="Times New Roman" w:hAnsi="Times New Roman" w:cs="Times New Roman"/>
          <w:bCs/>
          <w:sz w:val="26"/>
          <w:szCs w:val="26"/>
        </w:rPr>
        <w:t>Giao dịch bình thường</w:t>
      </w:r>
    </w:p>
    <w:p w:rsidR="00AA2F37" w:rsidRPr="003B3136" w:rsidRDefault="00AA2F37" w:rsidP="00AA2F37">
      <w:pPr>
        <w:numPr>
          <w:ilvl w:val="0"/>
          <w:numId w:val="23"/>
        </w:numPr>
        <w:spacing w:after="0" w:line="240" w:lineRule="auto"/>
        <w:jc w:val="both"/>
        <w:rPr>
          <w:rFonts w:ascii="Times New Roman" w:hAnsi="Times New Roman" w:cs="Times New Roman"/>
          <w:bCs/>
          <w:sz w:val="26"/>
          <w:szCs w:val="26"/>
        </w:rPr>
      </w:pPr>
      <w:r w:rsidRPr="003B3136">
        <w:rPr>
          <w:rFonts w:ascii="Times New Roman" w:hAnsi="Times New Roman" w:cs="Times New Roman"/>
          <w:bCs/>
          <w:sz w:val="26"/>
          <w:szCs w:val="26"/>
        </w:rPr>
        <w:lastRenderedPageBreak/>
        <w:t>Được quyền lựa chọn phương thức giao dịch</w:t>
      </w:r>
    </w:p>
    <w:p w:rsidR="00AA2F37" w:rsidRPr="003B3136" w:rsidRDefault="00AA2F37" w:rsidP="00AA2F37">
      <w:pPr>
        <w:jc w:val="both"/>
        <w:rPr>
          <w:rFonts w:ascii="Times New Roman" w:hAnsi="Times New Roman" w:cs="Times New Roman"/>
          <w:sz w:val="26"/>
          <w:szCs w:val="26"/>
        </w:rPr>
      </w:pPr>
      <w:r w:rsidRPr="003B3136">
        <w:rPr>
          <w:rFonts w:ascii="Times New Roman" w:hAnsi="Times New Roman" w:cs="Times New Roman"/>
          <w:b/>
          <w:sz w:val="26"/>
          <w:szCs w:val="26"/>
        </w:rPr>
        <w:t>Câu 21</w:t>
      </w:r>
      <w:r w:rsidRPr="003B3136">
        <w:rPr>
          <w:rFonts w:ascii="Times New Roman" w:hAnsi="Times New Roman" w:cs="Times New Roman"/>
          <w:sz w:val="26"/>
          <w:szCs w:val="26"/>
        </w:rPr>
        <w:t xml:space="preserve">: Tổ chức niêm yết phải lập và công bố thông tin về báo cáo tài chính bán niên (sáu tháng đầu năm) đã được soát xét bởi tổ chức kiểm toán được chấp thuận trong thời hạn </w:t>
      </w:r>
    </w:p>
    <w:p w:rsidR="00AA2F37" w:rsidRPr="003B3136" w:rsidRDefault="00AA2F37" w:rsidP="00AA2F37">
      <w:pPr>
        <w:numPr>
          <w:ilvl w:val="0"/>
          <w:numId w:val="24"/>
        </w:numPr>
        <w:spacing w:after="0" w:line="240" w:lineRule="auto"/>
        <w:jc w:val="both"/>
        <w:rPr>
          <w:rFonts w:ascii="Times New Roman" w:hAnsi="Times New Roman" w:cs="Times New Roman"/>
          <w:sz w:val="26"/>
          <w:szCs w:val="26"/>
          <w:highlight w:val="yellow"/>
        </w:rPr>
      </w:pPr>
      <w:r w:rsidRPr="003B3136">
        <w:rPr>
          <w:rFonts w:ascii="Times New Roman" w:hAnsi="Times New Roman" w:cs="Times New Roman"/>
          <w:sz w:val="26"/>
          <w:szCs w:val="26"/>
          <w:highlight w:val="yellow"/>
        </w:rPr>
        <w:t>bốn mươi lăm (45) ngày kể từ ngày kết thúc Quý 2 hàng năm</w:t>
      </w:r>
    </w:p>
    <w:p w:rsidR="00AA2F37" w:rsidRPr="003B3136" w:rsidRDefault="00AA2F37" w:rsidP="00AA2F37">
      <w:pPr>
        <w:numPr>
          <w:ilvl w:val="0"/>
          <w:numId w:val="24"/>
        </w:numPr>
        <w:spacing w:after="0" w:line="240" w:lineRule="auto"/>
        <w:jc w:val="both"/>
        <w:rPr>
          <w:rFonts w:ascii="Times New Roman" w:hAnsi="Times New Roman" w:cs="Times New Roman"/>
          <w:sz w:val="26"/>
          <w:szCs w:val="26"/>
        </w:rPr>
      </w:pPr>
      <w:r w:rsidRPr="003B3136">
        <w:rPr>
          <w:rFonts w:ascii="Times New Roman" w:hAnsi="Times New Roman" w:cs="Times New Roman"/>
          <w:sz w:val="26"/>
          <w:szCs w:val="26"/>
        </w:rPr>
        <w:t>năm mươi (50) ngày, kể từ ngày kết thúc Quý 2 hàng năm</w:t>
      </w:r>
    </w:p>
    <w:p w:rsidR="00AA2F37" w:rsidRPr="003B3136" w:rsidRDefault="00AA2F37" w:rsidP="00AA2F37">
      <w:pPr>
        <w:numPr>
          <w:ilvl w:val="0"/>
          <w:numId w:val="24"/>
        </w:numPr>
        <w:spacing w:after="0" w:line="240" w:lineRule="auto"/>
        <w:jc w:val="both"/>
        <w:rPr>
          <w:rFonts w:ascii="Times New Roman" w:hAnsi="Times New Roman" w:cs="Times New Roman"/>
          <w:sz w:val="26"/>
          <w:szCs w:val="26"/>
        </w:rPr>
      </w:pPr>
      <w:r w:rsidRPr="003B3136">
        <w:rPr>
          <w:rFonts w:ascii="Times New Roman" w:hAnsi="Times New Roman" w:cs="Times New Roman"/>
          <w:sz w:val="26"/>
          <w:szCs w:val="26"/>
        </w:rPr>
        <w:t>sáu mươi (60) ngày, kể từ ngày kết thúc Quý 2 hàng năm</w:t>
      </w:r>
    </w:p>
    <w:p w:rsidR="00AA2F37" w:rsidRPr="003B3136" w:rsidRDefault="00AA2F37" w:rsidP="00AA2F37">
      <w:pPr>
        <w:numPr>
          <w:ilvl w:val="0"/>
          <w:numId w:val="24"/>
        </w:numPr>
        <w:spacing w:after="0" w:line="240" w:lineRule="auto"/>
        <w:jc w:val="both"/>
        <w:rPr>
          <w:rFonts w:ascii="Times New Roman" w:hAnsi="Times New Roman" w:cs="Times New Roman"/>
          <w:sz w:val="26"/>
          <w:szCs w:val="26"/>
        </w:rPr>
      </w:pPr>
      <w:r w:rsidRPr="003B3136">
        <w:rPr>
          <w:rFonts w:ascii="Times New Roman" w:hAnsi="Times New Roman" w:cs="Times New Roman"/>
          <w:sz w:val="26"/>
          <w:szCs w:val="26"/>
        </w:rPr>
        <w:t>Không phải công bố thông tin báo cáo tài chính quý</w:t>
      </w:r>
    </w:p>
    <w:p w:rsidR="00AA2F37" w:rsidRPr="003B3136" w:rsidRDefault="00AA2F37" w:rsidP="00AA2F37">
      <w:pPr>
        <w:jc w:val="both"/>
        <w:rPr>
          <w:rFonts w:ascii="Times New Roman" w:hAnsi="Times New Roman" w:cs="Times New Roman"/>
          <w:sz w:val="26"/>
          <w:szCs w:val="26"/>
        </w:rPr>
      </w:pPr>
      <w:r w:rsidRPr="003B3136">
        <w:rPr>
          <w:rFonts w:ascii="Times New Roman" w:hAnsi="Times New Roman" w:cs="Times New Roman"/>
          <w:b/>
          <w:sz w:val="26"/>
          <w:szCs w:val="26"/>
        </w:rPr>
        <w:t>Câu 22</w:t>
      </w:r>
      <w:r w:rsidRPr="003B3136">
        <w:rPr>
          <w:rFonts w:ascii="Times New Roman" w:hAnsi="Times New Roman" w:cs="Times New Roman"/>
          <w:sz w:val="26"/>
          <w:szCs w:val="26"/>
        </w:rPr>
        <w:t>: Chuyển nhượng cổ phần giữa các công ty trong cùng tập đoàn, tổng công ty theo mô hình công ty mẹ, công ty có phải thực hiện thủ tục chào mua công khai không?</w:t>
      </w:r>
    </w:p>
    <w:p w:rsidR="00AA2F37" w:rsidRPr="003B3136" w:rsidRDefault="00AA2F37" w:rsidP="00AA2F37">
      <w:pPr>
        <w:numPr>
          <w:ilvl w:val="0"/>
          <w:numId w:val="26"/>
        </w:numPr>
        <w:tabs>
          <w:tab w:val="num" w:pos="960"/>
        </w:tabs>
        <w:spacing w:after="0" w:line="240" w:lineRule="auto"/>
        <w:jc w:val="both"/>
        <w:rPr>
          <w:rFonts w:ascii="Times New Roman" w:hAnsi="Times New Roman" w:cs="Times New Roman"/>
          <w:sz w:val="26"/>
          <w:szCs w:val="26"/>
        </w:rPr>
      </w:pPr>
      <w:r w:rsidRPr="003B3136">
        <w:rPr>
          <w:rFonts w:ascii="Times New Roman" w:hAnsi="Times New Roman" w:cs="Times New Roman"/>
          <w:sz w:val="26"/>
          <w:szCs w:val="26"/>
        </w:rPr>
        <w:t xml:space="preserve">Có </w:t>
      </w:r>
    </w:p>
    <w:p w:rsidR="00AA2F37" w:rsidRPr="003B3136" w:rsidRDefault="00AA2F37" w:rsidP="00AA2F37">
      <w:pPr>
        <w:numPr>
          <w:ilvl w:val="0"/>
          <w:numId w:val="26"/>
        </w:numPr>
        <w:tabs>
          <w:tab w:val="num" w:pos="960"/>
        </w:tabs>
        <w:spacing w:after="0" w:line="240" w:lineRule="auto"/>
        <w:jc w:val="both"/>
        <w:rPr>
          <w:rFonts w:ascii="Times New Roman" w:hAnsi="Times New Roman" w:cs="Times New Roman"/>
          <w:sz w:val="26"/>
          <w:szCs w:val="26"/>
        </w:rPr>
      </w:pPr>
      <w:r w:rsidRPr="003B3136">
        <w:rPr>
          <w:rFonts w:ascii="Times New Roman" w:hAnsi="Times New Roman" w:cs="Times New Roman"/>
          <w:sz w:val="26"/>
          <w:szCs w:val="26"/>
          <w:highlight w:val="yellow"/>
        </w:rPr>
        <w:t>Không</w:t>
      </w:r>
      <w:r w:rsidRPr="003B3136">
        <w:rPr>
          <w:rFonts w:ascii="Times New Roman" w:hAnsi="Times New Roman" w:cs="Times New Roman"/>
          <w:sz w:val="26"/>
          <w:szCs w:val="26"/>
        </w:rPr>
        <w:t xml:space="preserve"> </w:t>
      </w:r>
    </w:p>
    <w:p w:rsidR="00AA2F37" w:rsidRPr="003B3136" w:rsidRDefault="00AA2F37" w:rsidP="00AA2F37">
      <w:pPr>
        <w:jc w:val="both"/>
        <w:rPr>
          <w:rFonts w:ascii="Times New Roman" w:hAnsi="Times New Roman" w:cs="Times New Roman"/>
          <w:sz w:val="26"/>
          <w:szCs w:val="26"/>
        </w:rPr>
      </w:pPr>
      <w:r w:rsidRPr="003B3136">
        <w:rPr>
          <w:rFonts w:ascii="Times New Roman" w:hAnsi="Times New Roman" w:cs="Times New Roman"/>
          <w:b/>
          <w:sz w:val="26"/>
          <w:szCs w:val="26"/>
        </w:rPr>
        <w:t>Câu 23:</w:t>
      </w:r>
      <w:r w:rsidRPr="003B3136">
        <w:rPr>
          <w:rFonts w:ascii="Times New Roman" w:hAnsi="Times New Roman" w:cs="Times New Roman"/>
          <w:sz w:val="26"/>
          <w:szCs w:val="26"/>
        </w:rPr>
        <w:t xml:space="preserve"> Để xác định giá trị tài sản ròng của 01 Quỹ chuyên đầu tư vào các chứng khoán niêm yết trên Thị trường tập trung, người ta phải dựa vào?</w:t>
      </w:r>
    </w:p>
    <w:p w:rsidR="00AA2F37" w:rsidRPr="003B3136" w:rsidRDefault="00AA2F37" w:rsidP="00AA2F37">
      <w:pPr>
        <w:numPr>
          <w:ilvl w:val="0"/>
          <w:numId w:val="1"/>
        </w:numPr>
        <w:tabs>
          <w:tab w:val="num" w:pos="960"/>
        </w:tabs>
        <w:spacing w:after="0" w:line="240" w:lineRule="auto"/>
        <w:jc w:val="both"/>
        <w:rPr>
          <w:rFonts w:ascii="Times New Roman" w:hAnsi="Times New Roman" w:cs="Times New Roman"/>
          <w:sz w:val="26"/>
          <w:szCs w:val="26"/>
        </w:rPr>
      </w:pPr>
      <w:r w:rsidRPr="003B3136">
        <w:rPr>
          <w:rFonts w:ascii="Times New Roman" w:hAnsi="Times New Roman" w:cs="Times New Roman"/>
          <w:sz w:val="26"/>
          <w:szCs w:val="26"/>
        </w:rPr>
        <w:t>Giá đóng cửa của ngày giao dịch trước ngày định giá.</w:t>
      </w:r>
    </w:p>
    <w:p w:rsidR="00AA2F37" w:rsidRPr="003B3136" w:rsidRDefault="00AA2F37" w:rsidP="00AA2F37">
      <w:pPr>
        <w:numPr>
          <w:ilvl w:val="0"/>
          <w:numId w:val="1"/>
        </w:numPr>
        <w:tabs>
          <w:tab w:val="num" w:pos="960"/>
        </w:tabs>
        <w:spacing w:after="0" w:line="240" w:lineRule="auto"/>
        <w:jc w:val="both"/>
        <w:rPr>
          <w:rFonts w:ascii="Times New Roman" w:hAnsi="Times New Roman" w:cs="Times New Roman"/>
          <w:sz w:val="26"/>
          <w:szCs w:val="26"/>
        </w:rPr>
      </w:pPr>
      <w:r w:rsidRPr="003B3136">
        <w:rPr>
          <w:rFonts w:ascii="Times New Roman" w:hAnsi="Times New Roman" w:cs="Times New Roman"/>
          <w:sz w:val="26"/>
          <w:szCs w:val="26"/>
        </w:rPr>
        <w:t>Giá trung bình của ngày giao dịch trước ngày định giá</w:t>
      </w:r>
    </w:p>
    <w:p w:rsidR="00AA2F37" w:rsidRPr="003B3136" w:rsidRDefault="00AA2F37" w:rsidP="00AA2F37">
      <w:pPr>
        <w:numPr>
          <w:ilvl w:val="0"/>
          <w:numId w:val="1"/>
        </w:numPr>
        <w:tabs>
          <w:tab w:val="num" w:pos="960"/>
        </w:tabs>
        <w:spacing w:after="0" w:line="240" w:lineRule="auto"/>
        <w:jc w:val="both"/>
        <w:rPr>
          <w:rFonts w:ascii="Times New Roman" w:hAnsi="Times New Roman" w:cs="Times New Roman"/>
          <w:sz w:val="26"/>
          <w:szCs w:val="26"/>
          <w:highlight w:val="yellow"/>
        </w:rPr>
      </w:pPr>
      <w:r w:rsidRPr="003B3136">
        <w:rPr>
          <w:rFonts w:ascii="Times New Roman" w:hAnsi="Times New Roman" w:cs="Times New Roman"/>
          <w:sz w:val="26"/>
          <w:szCs w:val="26"/>
          <w:highlight w:val="yellow"/>
        </w:rPr>
        <w:t>Cả a và b.</w:t>
      </w:r>
    </w:p>
    <w:p w:rsidR="00AA2F37" w:rsidRPr="003B3136" w:rsidRDefault="00AA2F37" w:rsidP="00AA2F37">
      <w:pPr>
        <w:numPr>
          <w:ilvl w:val="0"/>
          <w:numId w:val="1"/>
        </w:numPr>
        <w:tabs>
          <w:tab w:val="num" w:pos="960"/>
        </w:tabs>
        <w:spacing w:after="0" w:line="240" w:lineRule="auto"/>
        <w:jc w:val="both"/>
        <w:rPr>
          <w:rFonts w:ascii="Times New Roman" w:hAnsi="Times New Roman" w:cs="Times New Roman"/>
          <w:sz w:val="26"/>
          <w:szCs w:val="26"/>
        </w:rPr>
      </w:pPr>
      <w:r w:rsidRPr="003B3136">
        <w:rPr>
          <w:rFonts w:ascii="Times New Roman" w:hAnsi="Times New Roman" w:cs="Times New Roman"/>
          <w:sz w:val="26"/>
          <w:szCs w:val="26"/>
        </w:rPr>
        <w:t>Không có phương án nào chính xác</w:t>
      </w:r>
    </w:p>
    <w:p w:rsidR="00AA2F37" w:rsidRPr="003B3136" w:rsidRDefault="00AA2F37" w:rsidP="00AA2F37">
      <w:pPr>
        <w:jc w:val="both"/>
        <w:rPr>
          <w:rFonts w:ascii="Times New Roman" w:hAnsi="Times New Roman" w:cs="Times New Roman"/>
          <w:sz w:val="26"/>
          <w:szCs w:val="26"/>
          <w:lang w:val="vi-VN"/>
        </w:rPr>
      </w:pPr>
      <w:r w:rsidRPr="003B3136">
        <w:rPr>
          <w:rFonts w:ascii="Times New Roman" w:hAnsi="Times New Roman" w:cs="Times New Roman"/>
          <w:b/>
          <w:sz w:val="26"/>
          <w:szCs w:val="26"/>
          <w:lang w:val="vi-VN"/>
        </w:rPr>
        <w:t xml:space="preserve">Câu </w:t>
      </w:r>
      <w:r w:rsidRPr="003B3136">
        <w:rPr>
          <w:rFonts w:ascii="Times New Roman" w:hAnsi="Times New Roman" w:cs="Times New Roman"/>
          <w:b/>
          <w:sz w:val="26"/>
          <w:szCs w:val="26"/>
        </w:rPr>
        <w:t>24</w:t>
      </w:r>
      <w:r w:rsidRPr="003B3136">
        <w:rPr>
          <w:rFonts w:ascii="Times New Roman" w:hAnsi="Times New Roman" w:cs="Times New Roman"/>
          <w:sz w:val="26"/>
          <w:szCs w:val="26"/>
          <w:lang w:val="vi-VN"/>
        </w:rPr>
        <w:t xml:space="preserve">: </w:t>
      </w:r>
      <w:r w:rsidRPr="003B3136">
        <w:rPr>
          <w:rFonts w:ascii="Times New Roman" w:hAnsi="Times New Roman" w:cs="Times New Roman"/>
          <w:sz w:val="26"/>
          <w:szCs w:val="26"/>
        </w:rPr>
        <w:t>Báo cáo tài chính quý của tổ chức niêm yết phải lưu trữ trong thời gian bao lâu tại trụ sở chính của tổ chức để nhà đầu tư tham khảo</w:t>
      </w:r>
      <w:r w:rsidRPr="003B3136">
        <w:rPr>
          <w:rFonts w:ascii="Times New Roman" w:hAnsi="Times New Roman" w:cs="Times New Roman"/>
          <w:sz w:val="26"/>
          <w:szCs w:val="26"/>
          <w:lang w:val="vi-VN"/>
        </w:rPr>
        <w:t xml:space="preserve"> </w:t>
      </w:r>
    </w:p>
    <w:p w:rsidR="00AA2F37" w:rsidRPr="003B3136" w:rsidRDefault="00AA2F37" w:rsidP="00AA2F37">
      <w:pPr>
        <w:numPr>
          <w:ilvl w:val="0"/>
          <w:numId w:val="8"/>
        </w:numPr>
        <w:spacing w:after="0" w:line="240" w:lineRule="auto"/>
        <w:jc w:val="both"/>
        <w:rPr>
          <w:rFonts w:ascii="Times New Roman" w:hAnsi="Times New Roman" w:cs="Times New Roman"/>
          <w:sz w:val="26"/>
          <w:szCs w:val="26"/>
          <w:highlight w:val="yellow"/>
          <w:lang w:val="vi-VN"/>
        </w:rPr>
      </w:pPr>
      <w:r w:rsidRPr="003B3136">
        <w:rPr>
          <w:rFonts w:ascii="Times New Roman" w:hAnsi="Times New Roman" w:cs="Times New Roman"/>
          <w:sz w:val="26"/>
          <w:szCs w:val="26"/>
          <w:highlight w:val="yellow"/>
          <w:lang w:val="vi-VN"/>
        </w:rPr>
        <w:t>Ít nhất trong vòng mười (10) năm tiếp theo</w:t>
      </w:r>
    </w:p>
    <w:p w:rsidR="00AA2F37" w:rsidRPr="003B3136" w:rsidRDefault="00AA2F37" w:rsidP="00AA2F37">
      <w:pPr>
        <w:numPr>
          <w:ilvl w:val="0"/>
          <w:numId w:val="8"/>
        </w:numPr>
        <w:spacing w:after="0" w:line="240" w:lineRule="auto"/>
        <w:jc w:val="both"/>
        <w:rPr>
          <w:rFonts w:ascii="Times New Roman" w:hAnsi="Times New Roman" w:cs="Times New Roman"/>
          <w:sz w:val="26"/>
          <w:szCs w:val="26"/>
          <w:lang w:val="vi-VN"/>
        </w:rPr>
      </w:pPr>
      <w:r w:rsidRPr="003B3136">
        <w:rPr>
          <w:rFonts w:ascii="Times New Roman" w:hAnsi="Times New Roman" w:cs="Times New Roman"/>
          <w:sz w:val="26"/>
          <w:szCs w:val="26"/>
          <w:lang w:val="vi-VN"/>
        </w:rPr>
        <w:t>Ít nhất trong vòng năm (05) năm tiếp theo</w:t>
      </w:r>
    </w:p>
    <w:p w:rsidR="00AA2F37" w:rsidRPr="003B3136" w:rsidRDefault="00AA2F37" w:rsidP="00AA2F37">
      <w:pPr>
        <w:numPr>
          <w:ilvl w:val="0"/>
          <w:numId w:val="8"/>
        </w:numPr>
        <w:spacing w:after="0" w:line="240" w:lineRule="auto"/>
        <w:jc w:val="both"/>
        <w:rPr>
          <w:rFonts w:ascii="Times New Roman" w:hAnsi="Times New Roman" w:cs="Times New Roman"/>
          <w:sz w:val="26"/>
          <w:szCs w:val="26"/>
          <w:lang w:val="vi-VN"/>
        </w:rPr>
      </w:pPr>
      <w:r w:rsidRPr="003B3136">
        <w:rPr>
          <w:rFonts w:ascii="Times New Roman" w:hAnsi="Times New Roman" w:cs="Times New Roman"/>
          <w:sz w:val="26"/>
          <w:szCs w:val="26"/>
          <w:lang w:val="vi-VN"/>
        </w:rPr>
        <w:t>Ít nhất trong vòng một (01) năm tiếp theo</w:t>
      </w:r>
    </w:p>
    <w:p w:rsidR="00AA2F37" w:rsidRPr="003B3136" w:rsidRDefault="00AA2F37" w:rsidP="00AA2F37">
      <w:pPr>
        <w:numPr>
          <w:ilvl w:val="0"/>
          <w:numId w:val="8"/>
        </w:numPr>
        <w:spacing w:after="0" w:line="240" w:lineRule="auto"/>
        <w:jc w:val="both"/>
        <w:rPr>
          <w:rFonts w:ascii="Times New Roman" w:hAnsi="Times New Roman" w:cs="Times New Roman"/>
          <w:sz w:val="26"/>
          <w:szCs w:val="26"/>
          <w:lang w:val="vi-VN"/>
        </w:rPr>
      </w:pPr>
      <w:r w:rsidRPr="003B3136">
        <w:rPr>
          <w:rFonts w:ascii="Times New Roman" w:hAnsi="Times New Roman" w:cs="Times New Roman"/>
          <w:sz w:val="26"/>
          <w:szCs w:val="26"/>
          <w:lang w:val="vi-VN"/>
        </w:rPr>
        <w:t>Tùy thuộc quy định của điều lệ công ty</w:t>
      </w:r>
    </w:p>
    <w:p w:rsidR="00AA2F37" w:rsidRPr="003B3136" w:rsidRDefault="00AA2F37" w:rsidP="00AA2F37">
      <w:pPr>
        <w:jc w:val="both"/>
        <w:rPr>
          <w:rFonts w:ascii="Times New Roman" w:hAnsi="Times New Roman" w:cs="Times New Roman"/>
          <w:sz w:val="26"/>
          <w:szCs w:val="26"/>
          <w:lang w:val="vi-VN"/>
        </w:rPr>
      </w:pPr>
      <w:r w:rsidRPr="003B3136">
        <w:rPr>
          <w:rFonts w:ascii="Times New Roman" w:hAnsi="Times New Roman" w:cs="Times New Roman"/>
          <w:b/>
          <w:sz w:val="26"/>
          <w:szCs w:val="26"/>
          <w:lang w:val="vi-VN"/>
        </w:rPr>
        <w:t>Câu 25</w:t>
      </w:r>
      <w:r w:rsidRPr="003B3136">
        <w:rPr>
          <w:rFonts w:ascii="Times New Roman" w:hAnsi="Times New Roman" w:cs="Times New Roman"/>
          <w:sz w:val="26"/>
          <w:szCs w:val="26"/>
          <w:lang w:val="vi-VN"/>
        </w:rPr>
        <w:t>: Công ty đại chúng phải đăng tải toàn văn báo cáo nào sau đây?</w:t>
      </w:r>
    </w:p>
    <w:p w:rsidR="00AA2F37" w:rsidRPr="003B3136" w:rsidRDefault="00AA2F37" w:rsidP="00AA2F37">
      <w:pPr>
        <w:numPr>
          <w:ilvl w:val="0"/>
          <w:numId w:val="14"/>
        </w:numPr>
        <w:spacing w:after="0" w:line="240" w:lineRule="auto"/>
        <w:jc w:val="both"/>
        <w:rPr>
          <w:rFonts w:ascii="Times New Roman" w:hAnsi="Times New Roman" w:cs="Times New Roman"/>
          <w:sz w:val="26"/>
          <w:szCs w:val="26"/>
          <w:highlight w:val="yellow"/>
          <w:lang w:val="vi-VN"/>
        </w:rPr>
      </w:pPr>
      <w:r w:rsidRPr="003B3136">
        <w:rPr>
          <w:rFonts w:ascii="Times New Roman" w:hAnsi="Times New Roman" w:cs="Times New Roman"/>
          <w:sz w:val="26"/>
          <w:szCs w:val="26"/>
          <w:highlight w:val="yellow"/>
          <w:lang w:val="vi-VN"/>
        </w:rPr>
        <w:t xml:space="preserve">Báo cáo kiểm toán về báo cáo tài chính năm trên một (01) số báo có phạm vi phát hành trong toàn quốc </w:t>
      </w:r>
    </w:p>
    <w:p w:rsidR="00AA2F37" w:rsidRPr="003B3136" w:rsidRDefault="00AA2F37" w:rsidP="00AA2F37">
      <w:pPr>
        <w:numPr>
          <w:ilvl w:val="0"/>
          <w:numId w:val="14"/>
        </w:numPr>
        <w:spacing w:after="0" w:line="240" w:lineRule="auto"/>
        <w:jc w:val="both"/>
        <w:rPr>
          <w:rFonts w:ascii="Times New Roman" w:hAnsi="Times New Roman" w:cs="Times New Roman"/>
          <w:sz w:val="26"/>
          <w:szCs w:val="26"/>
          <w:lang w:val="vi-VN"/>
        </w:rPr>
      </w:pPr>
      <w:r w:rsidRPr="003B3136">
        <w:rPr>
          <w:rFonts w:ascii="Times New Roman" w:hAnsi="Times New Roman" w:cs="Times New Roman"/>
          <w:sz w:val="26"/>
          <w:szCs w:val="26"/>
          <w:lang w:val="vi-VN"/>
        </w:rPr>
        <w:t>Báo cáo kiểm toán về báo cáo tài chính năm trên ba (03) số báo có phạm vi phát hành trong toàn quốc</w:t>
      </w:r>
    </w:p>
    <w:p w:rsidR="00AA2F37" w:rsidRPr="003B3136" w:rsidRDefault="00AA2F37" w:rsidP="00AA2F37">
      <w:pPr>
        <w:numPr>
          <w:ilvl w:val="0"/>
          <w:numId w:val="14"/>
        </w:numPr>
        <w:spacing w:after="0" w:line="240" w:lineRule="auto"/>
        <w:jc w:val="both"/>
        <w:rPr>
          <w:rFonts w:ascii="Times New Roman" w:hAnsi="Times New Roman" w:cs="Times New Roman"/>
          <w:sz w:val="26"/>
          <w:szCs w:val="26"/>
          <w:lang w:val="vi-VN"/>
        </w:rPr>
      </w:pPr>
      <w:r w:rsidRPr="003B3136">
        <w:rPr>
          <w:rFonts w:ascii="Times New Roman" w:hAnsi="Times New Roman" w:cs="Times New Roman"/>
          <w:sz w:val="26"/>
          <w:szCs w:val="26"/>
          <w:lang w:val="vi-VN"/>
        </w:rPr>
        <w:t>Báo cáo tài chính năm trên một (01) số báo có phạm vi phát hành trong toàn quốc</w:t>
      </w:r>
    </w:p>
    <w:p w:rsidR="00AA2F37" w:rsidRPr="003B3136" w:rsidRDefault="00AA2F37" w:rsidP="00AA2F37">
      <w:pPr>
        <w:numPr>
          <w:ilvl w:val="0"/>
          <w:numId w:val="14"/>
        </w:numPr>
        <w:spacing w:after="0" w:line="240" w:lineRule="auto"/>
        <w:jc w:val="both"/>
        <w:rPr>
          <w:rFonts w:ascii="Times New Roman" w:hAnsi="Times New Roman" w:cs="Times New Roman"/>
          <w:sz w:val="26"/>
          <w:szCs w:val="26"/>
          <w:lang w:val="vi-VN"/>
        </w:rPr>
      </w:pPr>
      <w:r w:rsidRPr="003B3136">
        <w:rPr>
          <w:rFonts w:ascii="Times New Roman" w:hAnsi="Times New Roman" w:cs="Times New Roman"/>
          <w:sz w:val="26"/>
          <w:szCs w:val="26"/>
          <w:lang w:val="vi-VN"/>
        </w:rPr>
        <w:t>Báo cáo tài chính năm trên ba (03) số báo có phạm vi phát hành trong toàn quốc</w:t>
      </w:r>
    </w:p>
    <w:p w:rsidR="00AA2F37" w:rsidRPr="003B3136" w:rsidRDefault="00AA2F37" w:rsidP="00AA2F37">
      <w:pPr>
        <w:jc w:val="both"/>
        <w:rPr>
          <w:rFonts w:ascii="Times New Roman" w:hAnsi="Times New Roman" w:cs="Times New Roman"/>
          <w:sz w:val="26"/>
          <w:szCs w:val="26"/>
          <w:lang w:val="vi-VN"/>
        </w:rPr>
      </w:pPr>
    </w:p>
    <w:p w:rsidR="00AA2F37" w:rsidRPr="003B3136" w:rsidRDefault="00AA2F37" w:rsidP="00AA2F37">
      <w:pPr>
        <w:spacing w:before="100" w:beforeAutospacing="1" w:after="100" w:afterAutospacing="1"/>
        <w:jc w:val="both"/>
        <w:rPr>
          <w:rFonts w:ascii="Times New Roman" w:hAnsi="Times New Roman" w:cs="Times New Roman"/>
          <w:bCs/>
          <w:sz w:val="26"/>
          <w:szCs w:val="26"/>
          <w:lang w:val="vi-VN"/>
        </w:rPr>
      </w:pPr>
      <w:r w:rsidRPr="003B3136">
        <w:rPr>
          <w:rFonts w:ascii="Times New Roman" w:hAnsi="Times New Roman" w:cs="Times New Roman"/>
          <w:b/>
          <w:sz w:val="26"/>
          <w:szCs w:val="26"/>
          <w:lang w:val="vi-VN"/>
        </w:rPr>
        <w:t>Câu 1</w:t>
      </w:r>
      <w:r w:rsidRPr="003B3136">
        <w:rPr>
          <w:rFonts w:ascii="Times New Roman" w:hAnsi="Times New Roman" w:cs="Times New Roman"/>
          <w:sz w:val="26"/>
          <w:szCs w:val="26"/>
          <w:lang w:val="vi-VN"/>
        </w:rPr>
        <w:t xml:space="preserve">: </w:t>
      </w:r>
      <w:r w:rsidRPr="003B3136">
        <w:rPr>
          <w:rFonts w:ascii="Times New Roman" w:hAnsi="Times New Roman" w:cs="Times New Roman"/>
          <w:bCs/>
          <w:sz w:val="26"/>
          <w:szCs w:val="26"/>
          <w:lang w:val="vi-VN"/>
        </w:rPr>
        <w:t>CTCK có được cấp phép thực hiện 2 hoạt động là bảo lãnh phát hành và môi giới không?</w:t>
      </w:r>
    </w:p>
    <w:p w:rsidR="00AA2F37" w:rsidRPr="003B3136" w:rsidRDefault="00AA2F37" w:rsidP="00AA2F37">
      <w:pPr>
        <w:numPr>
          <w:ilvl w:val="0"/>
          <w:numId w:val="30"/>
        </w:numPr>
        <w:spacing w:before="100" w:beforeAutospacing="1" w:after="100" w:afterAutospacing="1" w:line="240" w:lineRule="auto"/>
        <w:jc w:val="both"/>
        <w:rPr>
          <w:rFonts w:ascii="Times New Roman" w:hAnsi="Times New Roman" w:cs="Times New Roman"/>
          <w:bCs/>
          <w:sz w:val="26"/>
          <w:szCs w:val="26"/>
          <w:highlight w:val="yellow"/>
        </w:rPr>
      </w:pPr>
      <w:r w:rsidRPr="003B3136">
        <w:rPr>
          <w:rFonts w:ascii="Times New Roman" w:hAnsi="Times New Roman" w:cs="Times New Roman"/>
          <w:bCs/>
          <w:sz w:val="26"/>
          <w:szCs w:val="26"/>
          <w:highlight w:val="yellow"/>
        </w:rPr>
        <w:t xml:space="preserve">Không </w:t>
      </w:r>
    </w:p>
    <w:p w:rsidR="00AA2F37" w:rsidRPr="003B3136" w:rsidRDefault="00AA2F37" w:rsidP="00AA2F37">
      <w:pPr>
        <w:numPr>
          <w:ilvl w:val="0"/>
          <w:numId w:val="30"/>
        </w:numPr>
        <w:spacing w:before="100" w:beforeAutospacing="1" w:after="100" w:afterAutospacing="1" w:line="240" w:lineRule="auto"/>
        <w:jc w:val="both"/>
        <w:rPr>
          <w:rFonts w:ascii="Times New Roman" w:hAnsi="Times New Roman" w:cs="Times New Roman"/>
          <w:bCs/>
          <w:sz w:val="26"/>
          <w:szCs w:val="26"/>
        </w:rPr>
      </w:pPr>
      <w:r w:rsidRPr="003B3136">
        <w:rPr>
          <w:rFonts w:ascii="Times New Roman" w:hAnsi="Times New Roman" w:cs="Times New Roman"/>
          <w:bCs/>
          <w:sz w:val="26"/>
          <w:szCs w:val="26"/>
        </w:rPr>
        <w:t>Có</w:t>
      </w:r>
    </w:p>
    <w:p w:rsidR="00AA2F37" w:rsidRPr="003B3136" w:rsidRDefault="00AA2F37" w:rsidP="00AA2F37">
      <w:pPr>
        <w:spacing w:before="100" w:beforeAutospacing="1" w:after="100" w:afterAutospacing="1"/>
        <w:jc w:val="both"/>
        <w:rPr>
          <w:rFonts w:ascii="Times New Roman" w:hAnsi="Times New Roman" w:cs="Times New Roman"/>
          <w:bCs/>
          <w:sz w:val="26"/>
          <w:szCs w:val="26"/>
          <w:lang w:val="pt-BR"/>
        </w:rPr>
      </w:pPr>
      <w:r w:rsidRPr="003B3136">
        <w:rPr>
          <w:rFonts w:ascii="Times New Roman" w:hAnsi="Times New Roman" w:cs="Times New Roman"/>
          <w:b/>
          <w:sz w:val="26"/>
          <w:szCs w:val="26"/>
        </w:rPr>
        <w:lastRenderedPageBreak/>
        <w:t>Câu 2</w:t>
      </w:r>
      <w:r w:rsidRPr="003B3136">
        <w:rPr>
          <w:rFonts w:ascii="Times New Roman" w:hAnsi="Times New Roman" w:cs="Times New Roman"/>
          <w:sz w:val="26"/>
          <w:szCs w:val="26"/>
        </w:rPr>
        <w:t xml:space="preserve">: </w:t>
      </w:r>
      <w:r w:rsidRPr="003B3136">
        <w:rPr>
          <w:rFonts w:ascii="Times New Roman" w:hAnsi="Times New Roman" w:cs="Times New Roman"/>
          <w:bCs/>
          <w:sz w:val="26"/>
          <w:szCs w:val="26"/>
        </w:rPr>
        <w:t>CTCK không phải là thành viên của SGDCK có được quyền đăng ký hoạt động lưu ký không?</w:t>
      </w:r>
    </w:p>
    <w:p w:rsidR="00AA2F37" w:rsidRPr="003B3136" w:rsidRDefault="00AA2F37" w:rsidP="00AA2F37">
      <w:pPr>
        <w:numPr>
          <w:ilvl w:val="0"/>
          <w:numId w:val="31"/>
        </w:numPr>
        <w:spacing w:before="100" w:beforeAutospacing="1" w:after="100" w:afterAutospacing="1" w:line="240" w:lineRule="auto"/>
        <w:jc w:val="both"/>
        <w:rPr>
          <w:rFonts w:ascii="Times New Roman" w:hAnsi="Times New Roman" w:cs="Times New Roman"/>
          <w:bCs/>
          <w:sz w:val="26"/>
          <w:szCs w:val="26"/>
        </w:rPr>
      </w:pPr>
      <w:r w:rsidRPr="003B3136">
        <w:rPr>
          <w:rFonts w:ascii="Times New Roman" w:hAnsi="Times New Roman" w:cs="Times New Roman"/>
          <w:bCs/>
          <w:sz w:val="26"/>
          <w:szCs w:val="26"/>
        </w:rPr>
        <w:t>Không</w:t>
      </w:r>
    </w:p>
    <w:p w:rsidR="00AA2F37" w:rsidRPr="003B3136" w:rsidRDefault="00AA2F37" w:rsidP="00AA2F37">
      <w:pPr>
        <w:numPr>
          <w:ilvl w:val="0"/>
          <w:numId w:val="31"/>
        </w:numPr>
        <w:spacing w:before="100" w:beforeAutospacing="1" w:after="100" w:afterAutospacing="1" w:line="240" w:lineRule="auto"/>
        <w:jc w:val="both"/>
        <w:rPr>
          <w:rFonts w:ascii="Times New Roman" w:hAnsi="Times New Roman" w:cs="Times New Roman"/>
          <w:bCs/>
          <w:sz w:val="26"/>
          <w:szCs w:val="26"/>
        </w:rPr>
      </w:pPr>
      <w:r w:rsidRPr="003B3136">
        <w:rPr>
          <w:rFonts w:ascii="Times New Roman" w:hAnsi="Times New Roman" w:cs="Times New Roman"/>
          <w:bCs/>
          <w:sz w:val="26"/>
          <w:szCs w:val="26"/>
        </w:rPr>
        <w:t>Có</w:t>
      </w:r>
    </w:p>
    <w:p w:rsidR="00AA2F37" w:rsidRPr="00BB318C" w:rsidRDefault="00AA2F37" w:rsidP="00AA2F37">
      <w:pPr>
        <w:numPr>
          <w:ilvl w:val="0"/>
          <w:numId w:val="31"/>
        </w:numPr>
        <w:spacing w:before="100" w:beforeAutospacing="1" w:after="100" w:afterAutospacing="1" w:line="240" w:lineRule="auto"/>
        <w:jc w:val="both"/>
        <w:rPr>
          <w:rFonts w:ascii="Times New Roman" w:hAnsi="Times New Roman" w:cs="Times New Roman"/>
          <w:bCs/>
          <w:sz w:val="26"/>
          <w:szCs w:val="26"/>
          <w:highlight w:val="yellow"/>
        </w:rPr>
      </w:pPr>
      <w:r w:rsidRPr="00BB318C">
        <w:rPr>
          <w:rFonts w:ascii="Times New Roman" w:hAnsi="Times New Roman" w:cs="Times New Roman"/>
          <w:bCs/>
          <w:sz w:val="26"/>
          <w:szCs w:val="26"/>
          <w:highlight w:val="yellow"/>
        </w:rPr>
        <w:t>Được cấp hoạt động lưu ký nếu đã được cấp phép hoạt động môi giới hoặc tự doanh</w:t>
      </w:r>
    </w:p>
    <w:p w:rsidR="00AA2F37" w:rsidRPr="003B3136" w:rsidRDefault="00AA2F37" w:rsidP="00AA2F37">
      <w:pPr>
        <w:spacing w:before="100" w:beforeAutospacing="1" w:after="100" w:afterAutospacing="1"/>
        <w:jc w:val="both"/>
        <w:rPr>
          <w:rFonts w:ascii="Times New Roman" w:hAnsi="Times New Roman" w:cs="Times New Roman"/>
          <w:bCs/>
          <w:sz w:val="26"/>
          <w:szCs w:val="26"/>
        </w:rPr>
      </w:pPr>
      <w:r w:rsidRPr="003B3136">
        <w:rPr>
          <w:rFonts w:ascii="Times New Roman" w:hAnsi="Times New Roman" w:cs="Times New Roman"/>
          <w:b/>
          <w:sz w:val="26"/>
          <w:szCs w:val="26"/>
        </w:rPr>
        <w:t>Câu 3</w:t>
      </w:r>
      <w:r w:rsidRPr="003B3136">
        <w:rPr>
          <w:rFonts w:ascii="Times New Roman" w:hAnsi="Times New Roman" w:cs="Times New Roman"/>
          <w:sz w:val="26"/>
          <w:szCs w:val="26"/>
        </w:rPr>
        <w:t xml:space="preserve">: </w:t>
      </w:r>
      <w:r w:rsidRPr="003B3136">
        <w:rPr>
          <w:rFonts w:ascii="Times New Roman" w:hAnsi="Times New Roman" w:cs="Times New Roman"/>
          <w:bCs/>
          <w:sz w:val="26"/>
          <w:szCs w:val="26"/>
        </w:rPr>
        <w:t>UBCKNN có quyền đình chỉ chào bán chứng khoán ra công chúng trong trường hợp nào sau đây:</w:t>
      </w:r>
    </w:p>
    <w:p w:rsidR="00AA2F37" w:rsidRPr="003B3136" w:rsidRDefault="00AA2F37" w:rsidP="00AA2F37">
      <w:pPr>
        <w:numPr>
          <w:ilvl w:val="1"/>
          <w:numId w:val="36"/>
        </w:numPr>
        <w:tabs>
          <w:tab w:val="clear" w:pos="1440"/>
          <w:tab w:val="num" w:pos="1080"/>
        </w:tabs>
        <w:spacing w:before="100" w:beforeAutospacing="1" w:after="100" w:afterAutospacing="1" w:line="240" w:lineRule="auto"/>
        <w:ind w:left="1080" w:hanging="480"/>
        <w:jc w:val="both"/>
        <w:rPr>
          <w:rFonts w:ascii="Times New Roman" w:hAnsi="Times New Roman" w:cs="Times New Roman"/>
          <w:bCs/>
          <w:sz w:val="26"/>
          <w:szCs w:val="26"/>
        </w:rPr>
      </w:pPr>
      <w:r w:rsidRPr="003B3136">
        <w:rPr>
          <w:rFonts w:ascii="Times New Roman" w:hAnsi="Times New Roman" w:cs="Times New Roman"/>
          <w:bCs/>
          <w:sz w:val="26"/>
          <w:szCs w:val="26"/>
        </w:rPr>
        <w:t>Hồ sơ chào bán có thông tin sai lệch hay bỏ sót nội dung quan trọng</w:t>
      </w:r>
    </w:p>
    <w:p w:rsidR="00AA2F37" w:rsidRPr="003B3136" w:rsidRDefault="00AA2F37" w:rsidP="00AA2F37">
      <w:pPr>
        <w:numPr>
          <w:ilvl w:val="1"/>
          <w:numId w:val="36"/>
        </w:numPr>
        <w:tabs>
          <w:tab w:val="clear" w:pos="1440"/>
          <w:tab w:val="num" w:pos="1080"/>
        </w:tabs>
        <w:spacing w:before="100" w:beforeAutospacing="1" w:after="100" w:afterAutospacing="1" w:line="240" w:lineRule="auto"/>
        <w:ind w:left="1080" w:hanging="480"/>
        <w:jc w:val="both"/>
        <w:rPr>
          <w:rFonts w:ascii="Times New Roman" w:hAnsi="Times New Roman" w:cs="Times New Roman"/>
          <w:bCs/>
          <w:sz w:val="26"/>
          <w:szCs w:val="26"/>
        </w:rPr>
      </w:pPr>
      <w:r w:rsidRPr="003B3136">
        <w:rPr>
          <w:rFonts w:ascii="Times New Roman" w:hAnsi="Times New Roman" w:cs="Times New Roman"/>
          <w:bCs/>
          <w:sz w:val="26"/>
          <w:szCs w:val="26"/>
        </w:rPr>
        <w:t>Việc phân phối chứng khoán không bảo đảm nguyên tắc công bằng, công khai</w:t>
      </w:r>
    </w:p>
    <w:p w:rsidR="00AA2F37" w:rsidRPr="003B3136" w:rsidRDefault="00AA2F37" w:rsidP="00AA2F37">
      <w:pPr>
        <w:numPr>
          <w:ilvl w:val="1"/>
          <w:numId w:val="36"/>
        </w:numPr>
        <w:tabs>
          <w:tab w:val="clear" w:pos="1440"/>
          <w:tab w:val="num" w:pos="1080"/>
        </w:tabs>
        <w:spacing w:before="100" w:beforeAutospacing="1" w:after="100" w:afterAutospacing="1" w:line="240" w:lineRule="auto"/>
        <w:ind w:left="1080" w:hanging="480"/>
        <w:jc w:val="both"/>
        <w:rPr>
          <w:rFonts w:ascii="Times New Roman" w:hAnsi="Times New Roman" w:cs="Times New Roman"/>
          <w:sz w:val="26"/>
          <w:szCs w:val="26"/>
        </w:rPr>
      </w:pPr>
      <w:r w:rsidRPr="003B3136">
        <w:rPr>
          <w:rFonts w:ascii="Times New Roman" w:hAnsi="Times New Roman" w:cs="Times New Roman"/>
          <w:bCs/>
          <w:sz w:val="26"/>
          <w:szCs w:val="26"/>
        </w:rPr>
        <w:t>Tiền mua chứng khoán không được chuyển vào tài khoản phong tỏa mở tại ngân hàng chỉ định</w:t>
      </w:r>
    </w:p>
    <w:p w:rsidR="00AA2F37" w:rsidRPr="00BB318C" w:rsidRDefault="00AA2F37" w:rsidP="00AA2F37">
      <w:pPr>
        <w:numPr>
          <w:ilvl w:val="1"/>
          <w:numId w:val="36"/>
        </w:numPr>
        <w:tabs>
          <w:tab w:val="clear" w:pos="1440"/>
          <w:tab w:val="num" w:pos="1080"/>
        </w:tabs>
        <w:spacing w:before="100" w:beforeAutospacing="1" w:after="100" w:afterAutospacing="1" w:line="240" w:lineRule="auto"/>
        <w:ind w:left="1080" w:hanging="480"/>
        <w:jc w:val="both"/>
        <w:rPr>
          <w:rFonts w:ascii="Times New Roman" w:hAnsi="Times New Roman" w:cs="Times New Roman"/>
          <w:sz w:val="26"/>
          <w:szCs w:val="26"/>
          <w:highlight w:val="yellow"/>
        </w:rPr>
      </w:pPr>
      <w:r w:rsidRPr="00BB318C">
        <w:rPr>
          <w:rFonts w:ascii="Times New Roman" w:hAnsi="Times New Roman" w:cs="Times New Roman"/>
          <w:bCs/>
          <w:sz w:val="26"/>
          <w:szCs w:val="26"/>
          <w:highlight w:val="yellow"/>
        </w:rPr>
        <w:t>Tất cả các câu trên đều đúng</w:t>
      </w:r>
    </w:p>
    <w:p w:rsidR="00AA2F37" w:rsidRPr="003B3136" w:rsidRDefault="00AA2F37" w:rsidP="00AA2F37">
      <w:pPr>
        <w:spacing w:before="100" w:beforeAutospacing="1" w:after="100" w:afterAutospacing="1"/>
        <w:jc w:val="both"/>
        <w:rPr>
          <w:rFonts w:ascii="Times New Roman" w:hAnsi="Times New Roman" w:cs="Times New Roman"/>
          <w:sz w:val="26"/>
          <w:szCs w:val="26"/>
        </w:rPr>
      </w:pPr>
      <w:r w:rsidRPr="003B3136">
        <w:rPr>
          <w:rFonts w:ascii="Times New Roman" w:hAnsi="Times New Roman" w:cs="Times New Roman"/>
          <w:b/>
          <w:sz w:val="26"/>
          <w:szCs w:val="26"/>
        </w:rPr>
        <w:t>Câu 4</w:t>
      </w:r>
      <w:r w:rsidRPr="003B3136">
        <w:rPr>
          <w:rFonts w:ascii="Times New Roman" w:hAnsi="Times New Roman" w:cs="Times New Roman"/>
          <w:sz w:val="26"/>
          <w:szCs w:val="26"/>
        </w:rPr>
        <w:t>: Theo quy định hiện hành, điều kiện niêm yết cổ phiếu trên SGDCK TP HCM bao gồm:</w:t>
      </w:r>
    </w:p>
    <w:p w:rsidR="00AA2F37" w:rsidRPr="003B3136" w:rsidRDefault="00AA2F37" w:rsidP="00AA2F37">
      <w:pPr>
        <w:numPr>
          <w:ilvl w:val="1"/>
          <w:numId w:val="4"/>
        </w:numPr>
        <w:tabs>
          <w:tab w:val="clear" w:pos="1620"/>
          <w:tab w:val="num" w:pos="1134"/>
        </w:tabs>
        <w:spacing w:before="100" w:beforeAutospacing="1" w:after="100" w:afterAutospacing="1" w:line="240" w:lineRule="auto"/>
        <w:ind w:left="1134" w:hanging="283"/>
        <w:jc w:val="both"/>
        <w:rPr>
          <w:rFonts w:ascii="Times New Roman" w:hAnsi="Times New Roman" w:cs="Times New Roman"/>
          <w:sz w:val="26"/>
          <w:szCs w:val="26"/>
        </w:rPr>
      </w:pPr>
      <w:r w:rsidRPr="003B3136">
        <w:rPr>
          <w:rFonts w:ascii="Times New Roman" w:hAnsi="Times New Roman" w:cs="Times New Roman"/>
          <w:sz w:val="26"/>
          <w:szCs w:val="26"/>
        </w:rPr>
        <w:t>Vốn điều lệ từ 80 tỷ đồng trở lên.</w:t>
      </w:r>
    </w:p>
    <w:p w:rsidR="00AA2F37" w:rsidRPr="003B3136" w:rsidRDefault="00AA2F37" w:rsidP="00AA2F37">
      <w:pPr>
        <w:numPr>
          <w:ilvl w:val="1"/>
          <w:numId w:val="4"/>
        </w:numPr>
        <w:tabs>
          <w:tab w:val="clear" w:pos="1620"/>
          <w:tab w:val="num" w:pos="1134"/>
        </w:tabs>
        <w:spacing w:before="100" w:beforeAutospacing="1" w:after="100" w:afterAutospacing="1" w:line="240" w:lineRule="auto"/>
        <w:ind w:left="1134" w:hanging="283"/>
        <w:jc w:val="both"/>
        <w:rPr>
          <w:rFonts w:ascii="Times New Roman" w:hAnsi="Times New Roman" w:cs="Times New Roman"/>
          <w:sz w:val="26"/>
          <w:szCs w:val="26"/>
        </w:rPr>
      </w:pPr>
      <w:r w:rsidRPr="003B3136">
        <w:rPr>
          <w:rFonts w:ascii="Times New Roman" w:hAnsi="Times New Roman" w:cs="Times New Roman"/>
          <w:sz w:val="26"/>
          <w:szCs w:val="26"/>
        </w:rPr>
        <w:t>Hoạt động kinh doanh 02 năm liền trước năm đăng ký niêm yết có lãi.</w:t>
      </w:r>
    </w:p>
    <w:p w:rsidR="00AA2F37" w:rsidRPr="003B3136" w:rsidRDefault="00AA2F37" w:rsidP="00AA2F37">
      <w:pPr>
        <w:numPr>
          <w:ilvl w:val="1"/>
          <w:numId w:val="4"/>
        </w:numPr>
        <w:tabs>
          <w:tab w:val="clear" w:pos="1620"/>
          <w:tab w:val="num" w:pos="1134"/>
        </w:tabs>
        <w:spacing w:before="100" w:beforeAutospacing="1" w:after="100" w:afterAutospacing="1" w:line="240" w:lineRule="auto"/>
        <w:ind w:left="1134" w:hanging="283"/>
        <w:jc w:val="both"/>
        <w:rPr>
          <w:rFonts w:ascii="Times New Roman" w:hAnsi="Times New Roman" w:cs="Times New Roman"/>
          <w:sz w:val="26"/>
          <w:szCs w:val="26"/>
        </w:rPr>
      </w:pPr>
      <w:r w:rsidRPr="003B3136">
        <w:rPr>
          <w:rFonts w:ascii="Times New Roman" w:hAnsi="Times New Roman" w:cs="Times New Roman"/>
          <w:sz w:val="26"/>
          <w:szCs w:val="26"/>
        </w:rPr>
        <w:t>Hoạt động kinh doanh 01 năm liền trước năm đăng ký niêm yết có lãi.</w:t>
      </w:r>
    </w:p>
    <w:p w:rsidR="00AA2F37" w:rsidRPr="003B3136" w:rsidRDefault="00AA2F37" w:rsidP="00AA2F37">
      <w:pPr>
        <w:numPr>
          <w:ilvl w:val="1"/>
          <w:numId w:val="4"/>
        </w:numPr>
        <w:tabs>
          <w:tab w:val="clear" w:pos="1620"/>
          <w:tab w:val="num" w:pos="1134"/>
        </w:tabs>
        <w:spacing w:before="100" w:beforeAutospacing="1" w:after="100" w:afterAutospacing="1" w:line="240" w:lineRule="auto"/>
        <w:ind w:left="1134" w:hanging="283"/>
        <w:jc w:val="both"/>
        <w:rPr>
          <w:rFonts w:ascii="Times New Roman" w:hAnsi="Times New Roman" w:cs="Times New Roman"/>
          <w:sz w:val="26"/>
          <w:szCs w:val="26"/>
        </w:rPr>
      </w:pPr>
      <w:r w:rsidRPr="003B3136">
        <w:rPr>
          <w:rFonts w:ascii="Times New Roman" w:hAnsi="Times New Roman" w:cs="Times New Roman"/>
          <w:sz w:val="26"/>
          <w:szCs w:val="26"/>
        </w:rPr>
        <w:t>Có nợ quá hạn chưa được dự phòng.</w:t>
      </w:r>
    </w:p>
    <w:p w:rsidR="00AA2F37" w:rsidRPr="003B3136" w:rsidRDefault="00AA2F37" w:rsidP="00AA2F37">
      <w:pPr>
        <w:numPr>
          <w:ilvl w:val="1"/>
          <w:numId w:val="4"/>
        </w:numPr>
        <w:tabs>
          <w:tab w:val="clear" w:pos="1620"/>
          <w:tab w:val="num" w:pos="1134"/>
        </w:tabs>
        <w:spacing w:before="100" w:beforeAutospacing="1" w:after="100" w:afterAutospacing="1" w:line="240" w:lineRule="auto"/>
        <w:ind w:left="1134" w:hanging="283"/>
        <w:jc w:val="both"/>
        <w:rPr>
          <w:rFonts w:ascii="Times New Roman" w:hAnsi="Times New Roman" w:cs="Times New Roman"/>
          <w:sz w:val="26"/>
          <w:szCs w:val="26"/>
        </w:rPr>
      </w:pPr>
      <w:r w:rsidRPr="003B3136">
        <w:rPr>
          <w:rFonts w:ascii="Times New Roman" w:hAnsi="Times New Roman" w:cs="Times New Roman"/>
          <w:sz w:val="26"/>
          <w:szCs w:val="26"/>
        </w:rPr>
        <w:t>Ít nhất 20% cp có quyền biểu quyết do ít nhất 100 cổ đông nắm giữ.</w:t>
      </w:r>
    </w:p>
    <w:p w:rsidR="00AA2F37" w:rsidRPr="00BB318C" w:rsidRDefault="00AA2F37" w:rsidP="00AA2F37">
      <w:pPr>
        <w:spacing w:before="100" w:beforeAutospacing="1" w:after="100" w:afterAutospacing="1"/>
        <w:ind w:firstLine="720"/>
        <w:jc w:val="both"/>
        <w:rPr>
          <w:rFonts w:ascii="Times New Roman" w:hAnsi="Times New Roman" w:cs="Times New Roman"/>
          <w:sz w:val="26"/>
          <w:szCs w:val="26"/>
          <w:highlight w:val="yellow"/>
        </w:rPr>
      </w:pPr>
      <w:r w:rsidRPr="00BB318C">
        <w:rPr>
          <w:rFonts w:ascii="Times New Roman" w:hAnsi="Times New Roman" w:cs="Times New Roman"/>
          <w:sz w:val="26"/>
          <w:szCs w:val="26"/>
          <w:highlight w:val="yellow"/>
        </w:rPr>
        <w:t>Phương án:</w:t>
      </w:r>
    </w:p>
    <w:p w:rsidR="00AA2F37" w:rsidRPr="00BB318C" w:rsidRDefault="00AA2F37" w:rsidP="00BE738F">
      <w:pPr>
        <w:pStyle w:val="ListParagraph"/>
        <w:numPr>
          <w:ilvl w:val="0"/>
          <w:numId w:val="40"/>
        </w:numPr>
        <w:spacing w:before="100" w:beforeAutospacing="1" w:after="100" w:afterAutospacing="1" w:line="240" w:lineRule="auto"/>
        <w:jc w:val="both"/>
        <w:rPr>
          <w:rFonts w:ascii="Times New Roman" w:hAnsi="Times New Roman" w:cs="Times New Roman"/>
          <w:sz w:val="26"/>
          <w:szCs w:val="26"/>
          <w:highlight w:val="yellow"/>
        </w:rPr>
      </w:pPr>
      <w:r w:rsidRPr="00BB318C">
        <w:rPr>
          <w:rFonts w:ascii="Times New Roman" w:hAnsi="Times New Roman" w:cs="Times New Roman"/>
          <w:sz w:val="26"/>
          <w:szCs w:val="26"/>
          <w:highlight w:val="yellow"/>
        </w:rPr>
        <w:t>I, II, IV, V</w:t>
      </w:r>
    </w:p>
    <w:p w:rsidR="00AA2F37" w:rsidRPr="003B3136" w:rsidRDefault="00AA2F37" w:rsidP="00BE738F">
      <w:pPr>
        <w:pStyle w:val="ListParagraph"/>
        <w:numPr>
          <w:ilvl w:val="0"/>
          <w:numId w:val="40"/>
        </w:numPr>
        <w:spacing w:before="100" w:beforeAutospacing="1" w:after="100" w:afterAutospacing="1" w:line="240" w:lineRule="auto"/>
        <w:jc w:val="both"/>
        <w:rPr>
          <w:rFonts w:ascii="Times New Roman" w:hAnsi="Times New Roman" w:cs="Times New Roman"/>
          <w:sz w:val="26"/>
          <w:szCs w:val="26"/>
        </w:rPr>
      </w:pPr>
      <w:r w:rsidRPr="003B3136">
        <w:rPr>
          <w:rFonts w:ascii="Times New Roman" w:hAnsi="Times New Roman" w:cs="Times New Roman"/>
          <w:sz w:val="26"/>
          <w:szCs w:val="26"/>
        </w:rPr>
        <w:t>I, III, IV, V</w:t>
      </w:r>
    </w:p>
    <w:p w:rsidR="00AA2F37" w:rsidRPr="00C50C82" w:rsidRDefault="00AA2F37" w:rsidP="00BE738F">
      <w:pPr>
        <w:pStyle w:val="ListParagraph"/>
        <w:numPr>
          <w:ilvl w:val="0"/>
          <w:numId w:val="40"/>
        </w:numPr>
        <w:spacing w:before="100" w:beforeAutospacing="1" w:after="100" w:afterAutospacing="1" w:line="240" w:lineRule="auto"/>
        <w:jc w:val="both"/>
        <w:rPr>
          <w:rFonts w:ascii="Times New Roman" w:hAnsi="Times New Roman" w:cs="Times New Roman"/>
          <w:color w:val="FF0000"/>
          <w:sz w:val="26"/>
          <w:szCs w:val="26"/>
        </w:rPr>
      </w:pPr>
      <w:r w:rsidRPr="00C50C82">
        <w:rPr>
          <w:rFonts w:ascii="Times New Roman" w:hAnsi="Times New Roman" w:cs="Times New Roman"/>
          <w:color w:val="FF0000"/>
          <w:sz w:val="26"/>
          <w:szCs w:val="26"/>
        </w:rPr>
        <w:t>I, II, V</w:t>
      </w:r>
    </w:p>
    <w:p w:rsidR="00AA2F37" w:rsidRPr="003B3136" w:rsidRDefault="00AA2F37" w:rsidP="00BE738F">
      <w:pPr>
        <w:pStyle w:val="ListParagraph"/>
        <w:numPr>
          <w:ilvl w:val="0"/>
          <w:numId w:val="40"/>
        </w:numPr>
        <w:spacing w:before="100" w:beforeAutospacing="1" w:after="100" w:afterAutospacing="1" w:line="240" w:lineRule="auto"/>
        <w:jc w:val="both"/>
        <w:rPr>
          <w:rFonts w:ascii="Times New Roman" w:hAnsi="Times New Roman" w:cs="Times New Roman"/>
          <w:sz w:val="26"/>
          <w:szCs w:val="26"/>
        </w:rPr>
      </w:pPr>
      <w:r w:rsidRPr="003B3136">
        <w:rPr>
          <w:rFonts w:ascii="Times New Roman" w:hAnsi="Times New Roman" w:cs="Times New Roman"/>
          <w:sz w:val="26"/>
          <w:szCs w:val="26"/>
        </w:rPr>
        <w:t>I, III, V</w:t>
      </w:r>
    </w:p>
    <w:p w:rsidR="00AA2F37" w:rsidRPr="003B3136" w:rsidRDefault="00AA2F37" w:rsidP="00BE738F">
      <w:pPr>
        <w:pStyle w:val="ListParagraph"/>
        <w:numPr>
          <w:ilvl w:val="0"/>
          <w:numId w:val="40"/>
        </w:numPr>
        <w:spacing w:before="100" w:beforeAutospacing="1" w:after="100" w:afterAutospacing="1" w:line="240" w:lineRule="auto"/>
        <w:jc w:val="both"/>
        <w:rPr>
          <w:rFonts w:ascii="Times New Roman" w:hAnsi="Times New Roman" w:cs="Times New Roman"/>
          <w:sz w:val="26"/>
          <w:szCs w:val="26"/>
        </w:rPr>
      </w:pPr>
      <w:r w:rsidRPr="003B3136">
        <w:rPr>
          <w:rFonts w:ascii="Times New Roman" w:hAnsi="Times New Roman" w:cs="Times New Roman"/>
          <w:sz w:val="26"/>
          <w:szCs w:val="26"/>
        </w:rPr>
        <w:t>I, II</w:t>
      </w:r>
    </w:p>
    <w:p w:rsidR="00AA2F37" w:rsidRPr="003B3136" w:rsidRDefault="00AA2F37" w:rsidP="00AA2F37">
      <w:pPr>
        <w:spacing w:before="100" w:beforeAutospacing="1" w:after="100" w:afterAutospacing="1"/>
        <w:jc w:val="both"/>
        <w:rPr>
          <w:rFonts w:ascii="Times New Roman" w:hAnsi="Times New Roman" w:cs="Times New Roman"/>
          <w:bCs/>
          <w:sz w:val="26"/>
          <w:szCs w:val="26"/>
        </w:rPr>
      </w:pPr>
      <w:r w:rsidRPr="003B3136">
        <w:rPr>
          <w:rFonts w:ascii="Times New Roman" w:hAnsi="Times New Roman" w:cs="Times New Roman"/>
          <w:b/>
          <w:sz w:val="26"/>
          <w:szCs w:val="26"/>
        </w:rPr>
        <w:t>Câu 5</w:t>
      </w:r>
      <w:r w:rsidRPr="003B3136">
        <w:rPr>
          <w:rFonts w:ascii="Times New Roman" w:hAnsi="Times New Roman" w:cs="Times New Roman"/>
          <w:sz w:val="26"/>
          <w:szCs w:val="26"/>
        </w:rPr>
        <w:t xml:space="preserve">: </w:t>
      </w:r>
      <w:r w:rsidRPr="003B3136">
        <w:rPr>
          <w:rFonts w:ascii="Times New Roman" w:hAnsi="Times New Roman" w:cs="Times New Roman"/>
          <w:bCs/>
          <w:sz w:val="26"/>
          <w:szCs w:val="26"/>
        </w:rPr>
        <w:t>Xử lý trường hợp thành viên Hội đồng quản trị, thành viên Ban Giám đốc, phụ trách tài chính/kế toán, người quản lý khác thực hiện giao dịch không công bằng, thu hồi:</w:t>
      </w:r>
    </w:p>
    <w:p w:rsidR="00AA2F37" w:rsidRPr="003B3136" w:rsidRDefault="00AA2F37" w:rsidP="00AA2F37">
      <w:pPr>
        <w:numPr>
          <w:ilvl w:val="0"/>
          <w:numId w:val="37"/>
        </w:numPr>
        <w:spacing w:before="100" w:beforeAutospacing="1" w:after="100" w:afterAutospacing="1" w:line="240" w:lineRule="auto"/>
        <w:jc w:val="both"/>
        <w:rPr>
          <w:rFonts w:ascii="Times New Roman" w:hAnsi="Times New Roman" w:cs="Times New Roman"/>
          <w:bCs/>
          <w:sz w:val="26"/>
          <w:szCs w:val="26"/>
        </w:rPr>
      </w:pPr>
      <w:r w:rsidRPr="003B3136">
        <w:rPr>
          <w:rFonts w:ascii="Times New Roman" w:hAnsi="Times New Roman" w:cs="Times New Roman"/>
          <w:bCs/>
          <w:sz w:val="26"/>
          <w:szCs w:val="26"/>
        </w:rPr>
        <w:t>Cổ tức từ cổ phiếu, hay lãi suất từ trái phiếu</w:t>
      </w:r>
    </w:p>
    <w:p w:rsidR="00AA2F37" w:rsidRPr="00BB318C" w:rsidRDefault="00AA2F37" w:rsidP="00AA2F37">
      <w:pPr>
        <w:numPr>
          <w:ilvl w:val="0"/>
          <w:numId w:val="37"/>
        </w:numPr>
        <w:spacing w:before="100" w:beforeAutospacing="1" w:after="100" w:afterAutospacing="1" w:line="240" w:lineRule="auto"/>
        <w:jc w:val="both"/>
        <w:rPr>
          <w:rFonts w:ascii="Times New Roman" w:hAnsi="Times New Roman" w:cs="Times New Roman"/>
          <w:bCs/>
          <w:sz w:val="26"/>
          <w:szCs w:val="26"/>
          <w:highlight w:val="yellow"/>
        </w:rPr>
      </w:pPr>
      <w:r w:rsidRPr="00BB318C">
        <w:rPr>
          <w:rFonts w:ascii="Times New Roman" w:hAnsi="Times New Roman" w:cs="Times New Roman"/>
          <w:bCs/>
          <w:sz w:val="26"/>
          <w:szCs w:val="26"/>
          <w:highlight w:val="yellow"/>
        </w:rPr>
        <w:t>Chênh lệch giá mua và bán từ giao dịch không công bằng</w:t>
      </w:r>
    </w:p>
    <w:p w:rsidR="00AA2F37" w:rsidRPr="00C50C82" w:rsidRDefault="00AA2F37" w:rsidP="00AA2F37">
      <w:pPr>
        <w:numPr>
          <w:ilvl w:val="0"/>
          <w:numId w:val="37"/>
        </w:numPr>
        <w:tabs>
          <w:tab w:val="clear" w:pos="1440"/>
          <w:tab w:val="num" w:pos="1080"/>
        </w:tabs>
        <w:spacing w:before="100" w:beforeAutospacing="1" w:after="100" w:afterAutospacing="1" w:line="240" w:lineRule="auto"/>
        <w:jc w:val="both"/>
        <w:rPr>
          <w:rFonts w:ascii="Times New Roman" w:hAnsi="Times New Roman" w:cs="Times New Roman"/>
          <w:bCs/>
          <w:color w:val="FF0000"/>
          <w:sz w:val="26"/>
          <w:szCs w:val="26"/>
        </w:rPr>
      </w:pPr>
      <w:r w:rsidRPr="00C50C82">
        <w:rPr>
          <w:rFonts w:ascii="Times New Roman" w:hAnsi="Times New Roman" w:cs="Times New Roman"/>
          <w:bCs/>
          <w:color w:val="FF0000"/>
          <w:sz w:val="26"/>
          <w:szCs w:val="26"/>
        </w:rPr>
        <w:t>Câu a và b đều đúng</w:t>
      </w:r>
    </w:p>
    <w:p w:rsidR="00AA2F37" w:rsidRPr="003B3136" w:rsidRDefault="00AA2F37" w:rsidP="00AA2F37">
      <w:pPr>
        <w:spacing w:before="100" w:beforeAutospacing="1" w:after="100" w:afterAutospacing="1"/>
        <w:jc w:val="both"/>
        <w:rPr>
          <w:rFonts w:ascii="Times New Roman" w:hAnsi="Times New Roman" w:cs="Times New Roman"/>
          <w:sz w:val="26"/>
          <w:szCs w:val="26"/>
        </w:rPr>
      </w:pPr>
      <w:r w:rsidRPr="003B3136">
        <w:rPr>
          <w:rFonts w:ascii="Times New Roman" w:hAnsi="Times New Roman" w:cs="Times New Roman"/>
          <w:b/>
          <w:sz w:val="26"/>
          <w:szCs w:val="26"/>
        </w:rPr>
        <w:t>Câu 6</w:t>
      </w:r>
      <w:r w:rsidRPr="003B3136">
        <w:rPr>
          <w:rFonts w:ascii="Times New Roman" w:hAnsi="Times New Roman" w:cs="Times New Roman"/>
          <w:sz w:val="26"/>
          <w:szCs w:val="26"/>
        </w:rPr>
        <w:t>: Tổ chức có chứng khoán bị hủy bỏ niêm yết chỉ được đăng ký niêm yết lại:</w:t>
      </w:r>
    </w:p>
    <w:p w:rsidR="00AA2F37" w:rsidRPr="003B3136" w:rsidRDefault="00AA2F37" w:rsidP="00BE738F">
      <w:pPr>
        <w:pStyle w:val="ListParagraph"/>
        <w:numPr>
          <w:ilvl w:val="0"/>
          <w:numId w:val="41"/>
        </w:numPr>
        <w:spacing w:before="100" w:beforeAutospacing="1" w:after="100" w:afterAutospacing="1" w:line="240" w:lineRule="auto"/>
        <w:jc w:val="both"/>
        <w:rPr>
          <w:rFonts w:ascii="Times New Roman" w:hAnsi="Times New Roman" w:cs="Times New Roman"/>
          <w:sz w:val="26"/>
          <w:szCs w:val="26"/>
        </w:rPr>
      </w:pPr>
      <w:r w:rsidRPr="003B3136">
        <w:rPr>
          <w:rFonts w:ascii="Times New Roman" w:hAnsi="Times New Roman" w:cs="Times New Roman"/>
          <w:sz w:val="26"/>
          <w:szCs w:val="26"/>
        </w:rPr>
        <w:t>06 tháng sau khi bị hủy bỏ.</w:t>
      </w:r>
    </w:p>
    <w:p w:rsidR="00AA2F37" w:rsidRPr="00BB318C" w:rsidRDefault="00AA2F37" w:rsidP="00BE738F">
      <w:pPr>
        <w:pStyle w:val="ListParagraph"/>
        <w:numPr>
          <w:ilvl w:val="0"/>
          <w:numId w:val="41"/>
        </w:numPr>
        <w:spacing w:before="100" w:beforeAutospacing="1" w:after="100" w:afterAutospacing="1" w:line="240" w:lineRule="auto"/>
        <w:jc w:val="both"/>
        <w:rPr>
          <w:rFonts w:ascii="Times New Roman" w:hAnsi="Times New Roman" w:cs="Times New Roman"/>
          <w:sz w:val="26"/>
          <w:szCs w:val="26"/>
          <w:highlight w:val="yellow"/>
        </w:rPr>
      </w:pPr>
      <w:r w:rsidRPr="00BB318C">
        <w:rPr>
          <w:rFonts w:ascii="Times New Roman" w:hAnsi="Times New Roman" w:cs="Times New Roman"/>
          <w:sz w:val="26"/>
          <w:szCs w:val="26"/>
          <w:highlight w:val="yellow"/>
        </w:rPr>
        <w:lastRenderedPageBreak/>
        <w:t>12 tháng sau khi bị hủy bỏ.</w:t>
      </w:r>
    </w:p>
    <w:p w:rsidR="00AA2F37" w:rsidRPr="003B3136" w:rsidRDefault="00AA2F37" w:rsidP="00BE738F">
      <w:pPr>
        <w:pStyle w:val="ListParagraph"/>
        <w:numPr>
          <w:ilvl w:val="0"/>
          <w:numId w:val="41"/>
        </w:numPr>
        <w:spacing w:before="100" w:beforeAutospacing="1" w:after="100" w:afterAutospacing="1" w:line="240" w:lineRule="auto"/>
        <w:jc w:val="both"/>
        <w:rPr>
          <w:rFonts w:ascii="Times New Roman" w:hAnsi="Times New Roman" w:cs="Times New Roman"/>
          <w:sz w:val="26"/>
          <w:szCs w:val="26"/>
        </w:rPr>
      </w:pPr>
      <w:r w:rsidRPr="003B3136">
        <w:rPr>
          <w:rFonts w:ascii="Times New Roman" w:hAnsi="Times New Roman" w:cs="Times New Roman"/>
          <w:sz w:val="26"/>
          <w:szCs w:val="26"/>
        </w:rPr>
        <w:t>24 tháng sau khi bị hủy bỏ.</w:t>
      </w:r>
    </w:p>
    <w:p w:rsidR="00AA2F37" w:rsidRPr="003B3136" w:rsidRDefault="00AA2F37" w:rsidP="00BE738F">
      <w:pPr>
        <w:pStyle w:val="ListParagraph"/>
        <w:numPr>
          <w:ilvl w:val="0"/>
          <w:numId w:val="41"/>
        </w:numPr>
        <w:spacing w:before="100" w:beforeAutospacing="1" w:after="100" w:afterAutospacing="1" w:line="240" w:lineRule="auto"/>
        <w:jc w:val="both"/>
        <w:rPr>
          <w:rFonts w:ascii="Times New Roman" w:hAnsi="Times New Roman" w:cs="Times New Roman"/>
          <w:sz w:val="26"/>
          <w:szCs w:val="26"/>
        </w:rPr>
      </w:pPr>
      <w:r w:rsidRPr="003B3136">
        <w:rPr>
          <w:rFonts w:ascii="Times New Roman" w:hAnsi="Times New Roman" w:cs="Times New Roman"/>
          <w:sz w:val="26"/>
          <w:szCs w:val="26"/>
        </w:rPr>
        <w:t>36 tháng sau khi bị hủy bỏ.</w:t>
      </w:r>
    </w:p>
    <w:p w:rsidR="00AA2F37" w:rsidRPr="003B3136" w:rsidRDefault="00AA2F37" w:rsidP="00AA2F37">
      <w:pPr>
        <w:spacing w:before="100" w:beforeAutospacing="1" w:after="100" w:afterAutospacing="1"/>
        <w:jc w:val="both"/>
        <w:rPr>
          <w:rFonts w:ascii="Times New Roman" w:hAnsi="Times New Roman" w:cs="Times New Roman"/>
          <w:bCs/>
          <w:sz w:val="26"/>
          <w:szCs w:val="26"/>
        </w:rPr>
      </w:pPr>
      <w:r w:rsidRPr="003B3136">
        <w:rPr>
          <w:rFonts w:ascii="Times New Roman" w:hAnsi="Times New Roman" w:cs="Times New Roman"/>
          <w:b/>
          <w:sz w:val="26"/>
          <w:szCs w:val="26"/>
        </w:rPr>
        <w:t>Câu 7</w:t>
      </w:r>
      <w:r w:rsidRPr="003B3136">
        <w:rPr>
          <w:rFonts w:ascii="Times New Roman" w:hAnsi="Times New Roman" w:cs="Times New Roman"/>
          <w:sz w:val="26"/>
          <w:szCs w:val="26"/>
        </w:rPr>
        <w:t xml:space="preserve">: </w:t>
      </w:r>
      <w:r w:rsidRPr="003B3136">
        <w:rPr>
          <w:rFonts w:ascii="Times New Roman" w:hAnsi="Times New Roman" w:cs="Times New Roman"/>
          <w:bCs/>
          <w:sz w:val="26"/>
          <w:szCs w:val="26"/>
        </w:rPr>
        <w:t>Trường hợp nào sau đây phải chào mua công khai:</w:t>
      </w:r>
    </w:p>
    <w:p w:rsidR="00AA2F37" w:rsidRPr="00BB318C" w:rsidRDefault="00AA2F37" w:rsidP="00AA2F37">
      <w:pPr>
        <w:numPr>
          <w:ilvl w:val="0"/>
          <w:numId w:val="38"/>
        </w:numPr>
        <w:spacing w:before="100" w:beforeAutospacing="1" w:after="100" w:afterAutospacing="1" w:line="240" w:lineRule="auto"/>
        <w:jc w:val="both"/>
        <w:rPr>
          <w:rFonts w:ascii="Times New Roman" w:hAnsi="Times New Roman" w:cs="Times New Roman"/>
          <w:bCs/>
          <w:sz w:val="26"/>
          <w:szCs w:val="26"/>
          <w:highlight w:val="yellow"/>
        </w:rPr>
      </w:pPr>
      <w:r w:rsidRPr="00BB318C">
        <w:rPr>
          <w:rFonts w:ascii="Times New Roman" w:hAnsi="Times New Roman" w:cs="Times New Roman"/>
          <w:bCs/>
          <w:sz w:val="26"/>
          <w:szCs w:val="26"/>
          <w:highlight w:val="yellow"/>
        </w:rPr>
        <w:t>Tổ chức, cá nhân có ý định mua cổ phiếu có quyền biểu quyết dẫn đến việc sở hữu từ 25% trở lên cổ phiếu đang lưu hành.</w:t>
      </w:r>
    </w:p>
    <w:p w:rsidR="00AA2F37" w:rsidRPr="003B3136" w:rsidRDefault="00AA2F37" w:rsidP="00AA2F37">
      <w:pPr>
        <w:numPr>
          <w:ilvl w:val="0"/>
          <w:numId w:val="38"/>
        </w:numPr>
        <w:tabs>
          <w:tab w:val="clear" w:pos="1440"/>
          <w:tab w:val="num" w:pos="1080"/>
        </w:tabs>
        <w:spacing w:before="100" w:beforeAutospacing="1" w:after="100" w:afterAutospacing="1" w:line="240" w:lineRule="auto"/>
        <w:jc w:val="both"/>
        <w:rPr>
          <w:rFonts w:ascii="Times New Roman" w:hAnsi="Times New Roman" w:cs="Times New Roman"/>
          <w:bCs/>
          <w:sz w:val="26"/>
          <w:szCs w:val="26"/>
        </w:rPr>
      </w:pPr>
      <w:r w:rsidRPr="003B3136">
        <w:rPr>
          <w:rFonts w:ascii="Times New Roman" w:hAnsi="Times New Roman" w:cs="Times New Roman"/>
          <w:bCs/>
          <w:sz w:val="26"/>
          <w:szCs w:val="26"/>
        </w:rPr>
        <w:t>Đối tượng chào mua bị bắt buộc phải bán cổ phiếu mà họ đang sở hữu</w:t>
      </w:r>
    </w:p>
    <w:p w:rsidR="00AA2F37" w:rsidRPr="00C50C82" w:rsidRDefault="00AA2F37" w:rsidP="00AA2F37">
      <w:pPr>
        <w:numPr>
          <w:ilvl w:val="0"/>
          <w:numId w:val="38"/>
        </w:numPr>
        <w:spacing w:before="100" w:beforeAutospacing="1" w:after="100" w:afterAutospacing="1" w:line="240" w:lineRule="auto"/>
        <w:jc w:val="both"/>
        <w:rPr>
          <w:rFonts w:ascii="Times New Roman" w:hAnsi="Times New Roman" w:cs="Times New Roman"/>
          <w:bCs/>
          <w:sz w:val="26"/>
          <w:szCs w:val="26"/>
        </w:rPr>
      </w:pPr>
      <w:r w:rsidRPr="00C50C82">
        <w:rPr>
          <w:rFonts w:ascii="Times New Roman" w:hAnsi="Times New Roman" w:cs="Times New Roman"/>
          <w:bCs/>
          <w:sz w:val="26"/>
          <w:szCs w:val="26"/>
        </w:rPr>
        <w:t>Công ty đại chúng mua cổ phiếu quỹ dẫn đến số lượng cổ phiếu quỹ đạt tới 25% trở lên số cổ phiếu đang lưu hành của công ty.</w:t>
      </w:r>
    </w:p>
    <w:p w:rsidR="00AA2F37" w:rsidRPr="00C50C82" w:rsidRDefault="00AA2F37" w:rsidP="00AA2F37">
      <w:pPr>
        <w:numPr>
          <w:ilvl w:val="0"/>
          <w:numId w:val="38"/>
        </w:numPr>
        <w:tabs>
          <w:tab w:val="clear" w:pos="1440"/>
          <w:tab w:val="num" w:pos="1080"/>
        </w:tabs>
        <w:spacing w:before="100" w:beforeAutospacing="1" w:after="100" w:afterAutospacing="1" w:line="240" w:lineRule="auto"/>
        <w:jc w:val="both"/>
        <w:rPr>
          <w:rFonts w:ascii="Times New Roman" w:hAnsi="Times New Roman" w:cs="Times New Roman"/>
          <w:bCs/>
          <w:color w:val="FF0000"/>
          <w:sz w:val="26"/>
          <w:szCs w:val="26"/>
        </w:rPr>
      </w:pPr>
      <w:r w:rsidRPr="00C50C82">
        <w:rPr>
          <w:rFonts w:ascii="Times New Roman" w:hAnsi="Times New Roman" w:cs="Times New Roman"/>
          <w:bCs/>
          <w:color w:val="FF0000"/>
          <w:sz w:val="26"/>
          <w:szCs w:val="26"/>
        </w:rPr>
        <w:t>Tất cả các trường hợp trên</w:t>
      </w:r>
    </w:p>
    <w:p w:rsidR="00AA2F37" w:rsidRPr="003B3136" w:rsidRDefault="00AA2F37" w:rsidP="00AA2F37">
      <w:pPr>
        <w:spacing w:before="100" w:beforeAutospacing="1" w:after="100" w:afterAutospacing="1"/>
        <w:jc w:val="both"/>
        <w:rPr>
          <w:rFonts w:ascii="Times New Roman" w:hAnsi="Times New Roman" w:cs="Times New Roman"/>
          <w:sz w:val="26"/>
          <w:szCs w:val="26"/>
        </w:rPr>
      </w:pPr>
      <w:r w:rsidRPr="003B3136">
        <w:rPr>
          <w:rFonts w:ascii="Times New Roman" w:hAnsi="Times New Roman" w:cs="Times New Roman"/>
          <w:b/>
          <w:sz w:val="26"/>
          <w:szCs w:val="26"/>
        </w:rPr>
        <w:t>Câu 8</w:t>
      </w:r>
      <w:r w:rsidRPr="003B3136">
        <w:rPr>
          <w:rFonts w:ascii="Times New Roman" w:hAnsi="Times New Roman" w:cs="Times New Roman"/>
          <w:sz w:val="26"/>
          <w:szCs w:val="26"/>
        </w:rPr>
        <w:t>: Theo quy định hiện nay, cổ đông lớn phải thực hiện những việc sau:</w:t>
      </w:r>
    </w:p>
    <w:p w:rsidR="00AA2F37" w:rsidRPr="003B3136" w:rsidRDefault="00AA2F37" w:rsidP="00AA2F37">
      <w:pPr>
        <w:numPr>
          <w:ilvl w:val="0"/>
          <w:numId w:val="32"/>
        </w:numPr>
        <w:spacing w:before="100" w:beforeAutospacing="1" w:after="100" w:afterAutospacing="1" w:line="240" w:lineRule="auto"/>
        <w:jc w:val="both"/>
        <w:rPr>
          <w:rFonts w:ascii="Times New Roman" w:hAnsi="Times New Roman" w:cs="Times New Roman"/>
          <w:sz w:val="26"/>
          <w:szCs w:val="26"/>
        </w:rPr>
      </w:pPr>
      <w:r w:rsidRPr="003B3136">
        <w:rPr>
          <w:rFonts w:ascii="Times New Roman" w:hAnsi="Times New Roman" w:cs="Times New Roman"/>
          <w:sz w:val="26"/>
          <w:szCs w:val="26"/>
        </w:rPr>
        <w:t>Công bố thông tin trước khi giao dịch.</w:t>
      </w:r>
    </w:p>
    <w:p w:rsidR="00AA2F37" w:rsidRPr="003B3136" w:rsidRDefault="00AA2F37" w:rsidP="00AA2F37">
      <w:pPr>
        <w:numPr>
          <w:ilvl w:val="0"/>
          <w:numId w:val="32"/>
        </w:numPr>
        <w:spacing w:before="100" w:beforeAutospacing="1" w:after="100" w:afterAutospacing="1" w:line="240" w:lineRule="auto"/>
        <w:jc w:val="both"/>
        <w:rPr>
          <w:rFonts w:ascii="Times New Roman" w:hAnsi="Times New Roman" w:cs="Times New Roman"/>
          <w:sz w:val="26"/>
          <w:szCs w:val="26"/>
        </w:rPr>
      </w:pPr>
      <w:r w:rsidRPr="003B3136">
        <w:rPr>
          <w:rFonts w:ascii="Times New Roman" w:hAnsi="Times New Roman" w:cs="Times New Roman"/>
          <w:sz w:val="26"/>
          <w:szCs w:val="26"/>
        </w:rPr>
        <w:t>Báo cáo kết quả sau khi giao dịch làm thay đổi tỷ lệ sở hữu từ 1% trở lên.</w:t>
      </w:r>
    </w:p>
    <w:p w:rsidR="00AA2F37" w:rsidRPr="003B3136" w:rsidRDefault="00AA2F37" w:rsidP="00AA2F37">
      <w:pPr>
        <w:numPr>
          <w:ilvl w:val="0"/>
          <w:numId w:val="32"/>
        </w:numPr>
        <w:spacing w:before="100" w:beforeAutospacing="1" w:after="100" w:afterAutospacing="1" w:line="240" w:lineRule="auto"/>
        <w:jc w:val="both"/>
        <w:rPr>
          <w:rFonts w:ascii="Times New Roman" w:hAnsi="Times New Roman" w:cs="Times New Roman"/>
          <w:sz w:val="26"/>
          <w:szCs w:val="26"/>
        </w:rPr>
      </w:pPr>
      <w:r w:rsidRPr="003B3136">
        <w:rPr>
          <w:rFonts w:ascii="Times New Roman" w:hAnsi="Times New Roman" w:cs="Times New Roman"/>
          <w:sz w:val="26"/>
          <w:szCs w:val="26"/>
        </w:rPr>
        <w:t>Báo cáo kết quả sau khi giao dịch làm thay đổi tỷ lệ sở hữu đến 5%, 10%, 15%, 20%.</w:t>
      </w:r>
    </w:p>
    <w:p w:rsidR="00AA2F37" w:rsidRPr="003B3136" w:rsidRDefault="00AA2F37" w:rsidP="00AA2F37">
      <w:pPr>
        <w:numPr>
          <w:ilvl w:val="0"/>
          <w:numId w:val="32"/>
        </w:numPr>
        <w:spacing w:before="100" w:beforeAutospacing="1" w:after="100" w:afterAutospacing="1" w:line="240" w:lineRule="auto"/>
        <w:jc w:val="both"/>
        <w:rPr>
          <w:rFonts w:ascii="Times New Roman" w:hAnsi="Times New Roman" w:cs="Times New Roman"/>
          <w:sz w:val="26"/>
          <w:szCs w:val="26"/>
        </w:rPr>
      </w:pPr>
      <w:r w:rsidRPr="003B3136">
        <w:rPr>
          <w:rFonts w:ascii="Times New Roman" w:hAnsi="Times New Roman" w:cs="Times New Roman"/>
          <w:sz w:val="26"/>
          <w:szCs w:val="26"/>
        </w:rPr>
        <w:t>Sau khi có sự thay đổi tỷ lệ 1% phải báo cáo cho công ty đại chúng.</w:t>
      </w:r>
    </w:p>
    <w:p w:rsidR="00AA2F37" w:rsidRPr="003B3136" w:rsidRDefault="00AA2F37" w:rsidP="00AA2F37">
      <w:pPr>
        <w:numPr>
          <w:ilvl w:val="0"/>
          <w:numId w:val="32"/>
        </w:numPr>
        <w:spacing w:before="100" w:beforeAutospacing="1" w:after="100" w:afterAutospacing="1" w:line="240" w:lineRule="auto"/>
        <w:jc w:val="both"/>
        <w:rPr>
          <w:rFonts w:ascii="Times New Roman" w:hAnsi="Times New Roman" w:cs="Times New Roman"/>
          <w:sz w:val="26"/>
          <w:szCs w:val="26"/>
        </w:rPr>
      </w:pPr>
      <w:r w:rsidRPr="003B3136">
        <w:rPr>
          <w:rFonts w:ascii="Times New Roman" w:hAnsi="Times New Roman" w:cs="Times New Roman"/>
          <w:sz w:val="26"/>
          <w:szCs w:val="26"/>
        </w:rPr>
        <w:t>Chỉ a và b</w:t>
      </w:r>
    </w:p>
    <w:p w:rsidR="00AA2F37" w:rsidRPr="00BB318C" w:rsidRDefault="00AA2F37" w:rsidP="00AA2F37">
      <w:pPr>
        <w:numPr>
          <w:ilvl w:val="0"/>
          <w:numId w:val="32"/>
        </w:numPr>
        <w:spacing w:before="100" w:beforeAutospacing="1" w:after="100" w:afterAutospacing="1" w:line="240" w:lineRule="auto"/>
        <w:jc w:val="both"/>
        <w:rPr>
          <w:rFonts w:ascii="Times New Roman" w:hAnsi="Times New Roman" w:cs="Times New Roman"/>
          <w:sz w:val="26"/>
          <w:szCs w:val="26"/>
          <w:highlight w:val="yellow"/>
        </w:rPr>
      </w:pPr>
      <w:r w:rsidRPr="00BB318C">
        <w:rPr>
          <w:rFonts w:ascii="Times New Roman" w:hAnsi="Times New Roman" w:cs="Times New Roman"/>
          <w:sz w:val="26"/>
          <w:szCs w:val="26"/>
          <w:highlight w:val="yellow"/>
        </w:rPr>
        <w:t>Chỉ b và d</w:t>
      </w:r>
    </w:p>
    <w:p w:rsidR="00AA2F37" w:rsidRPr="003B3136" w:rsidRDefault="00AA2F37" w:rsidP="00AA2F37">
      <w:pPr>
        <w:spacing w:before="100" w:beforeAutospacing="1" w:after="100" w:afterAutospacing="1"/>
        <w:jc w:val="both"/>
        <w:rPr>
          <w:rFonts w:ascii="Times New Roman" w:hAnsi="Times New Roman" w:cs="Times New Roman"/>
          <w:bCs/>
          <w:sz w:val="26"/>
          <w:szCs w:val="26"/>
        </w:rPr>
      </w:pPr>
      <w:r w:rsidRPr="003B3136">
        <w:rPr>
          <w:rFonts w:ascii="Times New Roman" w:hAnsi="Times New Roman" w:cs="Times New Roman"/>
          <w:b/>
          <w:sz w:val="26"/>
          <w:szCs w:val="26"/>
        </w:rPr>
        <w:t>Câu 9</w:t>
      </w:r>
      <w:r w:rsidRPr="003B3136">
        <w:rPr>
          <w:rFonts w:ascii="Times New Roman" w:hAnsi="Times New Roman" w:cs="Times New Roman"/>
          <w:sz w:val="26"/>
          <w:szCs w:val="26"/>
        </w:rPr>
        <w:t xml:space="preserve">: </w:t>
      </w:r>
      <w:r w:rsidRPr="003B3136">
        <w:rPr>
          <w:rFonts w:ascii="Times New Roman" w:hAnsi="Times New Roman" w:cs="Times New Roman"/>
          <w:bCs/>
          <w:sz w:val="26"/>
          <w:szCs w:val="26"/>
        </w:rPr>
        <w:t>Công ty đại chúng không được phép mua lại cổ phiếu quỹ trong trường hợp nào sau đây:</w:t>
      </w:r>
    </w:p>
    <w:p w:rsidR="00AA2F37" w:rsidRPr="003B3136" w:rsidRDefault="00AA2F37" w:rsidP="00AA2F37">
      <w:pPr>
        <w:numPr>
          <w:ilvl w:val="1"/>
          <w:numId w:val="32"/>
        </w:numPr>
        <w:spacing w:before="100" w:beforeAutospacing="1" w:after="100" w:afterAutospacing="1" w:line="240" w:lineRule="auto"/>
        <w:jc w:val="both"/>
        <w:rPr>
          <w:rFonts w:ascii="Times New Roman" w:hAnsi="Times New Roman" w:cs="Times New Roman"/>
          <w:bCs/>
          <w:sz w:val="26"/>
          <w:szCs w:val="26"/>
        </w:rPr>
      </w:pPr>
      <w:r w:rsidRPr="003B3136">
        <w:rPr>
          <w:rFonts w:ascii="Times New Roman" w:hAnsi="Times New Roman" w:cs="Times New Roman"/>
          <w:bCs/>
          <w:sz w:val="26"/>
          <w:szCs w:val="26"/>
        </w:rPr>
        <w:t>Đang kinh doanh thua lỗ hoặc có nợ quá hạn</w:t>
      </w:r>
    </w:p>
    <w:p w:rsidR="00AA2F37" w:rsidRPr="003B3136" w:rsidRDefault="00AA2F37" w:rsidP="00AA2F37">
      <w:pPr>
        <w:numPr>
          <w:ilvl w:val="1"/>
          <w:numId w:val="32"/>
        </w:numPr>
        <w:spacing w:before="100" w:beforeAutospacing="1" w:after="100" w:afterAutospacing="1" w:line="240" w:lineRule="auto"/>
        <w:jc w:val="both"/>
        <w:rPr>
          <w:rFonts w:ascii="Times New Roman" w:hAnsi="Times New Roman" w:cs="Times New Roman"/>
          <w:bCs/>
          <w:sz w:val="26"/>
          <w:szCs w:val="26"/>
        </w:rPr>
      </w:pPr>
      <w:r w:rsidRPr="003B3136">
        <w:rPr>
          <w:rFonts w:ascii="Times New Roman" w:hAnsi="Times New Roman" w:cs="Times New Roman"/>
          <w:bCs/>
          <w:sz w:val="26"/>
          <w:szCs w:val="26"/>
        </w:rPr>
        <w:t>Đang trong quá trình cháo bán cổ phiếu huy động thêm vốn</w:t>
      </w:r>
    </w:p>
    <w:p w:rsidR="00AA2F37" w:rsidRPr="003B3136" w:rsidRDefault="00AA2F37" w:rsidP="00AA2F37">
      <w:pPr>
        <w:numPr>
          <w:ilvl w:val="1"/>
          <w:numId w:val="32"/>
        </w:numPr>
        <w:spacing w:before="100" w:beforeAutospacing="1" w:after="100" w:afterAutospacing="1" w:line="240" w:lineRule="auto"/>
        <w:jc w:val="both"/>
        <w:rPr>
          <w:rFonts w:ascii="Times New Roman" w:hAnsi="Times New Roman" w:cs="Times New Roman"/>
          <w:bCs/>
          <w:sz w:val="26"/>
          <w:szCs w:val="26"/>
        </w:rPr>
      </w:pPr>
      <w:r w:rsidRPr="003B3136">
        <w:rPr>
          <w:rFonts w:ascii="Times New Roman" w:hAnsi="Times New Roman" w:cs="Times New Roman"/>
          <w:bCs/>
          <w:sz w:val="26"/>
          <w:szCs w:val="26"/>
        </w:rPr>
        <w:t>Đang tách gộp cổ phiếu</w:t>
      </w:r>
    </w:p>
    <w:p w:rsidR="00AA2F37" w:rsidRPr="003B3136" w:rsidRDefault="00AA2F37" w:rsidP="00AA2F37">
      <w:pPr>
        <w:numPr>
          <w:ilvl w:val="1"/>
          <w:numId w:val="32"/>
        </w:numPr>
        <w:spacing w:before="100" w:beforeAutospacing="1" w:after="100" w:afterAutospacing="1" w:line="240" w:lineRule="auto"/>
        <w:jc w:val="both"/>
        <w:rPr>
          <w:rFonts w:ascii="Times New Roman" w:hAnsi="Times New Roman" w:cs="Times New Roman"/>
          <w:bCs/>
          <w:sz w:val="26"/>
          <w:szCs w:val="26"/>
        </w:rPr>
      </w:pPr>
      <w:r w:rsidRPr="003B3136">
        <w:rPr>
          <w:rFonts w:ascii="Times New Roman" w:hAnsi="Times New Roman" w:cs="Times New Roman"/>
          <w:bCs/>
          <w:sz w:val="26"/>
          <w:szCs w:val="26"/>
        </w:rPr>
        <w:t>Cổ phiếu của công ty đang được chào mua công khai</w:t>
      </w:r>
    </w:p>
    <w:p w:rsidR="00AA2F37" w:rsidRPr="003B3136" w:rsidRDefault="00AA2F37" w:rsidP="00AA2F37">
      <w:pPr>
        <w:numPr>
          <w:ilvl w:val="1"/>
          <w:numId w:val="32"/>
        </w:numPr>
        <w:spacing w:before="100" w:beforeAutospacing="1" w:after="100" w:afterAutospacing="1" w:line="240" w:lineRule="auto"/>
        <w:jc w:val="both"/>
        <w:rPr>
          <w:rFonts w:ascii="Times New Roman" w:hAnsi="Times New Roman" w:cs="Times New Roman"/>
          <w:bCs/>
          <w:sz w:val="26"/>
          <w:szCs w:val="26"/>
        </w:rPr>
      </w:pPr>
      <w:r w:rsidRPr="003B3136">
        <w:rPr>
          <w:rFonts w:ascii="Times New Roman" w:hAnsi="Times New Roman" w:cs="Times New Roman"/>
          <w:bCs/>
          <w:sz w:val="26"/>
          <w:szCs w:val="26"/>
        </w:rPr>
        <w:t>Câu a, b và c đều đúng</w:t>
      </w:r>
    </w:p>
    <w:p w:rsidR="00AA2F37" w:rsidRPr="00BB318C" w:rsidRDefault="00AA2F37" w:rsidP="00AA2F37">
      <w:pPr>
        <w:numPr>
          <w:ilvl w:val="1"/>
          <w:numId w:val="32"/>
        </w:numPr>
        <w:spacing w:before="100" w:beforeAutospacing="1" w:after="100" w:afterAutospacing="1" w:line="240" w:lineRule="auto"/>
        <w:jc w:val="both"/>
        <w:rPr>
          <w:rFonts w:ascii="Times New Roman" w:hAnsi="Times New Roman" w:cs="Times New Roman"/>
          <w:bCs/>
          <w:sz w:val="26"/>
          <w:szCs w:val="26"/>
          <w:highlight w:val="yellow"/>
        </w:rPr>
      </w:pPr>
      <w:r w:rsidRPr="00BB318C">
        <w:rPr>
          <w:rFonts w:ascii="Times New Roman" w:hAnsi="Times New Roman" w:cs="Times New Roman"/>
          <w:bCs/>
          <w:sz w:val="26"/>
          <w:szCs w:val="26"/>
          <w:highlight w:val="yellow"/>
        </w:rPr>
        <w:t>Câu a, b, c và d đều đúng</w:t>
      </w:r>
    </w:p>
    <w:p w:rsidR="00AA2F37" w:rsidRPr="003B3136" w:rsidRDefault="00AA2F37" w:rsidP="00AA2F37">
      <w:pPr>
        <w:spacing w:before="100" w:beforeAutospacing="1" w:after="100" w:afterAutospacing="1"/>
        <w:jc w:val="both"/>
        <w:rPr>
          <w:rFonts w:ascii="Times New Roman" w:hAnsi="Times New Roman" w:cs="Times New Roman"/>
          <w:sz w:val="26"/>
          <w:szCs w:val="26"/>
        </w:rPr>
      </w:pPr>
      <w:r w:rsidRPr="003B3136">
        <w:rPr>
          <w:rFonts w:ascii="Times New Roman" w:hAnsi="Times New Roman" w:cs="Times New Roman"/>
          <w:b/>
          <w:sz w:val="26"/>
          <w:szCs w:val="26"/>
        </w:rPr>
        <w:t>Câu 10:</w:t>
      </w:r>
      <w:r w:rsidRPr="003B3136">
        <w:rPr>
          <w:rFonts w:ascii="Times New Roman" w:hAnsi="Times New Roman" w:cs="Times New Roman"/>
          <w:sz w:val="26"/>
          <w:szCs w:val="26"/>
        </w:rPr>
        <w:t xml:space="preserve"> Để xác định giá trị tài sản ròng của 01 Quỹ chuyên đầu tư vào các chứng khoán niêm yết trên Thị trường tập trung, người ta phải dựa vào?</w:t>
      </w:r>
    </w:p>
    <w:p w:rsidR="00AA2F37" w:rsidRPr="003B3136" w:rsidRDefault="00AA2F37" w:rsidP="00BE738F">
      <w:pPr>
        <w:pStyle w:val="ListParagraph"/>
        <w:numPr>
          <w:ilvl w:val="0"/>
          <w:numId w:val="42"/>
        </w:numPr>
        <w:tabs>
          <w:tab w:val="num" w:pos="960"/>
        </w:tabs>
        <w:spacing w:before="100" w:beforeAutospacing="1" w:after="100" w:afterAutospacing="1" w:line="240" w:lineRule="auto"/>
        <w:jc w:val="both"/>
        <w:rPr>
          <w:rFonts w:ascii="Times New Roman" w:hAnsi="Times New Roman" w:cs="Times New Roman"/>
          <w:sz w:val="26"/>
          <w:szCs w:val="26"/>
        </w:rPr>
      </w:pPr>
      <w:r w:rsidRPr="003B3136">
        <w:rPr>
          <w:rFonts w:ascii="Times New Roman" w:hAnsi="Times New Roman" w:cs="Times New Roman"/>
          <w:sz w:val="26"/>
          <w:szCs w:val="26"/>
        </w:rPr>
        <w:t>Giá đóng cửa của ngày giao dịch trước ngày định giá.</w:t>
      </w:r>
    </w:p>
    <w:p w:rsidR="00AA2F37" w:rsidRPr="003B3136" w:rsidRDefault="00AA2F37" w:rsidP="00BE738F">
      <w:pPr>
        <w:pStyle w:val="ListParagraph"/>
        <w:numPr>
          <w:ilvl w:val="0"/>
          <w:numId w:val="42"/>
        </w:numPr>
        <w:tabs>
          <w:tab w:val="num" w:pos="960"/>
        </w:tabs>
        <w:spacing w:before="100" w:beforeAutospacing="1" w:after="100" w:afterAutospacing="1" w:line="240" w:lineRule="auto"/>
        <w:jc w:val="both"/>
        <w:rPr>
          <w:rFonts w:ascii="Times New Roman" w:hAnsi="Times New Roman" w:cs="Times New Roman"/>
          <w:sz w:val="26"/>
          <w:szCs w:val="26"/>
        </w:rPr>
      </w:pPr>
      <w:r w:rsidRPr="003B3136">
        <w:rPr>
          <w:rFonts w:ascii="Times New Roman" w:hAnsi="Times New Roman" w:cs="Times New Roman"/>
          <w:sz w:val="26"/>
          <w:szCs w:val="26"/>
        </w:rPr>
        <w:t>Giá trung bình của ngày giao dịch trước ngày định giá</w:t>
      </w:r>
    </w:p>
    <w:p w:rsidR="00AA2F37" w:rsidRPr="00BB318C" w:rsidRDefault="00AA2F37" w:rsidP="00BE738F">
      <w:pPr>
        <w:pStyle w:val="ListParagraph"/>
        <w:numPr>
          <w:ilvl w:val="0"/>
          <w:numId w:val="42"/>
        </w:numPr>
        <w:tabs>
          <w:tab w:val="num" w:pos="960"/>
        </w:tabs>
        <w:spacing w:before="100" w:beforeAutospacing="1" w:after="100" w:afterAutospacing="1" w:line="240" w:lineRule="auto"/>
        <w:jc w:val="both"/>
        <w:rPr>
          <w:rFonts w:ascii="Times New Roman" w:hAnsi="Times New Roman" w:cs="Times New Roman"/>
          <w:sz w:val="26"/>
          <w:szCs w:val="26"/>
          <w:highlight w:val="yellow"/>
        </w:rPr>
      </w:pPr>
      <w:r w:rsidRPr="00BB318C">
        <w:rPr>
          <w:rFonts w:ascii="Times New Roman" w:hAnsi="Times New Roman" w:cs="Times New Roman"/>
          <w:sz w:val="26"/>
          <w:szCs w:val="26"/>
          <w:highlight w:val="yellow"/>
        </w:rPr>
        <w:t>Cả a và b.</w:t>
      </w:r>
    </w:p>
    <w:p w:rsidR="00AA2F37" w:rsidRPr="003B3136" w:rsidRDefault="00AA2F37" w:rsidP="00BE738F">
      <w:pPr>
        <w:pStyle w:val="ListParagraph"/>
        <w:numPr>
          <w:ilvl w:val="0"/>
          <w:numId w:val="42"/>
        </w:numPr>
        <w:tabs>
          <w:tab w:val="num" w:pos="960"/>
        </w:tabs>
        <w:spacing w:before="100" w:beforeAutospacing="1" w:after="100" w:afterAutospacing="1" w:line="240" w:lineRule="auto"/>
        <w:jc w:val="both"/>
        <w:rPr>
          <w:rFonts w:ascii="Times New Roman" w:hAnsi="Times New Roman" w:cs="Times New Roman"/>
          <w:sz w:val="26"/>
          <w:szCs w:val="26"/>
        </w:rPr>
      </w:pPr>
      <w:r w:rsidRPr="003B3136">
        <w:rPr>
          <w:rFonts w:ascii="Times New Roman" w:hAnsi="Times New Roman" w:cs="Times New Roman"/>
          <w:sz w:val="26"/>
          <w:szCs w:val="26"/>
        </w:rPr>
        <w:t>Không có phương án nào chính xác</w:t>
      </w:r>
    </w:p>
    <w:p w:rsidR="00AA2F37" w:rsidRPr="003B3136" w:rsidRDefault="00AA2F37" w:rsidP="00AA2F37">
      <w:pPr>
        <w:spacing w:before="100" w:beforeAutospacing="1" w:after="100" w:afterAutospacing="1"/>
        <w:jc w:val="both"/>
        <w:rPr>
          <w:rFonts w:ascii="Times New Roman" w:hAnsi="Times New Roman" w:cs="Times New Roman"/>
          <w:sz w:val="26"/>
          <w:szCs w:val="26"/>
        </w:rPr>
      </w:pPr>
      <w:r w:rsidRPr="003B3136">
        <w:rPr>
          <w:rFonts w:ascii="Times New Roman" w:hAnsi="Times New Roman" w:cs="Times New Roman"/>
          <w:b/>
          <w:sz w:val="26"/>
          <w:szCs w:val="26"/>
        </w:rPr>
        <w:t>Câu 11</w:t>
      </w:r>
      <w:r w:rsidRPr="003B3136">
        <w:rPr>
          <w:rFonts w:ascii="Times New Roman" w:hAnsi="Times New Roman" w:cs="Times New Roman"/>
          <w:sz w:val="26"/>
          <w:szCs w:val="26"/>
        </w:rPr>
        <w:t xml:space="preserve">: Công ty chứng khoán mua cổ phần làm cổ phiếu quỹ cách đây 3 tháng, vậy công ty có được quyền sử dụng số cổ phiếu quỹ này làm cổ phiếu thưởng cho người lao động </w:t>
      </w:r>
    </w:p>
    <w:p w:rsidR="00AA2F37" w:rsidRPr="00BB318C" w:rsidRDefault="00AA2F37" w:rsidP="00BE738F">
      <w:pPr>
        <w:pStyle w:val="ListParagraph"/>
        <w:numPr>
          <w:ilvl w:val="0"/>
          <w:numId w:val="43"/>
        </w:numPr>
        <w:spacing w:before="100" w:beforeAutospacing="1" w:after="100" w:afterAutospacing="1" w:line="240" w:lineRule="auto"/>
        <w:jc w:val="both"/>
        <w:rPr>
          <w:rFonts w:ascii="Times New Roman" w:hAnsi="Times New Roman" w:cs="Times New Roman"/>
          <w:sz w:val="26"/>
          <w:szCs w:val="26"/>
          <w:highlight w:val="yellow"/>
        </w:rPr>
      </w:pPr>
      <w:r w:rsidRPr="00BB318C">
        <w:rPr>
          <w:rFonts w:ascii="Times New Roman" w:hAnsi="Times New Roman" w:cs="Times New Roman"/>
          <w:sz w:val="26"/>
          <w:szCs w:val="26"/>
          <w:highlight w:val="yellow"/>
        </w:rPr>
        <w:lastRenderedPageBreak/>
        <w:t>Được phép nếu có nguồn thanh toán từ quỹ phúc lợi, khen thưởng</w:t>
      </w:r>
    </w:p>
    <w:p w:rsidR="00AA2F37" w:rsidRPr="003B3136" w:rsidRDefault="00AA2F37" w:rsidP="00BE738F">
      <w:pPr>
        <w:pStyle w:val="ListParagraph"/>
        <w:numPr>
          <w:ilvl w:val="0"/>
          <w:numId w:val="43"/>
        </w:numPr>
        <w:spacing w:before="100" w:beforeAutospacing="1" w:after="100" w:afterAutospacing="1" w:line="240" w:lineRule="auto"/>
        <w:jc w:val="both"/>
        <w:rPr>
          <w:rFonts w:ascii="Times New Roman" w:hAnsi="Times New Roman" w:cs="Times New Roman"/>
          <w:sz w:val="26"/>
          <w:szCs w:val="26"/>
        </w:rPr>
      </w:pPr>
      <w:r w:rsidRPr="003B3136">
        <w:rPr>
          <w:rFonts w:ascii="Times New Roman" w:hAnsi="Times New Roman" w:cs="Times New Roman"/>
          <w:sz w:val="26"/>
          <w:szCs w:val="26"/>
        </w:rPr>
        <w:t>Không, do khoảng cách giữa lần mua và lần bán cổ phiếu quỹ gần nhất không dưới sáu (06) tháng</w:t>
      </w:r>
    </w:p>
    <w:p w:rsidR="00AA2F37" w:rsidRPr="003B3136" w:rsidRDefault="00AA2F37" w:rsidP="00BE738F">
      <w:pPr>
        <w:pStyle w:val="ListParagraph"/>
        <w:numPr>
          <w:ilvl w:val="0"/>
          <w:numId w:val="43"/>
        </w:numPr>
        <w:spacing w:before="100" w:beforeAutospacing="1" w:after="100" w:afterAutospacing="1" w:line="240" w:lineRule="auto"/>
        <w:jc w:val="both"/>
        <w:rPr>
          <w:rFonts w:ascii="Times New Roman" w:hAnsi="Times New Roman" w:cs="Times New Roman"/>
          <w:sz w:val="26"/>
          <w:szCs w:val="26"/>
        </w:rPr>
      </w:pPr>
      <w:r w:rsidRPr="003B3136">
        <w:rPr>
          <w:rFonts w:ascii="Times New Roman" w:hAnsi="Times New Roman" w:cs="Times New Roman"/>
          <w:sz w:val="26"/>
          <w:szCs w:val="26"/>
        </w:rPr>
        <w:t>Tùy thuộc quy định của điều lệ công ty</w:t>
      </w:r>
    </w:p>
    <w:p w:rsidR="00AA2F37" w:rsidRPr="003B3136" w:rsidRDefault="00AA2F37" w:rsidP="00AA2F37">
      <w:pPr>
        <w:spacing w:before="100" w:beforeAutospacing="1" w:after="100" w:afterAutospacing="1"/>
        <w:jc w:val="both"/>
        <w:rPr>
          <w:rFonts w:ascii="Times New Roman" w:hAnsi="Times New Roman" w:cs="Times New Roman"/>
          <w:bCs/>
          <w:sz w:val="26"/>
          <w:szCs w:val="26"/>
        </w:rPr>
      </w:pPr>
      <w:r w:rsidRPr="003B3136">
        <w:rPr>
          <w:rFonts w:ascii="Times New Roman" w:hAnsi="Times New Roman" w:cs="Times New Roman"/>
          <w:b/>
          <w:sz w:val="26"/>
          <w:szCs w:val="26"/>
        </w:rPr>
        <w:t>Câu 12</w:t>
      </w:r>
      <w:r w:rsidRPr="003B3136">
        <w:rPr>
          <w:rFonts w:ascii="Times New Roman" w:hAnsi="Times New Roman" w:cs="Times New Roman"/>
          <w:sz w:val="26"/>
          <w:szCs w:val="26"/>
        </w:rPr>
        <w:t xml:space="preserve">: </w:t>
      </w:r>
      <w:r w:rsidRPr="003B3136">
        <w:rPr>
          <w:rFonts w:ascii="Times New Roman" w:hAnsi="Times New Roman" w:cs="Times New Roman"/>
          <w:bCs/>
          <w:sz w:val="26"/>
          <w:szCs w:val="26"/>
        </w:rPr>
        <w:t xml:space="preserve">Nhân viên đại lý nhận lệnh của công ty chứng khoán được quyền tư vấn đầu tư cho nhà đầu tư </w:t>
      </w:r>
    </w:p>
    <w:p w:rsidR="00AA2F37" w:rsidRPr="00BB318C" w:rsidRDefault="00AA2F37" w:rsidP="00AA2F37">
      <w:pPr>
        <w:numPr>
          <w:ilvl w:val="0"/>
          <w:numId w:val="28"/>
        </w:numPr>
        <w:spacing w:before="100" w:beforeAutospacing="1" w:after="100" w:afterAutospacing="1" w:line="240" w:lineRule="auto"/>
        <w:jc w:val="both"/>
        <w:rPr>
          <w:rFonts w:ascii="Times New Roman" w:hAnsi="Times New Roman" w:cs="Times New Roman"/>
          <w:bCs/>
          <w:sz w:val="26"/>
          <w:szCs w:val="26"/>
          <w:highlight w:val="yellow"/>
        </w:rPr>
      </w:pPr>
      <w:r w:rsidRPr="00BB318C">
        <w:rPr>
          <w:rFonts w:ascii="Times New Roman" w:hAnsi="Times New Roman" w:cs="Times New Roman"/>
          <w:bCs/>
          <w:sz w:val="26"/>
          <w:szCs w:val="26"/>
          <w:highlight w:val="yellow"/>
        </w:rPr>
        <w:t xml:space="preserve">Sai </w:t>
      </w:r>
    </w:p>
    <w:p w:rsidR="00AA2F37" w:rsidRPr="003B3136" w:rsidRDefault="00AA2F37" w:rsidP="00AA2F37">
      <w:pPr>
        <w:numPr>
          <w:ilvl w:val="0"/>
          <w:numId w:val="28"/>
        </w:numPr>
        <w:spacing w:before="100" w:beforeAutospacing="1" w:after="100" w:afterAutospacing="1" w:line="240" w:lineRule="auto"/>
        <w:jc w:val="both"/>
        <w:rPr>
          <w:rFonts w:ascii="Times New Roman" w:hAnsi="Times New Roman" w:cs="Times New Roman"/>
          <w:bCs/>
          <w:sz w:val="26"/>
          <w:szCs w:val="26"/>
        </w:rPr>
      </w:pPr>
      <w:r w:rsidRPr="003B3136">
        <w:rPr>
          <w:rFonts w:ascii="Times New Roman" w:hAnsi="Times New Roman" w:cs="Times New Roman"/>
          <w:bCs/>
          <w:sz w:val="26"/>
          <w:szCs w:val="26"/>
        </w:rPr>
        <w:t>Đúng</w:t>
      </w:r>
    </w:p>
    <w:p w:rsidR="00AA2F37" w:rsidRPr="003B3136" w:rsidRDefault="00AA2F37" w:rsidP="00AA2F37">
      <w:pPr>
        <w:numPr>
          <w:ilvl w:val="0"/>
          <w:numId w:val="28"/>
        </w:numPr>
        <w:spacing w:before="100" w:beforeAutospacing="1" w:after="100" w:afterAutospacing="1" w:line="240" w:lineRule="auto"/>
        <w:jc w:val="both"/>
        <w:rPr>
          <w:rFonts w:ascii="Times New Roman" w:hAnsi="Times New Roman" w:cs="Times New Roman"/>
          <w:bCs/>
          <w:sz w:val="26"/>
          <w:szCs w:val="26"/>
        </w:rPr>
      </w:pPr>
      <w:r w:rsidRPr="003B3136">
        <w:rPr>
          <w:rFonts w:ascii="Times New Roman" w:hAnsi="Times New Roman" w:cs="Times New Roman"/>
          <w:bCs/>
          <w:sz w:val="26"/>
          <w:szCs w:val="26"/>
        </w:rPr>
        <w:t>Tư vấn theo quy định của Luật Chứng Khoán và trong phạm vi chức năng mà công ty chứng khoán quy định</w:t>
      </w:r>
    </w:p>
    <w:p w:rsidR="00AA2F37" w:rsidRPr="003B3136" w:rsidRDefault="00AA2F37" w:rsidP="00AA2F37">
      <w:pPr>
        <w:spacing w:before="100" w:beforeAutospacing="1" w:after="100" w:afterAutospacing="1"/>
        <w:jc w:val="both"/>
        <w:rPr>
          <w:rFonts w:ascii="Times New Roman" w:hAnsi="Times New Roman" w:cs="Times New Roman"/>
          <w:bCs/>
          <w:sz w:val="26"/>
          <w:szCs w:val="26"/>
        </w:rPr>
      </w:pPr>
      <w:r w:rsidRPr="003B3136">
        <w:rPr>
          <w:rFonts w:ascii="Times New Roman" w:hAnsi="Times New Roman" w:cs="Times New Roman"/>
          <w:b/>
          <w:sz w:val="26"/>
          <w:szCs w:val="26"/>
        </w:rPr>
        <w:t>Câu 13</w:t>
      </w:r>
      <w:r w:rsidRPr="003B3136">
        <w:rPr>
          <w:rFonts w:ascii="Times New Roman" w:hAnsi="Times New Roman" w:cs="Times New Roman"/>
          <w:sz w:val="26"/>
          <w:szCs w:val="26"/>
        </w:rPr>
        <w:t xml:space="preserve">: </w:t>
      </w:r>
      <w:r w:rsidRPr="003B3136">
        <w:rPr>
          <w:rFonts w:ascii="Times New Roman" w:hAnsi="Times New Roman" w:cs="Times New Roman"/>
          <w:bCs/>
          <w:sz w:val="26"/>
          <w:szCs w:val="26"/>
        </w:rPr>
        <w:t xml:space="preserve">Tỷ lệ quy định </w:t>
      </w:r>
      <w:r w:rsidRPr="00F215D6">
        <w:rPr>
          <w:rFonts w:ascii="Times New Roman" w:hAnsi="Times New Roman" w:cs="Times New Roman"/>
          <w:bCs/>
          <w:color w:val="FF0000"/>
          <w:sz w:val="26"/>
          <w:szCs w:val="26"/>
        </w:rPr>
        <w:t xml:space="preserve">tổng giá trị cổ phiếu bảo lãnh phát hành trên vốn chủ sở hữu </w:t>
      </w:r>
      <w:r w:rsidRPr="003B3136">
        <w:rPr>
          <w:rFonts w:ascii="Times New Roman" w:hAnsi="Times New Roman" w:cs="Times New Roman"/>
          <w:bCs/>
          <w:sz w:val="26"/>
          <w:szCs w:val="26"/>
        </w:rPr>
        <w:t>của tổ chức bảo lãnh phát hành trong điều kiện bảo lãnh phát hành với cam kết chắc chắn là:</w:t>
      </w:r>
    </w:p>
    <w:p w:rsidR="00AA2F37" w:rsidRPr="003B3136" w:rsidRDefault="00AA2F37" w:rsidP="00BE738F">
      <w:pPr>
        <w:pStyle w:val="ListParagraph"/>
        <w:numPr>
          <w:ilvl w:val="0"/>
          <w:numId w:val="44"/>
        </w:numPr>
        <w:spacing w:before="100" w:beforeAutospacing="1" w:after="100" w:afterAutospacing="1" w:line="240" w:lineRule="auto"/>
        <w:jc w:val="both"/>
        <w:rPr>
          <w:rFonts w:ascii="Times New Roman" w:hAnsi="Times New Roman" w:cs="Times New Roman"/>
          <w:bCs/>
          <w:sz w:val="26"/>
          <w:szCs w:val="26"/>
        </w:rPr>
      </w:pPr>
      <w:r w:rsidRPr="003B3136">
        <w:rPr>
          <w:rFonts w:ascii="Times New Roman" w:hAnsi="Times New Roman" w:cs="Times New Roman"/>
          <w:bCs/>
          <w:sz w:val="26"/>
          <w:szCs w:val="26"/>
        </w:rPr>
        <w:t>≤40%</w:t>
      </w:r>
    </w:p>
    <w:p w:rsidR="00AA2F37" w:rsidRPr="00C50C82" w:rsidRDefault="00AA2F37" w:rsidP="00BE738F">
      <w:pPr>
        <w:pStyle w:val="ListParagraph"/>
        <w:numPr>
          <w:ilvl w:val="0"/>
          <w:numId w:val="44"/>
        </w:numPr>
        <w:spacing w:before="100" w:beforeAutospacing="1" w:after="100" w:afterAutospacing="1" w:line="240" w:lineRule="auto"/>
        <w:jc w:val="both"/>
        <w:rPr>
          <w:rFonts w:ascii="Times New Roman" w:hAnsi="Times New Roman" w:cs="Times New Roman"/>
          <w:bCs/>
          <w:color w:val="FF0000"/>
          <w:sz w:val="26"/>
          <w:szCs w:val="26"/>
        </w:rPr>
      </w:pPr>
      <w:r w:rsidRPr="00C50C82">
        <w:rPr>
          <w:rFonts w:ascii="Times New Roman" w:hAnsi="Times New Roman" w:cs="Times New Roman"/>
          <w:bCs/>
          <w:color w:val="FF0000"/>
          <w:sz w:val="26"/>
          <w:szCs w:val="26"/>
        </w:rPr>
        <w:t>≤ 50%</w:t>
      </w:r>
    </w:p>
    <w:p w:rsidR="00AA2F37" w:rsidRPr="00BB318C" w:rsidRDefault="00AA2F37" w:rsidP="00BE738F">
      <w:pPr>
        <w:pStyle w:val="ListParagraph"/>
        <w:numPr>
          <w:ilvl w:val="0"/>
          <w:numId w:val="44"/>
        </w:numPr>
        <w:spacing w:before="100" w:beforeAutospacing="1" w:after="100" w:afterAutospacing="1" w:line="240" w:lineRule="auto"/>
        <w:jc w:val="both"/>
        <w:rPr>
          <w:rFonts w:ascii="Times New Roman" w:hAnsi="Times New Roman" w:cs="Times New Roman"/>
          <w:bCs/>
          <w:sz w:val="26"/>
          <w:szCs w:val="26"/>
          <w:highlight w:val="yellow"/>
        </w:rPr>
      </w:pPr>
      <w:r w:rsidRPr="00BB318C">
        <w:rPr>
          <w:rFonts w:ascii="Times New Roman" w:hAnsi="Times New Roman" w:cs="Times New Roman"/>
          <w:bCs/>
          <w:sz w:val="26"/>
          <w:szCs w:val="26"/>
          <w:highlight w:val="yellow"/>
        </w:rPr>
        <w:t>≤60%</w:t>
      </w:r>
    </w:p>
    <w:p w:rsidR="00AA2F37" w:rsidRPr="003B3136" w:rsidRDefault="00AA2F37" w:rsidP="00BE738F">
      <w:pPr>
        <w:pStyle w:val="ListParagraph"/>
        <w:numPr>
          <w:ilvl w:val="0"/>
          <w:numId w:val="44"/>
        </w:numPr>
        <w:spacing w:before="100" w:beforeAutospacing="1" w:after="100" w:afterAutospacing="1" w:line="240" w:lineRule="auto"/>
        <w:jc w:val="both"/>
        <w:rPr>
          <w:rFonts w:ascii="Times New Roman" w:hAnsi="Times New Roman" w:cs="Times New Roman"/>
          <w:bCs/>
          <w:sz w:val="26"/>
          <w:szCs w:val="26"/>
        </w:rPr>
      </w:pPr>
      <w:r w:rsidRPr="003B3136">
        <w:rPr>
          <w:rFonts w:ascii="Times New Roman" w:hAnsi="Times New Roman" w:cs="Times New Roman"/>
          <w:bCs/>
          <w:sz w:val="26"/>
          <w:szCs w:val="26"/>
        </w:rPr>
        <w:t>≤70%</w:t>
      </w:r>
    </w:p>
    <w:p w:rsidR="00AA2F37" w:rsidRPr="003B3136" w:rsidRDefault="00AA2F37" w:rsidP="00AA2F37">
      <w:pPr>
        <w:spacing w:before="100" w:beforeAutospacing="1" w:after="100" w:afterAutospacing="1"/>
        <w:jc w:val="both"/>
        <w:rPr>
          <w:rFonts w:ascii="Times New Roman" w:hAnsi="Times New Roman" w:cs="Times New Roman"/>
          <w:sz w:val="26"/>
          <w:szCs w:val="26"/>
        </w:rPr>
      </w:pPr>
      <w:r w:rsidRPr="003B3136">
        <w:rPr>
          <w:rFonts w:ascii="Times New Roman" w:hAnsi="Times New Roman" w:cs="Times New Roman"/>
          <w:b/>
          <w:sz w:val="26"/>
          <w:szCs w:val="26"/>
        </w:rPr>
        <w:t>Câu 14</w:t>
      </w:r>
      <w:r w:rsidRPr="003B3136">
        <w:rPr>
          <w:rFonts w:ascii="Times New Roman" w:hAnsi="Times New Roman" w:cs="Times New Roman"/>
          <w:sz w:val="26"/>
          <w:szCs w:val="26"/>
        </w:rPr>
        <w:t>: Công ty niêm yết tại SGDCK có vốn chủ sở hữu 1000 tỷ, công ty đã mua 10 triệu cổ phiếu quỹ, công ty muốn mua thêm 10 triệu cổ phiếu của mình làm cổ phiếu quỹ thì phải thực hiện phương thức chào mua nào sau đây?</w:t>
      </w:r>
    </w:p>
    <w:p w:rsidR="00AA2F37" w:rsidRPr="003B3136" w:rsidRDefault="00AA2F37" w:rsidP="00BE738F">
      <w:pPr>
        <w:pStyle w:val="ListParagraph"/>
        <w:numPr>
          <w:ilvl w:val="0"/>
          <w:numId w:val="45"/>
        </w:numPr>
        <w:spacing w:before="100" w:beforeAutospacing="1" w:after="100" w:afterAutospacing="1" w:line="240" w:lineRule="auto"/>
        <w:jc w:val="both"/>
        <w:rPr>
          <w:rFonts w:ascii="Times New Roman" w:hAnsi="Times New Roman" w:cs="Times New Roman"/>
          <w:sz w:val="26"/>
          <w:szCs w:val="26"/>
          <w:lang w:val="nl-NL"/>
        </w:rPr>
      </w:pPr>
      <w:r w:rsidRPr="00BB318C">
        <w:rPr>
          <w:rFonts w:ascii="Times New Roman" w:hAnsi="Times New Roman" w:cs="Times New Roman"/>
          <w:sz w:val="26"/>
          <w:szCs w:val="26"/>
          <w:highlight w:val="yellow"/>
          <w:lang w:val="nl-NL"/>
        </w:rPr>
        <w:t>Chào mua công khai</w:t>
      </w:r>
    </w:p>
    <w:p w:rsidR="00AA2F37" w:rsidRPr="003B3136" w:rsidRDefault="00AA2F37" w:rsidP="00BE738F">
      <w:pPr>
        <w:pStyle w:val="ListParagraph"/>
        <w:numPr>
          <w:ilvl w:val="0"/>
          <w:numId w:val="45"/>
        </w:numPr>
        <w:spacing w:before="100" w:beforeAutospacing="1" w:after="100" w:afterAutospacing="1" w:line="240" w:lineRule="auto"/>
        <w:jc w:val="both"/>
        <w:rPr>
          <w:rFonts w:ascii="Times New Roman" w:hAnsi="Times New Roman" w:cs="Times New Roman"/>
          <w:sz w:val="26"/>
          <w:szCs w:val="26"/>
          <w:lang w:val="nl-NL"/>
        </w:rPr>
      </w:pPr>
      <w:r w:rsidRPr="003B3136">
        <w:rPr>
          <w:rFonts w:ascii="Times New Roman" w:hAnsi="Times New Roman" w:cs="Times New Roman"/>
          <w:sz w:val="26"/>
          <w:szCs w:val="26"/>
          <w:lang w:val="nl-NL"/>
        </w:rPr>
        <w:t>Chào mua thông thường</w:t>
      </w:r>
    </w:p>
    <w:p w:rsidR="00AA2F37" w:rsidRPr="003B3136" w:rsidRDefault="00AA2F37" w:rsidP="00BE738F">
      <w:pPr>
        <w:pStyle w:val="ListParagraph"/>
        <w:numPr>
          <w:ilvl w:val="0"/>
          <w:numId w:val="45"/>
        </w:numPr>
        <w:spacing w:before="100" w:beforeAutospacing="1" w:after="100" w:afterAutospacing="1" w:line="240" w:lineRule="auto"/>
        <w:jc w:val="both"/>
        <w:rPr>
          <w:rFonts w:ascii="Times New Roman" w:hAnsi="Times New Roman" w:cs="Times New Roman"/>
          <w:sz w:val="26"/>
          <w:szCs w:val="26"/>
          <w:lang w:val="nl-NL"/>
        </w:rPr>
      </w:pPr>
      <w:r w:rsidRPr="003B3136">
        <w:rPr>
          <w:rFonts w:ascii="Times New Roman" w:hAnsi="Times New Roman" w:cs="Times New Roman"/>
          <w:sz w:val="26"/>
          <w:szCs w:val="26"/>
          <w:lang w:val="nl-NL"/>
        </w:rPr>
        <w:t>Có thể sử dụng 1 trong 2 phương thức trên tùy thuộc vào công ty</w:t>
      </w:r>
    </w:p>
    <w:p w:rsidR="00AA2F37" w:rsidRPr="003B3136" w:rsidRDefault="00AA2F37" w:rsidP="00AA2F37">
      <w:pPr>
        <w:spacing w:before="100" w:beforeAutospacing="1" w:after="100" w:afterAutospacing="1"/>
        <w:jc w:val="both"/>
        <w:rPr>
          <w:rFonts w:ascii="Times New Roman" w:hAnsi="Times New Roman" w:cs="Times New Roman"/>
          <w:sz w:val="26"/>
          <w:szCs w:val="26"/>
          <w:lang w:val="nl-NL"/>
        </w:rPr>
      </w:pPr>
      <w:r w:rsidRPr="003B3136">
        <w:rPr>
          <w:rFonts w:ascii="Times New Roman" w:hAnsi="Times New Roman" w:cs="Times New Roman"/>
          <w:b/>
          <w:sz w:val="26"/>
          <w:szCs w:val="26"/>
          <w:lang w:val="nl-NL"/>
        </w:rPr>
        <w:t>Câu 15</w:t>
      </w:r>
      <w:r w:rsidRPr="003B3136">
        <w:rPr>
          <w:rFonts w:ascii="Times New Roman" w:hAnsi="Times New Roman" w:cs="Times New Roman"/>
          <w:sz w:val="26"/>
          <w:szCs w:val="26"/>
          <w:lang w:val="nl-NL"/>
        </w:rPr>
        <w:t>: Chứng khoán của các công ty nào sau đây bắt buộc phải đăng ký tập trung tại Trung tâm lưu ký chứng khoán?</w:t>
      </w:r>
    </w:p>
    <w:p w:rsidR="00AA2F37" w:rsidRPr="003B3136" w:rsidRDefault="00AA2F37" w:rsidP="00BE738F">
      <w:pPr>
        <w:pStyle w:val="ListParagraph"/>
        <w:numPr>
          <w:ilvl w:val="0"/>
          <w:numId w:val="46"/>
        </w:numPr>
        <w:spacing w:before="100" w:beforeAutospacing="1" w:after="100" w:afterAutospacing="1" w:line="240" w:lineRule="auto"/>
        <w:jc w:val="both"/>
        <w:rPr>
          <w:rFonts w:ascii="Times New Roman" w:hAnsi="Times New Roman" w:cs="Times New Roman"/>
          <w:sz w:val="26"/>
          <w:szCs w:val="26"/>
          <w:lang w:val="nl-NL"/>
        </w:rPr>
      </w:pPr>
      <w:r w:rsidRPr="003B3136">
        <w:rPr>
          <w:rFonts w:ascii="Times New Roman" w:hAnsi="Times New Roman" w:cs="Times New Roman"/>
          <w:sz w:val="26"/>
          <w:szCs w:val="26"/>
          <w:lang w:val="nl-NL"/>
        </w:rPr>
        <w:t>Chứng khoán của công ty niêm yết trên Sở Giao dịch Chứng khoán/Trung tâm Giao dịch Chứng khoán.</w:t>
      </w:r>
    </w:p>
    <w:p w:rsidR="00AA2F37" w:rsidRPr="003B3136" w:rsidRDefault="00AA2F37" w:rsidP="00BE738F">
      <w:pPr>
        <w:pStyle w:val="ListParagraph"/>
        <w:numPr>
          <w:ilvl w:val="0"/>
          <w:numId w:val="46"/>
        </w:numPr>
        <w:spacing w:before="100" w:beforeAutospacing="1" w:after="100" w:afterAutospacing="1" w:line="240" w:lineRule="auto"/>
        <w:jc w:val="both"/>
        <w:rPr>
          <w:rFonts w:ascii="Times New Roman" w:hAnsi="Times New Roman" w:cs="Times New Roman"/>
          <w:sz w:val="26"/>
          <w:szCs w:val="26"/>
          <w:lang w:val="nl-NL"/>
        </w:rPr>
      </w:pPr>
      <w:r w:rsidRPr="003B3136">
        <w:rPr>
          <w:rFonts w:ascii="Times New Roman" w:hAnsi="Times New Roman" w:cs="Times New Roman"/>
          <w:sz w:val="26"/>
          <w:szCs w:val="26"/>
          <w:lang w:val="nl-NL"/>
        </w:rPr>
        <w:t>Chứng khoán của công ty cổ phần</w:t>
      </w:r>
    </w:p>
    <w:p w:rsidR="00AA2F37" w:rsidRPr="003B3136" w:rsidRDefault="00AA2F37" w:rsidP="00BE738F">
      <w:pPr>
        <w:pStyle w:val="ListParagraph"/>
        <w:numPr>
          <w:ilvl w:val="0"/>
          <w:numId w:val="46"/>
        </w:numPr>
        <w:spacing w:before="100" w:beforeAutospacing="1" w:after="100" w:afterAutospacing="1" w:line="240" w:lineRule="auto"/>
        <w:jc w:val="both"/>
        <w:rPr>
          <w:rFonts w:ascii="Times New Roman" w:hAnsi="Times New Roman" w:cs="Times New Roman"/>
          <w:sz w:val="26"/>
          <w:szCs w:val="26"/>
          <w:lang w:val="nl-NL"/>
        </w:rPr>
      </w:pPr>
      <w:r w:rsidRPr="003B3136">
        <w:rPr>
          <w:rFonts w:ascii="Times New Roman" w:hAnsi="Times New Roman" w:cs="Times New Roman"/>
          <w:sz w:val="26"/>
          <w:szCs w:val="26"/>
          <w:lang w:val="nl-NL"/>
        </w:rPr>
        <w:t>Chứng khoán của công ty đại chúng</w:t>
      </w:r>
    </w:p>
    <w:p w:rsidR="00AA2F37" w:rsidRPr="00BB318C" w:rsidRDefault="00AA2F37" w:rsidP="00BE738F">
      <w:pPr>
        <w:pStyle w:val="ListParagraph"/>
        <w:numPr>
          <w:ilvl w:val="0"/>
          <w:numId w:val="46"/>
        </w:numPr>
        <w:spacing w:before="100" w:beforeAutospacing="1" w:after="100" w:afterAutospacing="1" w:line="240" w:lineRule="auto"/>
        <w:jc w:val="both"/>
        <w:rPr>
          <w:rFonts w:ascii="Times New Roman" w:hAnsi="Times New Roman" w:cs="Times New Roman"/>
          <w:sz w:val="26"/>
          <w:szCs w:val="26"/>
          <w:highlight w:val="yellow"/>
        </w:rPr>
      </w:pPr>
      <w:r w:rsidRPr="00BB318C">
        <w:rPr>
          <w:rFonts w:ascii="Times New Roman" w:hAnsi="Times New Roman" w:cs="Times New Roman"/>
          <w:sz w:val="26"/>
          <w:szCs w:val="26"/>
          <w:highlight w:val="yellow"/>
        </w:rPr>
        <w:t>Cả a và c.</w:t>
      </w:r>
    </w:p>
    <w:p w:rsidR="00AA2F37" w:rsidRPr="003B3136" w:rsidRDefault="00AA2F37" w:rsidP="00AA2F37">
      <w:pPr>
        <w:spacing w:before="100" w:beforeAutospacing="1" w:after="100" w:afterAutospacing="1"/>
        <w:jc w:val="both"/>
        <w:rPr>
          <w:rFonts w:ascii="Times New Roman" w:hAnsi="Times New Roman" w:cs="Times New Roman"/>
          <w:noProof/>
          <w:sz w:val="26"/>
          <w:szCs w:val="26"/>
        </w:rPr>
      </w:pPr>
      <w:r w:rsidRPr="003B3136">
        <w:rPr>
          <w:rFonts w:ascii="Times New Roman" w:hAnsi="Times New Roman" w:cs="Times New Roman"/>
          <w:b/>
          <w:bCs/>
          <w:sz w:val="26"/>
          <w:szCs w:val="26"/>
        </w:rPr>
        <w:t>Câu 16</w:t>
      </w:r>
      <w:r w:rsidRPr="003B3136">
        <w:rPr>
          <w:rFonts w:ascii="Times New Roman" w:hAnsi="Times New Roman" w:cs="Times New Roman"/>
          <w:bCs/>
          <w:sz w:val="26"/>
          <w:szCs w:val="26"/>
        </w:rPr>
        <w:t xml:space="preserve">: Để tham gia </w:t>
      </w:r>
      <w:r w:rsidRPr="00463578">
        <w:rPr>
          <w:rFonts w:ascii="Times New Roman" w:hAnsi="Times New Roman" w:cs="Times New Roman"/>
          <w:bCs/>
          <w:color w:val="FF0000"/>
          <w:sz w:val="26"/>
          <w:szCs w:val="26"/>
        </w:rPr>
        <w:t xml:space="preserve">đấu giá </w:t>
      </w:r>
      <w:r w:rsidRPr="003B3136">
        <w:rPr>
          <w:rFonts w:ascii="Times New Roman" w:hAnsi="Times New Roman" w:cs="Times New Roman"/>
          <w:bCs/>
          <w:sz w:val="26"/>
          <w:szCs w:val="26"/>
        </w:rPr>
        <w:t>cổ phiếu tại SGDCK, TTGDCK n</w:t>
      </w:r>
      <w:r w:rsidRPr="003B3136">
        <w:rPr>
          <w:rFonts w:ascii="Times New Roman" w:hAnsi="Times New Roman" w:cs="Times New Roman"/>
          <w:noProof/>
          <w:sz w:val="26"/>
          <w:szCs w:val="26"/>
        </w:rPr>
        <w:t>hà đầu tư phải nộp tiền đặt cọc bằng</w:t>
      </w:r>
    </w:p>
    <w:p w:rsidR="00AA2F37" w:rsidRPr="00BB318C" w:rsidRDefault="00AA2F37" w:rsidP="00AA2F37">
      <w:pPr>
        <w:numPr>
          <w:ilvl w:val="0"/>
          <w:numId w:val="33"/>
        </w:numPr>
        <w:spacing w:before="100" w:beforeAutospacing="1" w:after="100" w:afterAutospacing="1" w:line="240" w:lineRule="auto"/>
        <w:jc w:val="both"/>
        <w:rPr>
          <w:rFonts w:ascii="Times New Roman" w:hAnsi="Times New Roman" w:cs="Times New Roman"/>
          <w:bCs/>
          <w:sz w:val="26"/>
          <w:szCs w:val="26"/>
          <w:highlight w:val="yellow"/>
        </w:rPr>
      </w:pPr>
      <w:r w:rsidRPr="00BB318C">
        <w:rPr>
          <w:rFonts w:ascii="Times New Roman" w:hAnsi="Times New Roman" w:cs="Times New Roman"/>
          <w:noProof/>
          <w:sz w:val="26"/>
          <w:szCs w:val="26"/>
          <w:highlight w:val="yellow"/>
        </w:rPr>
        <w:t xml:space="preserve">10% giá trị cổ phần đăng ký mua tính theo mệnh giá </w:t>
      </w:r>
    </w:p>
    <w:p w:rsidR="00AA2F37" w:rsidRPr="003B3136" w:rsidRDefault="00AA2F37" w:rsidP="00AA2F37">
      <w:pPr>
        <w:numPr>
          <w:ilvl w:val="0"/>
          <w:numId w:val="33"/>
        </w:numPr>
        <w:spacing w:before="100" w:beforeAutospacing="1" w:after="100" w:afterAutospacing="1" w:line="240" w:lineRule="auto"/>
        <w:jc w:val="both"/>
        <w:rPr>
          <w:rFonts w:ascii="Times New Roman" w:hAnsi="Times New Roman" w:cs="Times New Roman"/>
          <w:bCs/>
          <w:sz w:val="26"/>
          <w:szCs w:val="26"/>
        </w:rPr>
      </w:pPr>
      <w:r w:rsidRPr="003B3136">
        <w:rPr>
          <w:rFonts w:ascii="Times New Roman" w:hAnsi="Times New Roman" w:cs="Times New Roman"/>
          <w:noProof/>
          <w:sz w:val="26"/>
          <w:szCs w:val="26"/>
        </w:rPr>
        <w:t>10% giá trị cổ phần đăng ký mua bằng tiền hoặc tài sản có giá trị tương đương</w:t>
      </w:r>
    </w:p>
    <w:p w:rsidR="00AA2F37" w:rsidRPr="00C50C82" w:rsidRDefault="00AA2F37" w:rsidP="00AA2F37">
      <w:pPr>
        <w:numPr>
          <w:ilvl w:val="0"/>
          <w:numId w:val="33"/>
        </w:numPr>
        <w:spacing w:before="100" w:beforeAutospacing="1" w:after="100" w:afterAutospacing="1" w:line="240" w:lineRule="auto"/>
        <w:jc w:val="both"/>
        <w:rPr>
          <w:rFonts w:ascii="Times New Roman" w:hAnsi="Times New Roman" w:cs="Times New Roman"/>
          <w:bCs/>
          <w:color w:val="FF0000"/>
          <w:sz w:val="26"/>
          <w:szCs w:val="26"/>
        </w:rPr>
      </w:pPr>
      <w:r w:rsidRPr="00C50C82">
        <w:rPr>
          <w:rFonts w:ascii="Times New Roman" w:hAnsi="Times New Roman" w:cs="Times New Roman"/>
          <w:noProof/>
          <w:color w:val="FF0000"/>
          <w:sz w:val="26"/>
          <w:szCs w:val="26"/>
        </w:rPr>
        <w:lastRenderedPageBreak/>
        <w:t>10% giá trị cổ phần đăng ký mua tính theo giá khởi điểm</w:t>
      </w:r>
    </w:p>
    <w:p w:rsidR="00AA2F37" w:rsidRPr="003B3136" w:rsidRDefault="00AA2F37" w:rsidP="00AA2F37">
      <w:pPr>
        <w:numPr>
          <w:ilvl w:val="0"/>
          <w:numId w:val="33"/>
        </w:numPr>
        <w:spacing w:before="100" w:beforeAutospacing="1" w:after="100" w:afterAutospacing="1" w:line="240" w:lineRule="auto"/>
        <w:jc w:val="both"/>
        <w:rPr>
          <w:rFonts w:ascii="Times New Roman" w:hAnsi="Times New Roman" w:cs="Times New Roman"/>
          <w:bCs/>
          <w:sz w:val="26"/>
          <w:szCs w:val="26"/>
        </w:rPr>
      </w:pPr>
      <w:r w:rsidRPr="003B3136">
        <w:rPr>
          <w:rFonts w:ascii="Times New Roman" w:hAnsi="Times New Roman" w:cs="Times New Roman"/>
          <w:noProof/>
          <w:sz w:val="26"/>
          <w:szCs w:val="26"/>
        </w:rPr>
        <w:t>5% giá trị cổ phần đăng ký mua tính theo giá khởi điểm</w:t>
      </w:r>
    </w:p>
    <w:p w:rsidR="00AA2F37" w:rsidRPr="003B3136" w:rsidRDefault="00AA2F37" w:rsidP="00AA2F37">
      <w:pPr>
        <w:spacing w:before="100" w:beforeAutospacing="1" w:after="100" w:afterAutospacing="1"/>
        <w:jc w:val="both"/>
        <w:rPr>
          <w:rFonts w:ascii="Times New Roman" w:hAnsi="Times New Roman" w:cs="Times New Roman"/>
          <w:bCs/>
          <w:sz w:val="26"/>
          <w:szCs w:val="26"/>
        </w:rPr>
      </w:pPr>
      <w:r w:rsidRPr="003B3136">
        <w:rPr>
          <w:rFonts w:ascii="Times New Roman" w:hAnsi="Times New Roman" w:cs="Times New Roman"/>
          <w:b/>
          <w:bCs/>
          <w:sz w:val="26"/>
          <w:szCs w:val="26"/>
        </w:rPr>
        <w:t xml:space="preserve">Câu 17: </w:t>
      </w:r>
      <w:r w:rsidRPr="003B3136">
        <w:rPr>
          <w:rFonts w:ascii="Times New Roman" w:hAnsi="Times New Roman" w:cs="Times New Roman"/>
          <w:bCs/>
          <w:sz w:val="26"/>
          <w:szCs w:val="26"/>
        </w:rPr>
        <w:t>Công ty chứng khoán bị đình chỉ hoạt động trong những trường hợp sau đây, ngoại trừ</w:t>
      </w:r>
    </w:p>
    <w:p w:rsidR="00AA2F37" w:rsidRPr="003B3136" w:rsidRDefault="00AA2F37" w:rsidP="00AA2F37">
      <w:pPr>
        <w:numPr>
          <w:ilvl w:val="0"/>
          <w:numId w:val="39"/>
        </w:numPr>
        <w:spacing w:before="100" w:beforeAutospacing="1" w:after="100" w:afterAutospacing="1" w:line="240" w:lineRule="auto"/>
        <w:jc w:val="both"/>
        <w:rPr>
          <w:rFonts w:ascii="Times New Roman" w:hAnsi="Times New Roman" w:cs="Times New Roman"/>
          <w:bCs/>
          <w:sz w:val="26"/>
          <w:szCs w:val="26"/>
        </w:rPr>
      </w:pPr>
      <w:r w:rsidRPr="003B3136">
        <w:rPr>
          <w:rFonts w:ascii="Times New Roman" w:hAnsi="Times New Roman" w:cs="Times New Roman"/>
          <w:bCs/>
          <w:sz w:val="26"/>
          <w:szCs w:val="26"/>
        </w:rPr>
        <w:t>Hoạt động sai mục đích, không đúng giấy phép</w:t>
      </w:r>
    </w:p>
    <w:p w:rsidR="00AA2F37" w:rsidRPr="00BB318C" w:rsidRDefault="00AA2F37" w:rsidP="00AA2F37">
      <w:pPr>
        <w:numPr>
          <w:ilvl w:val="0"/>
          <w:numId w:val="39"/>
        </w:numPr>
        <w:tabs>
          <w:tab w:val="clear" w:pos="1440"/>
          <w:tab w:val="num" w:pos="1080"/>
        </w:tabs>
        <w:spacing w:before="100" w:beforeAutospacing="1" w:after="100" w:afterAutospacing="1" w:line="240" w:lineRule="auto"/>
        <w:jc w:val="both"/>
        <w:rPr>
          <w:rFonts w:ascii="Times New Roman" w:hAnsi="Times New Roman" w:cs="Times New Roman"/>
          <w:bCs/>
          <w:sz w:val="26"/>
          <w:szCs w:val="26"/>
          <w:highlight w:val="yellow"/>
        </w:rPr>
      </w:pPr>
      <w:r w:rsidRPr="00BB318C">
        <w:rPr>
          <w:rFonts w:ascii="Times New Roman" w:hAnsi="Times New Roman" w:cs="Times New Roman"/>
          <w:bCs/>
          <w:sz w:val="26"/>
          <w:szCs w:val="26"/>
          <w:highlight w:val="yellow"/>
        </w:rPr>
        <w:t>Lỗ gộp đạt 40% vốn điều lệ</w:t>
      </w:r>
    </w:p>
    <w:p w:rsidR="00AA2F37" w:rsidRPr="003B3136" w:rsidRDefault="00AA2F37" w:rsidP="00AA2F37">
      <w:pPr>
        <w:numPr>
          <w:ilvl w:val="0"/>
          <w:numId w:val="39"/>
        </w:numPr>
        <w:tabs>
          <w:tab w:val="clear" w:pos="1440"/>
          <w:tab w:val="num" w:pos="1080"/>
        </w:tabs>
        <w:spacing w:before="100" w:beforeAutospacing="1" w:after="100" w:afterAutospacing="1" w:line="240" w:lineRule="auto"/>
        <w:jc w:val="both"/>
        <w:rPr>
          <w:rFonts w:ascii="Times New Roman" w:hAnsi="Times New Roman" w:cs="Times New Roman"/>
          <w:noProof/>
          <w:sz w:val="26"/>
          <w:szCs w:val="26"/>
        </w:rPr>
      </w:pPr>
      <w:r w:rsidRPr="003B3136">
        <w:rPr>
          <w:rFonts w:ascii="Times New Roman" w:hAnsi="Times New Roman" w:cs="Times New Roman"/>
          <w:bCs/>
          <w:sz w:val="26"/>
          <w:szCs w:val="26"/>
        </w:rPr>
        <w:t>Không duy trì đủ vốn pháp định</w:t>
      </w:r>
    </w:p>
    <w:p w:rsidR="00AA2F37" w:rsidRPr="003B3136" w:rsidRDefault="00AA2F37" w:rsidP="00AA2F37">
      <w:pPr>
        <w:numPr>
          <w:ilvl w:val="0"/>
          <w:numId w:val="39"/>
        </w:numPr>
        <w:tabs>
          <w:tab w:val="clear" w:pos="1440"/>
          <w:tab w:val="num" w:pos="1080"/>
        </w:tabs>
        <w:spacing w:before="100" w:beforeAutospacing="1" w:after="100" w:afterAutospacing="1" w:line="240" w:lineRule="auto"/>
        <w:jc w:val="both"/>
        <w:rPr>
          <w:rFonts w:ascii="Times New Roman" w:hAnsi="Times New Roman" w:cs="Times New Roman"/>
          <w:noProof/>
          <w:sz w:val="26"/>
          <w:szCs w:val="26"/>
        </w:rPr>
      </w:pPr>
      <w:r w:rsidRPr="003B3136">
        <w:rPr>
          <w:rFonts w:ascii="Times New Roman" w:hAnsi="Times New Roman" w:cs="Times New Roman"/>
          <w:bCs/>
          <w:sz w:val="26"/>
          <w:szCs w:val="26"/>
        </w:rPr>
        <w:t>Hổ sơ xin cấp giấy phép hoạt động có thông tin sai</w:t>
      </w:r>
    </w:p>
    <w:p w:rsidR="00AA2F37" w:rsidRPr="003B3136" w:rsidRDefault="00AA2F37" w:rsidP="00AA2F37">
      <w:pPr>
        <w:spacing w:before="100" w:beforeAutospacing="1" w:after="100" w:afterAutospacing="1"/>
        <w:jc w:val="both"/>
        <w:rPr>
          <w:rFonts w:ascii="Times New Roman" w:hAnsi="Times New Roman" w:cs="Times New Roman"/>
          <w:sz w:val="26"/>
          <w:szCs w:val="26"/>
        </w:rPr>
      </w:pPr>
      <w:r w:rsidRPr="003B3136">
        <w:rPr>
          <w:rFonts w:ascii="Times New Roman" w:hAnsi="Times New Roman" w:cs="Times New Roman"/>
          <w:b/>
          <w:sz w:val="26"/>
          <w:szCs w:val="26"/>
        </w:rPr>
        <w:t>Câu 18</w:t>
      </w:r>
      <w:r w:rsidRPr="003B3136">
        <w:rPr>
          <w:rFonts w:ascii="Times New Roman" w:hAnsi="Times New Roman" w:cs="Times New Roman"/>
          <w:sz w:val="26"/>
          <w:szCs w:val="26"/>
        </w:rPr>
        <w:t xml:space="preserve">: </w:t>
      </w:r>
      <w:r w:rsidRPr="003B3136">
        <w:rPr>
          <w:rFonts w:ascii="Times New Roman" w:hAnsi="Times New Roman" w:cs="Times New Roman"/>
          <w:bCs/>
          <w:sz w:val="26"/>
          <w:szCs w:val="26"/>
        </w:rPr>
        <w:t xml:space="preserve"> </w:t>
      </w:r>
      <w:r w:rsidRPr="003B3136">
        <w:rPr>
          <w:rFonts w:ascii="Times New Roman" w:hAnsi="Times New Roman" w:cs="Times New Roman"/>
          <w:sz w:val="26"/>
          <w:szCs w:val="26"/>
        </w:rPr>
        <w:t>Cổ đông sáng lập, thành viên sáng lập của công ty chứng khoán phải cam kết cùng nhau nắm giữ</w:t>
      </w:r>
    </w:p>
    <w:p w:rsidR="00AA2F37" w:rsidRPr="006819FC" w:rsidRDefault="00AA2F37" w:rsidP="00AA2F37">
      <w:pPr>
        <w:numPr>
          <w:ilvl w:val="0"/>
          <w:numId w:val="34"/>
        </w:numPr>
        <w:spacing w:before="100" w:beforeAutospacing="1" w:after="100" w:afterAutospacing="1" w:line="240" w:lineRule="auto"/>
        <w:jc w:val="both"/>
        <w:rPr>
          <w:rFonts w:ascii="Times New Roman" w:hAnsi="Times New Roman" w:cs="Times New Roman"/>
          <w:sz w:val="26"/>
          <w:szCs w:val="26"/>
          <w:highlight w:val="yellow"/>
        </w:rPr>
      </w:pPr>
      <w:r w:rsidRPr="006819FC">
        <w:rPr>
          <w:rFonts w:ascii="Times New Roman" w:hAnsi="Times New Roman" w:cs="Times New Roman"/>
          <w:sz w:val="26"/>
          <w:szCs w:val="26"/>
          <w:highlight w:val="yellow"/>
        </w:rPr>
        <w:t>≥ 10% vốn điều lệ thực góp ban đầu</w:t>
      </w:r>
    </w:p>
    <w:p w:rsidR="00AA2F37" w:rsidRPr="003B3136" w:rsidRDefault="00AA2F37" w:rsidP="00AA2F37">
      <w:pPr>
        <w:numPr>
          <w:ilvl w:val="0"/>
          <w:numId w:val="34"/>
        </w:numPr>
        <w:spacing w:before="100" w:beforeAutospacing="1" w:after="100" w:afterAutospacing="1" w:line="240" w:lineRule="auto"/>
        <w:jc w:val="both"/>
        <w:rPr>
          <w:rFonts w:ascii="Times New Roman" w:hAnsi="Times New Roman" w:cs="Times New Roman"/>
          <w:sz w:val="26"/>
          <w:szCs w:val="26"/>
        </w:rPr>
      </w:pPr>
      <w:r w:rsidRPr="003B3136">
        <w:rPr>
          <w:rFonts w:ascii="Times New Roman" w:hAnsi="Times New Roman" w:cs="Times New Roman"/>
          <w:sz w:val="26"/>
          <w:szCs w:val="26"/>
        </w:rPr>
        <w:t>≥</w:t>
      </w:r>
      <w:r w:rsidRPr="00C50C82">
        <w:rPr>
          <w:rFonts w:ascii="Times New Roman" w:hAnsi="Times New Roman" w:cs="Times New Roman"/>
          <w:color w:val="FF0000"/>
          <w:sz w:val="26"/>
          <w:szCs w:val="26"/>
        </w:rPr>
        <w:t xml:space="preserve"> 20% vốn điều lệ thực góp ban đầu</w:t>
      </w:r>
    </w:p>
    <w:p w:rsidR="00AA2F37" w:rsidRPr="003B3136" w:rsidRDefault="00AA2F37" w:rsidP="00AA2F37">
      <w:pPr>
        <w:numPr>
          <w:ilvl w:val="0"/>
          <w:numId w:val="34"/>
        </w:numPr>
        <w:spacing w:before="100" w:beforeAutospacing="1" w:after="100" w:afterAutospacing="1" w:line="240" w:lineRule="auto"/>
        <w:jc w:val="both"/>
        <w:rPr>
          <w:rFonts w:ascii="Times New Roman" w:hAnsi="Times New Roman" w:cs="Times New Roman"/>
          <w:sz w:val="26"/>
          <w:szCs w:val="26"/>
          <w:lang w:val="nl-NL"/>
        </w:rPr>
      </w:pPr>
      <w:r w:rsidRPr="003B3136">
        <w:rPr>
          <w:rFonts w:ascii="Times New Roman" w:hAnsi="Times New Roman" w:cs="Times New Roman"/>
          <w:sz w:val="26"/>
          <w:szCs w:val="26"/>
          <w:lang w:val="nl-NL"/>
        </w:rPr>
        <w:t>≥ 10% vốn pháp định</w:t>
      </w:r>
    </w:p>
    <w:p w:rsidR="00AA2F37" w:rsidRPr="003B3136" w:rsidRDefault="00AA2F37" w:rsidP="00AA2F37">
      <w:pPr>
        <w:numPr>
          <w:ilvl w:val="0"/>
          <w:numId w:val="34"/>
        </w:numPr>
        <w:spacing w:before="100" w:beforeAutospacing="1" w:after="100" w:afterAutospacing="1" w:line="240" w:lineRule="auto"/>
        <w:jc w:val="both"/>
        <w:rPr>
          <w:rFonts w:ascii="Times New Roman" w:hAnsi="Times New Roman" w:cs="Times New Roman"/>
          <w:sz w:val="26"/>
          <w:szCs w:val="26"/>
          <w:lang w:val="nl-NL"/>
        </w:rPr>
      </w:pPr>
      <w:r w:rsidRPr="003B3136">
        <w:rPr>
          <w:rFonts w:ascii="Times New Roman" w:hAnsi="Times New Roman" w:cs="Times New Roman"/>
          <w:sz w:val="26"/>
          <w:szCs w:val="26"/>
          <w:lang w:val="nl-NL"/>
        </w:rPr>
        <w:t>≥ 20% vốn pháp định</w:t>
      </w:r>
    </w:p>
    <w:p w:rsidR="00AA2F37" w:rsidRPr="003B3136" w:rsidRDefault="00AA2F37" w:rsidP="00AA2F37">
      <w:pPr>
        <w:numPr>
          <w:ilvl w:val="0"/>
          <w:numId w:val="34"/>
        </w:numPr>
        <w:spacing w:before="100" w:beforeAutospacing="1" w:after="100" w:afterAutospacing="1" w:line="240" w:lineRule="auto"/>
        <w:jc w:val="both"/>
        <w:rPr>
          <w:rFonts w:ascii="Times New Roman" w:hAnsi="Times New Roman" w:cs="Times New Roman"/>
          <w:sz w:val="26"/>
          <w:szCs w:val="26"/>
          <w:lang w:val="nl-NL"/>
        </w:rPr>
      </w:pPr>
      <w:r w:rsidRPr="003B3136">
        <w:rPr>
          <w:rFonts w:ascii="Times New Roman" w:hAnsi="Times New Roman" w:cs="Times New Roman"/>
          <w:sz w:val="26"/>
          <w:szCs w:val="26"/>
          <w:lang w:val="nl-NL"/>
        </w:rPr>
        <w:t>Tất cả đều sai</w:t>
      </w:r>
    </w:p>
    <w:p w:rsidR="00AA2F37" w:rsidRPr="003B3136" w:rsidRDefault="00AA2F37" w:rsidP="00AA2F37">
      <w:pPr>
        <w:pStyle w:val="Footer"/>
        <w:tabs>
          <w:tab w:val="clear" w:pos="4320"/>
          <w:tab w:val="clear" w:pos="8640"/>
          <w:tab w:val="left" w:pos="1080"/>
        </w:tabs>
        <w:spacing w:before="100" w:beforeAutospacing="1" w:after="100" w:afterAutospacing="1"/>
        <w:jc w:val="both"/>
        <w:rPr>
          <w:sz w:val="26"/>
          <w:szCs w:val="26"/>
          <w:lang w:val="nl-NL"/>
        </w:rPr>
      </w:pPr>
      <w:r w:rsidRPr="003B3136">
        <w:rPr>
          <w:b/>
          <w:sz w:val="26"/>
          <w:szCs w:val="26"/>
          <w:lang w:val="nl-NL"/>
        </w:rPr>
        <w:t>Câu 19</w:t>
      </w:r>
      <w:r w:rsidRPr="003B3136">
        <w:rPr>
          <w:sz w:val="26"/>
          <w:szCs w:val="26"/>
          <w:lang w:val="nl-NL"/>
        </w:rPr>
        <w:t xml:space="preserve">: Một cá nhân được phép là thành viên Hội đồng quản trị (Hội đồng thành viên) của bao nhiêu công ty chứng khoán </w:t>
      </w:r>
    </w:p>
    <w:p w:rsidR="00AA2F37" w:rsidRPr="006819FC" w:rsidRDefault="00AA2F37" w:rsidP="00BE738F">
      <w:pPr>
        <w:pStyle w:val="ListParagraph"/>
        <w:numPr>
          <w:ilvl w:val="0"/>
          <w:numId w:val="47"/>
        </w:numPr>
        <w:spacing w:before="100" w:beforeAutospacing="1" w:after="100" w:afterAutospacing="1" w:line="240" w:lineRule="auto"/>
        <w:jc w:val="both"/>
        <w:rPr>
          <w:rFonts w:ascii="Times New Roman" w:hAnsi="Times New Roman" w:cs="Times New Roman"/>
          <w:sz w:val="26"/>
          <w:szCs w:val="26"/>
          <w:highlight w:val="yellow"/>
          <w:lang w:val="nl-NL"/>
        </w:rPr>
      </w:pPr>
      <w:r w:rsidRPr="006819FC">
        <w:rPr>
          <w:rFonts w:ascii="Times New Roman" w:hAnsi="Times New Roman" w:cs="Times New Roman"/>
          <w:sz w:val="26"/>
          <w:szCs w:val="26"/>
          <w:highlight w:val="yellow"/>
          <w:lang w:val="nl-NL"/>
        </w:rPr>
        <w:t>Duy nhất 1 công ty chứng khoán</w:t>
      </w:r>
    </w:p>
    <w:p w:rsidR="00AA2F37" w:rsidRPr="003B3136" w:rsidRDefault="00AA2F37" w:rsidP="00BE738F">
      <w:pPr>
        <w:pStyle w:val="ListParagraph"/>
        <w:numPr>
          <w:ilvl w:val="0"/>
          <w:numId w:val="47"/>
        </w:numPr>
        <w:spacing w:before="100" w:beforeAutospacing="1" w:after="100" w:afterAutospacing="1" w:line="240" w:lineRule="auto"/>
        <w:jc w:val="both"/>
        <w:rPr>
          <w:rFonts w:ascii="Times New Roman" w:hAnsi="Times New Roman" w:cs="Times New Roman"/>
          <w:sz w:val="26"/>
          <w:szCs w:val="26"/>
          <w:lang w:val="nl-NL"/>
        </w:rPr>
      </w:pPr>
      <w:r w:rsidRPr="003B3136">
        <w:rPr>
          <w:rFonts w:ascii="Times New Roman" w:hAnsi="Times New Roman" w:cs="Times New Roman"/>
          <w:sz w:val="26"/>
          <w:szCs w:val="26"/>
          <w:lang w:val="nl-NL"/>
        </w:rPr>
        <w:t>Hai công ty chứng khoán</w:t>
      </w:r>
    </w:p>
    <w:p w:rsidR="00AA2F37" w:rsidRPr="003B3136" w:rsidRDefault="00AA2F37" w:rsidP="00BE738F">
      <w:pPr>
        <w:pStyle w:val="ListParagraph"/>
        <w:numPr>
          <w:ilvl w:val="0"/>
          <w:numId w:val="47"/>
        </w:numPr>
        <w:spacing w:before="100" w:beforeAutospacing="1" w:after="100" w:afterAutospacing="1" w:line="240" w:lineRule="auto"/>
        <w:jc w:val="both"/>
        <w:rPr>
          <w:rFonts w:ascii="Times New Roman" w:hAnsi="Times New Roman" w:cs="Times New Roman"/>
          <w:sz w:val="26"/>
          <w:szCs w:val="26"/>
          <w:lang w:val="nl-NL"/>
        </w:rPr>
      </w:pPr>
      <w:r w:rsidRPr="003B3136">
        <w:rPr>
          <w:rFonts w:ascii="Times New Roman" w:hAnsi="Times New Roman" w:cs="Times New Roman"/>
          <w:sz w:val="26"/>
          <w:szCs w:val="26"/>
          <w:lang w:val="nl-NL"/>
        </w:rPr>
        <w:t>Nhiều công ty chứng khoán khác</w:t>
      </w:r>
    </w:p>
    <w:p w:rsidR="00AA2F37" w:rsidRPr="003B3136" w:rsidRDefault="00AA2F37" w:rsidP="00BE738F">
      <w:pPr>
        <w:pStyle w:val="ListParagraph"/>
        <w:numPr>
          <w:ilvl w:val="0"/>
          <w:numId w:val="47"/>
        </w:numPr>
        <w:spacing w:before="100" w:beforeAutospacing="1" w:after="100" w:afterAutospacing="1" w:line="240" w:lineRule="auto"/>
        <w:jc w:val="both"/>
        <w:rPr>
          <w:rFonts w:ascii="Times New Roman" w:hAnsi="Times New Roman" w:cs="Times New Roman"/>
          <w:sz w:val="26"/>
          <w:szCs w:val="26"/>
          <w:lang w:val="nl-NL"/>
        </w:rPr>
      </w:pPr>
      <w:r w:rsidRPr="003B3136">
        <w:rPr>
          <w:rFonts w:ascii="Times New Roman" w:hAnsi="Times New Roman" w:cs="Times New Roman"/>
          <w:sz w:val="26"/>
          <w:szCs w:val="26"/>
          <w:lang w:val="nl-NL"/>
        </w:rPr>
        <w:t>Tất cả đều đúng</w:t>
      </w:r>
    </w:p>
    <w:p w:rsidR="00AA2F37" w:rsidRPr="003B3136" w:rsidRDefault="00AA2F37" w:rsidP="00AA2F37">
      <w:pPr>
        <w:spacing w:before="100" w:beforeAutospacing="1" w:after="100" w:afterAutospacing="1"/>
        <w:jc w:val="both"/>
        <w:rPr>
          <w:rFonts w:ascii="Times New Roman" w:hAnsi="Times New Roman" w:cs="Times New Roman"/>
          <w:sz w:val="26"/>
          <w:szCs w:val="26"/>
          <w:lang w:val="nl-NL"/>
        </w:rPr>
      </w:pPr>
      <w:r w:rsidRPr="003B3136">
        <w:rPr>
          <w:rFonts w:ascii="Times New Roman" w:hAnsi="Times New Roman" w:cs="Times New Roman"/>
          <w:b/>
          <w:sz w:val="26"/>
          <w:szCs w:val="26"/>
          <w:lang w:val="nl-NL"/>
        </w:rPr>
        <w:t>Câu 20</w:t>
      </w:r>
      <w:r w:rsidRPr="003B3136">
        <w:rPr>
          <w:rFonts w:ascii="Times New Roman" w:hAnsi="Times New Roman" w:cs="Times New Roman"/>
          <w:sz w:val="26"/>
          <w:szCs w:val="26"/>
          <w:lang w:val="nl-NL"/>
        </w:rPr>
        <w:t xml:space="preserve">: </w:t>
      </w:r>
      <w:r w:rsidRPr="003B3136">
        <w:rPr>
          <w:rFonts w:ascii="Times New Roman" w:hAnsi="Times New Roman" w:cs="Times New Roman"/>
          <w:noProof/>
          <w:sz w:val="26"/>
          <w:szCs w:val="26"/>
          <w:lang w:val="nl-NL"/>
        </w:rPr>
        <w:t>Nhà đầu tư đ</w:t>
      </w:r>
      <w:r w:rsidRPr="003B3136">
        <w:rPr>
          <w:rFonts w:ascii="Times New Roman" w:hAnsi="Times New Roman" w:cs="Times New Roman"/>
          <w:sz w:val="26"/>
          <w:szCs w:val="26"/>
          <w:lang w:val="nl-NL"/>
        </w:rPr>
        <w:t>ăng ký nhưng không đặt mua hết toàn bộ số cổ phần đã đăng ký thì:</w:t>
      </w:r>
    </w:p>
    <w:p w:rsidR="00AA2F37" w:rsidRPr="003B3136" w:rsidRDefault="00AA2F37" w:rsidP="00AA2F37">
      <w:pPr>
        <w:numPr>
          <w:ilvl w:val="0"/>
          <w:numId w:val="35"/>
        </w:numPr>
        <w:spacing w:before="100" w:beforeAutospacing="1" w:after="100" w:afterAutospacing="1" w:line="240" w:lineRule="auto"/>
        <w:jc w:val="both"/>
        <w:rPr>
          <w:rFonts w:ascii="Times New Roman" w:hAnsi="Times New Roman" w:cs="Times New Roman"/>
          <w:sz w:val="26"/>
          <w:szCs w:val="26"/>
          <w:lang w:val="nl-NL"/>
        </w:rPr>
      </w:pPr>
      <w:r w:rsidRPr="003B3136">
        <w:rPr>
          <w:rFonts w:ascii="Times New Roman" w:hAnsi="Times New Roman" w:cs="Times New Roman"/>
          <w:sz w:val="26"/>
          <w:szCs w:val="26"/>
          <w:lang w:val="nl-NL"/>
        </w:rPr>
        <w:t>Bị mất toàn bộ số tiền đặt cọc</w:t>
      </w:r>
    </w:p>
    <w:p w:rsidR="00AA2F37" w:rsidRPr="006819FC" w:rsidRDefault="00AA2F37" w:rsidP="00AA2F37">
      <w:pPr>
        <w:numPr>
          <w:ilvl w:val="0"/>
          <w:numId w:val="35"/>
        </w:numPr>
        <w:spacing w:before="100" w:beforeAutospacing="1" w:after="100" w:afterAutospacing="1" w:line="240" w:lineRule="auto"/>
        <w:jc w:val="both"/>
        <w:rPr>
          <w:rFonts w:ascii="Times New Roman" w:hAnsi="Times New Roman" w:cs="Times New Roman"/>
          <w:sz w:val="26"/>
          <w:szCs w:val="26"/>
          <w:highlight w:val="yellow"/>
          <w:lang w:val="nl-NL"/>
        </w:rPr>
      </w:pPr>
      <w:r w:rsidRPr="006819FC">
        <w:rPr>
          <w:rFonts w:ascii="Times New Roman" w:hAnsi="Times New Roman" w:cs="Times New Roman"/>
          <w:sz w:val="26"/>
          <w:szCs w:val="26"/>
          <w:highlight w:val="yellow"/>
          <w:lang w:val="nl-NL"/>
        </w:rPr>
        <w:t>Không được nhận lại tiền đặt cọc tương ứng với số cổ phần không đặt mua</w:t>
      </w:r>
    </w:p>
    <w:p w:rsidR="00AA2F37" w:rsidRPr="003B3136" w:rsidRDefault="00AA2F37" w:rsidP="00AA2F37">
      <w:pPr>
        <w:numPr>
          <w:ilvl w:val="0"/>
          <w:numId w:val="35"/>
        </w:numPr>
        <w:spacing w:before="100" w:beforeAutospacing="1" w:after="100" w:afterAutospacing="1" w:line="240" w:lineRule="auto"/>
        <w:jc w:val="both"/>
        <w:rPr>
          <w:rFonts w:ascii="Times New Roman" w:hAnsi="Times New Roman" w:cs="Times New Roman"/>
          <w:sz w:val="26"/>
          <w:szCs w:val="26"/>
          <w:lang w:val="nl-NL"/>
        </w:rPr>
      </w:pPr>
      <w:r w:rsidRPr="003B3136">
        <w:rPr>
          <w:rFonts w:ascii="Times New Roman" w:hAnsi="Times New Roman" w:cs="Times New Roman"/>
          <w:sz w:val="26"/>
          <w:szCs w:val="26"/>
          <w:lang w:val="nl-NL"/>
        </w:rPr>
        <w:t>Phải bồi thường tùy theo quy định của mỗi đợt đấu giá</w:t>
      </w:r>
    </w:p>
    <w:p w:rsidR="00AA2F37" w:rsidRPr="003B3136" w:rsidRDefault="00AA2F37" w:rsidP="00AA2F37">
      <w:pPr>
        <w:numPr>
          <w:ilvl w:val="0"/>
          <w:numId w:val="35"/>
        </w:numPr>
        <w:spacing w:before="100" w:beforeAutospacing="1" w:after="100" w:afterAutospacing="1" w:line="240" w:lineRule="auto"/>
        <w:jc w:val="both"/>
        <w:rPr>
          <w:rFonts w:ascii="Times New Roman" w:hAnsi="Times New Roman" w:cs="Times New Roman"/>
          <w:sz w:val="26"/>
          <w:szCs w:val="26"/>
          <w:lang w:val="nl-NL"/>
        </w:rPr>
      </w:pPr>
      <w:r w:rsidRPr="003B3136">
        <w:rPr>
          <w:rFonts w:ascii="Times New Roman" w:hAnsi="Times New Roman" w:cs="Times New Roman"/>
          <w:sz w:val="26"/>
          <w:szCs w:val="26"/>
          <w:lang w:val="nl-NL"/>
        </w:rPr>
        <w:t>Tất cả các câu trên đều sai</w:t>
      </w:r>
    </w:p>
    <w:p w:rsidR="00AA2F37" w:rsidRPr="003B3136" w:rsidRDefault="00AA2F37" w:rsidP="00AA2F37">
      <w:pPr>
        <w:spacing w:before="100" w:beforeAutospacing="1" w:after="100" w:afterAutospacing="1"/>
        <w:jc w:val="both"/>
        <w:rPr>
          <w:rFonts w:ascii="Times New Roman" w:hAnsi="Times New Roman" w:cs="Times New Roman"/>
          <w:sz w:val="26"/>
          <w:szCs w:val="26"/>
          <w:lang w:val="nl-NL"/>
        </w:rPr>
      </w:pPr>
      <w:r w:rsidRPr="003B3136">
        <w:rPr>
          <w:rFonts w:ascii="Times New Roman" w:hAnsi="Times New Roman" w:cs="Times New Roman"/>
          <w:b/>
          <w:sz w:val="26"/>
          <w:szCs w:val="26"/>
          <w:lang w:val="nl-NL"/>
        </w:rPr>
        <w:t>Câu 21</w:t>
      </w:r>
      <w:r w:rsidRPr="003B3136">
        <w:rPr>
          <w:rFonts w:ascii="Times New Roman" w:hAnsi="Times New Roman" w:cs="Times New Roman"/>
          <w:sz w:val="26"/>
          <w:szCs w:val="26"/>
          <w:lang w:val="nl-NL"/>
        </w:rPr>
        <w:t>: Theo Luật Chứng khoán Thanh tra chứng khoán là?</w:t>
      </w:r>
    </w:p>
    <w:p w:rsidR="00AA2F37" w:rsidRPr="003B3136" w:rsidRDefault="00AA2F37" w:rsidP="00BE738F">
      <w:pPr>
        <w:pStyle w:val="ListParagraph"/>
        <w:numPr>
          <w:ilvl w:val="0"/>
          <w:numId w:val="48"/>
        </w:numPr>
        <w:tabs>
          <w:tab w:val="num" w:pos="960"/>
        </w:tabs>
        <w:spacing w:before="100" w:beforeAutospacing="1" w:after="100" w:afterAutospacing="1" w:line="240" w:lineRule="auto"/>
        <w:jc w:val="both"/>
        <w:rPr>
          <w:rFonts w:ascii="Times New Roman" w:hAnsi="Times New Roman" w:cs="Times New Roman"/>
          <w:sz w:val="26"/>
          <w:szCs w:val="26"/>
          <w:lang w:val="nl-NL"/>
        </w:rPr>
      </w:pPr>
      <w:r w:rsidRPr="003B3136">
        <w:rPr>
          <w:rFonts w:ascii="Times New Roman" w:hAnsi="Times New Roman" w:cs="Times New Roman"/>
          <w:sz w:val="26"/>
          <w:szCs w:val="26"/>
          <w:lang w:val="nl-NL"/>
        </w:rPr>
        <w:t>Thanh tra nhà nước về chứng khoán và thị trường chứng khoán</w:t>
      </w:r>
    </w:p>
    <w:p w:rsidR="00AA2F37" w:rsidRPr="006819FC" w:rsidRDefault="00AA2F37" w:rsidP="00BE738F">
      <w:pPr>
        <w:pStyle w:val="ListParagraph"/>
        <w:numPr>
          <w:ilvl w:val="0"/>
          <w:numId w:val="48"/>
        </w:numPr>
        <w:tabs>
          <w:tab w:val="num" w:pos="960"/>
        </w:tabs>
        <w:spacing w:before="100" w:beforeAutospacing="1" w:after="100" w:afterAutospacing="1" w:line="240" w:lineRule="auto"/>
        <w:jc w:val="both"/>
        <w:rPr>
          <w:rFonts w:ascii="Times New Roman" w:hAnsi="Times New Roman" w:cs="Times New Roman"/>
          <w:sz w:val="26"/>
          <w:szCs w:val="26"/>
          <w:highlight w:val="yellow"/>
          <w:lang w:val="nl-NL"/>
        </w:rPr>
      </w:pPr>
      <w:r w:rsidRPr="006819FC">
        <w:rPr>
          <w:rFonts w:ascii="Times New Roman" w:hAnsi="Times New Roman" w:cs="Times New Roman"/>
          <w:sz w:val="26"/>
          <w:szCs w:val="26"/>
          <w:highlight w:val="yellow"/>
          <w:lang w:val="nl-NL"/>
        </w:rPr>
        <w:t xml:space="preserve">Thanh tra chuyên ngành về chứng khoán và thị trường chứng khoán </w:t>
      </w:r>
    </w:p>
    <w:p w:rsidR="00AA2F37" w:rsidRPr="003B3136" w:rsidRDefault="00AA2F37" w:rsidP="00BE738F">
      <w:pPr>
        <w:pStyle w:val="ListParagraph"/>
        <w:numPr>
          <w:ilvl w:val="0"/>
          <w:numId w:val="48"/>
        </w:numPr>
        <w:tabs>
          <w:tab w:val="num" w:pos="960"/>
        </w:tabs>
        <w:spacing w:before="100" w:beforeAutospacing="1" w:after="100" w:afterAutospacing="1" w:line="240" w:lineRule="auto"/>
        <w:jc w:val="both"/>
        <w:rPr>
          <w:rFonts w:ascii="Times New Roman" w:hAnsi="Times New Roman" w:cs="Times New Roman"/>
          <w:sz w:val="26"/>
          <w:szCs w:val="26"/>
          <w:lang w:val="nl-NL"/>
        </w:rPr>
      </w:pPr>
      <w:r w:rsidRPr="003B3136">
        <w:rPr>
          <w:rFonts w:ascii="Times New Roman" w:hAnsi="Times New Roman" w:cs="Times New Roman"/>
          <w:sz w:val="26"/>
          <w:szCs w:val="26"/>
          <w:lang w:val="nl-NL"/>
        </w:rPr>
        <w:t>Thanh tra nhà nước chuyên ngành về chứng khoán và thị trường chứng khoán.</w:t>
      </w:r>
    </w:p>
    <w:p w:rsidR="00AA2F37" w:rsidRPr="003B3136" w:rsidRDefault="00AA2F37" w:rsidP="00BE738F">
      <w:pPr>
        <w:pStyle w:val="ListParagraph"/>
        <w:numPr>
          <w:ilvl w:val="0"/>
          <w:numId w:val="48"/>
        </w:numPr>
        <w:tabs>
          <w:tab w:val="num" w:pos="960"/>
        </w:tabs>
        <w:spacing w:before="100" w:beforeAutospacing="1" w:after="100" w:afterAutospacing="1" w:line="240" w:lineRule="auto"/>
        <w:jc w:val="both"/>
        <w:rPr>
          <w:rFonts w:ascii="Times New Roman" w:hAnsi="Times New Roman" w:cs="Times New Roman"/>
          <w:sz w:val="26"/>
          <w:szCs w:val="26"/>
          <w:lang w:val="nl-NL"/>
        </w:rPr>
      </w:pPr>
      <w:r w:rsidRPr="003B3136">
        <w:rPr>
          <w:rFonts w:ascii="Times New Roman" w:hAnsi="Times New Roman" w:cs="Times New Roman"/>
          <w:sz w:val="26"/>
          <w:szCs w:val="26"/>
          <w:lang w:val="nl-NL"/>
        </w:rPr>
        <w:t>Không có phương án nào đúng.</w:t>
      </w:r>
    </w:p>
    <w:p w:rsidR="00AA2F37" w:rsidRPr="003B3136" w:rsidRDefault="00AA2F37" w:rsidP="00AA2F37">
      <w:pPr>
        <w:spacing w:before="100" w:beforeAutospacing="1" w:after="100" w:afterAutospacing="1"/>
        <w:jc w:val="both"/>
        <w:rPr>
          <w:rFonts w:ascii="Times New Roman" w:hAnsi="Times New Roman" w:cs="Times New Roman"/>
          <w:sz w:val="26"/>
          <w:szCs w:val="26"/>
          <w:lang w:val="nl-NL"/>
        </w:rPr>
      </w:pPr>
      <w:r w:rsidRPr="003B3136">
        <w:rPr>
          <w:rFonts w:ascii="Times New Roman" w:hAnsi="Times New Roman" w:cs="Times New Roman"/>
          <w:b/>
          <w:sz w:val="26"/>
          <w:szCs w:val="26"/>
          <w:lang w:val="nl-NL"/>
        </w:rPr>
        <w:t>Câu 22</w:t>
      </w:r>
      <w:r w:rsidRPr="003B3136">
        <w:rPr>
          <w:rFonts w:ascii="Times New Roman" w:hAnsi="Times New Roman" w:cs="Times New Roman"/>
          <w:sz w:val="26"/>
          <w:szCs w:val="26"/>
          <w:lang w:val="nl-NL"/>
        </w:rPr>
        <w:t>:</w:t>
      </w:r>
      <w:r w:rsidRPr="003B3136">
        <w:rPr>
          <w:rFonts w:ascii="Times New Roman" w:hAnsi="Times New Roman" w:cs="Times New Roman"/>
          <w:bCs/>
          <w:sz w:val="26"/>
          <w:szCs w:val="26"/>
          <w:lang w:val="nl-NL"/>
        </w:rPr>
        <w:t xml:space="preserve"> </w:t>
      </w:r>
      <w:r w:rsidRPr="003B3136">
        <w:rPr>
          <w:rFonts w:ascii="Times New Roman" w:hAnsi="Times New Roman" w:cs="Times New Roman"/>
          <w:sz w:val="26"/>
          <w:szCs w:val="26"/>
          <w:lang w:val="nl-NL"/>
        </w:rPr>
        <w:t>Công ty Chứng khoán được tổ chức dưới hình thức Công ty Cổ phần được mua lại cổ phần đã phát hành để làm cổ phiếu quỹ với khối lượng bao nhiêu?</w:t>
      </w:r>
    </w:p>
    <w:p w:rsidR="00AA2F37" w:rsidRPr="006819FC" w:rsidRDefault="00AA2F37" w:rsidP="00BE738F">
      <w:pPr>
        <w:pStyle w:val="ListParagraph"/>
        <w:numPr>
          <w:ilvl w:val="0"/>
          <w:numId w:val="49"/>
        </w:numPr>
        <w:tabs>
          <w:tab w:val="num" w:pos="2160"/>
        </w:tabs>
        <w:spacing w:before="100" w:beforeAutospacing="1" w:after="100" w:afterAutospacing="1" w:line="240" w:lineRule="auto"/>
        <w:jc w:val="both"/>
        <w:rPr>
          <w:rFonts w:ascii="Times New Roman" w:hAnsi="Times New Roman" w:cs="Times New Roman"/>
          <w:sz w:val="26"/>
          <w:szCs w:val="26"/>
          <w:highlight w:val="yellow"/>
        </w:rPr>
      </w:pPr>
      <w:r w:rsidRPr="006819FC">
        <w:rPr>
          <w:rFonts w:ascii="Times New Roman" w:hAnsi="Times New Roman" w:cs="Times New Roman"/>
          <w:sz w:val="26"/>
          <w:szCs w:val="26"/>
          <w:highlight w:val="yellow"/>
        </w:rPr>
        <w:lastRenderedPageBreak/>
        <w:t xml:space="preserve">Không quá 10% </w:t>
      </w:r>
    </w:p>
    <w:p w:rsidR="00AA2F37" w:rsidRPr="003B3136" w:rsidRDefault="00AA2F37" w:rsidP="00BE738F">
      <w:pPr>
        <w:pStyle w:val="ListParagraph"/>
        <w:numPr>
          <w:ilvl w:val="0"/>
          <w:numId w:val="49"/>
        </w:numPr>
        <w:tabs>
          <w:tab w:val="num" w:pos="960"/>
          <w:tab w:val="num" w:pos="2160"/>
        </w:tabs>
        <w:spacing w:before="100" w:beforeAutospacing="1" w:after="100" w:afterAutospacing="1" w:line="240" w:lineRule="auto"/>
        <w:jc w:val="both"/>
        <w:rPr>
          <w:rFonts w:ascii="Times New Roman" w:hAnsi="Times New Roman" w:cs="Times New Roman"/>
          <w:sz w:val="26"/>
          <w:szCs w:val="26"/>
        </w:rPr>
      </w:pPr>
      <w:r w:rsidRPr="003B3136">
        <w:rPr>
          <w:rFonts w:ascii="Times New Roman" w:hAnsi="Times New Roman" w:cs="Times New Roman"/>
          <w:sz w:val="26"/>
          <w:szCs w:val="26"/>
        </w:rPr>
        <w:t>Không quá 15%.</w:t>
      </w:r>
    </w:p>
    <w:p w:rsidR="00AA2F37" w:rsidRPr="003B3136" w:rsidRDefault="00AA2F37" w:rsidP="00BE738F">
      <w:pPr>
        <w:pStyle w:val="ListParagraph"/>
        <w:numPr>
          <w:ilvl w:val="0"/>
          <w:numId w:val="49"/>
        </w:numPr>
        <w:tabs>
          <w:tab w:val="num" w:pos="960"/>
          <w:tab w:val="num" w:pos="2160"/>
        </w:tabs>
        <w:spacing w:before="100" w:beforeAutospacing="1" w:after="100" w:afterAutospacing="1" w:line="240" w:lineRule="auto"/>
        <w:jc w:val="both"/>
        <w:rPr>
          <w:rFonts w:ascii="Times New Roman" w:hAnsi="Times New Roman" w:cs="Times New Roman"/>
          <w:sz w:val="26"/>
          <w:szCs w:val="26"/>
        </w:rPr>
      </w:pPr>
      <w:r w:rsidRPr="003B3136">
        <w:rPr>
          <w:rFonts w:ascii="Times New Roman" w:hAnsi="Times New Roman" w:cs="Times New Roman"/>
          <w:sz w:val="26"/>
          <w:szCs w:val="26"/>
        </w:rPr>
        <w:t>Không quá 20%</w:t>
      </w:r>
    </w:p>
    <w:p w:rsidR="00AA2F37" w:rsidRPr="003B3136" w:rsidRDefault="00AA2F37" w:rsidP="00BE738F">
      <w:pPr>
        <w:pStyle w:val="ListParagraph"/>
        <w:numPr>
          <w:ilvl w:val="0"/>
          <w:numId w:val="49"/>
        </w:numPr>
        <w:tabs>
          <w:tab w:val="num" w:pos="960"/>
        </w:tabs>
        <w:spacing w:before="100" w:beforeAutospacing="1" w:after="100" w:afterAutospacing="1" w:line="240" w:lineRule="auto"/>
        <w:jc w:val="both"/>
        <w:rPr>
          <w:rFonts w:ascii="Times New Roman" w:hAnsi="Times New Roman" w:cs="Times New Roman"/>
          <w:sz w:val="26"/>
          <w:szCs w:val="26"/>
        </w:rPr>
      </w:pPr>
      <w:r w:rsidRPr="003B3136">
        <w:rPr>
          <w:rFonts w:ascii="Times New Roman" w:hAnsi="Times New Roman" w:cs="Times New Roman"/>
          <w:sz w:val="26"/>
          <w:szCs w:val="26"/>
        </w:rPr>
        <w:t>Không quá 25%</w:t>
      </w:r>
    </w:p>
    <w:p w:rsidR="00AA2F37" w:rsidRPr="003B3136" w:rsidRDefault="00AA2F37" w:rsidP="00AA2F37">
      <w:pPr>
        <w:spacing w:before="100" w:beforeAutospacing="1" w:after="100" w:afterAutospacing="1"/>
        <w:jc w:val="both"/>
        <w:rPr>
          <w:rFonts w:ascii="Times New Roman" w:hAnsi="Times New Roman" w:cs="Times New Roman"/>
          <w:bCs/>
          <w:sz w:val="26"/>
          <w:szCs w:val="26"/>
        </w:rPr>
      </w:pPr>
      <w:r w:rsidRPr="003B3136">
        <w:rPr>
          <w:rFonts w:ascii="Times New Roman" w:hAnsi="Times New Roman" w:cs="Times New Roman"/>
          <w:b/>
          <w:sz w:val="26"/>
          <w:szCs w:val="26"/>
        </w:rPr>
        <w:t>Câu 23</w:t>
      </w:r>
      <w:r w:rsidRPr="003B3136">
        <w:rPr>
          <w:rFonts w:ascii="Times New Roman" w:hAnsi="Times New Roman" w:cs="Times New Roman"/>
          <w:sz w:val="26"/>
          <w:szCs w:val="26"/>
        </w:rPr>
        <w:t xml:space="preserve">: </w:t>
      </w:r>
      <w:r w:rsidRPr="003B3136">
        <w:rPr>
          <w:rFonts w:ascii="Times New Roman" w:hAnsi="Times New Roman" w:cs="Times New Roman"/>
          <w:bCs/>
          <w:sz w:val="26"/>
          <w:szCs w:val="26"/>
        </w:rPr>
        <w:t>Nguồn</w:t>
      </w:r>
      <w:r w:rsidRPr="003B3136">
        <w:rPr>
          <w:rFonts w:ascii="Times New Roman" w:hAnsi="Times New Roman" w:cs="Times New Roman"/>
          <w:sz w:val="26"/>
          <w:szCs w:val="26"/>
        </w:rPr>
        <w:t xml:space="preserve"> </w:t>
      </w:r>
      <w:r w:rsidRPr="003B3136">
        <w:rPr>
          <w:rFonts w:ascii="Times New Roman" w:hAnsi="Times New Roman" w:cs="Times New Roman"/>
          <w:bCs/>
          <w:sz w:val="26"/>
          <w:szCs w:val="26"/>
        </w:rPr>
        <w:t>vốn</w:t>
      </w:r>
      <w:r w:rsidRPr="003B3136">
        <w:rPr>
          <w:rFonts w:ascii="Times New Roman" w:hAnsi="Times New Roman" w:cs="Times New Roman"/>
          <w:sz w:val="26"/>
          <w:szCs w:val="26"/>
        </w:rPr>
        <w:t xml:space="preserve"> </w:t>
      </w:r>
      <w:r w:rsidRPr="003B3136">
        <w:rPr>
          <w:rFonts w:ascii="Times New Roman" w:hAnsi="Times New Roman" w:cs="Times New Roman"/>
          <w:bCs/>
          <w:sz w:val="26"/>
          <w:szCs w:val="26"/>
        </w:rPr>
        <w:t>để phát hành cổ phiếu thưởng cho cổ đông là những nguồn nào sau đây:</w:t>
      </w:r>
    </w:p>
    <w:p w:rsidR="00AA2F37" w:rsidRPr="003B3136" w:rsidRDefault="00AA2F37" w:rsidP="00AA2F37">
      <w:pPr>
        <w:numPr>
          <w:ilvl w:val="0"/>
          <w:numId w:val="29"/>
        </w:numPr>
        <w:spacing w:before="100" w:beforeAutospacing="1" w:after="100" w:afterAutospacing="1" w:line="240" w:lineRule="auto"/>
        <w:jc w:val="both"/>
        <w:rPr>
          <w:rFonts w:ascii="Times New Roman" w:hAnsi="Times New Roman" w:cs="Times New Roman"/>
          <w:bCs/>
          <w:sz w:val="26"/>
          <w:szCs w:val="26"/>
        </w:rPr>
      </w:pPr>
      <w:r w:rsidRPr="003B3136">
        <w:rPr>
          <w:rFonts w:ascii="Times New Roman" w:hAnsi="Times New Roman" w:cs="Times New Roman"/>
          <w:bCs/>
          <w:sz w:val="26"/>
          <w:szCs w:val="26"/>
        </w:rPr>
        <w:t>Vốn chủ sở hữu</w:t>
      </w:r>
    </w:p>
    <w:p w:rsidR="00AA2F37" w:rsidRPr="003B3136" w:rsidRDefault="00AA2F37" w:rsidP="00AA2F37">
      <w:pPr>
        <w:numPr>
          <w:ilvl w:val="0"/>
          <w:numId w:val="29"/>
        </w:numPr>
        <w:spacing w:before="100" w:beforeAutospacing="1" w:after="100" w:afterAutospacing="1" w:line="240" w:lineRule="auto"/>
        <w:jc w:val="both"/>
        <w:rPr>
          <w:rFonts w:ascii="Times New Roman" w:hAnsi="Times New Roman" w:cs="Times New Roman"/>
          <w:bCs/>
          <w:sz w:val="26"/>
          <w:szCs w:val="26"/>
        </w:rPr>
      </w:pPr>
      <w:r w:rsidRPr="003B3136">
        <w:rPr>
          <w:rFonts w:ascii="Times New Roman" w:hAnsi="Times New Roman" w:cs="Times New Roman"/>
          <w:bCs/>
          <w:sz w:val="26"/>
          <w:szCs w:val="26"/>
        </w:rPr>
        <w:t>Thặng dư vốn</w:t>
      </w:r>
    </w:p>
    <w:p w:rsidR="00AA2F37" w:rsidRPr="003B3136" w:rsidRDefault="00AA2F37" w:rsidP="00AA2F37">
      <w:pPr>
        <w:numPr>
          <w:ilvl w:val="0"/>
          <w:numId w:val="29"/>
        </w:numPr>
        <w:spacing w:before="100" w:beforeAutospacing="1" w:after="100" w:afterAutospacing="1" w:line="240" w:lineRule="auto"/>
        <w:jc w:val="both"/>
        <w:rPr>
          <w:rFonts w:ascii="Times New Roman" w:hAnsi="Times New Roman" w:cs="Times New Roman"/>
          <w:bCs/>
          <w:sz w:val="26"/>
          <w:szCs w:val="26"/>
        </w:rPr>
      </w:pPr>
      <w:r w:rsidRPr="003B3136">
        <w:rPr>
          <w:rFonts w:ascii="Times New Roman" w:hAnsi="Times New Roman" w:cs="Times New Roman"/>
          <w:bCs/>
          <w:sz w:val="26"/>
          <w:szCs w:val="26"/>
        </w:rPr>
        <w:t>Quỹ đầu tư phát triển</w:t>
      </w:r>
    </w:p>
    <w:p w:rsidR="00AA2F37" w:rsidRPr="003B3136" w:rsidRDefault="00AA2F37" w:rsidP="00AA2F37">
      <w:pPr>
        <w:numPr>
          <w:ilvl w:val="0"/>
          <w:numId w:val="29"/>
        </w:numPr>
        <w:spacing w:before="100" w:beforeAutospacing="1" w:after="100" w:afterAutospacing="1" w:line="240" w:lineRule="auto"/>
        <w:jc w:val="both"/>
        <w:rPr>
          <w:rFonts w:ascii="Times New Roman" w:hAnsi="Times New Roman" w:cs="Times New Roman"/>
          <w:bCs/>
          <w:sz w:val="26"/>
          <w:szCs w:val="26"/>
        </w:rPr>
      </w:pPr>
      <w:r w:rsidRPr="003B3136">
        <w:rPr>
          <w:rFonts w:ascii="Times New Roman" w:hAnsi="Times New Roman" w:cs="Times New Roman"/>
          <w:bCs/>
          <w:sz w:val="26"/>
          <w:szCs w:val="26"/>
        </w:rPr>
        <w:t>Lợi nhuận tích lũy</w:t>
      </w:r>
    </w:p>
    <w:p w:rsidR="00AA2F37" w:rsidRPr="003B3136" w:rsidRDefault="00AA2F37" w:rsidP="00AA2F37">
      <w:pPr>
        <w:numPr>
          <w:ilvl w:val="0"/>
          <w:numId w:val="29"/>
        </w:numPr>
        <w:spacing w:before="100" w:beforeAutospacing="1" w:after="100" w:afterAutospacing="1" w:line="240" w:lineRule="auto"/>
        <w:jc w:val="both"/>
        <w:rPr>
          <w:rFonts w:ascii="Times New Roman" w:hAnsi="Times New Roman" w:cs="Times New Roman"/>
          <w:bCs/>
          <w:sz w:val="26"/>
          <w:szCs w:val="26"/>
        </w:rPr>
      </w:pPr>
      <w:r w:rsidRPr="003B3136">
        <w:rPr>
          <w:rFonts w:ascii="Times New Roman" w:hAnsi="Times New Roman" w:cs="Times New Roman"/>
          <w:bCs/>
          <w:sz w:val="26"/>
          <w:szCs w:val="26"/>
        </w:rPr>
        <w:t>Câu a, b, c, d</w:t>
      </w:r>
    </w:p>
    <w:p w:rsidR="00AA2F37" w:rsidRPr="006819FC" w:rsidRDefault="00AA2F37" w:rsidP="00AA2F37">
      <w:pPr>
        <w:numPr>
          <w:ilvl w:val="0"/>
          <w:numId w:val="29"/>
        </w:numPr>
        <w:spacing w:before="100" w:beforeAutospacing="1" w:after="100" w:afterAutospacing="1" w:line="240" w:lineRule="auto"/>
        <w:jc w:val="both"/>
        <w:rPr>
          <w:rFonts w:ascii="Times New Roman" w:hAnsi="Times New Roman" w:cs="Times New Roman"/>
          <w:sz w:val="26"/>
          <w:szCs w:val="26"/>
          <w:highlight w:val="yellow"/>
        </w:rPr>
      </w:pPr>
      <w:r w:rsidRPr="006819FC">
        <w:rPr>
          <w:rFonts w:ascii="Times New Roman" w:hAnsi="Times New Roman" w:cs="Times New Roman"/>
          <w:bCs/>
          <w:sz w:val="26"/>
          <w:szCs w:val="26"/>
          <w:highlight w:val="yellow"/>
        </w:rPr>
        <w:t>Câu b, c, d</w:t>
      </w:r>
    </w:p>
    <w:p w:rsidR="00AA2F37" w:rsidRPr="003B3136" w:rsidRDefault="00AA2F37" w:rsidP="00AA2F37">
      <w:pPr>
        <w:spacing w:before="100" w:beforeAutospacing="1" w:after="100" w:afterAutospacing="1"/>
        <w:jc w:val="both"/>
        <w:rPr>
          <w:rFonts w:ascii="Times New Roman" w:hAnsi="Times New Roman" w:cs="Times New Roman"/>
          <w:sz w:val="26"/>
          <w:szCs w:val="26"/>
        </w:rPr>
      </w:pPr>
      <w:r w:rsidRPr="003B3136">
        <w:rPr>
          <w:rFonts w:ascii="Times New Roman" w:hAnsi="Times New Roman" w:cs="Times New Roman"/>
          <w:b/>
          <w:sz w:val="26"/>
          <w:szCs w:val="26"/>
        </w:rPr>
        <w:t>Câu 24:</w:t>
      </w:r>
      <w:r w:rsidRPr="003B3136">
        <w:rPr>
          <w:rFonts w:ascii="Times New Roman" w:hAnsi="Times New Roman" w:cs="Times New Roman"/>
          <w:sz w:val="26"/>
          <w:szCs w:val="26"/>
        </w:rPr>
        <w:t xml:space="preserve"> Trung tâm lưu ký chứng khoán có những nhiệm vụ quyền hạn sau, ngoại trừ?</w:t>
      </w:r>
    </w:p>
    <w:p w:rsidR="00AA2F37" w:rsidRPr="006819FC" w:rsidRDefault="00AA2F37" w:rsidP="00BE738F">
      <w:pPr>
        <w:pStyle w:val="ListParagraph"/>
        <w:numPr>
          <w:ilvl w:val="0"/>
          <w:numId w:val="50"/>
        </w:numPr>
        <w:spacing w:before="100" w:beforeAutospacing="1" w:after="100" w:afterAutospacing="1" w:line="240" w:lineRule="auto"/>
        <w:jc w:val="both"/>
        <w:rPr>
          <w:rFonts w:ascii="Times New Roman" w:hAnsi="Times New Roman" w:cs="Times New Roman"/>
          <w:sz w:val="26"/>
          <w:szCs w:val="26"/>
          <w:highlight w:val="yellow"/>
        </w:rPr>
      </w:pPr>
      <w:r w:rsidRPr="006819FC">
        <w:rPr>
          <w:rFonts w:ascii="Times New Roman" w:hAnsi="Times New Roman" w:cs="Times New Roman"/>
          <w:sz w:val="26"/>
          <w:szCs w:val="26"/>
          <w:highlight w:val="yellow"/>
        </w:rPr>
        <w:t>Xử phạt vi phạm hành chính với các vi phạm liên quan đến hoạt động đăng ký, lưu ký, thanh toán bù trừ chứng khoán</w:t>
      </w:r>
    </w:p>
    <w:p w:rsidR="00AA2F37" w:rsidRPr="003B3136" w:rsidRDefault="00AA2F37" w:rsidP="00BE738F">
      <w:pPr>
        <w:pStyle w:val="ListParagraph"/>
        <w:numPr>
          <w:ilvl w:val="0"/>
          <w:numId w:val="50"/>
        </w:numPr>
        <w:spacing w:before="100" w:beforeAutospacing="1" w:after="100" w:afterAutospacing="1" w:line="240" w:lineRule="auto"/>
        <w:jc w:val="both"/>
        <w:rPr>
          <w:rFonts w:ascii="Times New Roman" w:hAnsi="Times New Roman" w:cs="Times New Roman"/>
          <w:sz w:val="26"/>
          <w:szCs w:val="26"/>
        </w:rPr>
      </w:pPr>
      <w:r w:rsidRPr="003B3136">
        <w:rPr>
          <w:rFonts w:ascii="Times New Roman" w:hAnsi="Times New Roman" w:cs="Times New Roman"/>
          <w:sz w:val="26"/>
          <w:szCs w:val="26"/>
        </w:rPr>
        <w:t>Ban hành quy chế đăng ký, lưu ký, bù trừ và thanh toán chứng khoán sau khi được UBCKNN phê chuẩn</w:t>
      </w:r>
    </w:p>
    <w:p w:rsidR="00AA2F37" w:rsidRPr="003B3136" w:rsidRDefault="00AA2F37" w:rsidP="00BE738F">
      <w:pPr>
        <w:pStyle w:val="ListParagraph"/>
        <w:numPr>
          <w:ilvl w:val="0"/>
          <w:numId w:val="50"/>
        </w:numPr>
        <w:spacing w:before="100" w:beforeAutospacing="1" w:after="100" w:afterAutospacing="1" w:line="240" w:lineRule="auto"/>
        <w:jc w:val="both"/>
        <w:rPr>
          <w:rFonts w:ascii="Times New Roman" w:hAnsi="Times New Roman" w:cs="Times New Roman"/>
          <w:bCs/>
          <w:sz w:val="26"/>
          <w:szCs w:val="26"/>
        </w:rPr>
      </w:pPr>
      <w:r w:rsidRPr="003B3136">
        <w:rPr>
          <w:rFonts w:ascii="Times New Roman" w:hAnsi="Times New Roman" w:cs="Times New Roman"/>
          <w:sz w:val="26"/>
          <w:szCs w:val="26"/>
        </w:rPr>
        <w:t>Chấp thuận huỷ bỏ tư cách thành viên lưu ký</w:t>
      </w:r>
    </w:p>
    <w:p w:rsidR="00AA2F37" w:rsidRPr="003B3136" w:rsidRDefault="00AA2F37" w:rsidP="00BE738F">
      <w:pPr>
        <w:pStyle w:val="ListParagraph"/>
        <w:numPr>
          <w:ilvl w:val="0"/>
          <w:numId w:val="50"/>
        </w:numPr>
        <w:spacing w:before="100" w:beforeAutospacing="1" w:after="100" w:afterAutospacing="1" w:line="240" w:lineRule="auto"/>
        <w:jc w:val="both"/>
        <w:rPr>
          <w:rFonts w:ascii="Times New Roman" w:hAnsi="Times New Roman" w:cs="Times New Roman"/>
          <w:bCs/>
          <w:sz w:val="26"/>
          <w:szCs w:val="26"/>
        </w:rPr>
      </w:pPr>
      <w:r w:rsidRPr="003B3136">
        <w:rPr>
          <w:rFonts w:ascii="Times New Roman" w:hAnsi="Times New Roman" w:cs="Times New Roman"/>
          <w:sz w:val="26"/>
          <w:szCs w:val="26"/>
        </w:rPr>
        <w:t>Cung cấp dịch vụ đăng ký, lưu ký, bù trừ và thanh toán chứng khoán</w:t>
      </w:r>
    </w:p>
    <w:p w:rsidR="00AA2F37" w:rsidRPr="003B3136" w:rsidRDefault="00AA2F37" w:rsidP="00AA2F37">
      <w:pPr>
        <w:spacing w:before="100" w:beforeAutospacing="1" w:after="100" w:afterAutospacing="1"/>
        <w:jc w:val="both"/>
        <w:rPr>
          <w:rFonts w:ascii="Times New Roman" w:hAnsi="Times New Roman" w:cs="Times New Roman"/>
          <w:sz w:val="26"/>
          <w:szCs w:val="26"/>
        </w:rPr>
      </w:pPr>
      <w:r w:rsidRPr="003B3136">
        <w:rPr>
          <w:rFonts w:ascii="Times New Roman" w:hAnsi="Times New Roman" w:cs="Times New Roman"/>
          <w:b/>
          <w:sz w:val="26"/>
          <w:szCs w:val="26"/>
        </w:rPr>
        <w:t>Câu 25</w:t>
      </w:r>
      <w:r w:rsidRPr="003B3136">
        <w:rPr>
          <w:rFonts w:ascii="Times New Roman" w:hAnsi="Times New Roman" w:cs="Times New Roman"/>
          <w:sz w:val="26"/>
          <w:szCs w:val="26"/>
        </w:rPr>
        <w:t>: Loại hình doanh nghiệp nào chào bán cổ phiếu lần đầu ra công chứng không bắt buộc phải có công ty chứng khoán tư vấn lập hồ sơ?</w:t>
      </w:r>
    </w:p>
    <w:p w:rsidR="00AA2F37" w:rsidRPr="003B3136" w:rsidRDefault="00AA2F37" w:rsidP="00BE738F">
      <w:pPr>
        <w:pStyle w:val="ListParagraph"/>
        <w:numPr>
          <w:ilvl w:val="0"/>
          <w:numId w:val="51"/>
        </w:numPr>
        <w:spacing w:before="100" w:beforeAutospacing="1" w:after="100" w:afterAutospacing="1" w:line="240" w:lineRule="auto"/>
        <w:jc w:val="both"/>
        <w:rPr>
          <w:rFonts w:ascii="Times New Roman" w:hAnsi="Times New Roman" w:cs="Times New Roman"/>
          <w:sz w:val="26"/>
          <w:szCs w:val="26"/>
        </w:rPr>
      </w:pPr>
      <w:r w:rsidRPr="003B3136">
        <w:rPr>
          <w:rFonts w:ascii="Times New Roman" w:hAnsi="Times New Roman" w:cs="Times New Roman"/>
          <w:sz w:val="26"/>
          <w:szCs w:val="26"/>
        </w:rPr>
        <w:t>Doanh nghiệp FDI chuyển đổi thành công ty cổ phần kết hợp với chào bán chứng khoán ra công chúng</w:t>
      </w:r>
    </w:p>
    <w:p w:rsidR="00AA2F37" w:rsidRPr="003B3136" w:rsidRDefault="00AA2F37" w:rsidP="00BE738F">
      <w:pPr>
        <w:pStyle w:val="ListParagraph"/>
        <w:numPr>
          <w:ilvl w:val="0"/>
          <w:numId w:val="51"/>
        </w:numPr>
        <w:spacing w:before="100" w:beforeAutospacing="1" w:after="100" w:afterAutospacing="1" w:line="240" w:lineRule="auto"/>
        <w:jc w:val="both"/>
        <w:rPr>
          <w:rFonts w:ascii="Times New Roman" w:hAnsi="Times New Roman" w:cs="Times New Roman"/>
          <w:sz w:val="26"/>
          <w:szCs w:val="26"/>
        </w:rPr>
      </w:pPr>
      <w:r w:rsidRPr="003B3136">
        <w:rPr>
          <w:rFonts w:ascii="Times New Roman" w:hAnsi="Times New Roman" w:cs="Times New Roman"/>
          <w:sz w:val="26"/>
          <w:szCs w:val="26"/>
        </w:rPr>
        <w:t>Doanh nghiệp FDI đã chuyển đổi thành công ty cổ phần, chào bán chứng khoán ra công chúng</w:t>
      </w:r>
    </w:p>
    <w:p w:rsidR="00AA2F37" w:rsidRPr="006819FC" w:rsidRDefault="00AA2F37" w:rsidP="00BE738F">
      <w:pPr>
        <w:pStyle w:val="ListParagraph"/>
        <w:numPr>
          <w:ilvl w:val="0"/>
          <w:numId w:val="51"/>
        </w:numPr>
        <w:spacing w:before="100" w:beforeAutospacing="1" w:after="100" w:afterAutospacing="1" w:line="240" w:lineRule="auto"/>
        <w:jc w:val="both"/>
        <w:rPr>
          <w:rFonts w:ascii="Times New Roman" w:hAnsi="Times New Roman" w:cs="Times New Roman"/>
          <w:sz w:val="26"/>
          <w:szCs w:val="26"/>
          <w:highlight w:val="yellow"/>
        </w:rPr>
      </w:pPr>
      <w:r w:rsidRPr="006819FC">
        <w:rPr>
          <w:rFonts w:ascii="Times New Roman" w:hAnsi="Times New Roman" w:cs="Times New Roman"/>
          <w:sz w:val="26"/>
          <w:szCs w:val="26"/>
          <w:highlight w:val="yellow"/>
        </w:rPr>
        <w:t xml:space="preserve">Doanh nghiệp thành lập mới thuộc lĩnh vực xây dựng cơ sở hạ tầng </w:t>
      </w:r>
    </w:p>
    <w:p w:rsidR="00AA2F37" w:rsidRPr="003B3136" w:rsidRDefault="00AA2F37" w:rsidP="00BE738F">
      <w:pPr>
        <w:pStyle w:val="ListParagraph"/>
        <w:numPr>
          <w:ilvl w:val="0"/>
          <w:numId w:val="51"/>
        </w:numPr>
        <w:spacing w:before="100" w:beforeAutospacing="1" w:after="100" w:afterAutospacing="1" w:line="240" w:lineRule="auto"/>
        <w:jc w:val="both"/>
        <w:rPr>
          <w:rFonts w:ascii="Times New Roman" w:hAnsi="Times New Roman" w:cs="Times New Roman"/>
          <w:sz w:val="26"/>
          <w:szCs w:val="26"/>
        </w:rPr>
      </w:pPr>
      <w:r w:rsidRPr="003B3136">
        <w:rPr>
          <w:rFonts w:ascii="Times New Roman" w:hAnsi="Times New Roman" w:cs="Times New Roman"/>
          <w:sz w:val="26"/>
          <w:szCs w:val="26"/>
        </w:rPr>
        <w:t>Cả a, b và c.</w:t>
      </w:r>
    </w:p>
    <w:p w:rsidR="009E28D4" w:rsidRPr="003B3136" w:rsidRDefault="0089387D">
      <w:pPr>
        <w:rPr>
          <w:rFonts w:ascii="Times New Roman" w:hAnsi="Times New Roman" w:cs="Times New Roman"/>
          <w:sz w:val="26"/>
          <w:szCs w:val="26"/>
        </w:rPr>
      </w:pPr>
      <w:r w:rsidRPr="003B3136">
        <w:rPr>
          <w:rFonts w:ascii="Times New Roman" w:hAnsi="Times New Roman" w:cs="Times New Roman"/>
          <w:b/>
          <w:sz w:val="26"/>
          <w:szCs w:val="26"/>
        </w:rPr>
        <w:t>Câu 26</w:t>
      </w:r>
      <w:r w:rsidRPr="003B3136">
        <w:rPr>
          <w:rFonts w:ascii="Times New Roman" w:hAnsi="Times New Roman" w:cs="Times New Roman"/>
          <w:sz w:val="26"/>
          <w:szCs w:val="26"/>
        </w:rPr>
        <w:t>: Tỷ lệ cổ phần mà nhà đầu tư được phép mua của doanh n</w:t>
      </w:r>
      <w:r w:rsidR="00BE738F" w:rsidRPr="003B3136">
        <w:rPr>
          <w:rFonts w:ascii="Times New Roman" w:hAnsi="Times New Roman" w:cs="Times New Roman"/>
          <w:sz w:val="26"/>
          <w:szCs w:val="26"/>
        </w:rPr>
        <w:t>ghiệp nhà nước cổ phần hóa chưa niêm yết là:</w:t>
      </w:r>
    </w:p>
    <w:p w:rsidR="00BE738F" w:rsidRPr="006819FC" w:rsidRDefault="00BE738F" w:rsidP="00BE738F">
      <w:pPr>
        <w:pStyle w:val="ListParagraph"/>
        <w:numPr>
          <w:ilvl w:val="1"/>
          <w:numId w:val="13"/>
        </w:numPr>
        <w:rPr>
          <w:rFonts w:ascii="Times New Roman" w:hAnsi="Times New Roman" w:cs="Times New Roman"/>
          <w:sz w:val="26"/>
          <w:szCs w:val="26"/>
          <w:highlight w:val="yellow"/>
        </w:rPr>
      </w:pPr>
      <w:r w:rsidRPr="006819FC">
        <w:rPr>
          <w:rFonts w:ascii="Times New Roman" w:hAnsi="Times New Roman" w:cs="Times New Roman"/>
          <w:sz w:val="26"/>
          <w:szCs w:val="26"/>
          <w:highlight w:val="yellow"/>
        </w:rPr>
        <w:t>≤ 30%</w:t>
      </w:r>
    </w:p>
    <w:p w:rsidR="00BE738F" w:rsidRPr="003B3136" w:rsidRDefault="00BE738F" w:rsidP="00BE738F">
      <w:pPr>
        <w:pStyle w:val="ListParagraph"/>
        <w:numPr>
          <w:ilvl w:val="1"/>
          <w:numId w:val="13"/>
        </w:numPr>
        <w:rPr>
          <w:rFonts w:ascii="Times New Roman" w:hAnsi="Times New Roman" w:cs="Times New Roman"/>
          <w:sz w:val="26"/>
          <w:szCs w:val="26"/>
        </w:rPr>
      </w:pPr>
      <w:r w:rsidRPr="003B3136">
        <w:rPr>
          <w:rFonts w:ascii="Times New Roman" w:hAnsi="Times New Roman" w:cs="Times New Roman"/>
          <w:sz w:val="26"/>
          <w:szCs w:val="26"/>
        </w:rPr>
        <w:t>≤ 49%</w:t>
      </w:r>
    </w:p>
    <w:p w:rsidR="00BE738F" w:rsidRPr="003B3136" w:rsidRDefault="00BE738F" w:rsidP="00BE738F">
      <w:pPr>
        <w:pStyle w:val="ListParagraph"/>
        <w:numPr>
          <w:ilvl w:val="1"/>
          <w:numId w:val="13"/>
        </w:numPr>
        <w:rPr>
          <w:rFonts w:ascii="Times New Roman" w:hAnsi="Times New Roman" w:cs="Times New Roman"/>
          <w:sz w:val="26"/>
          <w:szCs w:val="26"/>
        </w:rPr>
      </w:pPr>
      <w:r w:rsidRPr="003B3136">
        <w:rPr>
          <w:rFonts w:ascii="Times New Roman" w:hAnsi="Times New Roman" w:cs="Times New Roman"/>
          <w:sz w:val="26"/>
          <w:szCs w:val="26"/>
        </w:rPr>
        <w:t>Câu a hoặc b</w:t>
      </w:r>
    </w:p>
    <w:p w:rsidR="00BE738F" w:rsidRPr="003B3136" w:rsidRDefault="00BE738F" w:rsidP="00BE738F">
      <w:pPr>
        <w:pStyle w:val="ListParagraph"/>
        <w:numPr>
          <w:ilvl w:val="1"/>
          <w:numId w:val="13"/>
        </w:numPr>
        <w:rPr>
          <w:rFonts w:ascii="Times New Roman" w:hAnsi="Times New Roman" w:cs="Times New Roman"/>
          <w:sz w:val="26"/>
          <w:szCs w:val="26"/>
        </w:rPr>
      </w:pPr>
      <w:r w:rsidRPr="003B3136">
        <w:rPr>
          <w:rFonts w:ascii="Times New Roman" w:hAnsi="Times New Roman" w:cs="Times New Roman"/>
          <w:sz w:val="26"/>
          <w:szCs w:val="26"/>
        </w:rPr>
        <w:t>Tất cả đều sai</w:t>
      </w:r>
    </w:p>
    <w:p w:rsidR="00BE738F" w:rsidRPr="003B3136" w:rsidRDefault="00BE738F" w:rsidP="00BE738F">
      <w:pPr>
        <w:rPr>
          <w:rFonts w:ascii="Times New Roman" w:hAnsi="Times New Roman" w:cs="Times New Roman"/>
          <w:sz w:val="26"/>
          <w:szCs w:val="26"/>
        </w:rPr>
      </w:pPr>
      <w:r w:rsidRPr="003B3136">
        <w:rPr>
          <w:rFonts w:ascii="Times New Roman" w:hAnsi="Times New Roman" w:cs="Times New Roman"/>
          <w:b/>
          <w:sz w:val="26"/>
          <w:szCs w:val="26"/>
        </w:rPr>
        <w:t>Câu 27</w:t>
      </w:r>
      <w:r w:rsidRPr="003B3136">
        <w:rPr>
          <w:rFonts w:ascii="Times New Roman" w:hAnsi="Times New Roman" w:cs="Times New Roman"/>
          <w:sz w:val="26"/>
          <w:szCs w:val="26"/>
        </w:rPr>
        <w:t xml:space="preserve">: Nhà đầu tư chiến lược nước ngoài </w:t>
      </w:r>
      <w:r w:rsidRPr="00325C81">
        <w:rPr>
          <w:rFonts w:ascii="Times New Roman" w:hAnsi="Times New Roman" w:cs="Times New Roman"/>
          <w:color w:val="FF0000"/>
          <w:sz w:val="26"/>
          <w:szCs w:val="26"/>
        </w:rPr>
        <w:t xml:space="preserve">không được phép </w:t>
      </w:r>
      <w:r w:rsidRPr="003B3136">
        <w:rPr>
          <w:rFonts w:ascii="Times New Roman" w:hAnsi="Times New Roman" w:cs="Times New Roman"/>
          <w:sz w:val="26"/>
          <w:szCs w:val="26"/>
        </w:rPr>
        <w:t>chuyển nhượng cổ phần doanh nghiệp nhà nước cổ phần hóa trong thời gian tối thiểu là:</w:t>
      </w:r>
    </w:p>
    <w:p w:rsidR="00BE738F" w:rsidRPr="003B3136" w:rsidRDefault="00BE738F" w:rsidP="00C02267">
      <w:pPr>
        <w:pStyle w:val="ListParagraph"/>
        <w:numPr>
          <w:ilvl w:val="0"/>
          <w:numId w:val="52"/>
        </w:numPr>
        <w:rPr>
          <w:rFonts w:ascii="Times New Roman" w:hAnsi="Times New Roman" w:cs="Times New Roman"/>
          <w:sz w:val="26"/>
          <w:szCs w:val="26"/>
        </w:rPr>
      </w:pPr>
      <w:r w:rsidRPr="003B3136">
        <w:rPr>
          <w:rFonts w:ascii="Times New Roman" w:hAnsi="Times New Roman" w:cs="Times New Roman"/>
          <w:sz w:val="26"/>
          <w:szCs w:val="26"/>
        </w:rPr>
        <w:lastRenderedPageBreak/>
        <w:t>1 năm</w:t>
      </w:r>
      <w:bookmarkStart w:id="0" w:name="_GoBack"/>
      <w:bookmarkEnd w:id="0"/>
    </w:p>
    <w:p w:rsidR="00BE738F" w:rsidRPr="003B3136" w:rsidRDefault="00BE738F" w:rsidP="00C02267">
      <w:pPr>
        <w:pStyle w:val="ListParagraph"/>
        <w:numPr>
          <w:ilvl w:val="0"/>
          <w:numId w:val="52"/>
        </w:numPr>
        <w:rPr>
          <w:rFonts w:ascii="Times New Roman" w:hAnsi="Times New Roman" w:cs="Times New Roman"/>
          <w:sz w:val="26"/>
          <w:szCs w:val="26"/>
        </w:rPr>
      </w:pPr>
      <w:r w:rsidRPr="003B3136">
        <w:rPr>
          <w:rFonts w:ascii="Times New Roman" w:hAnsi="Times New Roman" w:cs="Times New Roman"/>
          <w:sz w:val="26"/>
          <w:szCs w:val="26"/>
        </w:rPr>
        <w:t>2 năm</w:t>
      </w:r>
    </w:p>
    <w:p w:rsidR="00BE738F" w:rsidRPr="006819FC" w:rsidRDefault="00BE738F" w:rsidP="00C02267">
      <w:pPr>
        <w:pStyle w:val="ListParagraph"/>
        <w:numPr>
          <w:ilvl w:val="0"/>
          <w:numId w:val="52"/>
        </w:numPr>
        <w:rPr>
          <w:rFonts w:ascii="Times New Roman" w:hAnsi="Times New Roman" w:cs="Times New Roman"/>
          <w:sz w:val="26"/>
          <w:szCs w:val="26"/>
          <w:highlight w:val="yellow"/>
        </w:rPr>
      </w:pPr>
      <w:r w:rsidRPr="006819FC">
        <w:rPr>
          <w:rFonts w:ascii="Times New Roman" w:hAnsi="Times New Roman" w:cs="Times New Roman"/>
          <w:sz w:val="26"/>
          <w:szCs w:val="26"/>
          <w:highlight w:val="yellow"/>
        </w:rPr>
        <w:t>3 năm</w:t>
      </w:r>
    </w:p>
    <w:p w:rsidR="00BE738F" w:rsidRPr="003B3136" w:rsidRDefault="00BE738F" w:rsidP="00C02267">
      <w:pPr>
        <w:pStyle w:val="ListParagraph"/>
        <w:numPr>
          <w:ilvl w:val="0"/>
          <w:numId w:val="52"/>
        </w:numPr>
        <w:rPr>
          <w:rFonts w:ascii="Times New Roman" w:hAnsi="Times New Roman" w:cs="Times New Roman"/>
          <w:sz w:val="26"/>
          <w:szCs w:val="26"/>
        </w:rPr>
      </w:pPr>
      <w:r w:rsidRPr="003B3136">
        <w:rPr>
          <w:rFonts w:ascii="Times New Roman" w:hAnsi="Times New Roman" w:cs="Times New Roman"/>
          <w:sz w:val="26"/>
          <w:szCs w:val="26"/>
        </w:rPr>
        <w:t>4 năm</w:t>
      </w:r>
    </w:p>
    <w:p w:rsidR="00BE738F" w:rsidRPr="003B3136" w:rsidRDefault="00BE738F" w:rsidP="00BE738F">
      <w:pPr>
        <w:rPr>
          <w:rFonts w:ascii="Times New Roman" w:hAnsi="Times New Roman" w:cs="Times New Roman"/>
          <w:sz w:val="26"/>
          <w:szCs w:val="26"/>
        </w:rPr>
      </w:pPr>
      <w:r w:rsidRPr="003B3136">
        <w:rPr>
          <w:rFonts w:ascii="Times New Roman" w:hAnsi="Times New Roman" w:cs="Times New Roman"/>
          <w:b/>
          <w:sz w:val="26"/>
          <w:szCs w:val="26"/>
        </w:rPr>
        <w:t>Câu 28</w:t>
      </w:r>
      <w:r w:rsidRPr="003B3136">
        <w:rPr>
          <w:rFonts w:ascii="Times New Roman" w:hAnsi="Times New Roman" w:cs="Times New Roman"/>
          <w:sz w:val="26"/>
          <w:szCs w:val="26"/>
        </w:rPr>
        <w:t>: Trường hợp nào sau đây không được thực hiện hợp nhất doanh nghiệp:</w:t>
      </w:r>
    </w:p>
    <w:p w:rsidR="00BE738F" w:rsidRPr="003B3136" w:rsidRDefault="00C02267" w:rsidP="00C02267">
      <w:pPr>
        <w:pStyle w:val="ListParagraph"/>
        <w:numPr>
          <w:ilvl w:val="0"/>
          <w:numId w:val="53"/>
        </w:numPr>
        <w:rPr>
          <w:rFonts w:ascii="Times New Roman" w:hAnsi="Times New Roman" w:cs="Times New Roman"/>
          <w:sz w:val="26"/>
          <w:szCs w:val="26"/>
        </w:rPr>
      </w:pPr>
      <w:r w:rsidRPr="003B3136">
        <w:rPr>
          <w:rFonts w:ascii="Times New Roman" w:hAnsi="Times New Roman" w:cs="Times New Roman"/>
          <w:sz w:val="26"/>
          <w:szCs w:val="26"/>
        </w:rPr>
        <w:t>Tất cả các doanh nghiệp đều được thực hiện hợp nhất;</w:t>
      </w:r>
    </w:p>
    <w:p w:rsidR="00C02267" w:rsidRPr="003B3136" w:rsidRDefault="00C02267" w:rsidP="00C02267">
      <w:pPr>
        <w:pStyle w:val="ListParagraph"/>
        <w:numPr>
          <w:ilvl w:val="0"/>
          <w:numId w:val="53"/>
        </w:numPr>
        <w:rPr>
          <w:rFonts w:ascii="Times New Roman" w:hAnsi="Times New Roman" w:cs="Times New Roman"/>
          <w:sz w:val="26"/>
          <w:szCs w:val="26"/>
        </w:rPr>
      </w:pPr>
      <w:r w:rsidRPr="003B3136">
        <w:rPr>
          <w:rFonts w:ascii="Times New Roman" w:hAnsi="Times New Roman" w:cs="Times New Roman"/>
          <w:sz w:val="26"/>
          <w:szCs w:val="26"/>
        </w:rPr>
        <w:t>Doanh nghiệp sau hợp nhất có thị phần từ 30% đến 50% trên thị trường liên quan;</w:t>
      </w:r>
    </w:p>
    <w:p w:rsidR="00C02267" w:rsidRPr="006819FC" w:rsidRDefault="00C02267" w:rsidP="00C02267">
      <w:pPr>
        <w:pStyle w:val="ListParagraph"/>
        <w:numPr>
          <w:ilvl w:val="0"/>
          <w:numId w:val="53"/>
        </w:numPr>
        <w:rPr>
          <w:rFonts w:ascii="Times New Roman" w:hAnsi="Times New Roman" w:cs="Times New Roman"/>
          <w:sz w:val="26"/>
          <w:szCs w:val="26"/>
          <w:highlight w:val="yellow"/>
        </w:rPr>
      </w:pPr>
      <w:r w:rsidRPr="006819FC">
        <w:rPr>
          <w:rFonts w:ascii="Times New Roman" w:hAnsi="Times New Roman" w:cs="Times New Roman"/>
          <w:sz w:val="26"/>
          <w:szCs w:val="26"/>
          <w:highlight w:val="yellow"/>
        </w:rPr>
        <w:t>Doanh nghiệp sau hợp nhất mà theo đó công ty hợp nhất có thị phần trên 50% trên thị trường liên quan;</w:t>
      </w:r>
    </w:p>
    <w:p w:rsidR="00C02267" w:rsidRPr="003B3136" w:rsidRDefault="00C02267" w:rsidP="00C02267">
      <w:pPr>
        <w:pStyle w:val="ListParagraph"/>
        <w:numPr>
          <w:ilvl w:val="0"/>
          <w:numId w:val="53"/>
        </w:numPr>
        <w:rPr>
          <w:rFonts w:ascii="Times New Roman" w:hAnsi="Times New Roman" w:cs="Times New Roman"/>
          <w:sz w:val="26"/>
          <w:szCs w:val="26"/>
        </w:rPr>
      </w:pPr>
      <w:r w:rsidRPr="003B3136">
        <w:rPr>
          <w:rFonts w:ascii="Times New Roman" w:hAnsi="Times New Roman" w:cs="Times New Roman"/>
          <w:sz w:val="26"/>
          <w:szCs w:val="26"/>
        </w:rPr>
        <w:t>Không có phương án nào chính xác;</w:t>
      </w:r>
    </w:p>
    <w:p w:rsidR="00C02267" w:rsidRPr="003B3136" w:rsidRDefault="00C02267" w:rsidP="00C02267">
      <w:pPr>
        <w:rPr>
          <w:rFonts w:ascii="Times New Roman" w:hAnsi="Times New Roman" w:cs="Times New Roman"/>
          <w:sz w:val="26"/>
          <w:szCs w:val="26"/>
        </w:rPr>
      </w:pPr>
      <w:r w:rsidRPr="003B3136">
        <w:rPr>
          <w:rFonts w:ascii="Times New Roman" w:hAnsi="Times New Roman" w:cs="Times New Roman"/>
          <w:b/>
          <w:sz w:val="26"/>
          <w:szCs w:val="26"/>
        </w:rPr>
        <w:t>Câu 29</w:t>
      </w:r>
      <w:r w:rsidRPr="003B3136">
        <w:rPr>
          <w:rFonts w:ascii="Times New Roman" w:hAnsi="Times New Roman" w:cs="Times New Roman"/>
          <w:sz w:val="26"/>
          <w:szCs w:val="26"/>
        </w:rPr>
        <w:t>: Các tổ chức nào sau đây khi chào bán cổ phiếu ra công chúng không bắt buộc phải có công ty chứng khoán tư vấn:</w:t>
      </w:r>
    </w:p>
    <w:p w:rsidR="00C02267" w:rsidRPr="003B3136" w:rsidRDefault="00C02267" w:rsidP="00C02267">
      <w:pPr>
        <w:pStyle w:val="ListParagraph"/>
        <w:numPr>
          <w:ilvl w:val="0"/>
          <w:numId w:val="54"/>
        </w:numPr>
        <w:rPr>
          <w:rFonts w:ascii="Times New Roman" w:hAnsi="Times New Roman" w:cs="Times New Roman"/>
          <w:sz w:val="26"/>
          <w:szCs w:val="26"/>
        </w:rPr>
      </w:pPr>
      <w:r w:rsidRPr="003B3136">
        <w:rPr>
          <w:rFonts w:ascii="Times New Roman" w:hAnsi="Times New Roman" w:cs="Times New Roman"/>
          <w:sz w:val="26"/>
          <w:szCs w:val="26"/>
        </w:rPr>
        <w:t>Doanh nghiệp nhà nước chuyển đổi thành công ty cổ phần</w:t>
      </w:r>
    </w:p>
    <w:p w:rsidR="00C02267" w:rsidRPr="003B3136" w:rsidRDefault="00C02267" w:rsidP="00C02267">
      <w:pPr>
        <w:pStyle w:val="ListParagraph"/>
        <w:numPr>
          <w:ilvl w:val="0"/>
          <w:numId w:val="54"/>
        </w:numPr>
        <w:rPr>
          <w:rFonts w:ascii="Times New Roman" w:hAnsi="Times New Roman" w:cs="Times New Roman"/>
          <w:sz w:val="26"/>
          <w:szCs w:val="26"/>
        </w:rPr>
      </w:pPr>
      <w:r w:rsidRPr="003B3136">
        <w:rPr>
          <w:rFonts w:ascii="Times New Roman" w:hAnsi="Times New Roman" w:cs="Times New Roman"/>
          <w:sz w:val="26"/>
          <w:szCs w:val="26"/>
        </w:rPr>
        <w:t xml:space="preserve">Doanh nghiệp có vốn đầu tư nước ngoài chuyển đổi thành công ty cổ phần </w:t>
      </w:r>
    </w:p>
    <w:p w:rsidR="00C02267" w:rsidRPr="006819FC" w:rsidRDefault="00C02267" w:rsidP="00C02267">
      <w:pPr>
        <w:pStyle w:val="ListParagraph"/>
        <w:numPr>
          <w:ilvl w:val="0"/>
          <w:numId w:val="54"/>
        </w:numPr>
        <w:rPr>
          <w:rFonts w:ascii="Times New Roman" w:hAnsi="Times New Roman" w:cs="Times New Roman"/>
          <w:sz w:val="26"/>
          <w:szCs w:val="26"/>
          <w:highlight w:val="yellow"/>
        </w:rPr>
      </w:pPr>
      <w:r w:rsidRPr="006819FC">
        <w:rPr>
          <w:rFonts w:ascii="Times New Roman" w:hAnsi="Times New Roman" w:cs="Times New Roman"/>
          <w:sz w:val="26"/>
          <w:szCs w:val="26"/>
          <w:highlight w:val="yellow"/>
        </w:rPr>
        <w:t>Doanh nghiệp thành lập mới thuộc lĩnh vực cơ sở hạ tầng</w:t>
      </w:r>
    </w:p>
    <w:p w:rsidR="00C02267" w:rsidRPr="003B3136" w:rsidRDefault="00C02267" w:rsidP="00C02267">
      <w:pPr>
        <w:pStyle w:val="ListParagraph"/>
        <w:numPr>
          <w:ilvl w:val="0"/>
          <w:numId w:val="55"/>
        </w:numPr>
        <w:rPr>
          <w:rFonts w:ascii="Times New Roman" w:hAnsi="Times New Roman" w:cs="Times New Roman"/>
          <w:sz w:val="26"/>
          <w:szCs w:val="26"/>
        </w:rPr>
      </w:pPr>
      <w:r w:rsidRPr="003B3136">
        <w:rPr>
          <w:rFonts w:ascii="Times New Roman" w:hAnsi="Times New Roman" w:cs="Times New Roman"/>
          <w:sz w:val="26"/>
          <w:szCs w:val="26"/>
        </w:rPr>
        <w:t>I</w:t>
      </w:r>
    </w:p>
    <w:p w:rsidR="00C02267" w:rsidRPr="003B3136" w:rsidRDefault="00C02267" w:rsidP="00C02267">
      <w:pPr>
        <w:pStyle w:val="ListParagraph"/>
        <w:numPr>
          <w:ilvl w:val="0"/>
          <w:numId w:val="55"/>
        </w:numPr>
        <w:rPr>
          <w:rFonts w:ascii="Times New Roman" w:hAnsi="Times New Roman" w:cs="Times New Roman"/>
          <w:sz w:val="26"/>
          <w:szCs w:val="26"/>
        </w:rPr>
      </w:pPr>
      <w:r w:rsidRPr="003B3136">
        <w:rPr>
          <w:rFonts w:ascii="Times New Roman" w:hAnsi="Times New Roman" w:cs="Times New Roman"/>
          <w:sz w:val="26"/>
          <w:szCs w:val="26"/>
        </w:rPr>
        <w:t>III</w:t>
      </w:r>
    </w:p>
    <w:p w:rsidR="00C02267" w:rsidRPr="003B3136" w:rsidRDefault="00C02267" w:rsidP="00C02267">
      <w:pPr>
        <w:pStyle w:val="ListParagraph"/>
        <w:numPr>
          <w:ilvl w:val="0"/>
          <w:numId w:val="55"/>
        </w:numPr>
        <w:rPr>
          <w:rFonts w:ascii="Times New Roman" w:hAnsi="Times New Roman" w:cs="Times New Roman"/>
          <w:sz w:val="26"/>
          <w:szCs w:val="26"/>
        </w:rPr>
      </w:pPr>
      <w:r w:rsidRPr="003B3136">
        <w:rPr>
          <w:rFonts w:ascii="Times New Roman" w:hAnsi="Times New Roman" w:cs="Times New Roman"/>
          <w:sz w:val="26"/>
          <w:szCs w:val="26"/>
        </w:rPr>
        <w:t>II</w:t>
      </w:r>
    </w:p>
    <w:p w:rsidR="00C02267" w:rsidRPr="003B3136" w:rsidRDefault="00C02267" w:rsidP="00C02267">
      <w:pPr>
        <w:pStyle w:val="ListParagraph"/>
        <w:numPr>
          <w:ilvl w:val="0"/>
          <w:numId w:val="55"/>
        </w:numPr>
        <w:rPr>
          <w:rFonts w:ascii="Times New Roman" w:hAnsi="Times New Roman" w:cs="Times New Roman"/>
          <w:sz w:val="26"/>
          <w:szCs w:val="26"/>
        </w:rPr>
      </w:pPr>
      <w:r w:rsidRPr="003B3136">
        <w:rPr>
          <w:rFonts w:ascii="Times New Roman" w:hAnsi="Times New Roman" w:cs="Times New Roman"/>
          <w:sz w:val="26"/>
          <w:szCs w:val="26"/>
        </w:rPr>
        <w:t>Tất cả</w:t>
      </w:r>
    </w:p>
    <w:p w:rsidR="00C02267" w:rsidRPr="003B3136" w:rsidRDefault="00C02267" w:rsidP="00C02267">
      <w:pPr>
        <w:rPr>
          <w:rFonts w:ascii="Times New Roman" w:hAnsi="Times New Roman" w:cs="Times New Roman"/>
          <w:sz w:val="26"/>
          <w:szCs w:val="26"/>
        </w:rPr>
      </w:pPr>
      <w:r w:rsidRPr="003B3136">
        <w:rPr>
          <w:rFonts w:ascii="Times New Roman" w:hAnsi="Times New Roman" w:cs="Times New Roman"/>
          <w:b/>
          <w:sz w:val="26"/>
          <w:szCs w:val="26"/>
        </w:rPr>
        <w:t>Câu 30</w:t>
      </w:r>
      <w:r w:rsidRPr="003B3136">
        <w:rPr>
          <w:rFonts w:ascii="Times New Roman" w:hAnsi="Times New Roman" w:cs="Times New Roman"/>
          <w:sz w:val="26"/>
          <w:szCs w:val="26"/>
        </w:rPr>
        <w:t>: Trong thời gian Sở giao dịch chứng khoán xem xét hồ sơ đăng ký niêm yết, những đối tượng nào sau đây của tổ chức đăng ký niêm yết không bị hạn chế chuyển nhượng cổ phần do mình nắm giữ:</w:t>
      </w:r>
    </w:p>
    <w:p w:rsidR="00C02267" w:rsidRPr="003B3136" w:rsidRDefault="00C02267" w:rsidP="00C02267">
      <w:pPr>
        <w:pStyle w:val="ListParagraph"/>
        <w:numPr>
          <w:ilvl w:val="0"/>
          <w:numId w:val="56"/>
        </w:numPr>
        <w:rPr>
          <w:rFonts w:ascii="Times New Roman" w:hAnsi="Times New Roman" w:cs="Times New Roman"/>
          <w:sz w:val="26"/>
          <w:szCs w:val="26"/>
        </w:rPr>
      </w:pPr>
      <w:r w:rsidRPr="003B3136">
        <w:rPr>
          <w:rFonts w:ascii="Times New Roman" w:hAnsi="Times New Roman" w:cs="Times New Roman"/>
          <w:sz w:val="26"/>
          <w:szCs w:val="26"/>
        </w:rPr>
        <w:t>Thành viên Hội đồng quản trị, Ban kiểm soát</w:t>
      </w:r>
    </w:p>
    <w:p w:rsidR="00C02267" w:rsidRPr="003B3136" w:rsidRDefault="00C02267" w:rsidP="00C02267">
      <w:pPr>
        <w:pStyle w:val="ListParagraph"/>
        <w:numPr>
          <w:ilvl w:val="0"/>
          <w:numId w:val="56"/>
        </w:numPr>
        <w:rPr>
          <w:rFonts w:ascii="Times New Roman" w:hAnsi="Times New Roman" w:cs="Times New Roman"/>
          <w:sz w:val="26"/>
          <w:szCs w:val="26"/>
        </w:rPr>
      </w:pPr>
      <w:r w:rsidRPr="003B3136">
        <w:rPr>
          <w:rFonts w:ascii="Times New Roman" w:hAnsi="Times New Roman" w:cs="Times New Roman"/>
          <w:sz w:val="26"/>
          <w:szCs w:val="26"/>
        </w:rPr>
        <w:t>Giám đốc, hoặc Tổng Giám đốc, Phó Giám đốc hoặc Phó Tổng Giám đốc</w:t>
      </w:r>
    </w:p>
    <w:p w:rsidR="00C02267" w:rsidRPr="003B3136" w:rsidRDefault="00C02267" w:rsidP="00C02267">
      <w:pPr>
        <w:pStyle w:val="ListParagraph"/>
        <w:numPr>
          <w:ilvl w:val="0"/>
          <w:numId w:val="56"/>
        </w:numPr>
        <w:rPr>
          <w:rFonts w:ascii="Times New Roman" w:hAnsi="Times New Roman" w:cs="Times New Roman"/>
          <w:sz w:val="26"/>
          <w:szCs w:val="26"/>
        </w:rPr>
      </w:pPr>
      <w:r w:rsidRPr="003B3136">
        <w:rPr>
          <w:rFonts w:ascii="Times New Roman" w:hAnsi="Times New Roman" w:cs="Times New Roman"/>
          <w:sz w:val="26"/>
          <w:szCs w:val="26"/>
        </w:rPr>
        <w:t>Kế toán trưởng</w:t>
      </w:r>
    </w:p>
    <w:p w:rsidR="00141A49" w:rsidRPr="00141A49" w:rsidRDefault="00C02267" w:rsidP="00141A49">
      <w:pPr>
        <w:pStyle w:val="ListParagraph"/>
        <w:numPr>
          <w:ilvl w:val="0"/>
          <w:numId w:val="56"/>
        </w:numPr>
        <w:rPr>
          <w:rFonts w:ascii="Times New Roman" w:hAnsi="Times New Roman" w:cs="Times New Roman"/>
          <w:sz w:val="26"/>
          <w:szCs w:val="26"/>
        </w:rPr>
      </w:pPr>
      <w:r w:rsidRPr="006819FC">
        <w:rPr>
          <w:rFonts w:ascii="Times New Roman" w:hAnsi="Times New Roman" w:cs="Times New Roman"/>
          <w:sz w:val="26"/>
          <w:szCs w:val="26"/>
          <w:highlight w:val="yellow"/>
        </w:rPr>
        <w:t>Những người có liên quan của các đối tượng trên đây</w:t>
      </w:r>
      <w:r w:rsidRPr="003B3136">
        <w:rPr>
          <w:rFonts w:ascii="Times New Roman" w:hAnsi="Times New Roman" w:cs="Times New Roman"/>
          <w:sz w:val="26"/>
          <w:szCs w:val="26"/>
        </w:rPr>
        <w:t>.</w:t>
      </w:r>
    </w:p>
    <w:p w:rsidR="00141A49" w:rsidRDefault="00141A49" w:rsidP="00141A49">
      <w:pPr>
        <w:pStyle w:val="ListParagraph"/>
        <w:rPr>
          <w:rFonts w:ascii="Times New Roman" w:hAnsi="Times New Roman" w:cs="Times New Roman"/>
          <w:sz w:val="26"/>
          <w:szCs w:val="26"/>
          <w:lang w:val="vi-VN"/>
        </w:rPr>
      </w:pPr>
    </w:p>
    <w:p w:rsidR="00141A49" w:rsidRPr="00141A49" w:rsidRDefault="00141A49" w:rsidP="00141A49">
      <w:pPr>
        <w:rPr>
          <w:rFonts w:ascii="Times New Roman" w:hAnsi="Times New Roman" w:cs="Times New Roman"/>
          <w:sz w:val="26"/>
          <w:szCs w:val="26"/>
        </w:rPr>
      </w:pPr>
    </w:p>
    <w:sectPr w:rsidR="00141A49" w:rsidRPr="00141A49" w:rsidSect="00AA2F37">
      <w:pgSz w:w="12240" w:h="15840"/>
      <w:pgMar w:top="993"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8936BC"/>
    <w:multiLevelType w:val="hybridMultilevel"/>
    <w:tmpl w:val="F6F22D38"/>
    <w:lvl w:ilvl="0" w:tplc="04090019">
      <w:start w:val="1"/>
      <w:numFmt w:val="lowerLetter"/>
      <w:lvlText w:val="%1."/>
      <w:lvlJc w:val="left"/>
      <w:pPr>
        <w:tabs>
          <w:tab w:val="num" w:pos="788"/>
        </w:tabs>
        <w:ind w:left="788" w:hanging="360"/>
      </w:pPr>
    </w:lvl>
    <w:lvl w:ilvl="1" w:tplc="04090019" w:tentative="1">
      <w:start w:val="1"/>
      <w:numFmt w:val="lowerLetter"/>
      <w:lvlText w:val="%2."/>
      <w:lvlJc w:val="left"/>
      <w:pPr>
        <w:tabs>
          <w:tab w:val="num" w:pos="1508"/>
        </w:tabs>
        <w:ind w:left="1508" w:hanging="360"/>
      </w:pPr>
    </w:lvl>
    <w:lvl w:ilvl="2" w:tplc="0409001B" w:tentative="1">
      <w:start w:val="1"/>
      <w:numFmt w:val="lowerRoman"/>
      <w:lvlText w:val="%3."/>
      <w:lvlJc w:val="right"/>
      <w:pPr>
        <w:tabs>
          <w:tab w:val="num" w:pos="2228"/>
        </w:tabs>
        <w:ind w:left="2228" w:hanging="180"/>
      </w:pPr>
    </w:lvl>
    <w:lvl w:ilvl="3" w:tplc="0409000F" w:tentative="1">
      <w:start w:val="1"/>
      <w:numFmt w:val="decimal"/>
      <w:lvlText w:val="%4."/>
      <w:lvlJc w:val="left"/>
      <w:pPr>
        <w:tabs>
          <w:tab w:val="num" w:pos="2948"/>
        </w:tabs>
        <w:ind w:left="2948" w:hanging="360"/>
      </w:pPr>
    </w:lvl>
    <w:lvl w:ilvl="4" w:tplc="04090019" w:tentative="1">
      <w:start w:val="1"/>
      <w:numFmt w:val="lowerLetter"/>
      <w:lvlText w:val="%5."/>
      <w:lvlJc w:val="left"/>
      <w:pPr>
        <w:tabs>
          <w:tab w:val="num" w:pos="3668"/>
        </w:tabs>
        <w:ind w:left="3668" w:hanging="360"/>
      </w:pPr>
    </w:lvl>
    <w:lvl w:ilvl="5" w:tplc="0409001B" w:tentative="1">
      <w:start w:val="1"/>
      <w:numFmt w:val="lowerRoman"/>
      <w:lvlText w:val="%6."/>
      <w:lvlJc w:val="right"/>
      <w:pPr>
        <w:tabs>
          <w:tab w:val="num" w:pos="4388"/>
        </w:tabs>
        <w:ind w:left="4388" w:hanging="180"/>
      </w:pPr>
    </w:lvl>
    <w:lvl w:ilvl="6" w:tplc="0409000F" w:tentative="1">
      <w:start w:val="1"/>
      <w:numFmt w:val="decimal"/>
      <w:lvlText w:val="%7."/>
      <w:lvlJc w:val="left"/>
      <w:pPr>
        <w:tabs>
          <w:tab w:val="num" w:pos="5108"/>
        </w:tabs>
        <w:ind w:left="5108" w:hanging="360"/>
      </w:pPr>
    </w:lvl>
    <w:lvl w:ilvl="7" w:tplc="04090019" w:tentative="1">
      <w:start w:val="1"/>
      <w:numFmt w:val="lowerLetter"/>
      <w:lvlText w:val="%8."/>
      <w:lvlJc w:val="left"/>
      <w:pPr>
        <w:tabs>
          <w:tab w:val="num" w:pos="5828"/>
        </w:tabs>
        <w:ind w:left="5828" w:hanging="360"/>
      </w:pPr>
    </w:lvl>
    <w:lvl w:ilvl="8" w:tplc="0409001B" w:tentative="1">
      <w:start w:val="1"/>
      <w:numFmt w:val="lowerRoman"/>
      <w:lvlText w:val="%9."/>
      <w:lvlJc w:val="right"/>
      <w:pPr>
        <w:tabs>
          <w:tab w:val="num" w:pos="6548"/>
        </w:tabs>
        <w:ind w:left="6548" w:hanging="180"/>
      </w:pPr>
    </w:lvl>
  </w:abstractNum>
  <w:abstractNum w:abstractNumId="1" w15:restartNumberingAfterBreak="0">
    <w:nsid w:val="05EE36D1"/>
    <w:multiLevelType w:val="hybridMultilevel"/>
    <w:tmpl w:val="6E7E355E"/>
    <w:lvl w:ilvl="0" w:tplc="04090019">
      <w:start w:val="1"/>
      <w:numFmt w:val="lowerLetter"/>
      <w:lvlText w:val="%1."/>
      <w:lvlJc w:val="left"/>
      <w:pPr>
        <w:tabs>
          <w:tab w:val="num" w:pos="788"/>
        </w:tabs>
        <w:ind w:left="788" w:hanging="360"/>
      </w:pPr>
    </w:lvl>
    <w:lvl w:ilvl="1" w:tplc="04090019" w:tentative="1">
      <w:start w:val="1"/>
      <w:numFmt w:val="lowerLetter"/>
      <w:lvlText w:val="%2."/>
      <w:lvlJc w:val="left"/>
      <w:pPr>
        <w:tabs>
          <w:tab w:val="num" w:pos="1508"/>
        </w:tabs>
        <w:ind w:left="1508" w:hanging="360"/>
      </w:pPr>
    </w:lvl>
    <w:lvl w:ilvl="2" w:tplc="0409001B" w:tentative="1">
      <w:start w:val="1"/>
      <w:numFmt w:val="lowerRoman"/>
      <w:lvlText w:val="%3."/>
      <w:lvlJc w:val="right"/>
      <w:pPr>
        <w:tabs>
          <w:tab w:val="num" w:pos="2228"/>
        </w:tabs>
        <w:ind w:left="2228" w:hanging="180"/>
      </w:pPr>
    </w:lvl>
    <w:lvl w:ilvl="3" w:tplc="0409000F" w:tentative="1">
      <w:start w:val="1"/>
      <w:numFmt w:val="decimal"/>
      <w:lvlText w:val="%4."/>
      <w:lvlJc w:val="left"/>
      <w:pPr>
        <w:tabs>
          <w:tab w:val="num" w:pos="2948"/>
        </w:tabs>
        <w:ind w:left="2948" w:hanging="360"/>
      </w:pPr>
    </w:lvl>
    <w:lvl w:ilvl="4" w:tplc="04090019" w:tentative="1">
      <w:start w:val="1"/>
      <w:numFmt w:val="lowerLetter"/>
      <w:lvlText w:val="%5."/>
      <w:lvlJc w:val="left"/>
      <w:pPr>
        <w:tabs>
          <w:tab w:val="num" w:pos="3668"/>
        </w:tabs>
        <w:ind w:left="3668" w:hanging="360"/>
      </w:pPr>
    </w:lvl>
    <w:lvl w:ilvl="5" w:tplc="0409001B" w:tentative="1">
      <w:start w:val="1"/>
      <w:numFmt w:val="lowerRoman"/>
      <w:lvlText w:val="%6."/>
      <w:lvlJc w:val="right"/>
      <w:pPr>
        <w:tabs>
          <w:tab w:val="num" w:pos="4388"/>
        </w:tabs>
        <w:ind w:left="4388" w:hanging="180"/>
      </w:pPr>
    </w:lvl>
    <w:lvl w:ilvl="6" w:tplc="0409000F" w:tentative="1">
      <w:start w:val="1"/>
      <w:numFmt w:val="decimal"/>
      <w:lvlText w:val="%7."/>
      <w:lvlJc w:val="left"/>
      <w:pPr>
        <w:tabs>
          <w:tab w:val="num" w:pos="5108"/>
        </w:tabs>
        <w:ind w:left="5108" w:hanging="360"/>
      </w:pPr>
    </w:lvl>
    <w:lvl w:ilvl="7" w:tplc="04090019" w:tentative="1">
      <w:start w:val="1"/>
      <w:numFmt w:val="lowerLetter"/>
      <w:lvlText w:val="%8."/>
      <w:lvlJc w:val="left"/>
      <w:pPr>
        <w:tabs>
          <w:tab w:val="num" w:pos="5828"/>
        </w:tabs>
        <w:ind w:left="5828" w:hanging="360"/>
      </w:pPr>
    </w:lvl>
    <w:lvl w:ilvl="8" w:tplc="0409001B" w:tentative="1">
      <w:start w:val="1"/>
      <w:numFmt w:val="lowerRoman"/>
      <w:lvlText w:val="%9."/>
      <w:lvlJc w:val="right"/>
      <w:pPr>
        <w:tabs>
          <w:tab w:val="num" w:pos="6548"/>
        </w:tabs>
        <w:ind w:left="6548" w:hanging="180"/>
      </w:pPr>
    </w:lvl>
  </w:abstractNum>
  <w:abstractNum w:abstractNumId="2" w15:restartNumberingAfterBreak="0">
    <w:nsid w:val="06993EB9"/>
    <w:multiLevelType w:val="hybridMultilevel"/>
    <w:tmpl w:val="1304F5E4"/>
    <w:lvl w:ilvl="0" w:tplc="2AC2AB52">
      <w:start w:val="1"/>
      <w:numFmt w:val="lowerLetter"/>
      <w:lvlText w:val="%1."/>
      <w:lvlJc w:val="left"/>
      <w:pPr>
        <w:tabs>
          <w:tab w:val="num" w:pos="1080"/>
        </w:tabs>
        <w:ind w:left="108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6DB3802"/>
    <w:multiLevelType w:val="hybridMultilevel"/>
    <w:tmpl w:val="D60E9948"/>
    <w:lvl w:ilvl="0" w:tplc="04090019">
      <w:start w:val="1"/>
      <w:numFmt w:val="lowerLetter"/>
      <w:lvlText w:val="%1."/>
      <w:lvlJc w:val="left"/>
      <w:pPr>
        <w:tabs>
          <w:tab w:val="num" w:pos="788"/>
        </w:tabs>
        <w:ind w:left="788" w:hanging="360"/>
      </w:pPr>
    </w:lvl>
    <w:lvl w:ilvl="1" w:tplc="04090019" w:tentative="1">
      <w:start w:val="1"/>
      <w:numFmt w:val="lowerLetter"/>
      <w:lvlText w:val="%2."/>
      <w:lvlJc w:val="left"/>
      <w:pPr>
        <w:tabs>
          <w:tab w:val="num" w:pos="1508"/>
        </w:tabs>
        <w:ind w:left="1508" w:hanging="360"/>
      </w:pPr>
    </w:lvl>
    <w:lvl w:ilvl="2" w:tplc="0409001B" w:tentative="1">
      <w:start w:val="1"/>
      <w:numFmt w:val="lowerRoman"/>
      <w:lvlText w:val="%3."/>
      <w:lvlJc w:val="right"/>
      <w:pPr>
        <w:tabs>
          <w:tab w:val="num" w:pos="2228"/>
        </w:tabs>
        <w:ind w:left="2228" w:hanging="180"/>
      </w:pPr>
    </w:lvl>
    <w:lvl w:ilvl="3" w:tplc="0409000F" w:tentative="1">
      <w:start w:val="1"/>
      <w:numFmt w:val="decimal"/>
      <w:lvlText w:val="%4."/>
      <w:lvlJc w:val="left"/>
      <w:pPr>
        <w:tabs>
          <w:tab w:val="num" w:pos="2948"/>
        </w:tabs>
        <w:ind w:left="2948" w:hanging="360"/>
      </w:pPr>
    </w:lvl>
    <w:lvl w:ilvl="4" w:tplc="04090019" w:tentative="1">
      <w:start w:val="1"/>
      <w:numFmt w:val="lowerLetter"/>
      <w:lvlText w:val="%5."/>
      <w:lvlJc w:val="left"/>
      <w:pPr>
        <w:tabs>
          <w:tab w:val="num" w:pos="3668"/>
        </w:tabs>
        <w:ind w:left="3668" w:hanging="360"/>
      </w:pPr>
    </w:lvl>
    <w:lvl w:ilvl="5" w:tplc="0409001B" w:tentative="1">
      <w:start w:val="1"/>
      <w:numFmt w:val="lowerRoman"/>
      <w:lvlText w:val="%6."/>
      <w:lvlJc w:val="right"/>
      <w:pPr>
        <w:tabs>
          <w:tab w:val="num" w:pos="4388"/>
        </w:tabs>
        <w:ind w:left="4388" w:hanging="180"/>
      </w:pPr>
    </w:lvl>
    <w:lvl w:ilvl="6" w:tplc="0409000F" w:tentative="1">
      <w:start w:val="1"/>
      <w:numFmt w:val="decimal"/>
      <w:lvlText w:val="%7."/>
      <w:lvlJc w:val="left"/>
      <w:pPr>
        <w:tabs>
          <w:tab w:val="num" w:pos="5108"/>
        </w:tabs>
        <w:ind w:left="5108" w:hanging="360"/>
      </w:pPr>
    </w:lvl>
    <w:lvl w:ilvl="7" w:tplc="04090019" w:tentative="1">
      <w:start w:val="1"/>
      <w:numFmt w:val="lowerLetter"/>
      <w:lvlText w:val="%8."/>
      <w:lvlJc w:val="left"/>
      <w:pPr>
        <w:tabs>
          <w:tab w:val="num" w:pos="5828"/>
        </w:tabs>
        <w:ind w:left="5828" w:hanging="360"/>
      </w:pPr>
    </w:lvl>
    <w:lvl w:ilvl="8" w:tplc="0409001B" w:tentative="1">
      <w:start w:val="1"/>
      <w:numFmt w:val="lowerRoman"/>
      <w:lvlText w:val="%9."/>
      <w:lvlJc w:val="right"/>
      <w:pPr>
        <w:tabs>
          <w:tab w:val="num" w:pos="6548"/>
        </w:tabs>
        <w:ind w:left="6548" w:hanging="180"/>
      </w:pPr>
    </w:lvl>
  </w:abstractNum>
  <w:abstractNum w:abstractNumId="4" w15:restartNumberingAfterBreak="0">
    <w:nsid w:val="089D2515"/>
    <w:multiLevelType w:val="hybridMultilevel"/>
    <w:tmpl w:val="3E048A18"/>
    <w:lvl w:ilvl="0" w:tplc="04090019">
      <w:start w:val="1"/>
      <w:numFmt w:val="lowerLetter"/>
      <w:lvlText w:val="%1."/>
      <w:lvlJc w:val="left"/>
      <w:pPr>
        <w:tabs>
          <w:tab w:val="num" w:pos="788"/>
        </w:tabs>
        <w:ind w:left="788" w:hanging="360"/>
      </w:pPr>
    </w:lvl>
    <w:lvl w:ilvl="1" w:tplc="04090019" w:tentative="1">
      <w:start w:val="1"/>
      <w:numFmt w:val="lowerLetter"/>
      <w:lvlText w:val="%2."/>
      <w:lvlJc w:val="left"/>
      <w:pPr>
        <w:tabs>
          <w:tab w:val="num" w:pos="1508"/>
        </w:tabs>
        <w:ind w:left="1508" w:hanging="360"/>
      </w:pPr>
    </w:lvl>
    <w:lvl w:ilvl="2" w:tplc="0409001B" w:tentative="1">
      <w:start w:val="1"/>
      <w:numFmt w:val="lowerRoman"/>
      <w:lvlText w:val="%3."/>
      <w:lvlJc w:val="right"/>
      <w:pPr>
        <w:tabs>
          <w:tab w:val="num" w:pos="2228"/>
        </w:tabs>
        <w:ind w:left="2228" w:hanging="180"/>
      </w:pPr>
    </w:lvl>
    <w:lvl w:ilvl="3" w:tplc="0409000F" w:tentative="1">
      <w:start w:val="1"/>
      <w:numFmt w:val="decimal"/>
      <w:lvlText w:val="%4."/>
      <w:lvlJc w:val="left"/>
      <w:pPr>
        <w:tabs>
          <w:tab w:val="num" w:pos="2948"/>
        </w:tabs>
        <w:ind w:left="2948" w:hanging="360"/>
      </w:pPr>
    </w:lvl>
    <w:lvl w:ilvl="4" w:tplc="04090019" w:tentative="1">
      <w:start w:val="1"/>
      <w:numFmt w:val="lowerLetter"/>
      <w:lvlText w:val="%5."/>
      <w:lvlJc w:val="left"/>
      <w:pPr>
        <w:tabs>
          <w:tab w:val="num" w:pos="3668"/>
        </w:tabs>
        <w:ind w:left="3668" w:hanging="360"/>
      </w:pPr>
    </w:lvl>
    <w:lvl w:ilvl="5" w:tplc="0409001B" w:tentative="1">
      <w:start w:val="1"/>
      <w:numFmt w:val="lowerRoman"/>
      <w:lvlText w:val="%6."/>
      <w:lvlJc w:val="right"/>
      <w:pPr>
        <w:tabs>
          <w:tab w:val="num" w:pos="4388"/>
        </w:tabs>
        <w:ind w:left="4388" w:hanging="180"/>
      </w:pPr>
    </w:lvl>
    <w:lvl w:ilvl="6" w:tplc="0409000F" w:tentative="1">
      <w:start w:val="1"/>
      <w:numFmt w:val="decimal"/>
      <w:lvlText w:val="%7."/>
      <w:lvlJc w:val="left"/>
      <w:pPr>
        <w:tabs>
          <w:tab w:val="num" w:pos="5108"/>
        </w:tabs>
        <w:ind w:left="5108" w:hanging="360"/>
      </w:pPr>
    </w:lvl>
    <w:lvl w:ilvl="7" w:tplc="04090019" w:tentative="1">
      <w:start w:val="1"/>
      <w:numFmt w:val="lowerLetter"/>
      <w:lvlText w:val="%8."/>
      <w:lvlJc w:val="left"/>
      <w:pPr>
        <w:tabs>
          <w:tab w:val="num" w:pos="5828"/>
        </w:tabs>
        <w:ind w:left="5828" w:hanging="360"/>
      </w:pPr>
    </w:lvl>
    <w:lvl w:ilvl="8" w:tplc="0409001B" w:tentative="1">
      <w:start w:val="1"/>
      <w:numFmt w:val="lowerRoman"/>
      <w:lvlText w:val="%9."/>
      <w:lvlJc w:val="right"/>
      <w:pPr>
        <w:tabs>
          <w:tab w:val="num" w:pos="6548"/>
        </w:tabs>
        <w:ind w:left="6548" w:hanging="180"/>
      </w:pPr>
    </w:lvl>
  </w:abstractNum>
  <w:abstractNum w:abstractNumId="5" w15:restartNumberingAfterBreak="0">
    <w:nsid w:val="099B2BEC"/>
    <w:multiLevelType w:val="hybridMultilevel"/>
    <w:tmpl w:val="763ECDB6"/>
    <w:lvl w:ilvl="0" w:tplc="3E1C3FC6">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A4A6604"/>
    <w:multiLevelType w:val="hybridMultilevel"/>
    <w:tmpl w:val="0D4460EE"/>
    <w:lvl w:ilvl="0" w:tplc="176C0DF8">
      <w:start w:val="1"/>
      <w:numFmt w:val="lowerLetter"/>
      <w:lvlText w:val="%1."/>
      <w:lvlJc w:val="left"/>
      <w:pPr>
        <w:tabs>
          <w:tab w:val="num" w:pos="900"/>
        </w:tabs>
        <w:ind w:left="900" w:hanging="360"/>
      </w:pPr>
      <w:rPr>
        <w:rFonts w:hint="default"/>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7" w15:restartNumberingAfterBreak="0">
    <w:nsid w:val="0BE615D0"/>
    <w:multiLevelType w:val="hybridMultilevel"/>
    <w:tmpl w:val="F1388398"/>
    <w:lvl w:ilvl="0" w:tplc="04090019">
      <w:start w:val="1"/>
      <w:numFmt w:val="lowerLetter"/>
      <w:lvlText w:val="%1."/>
      <w:lvlJc w:val="left"/>
      <w:pPr>
        <w:tabs>
          <w:tab w:val="num" w:pos="788"/>
        </w:tabs>
        <w:ind w:left="788" w:hanging="360"/>
      </w:pPr>
    </w:lvl>
    <w:lvl w:ilvl="1" w:tplc="04090019" w:tentative="1">
      <w:start w:val="1"/>
      <w:numFmt w:val="lowerLetter"/>
      <w:lvlText w:val="%2."/>
      <w:lvlJc w:val="left"/>
      <w:pPr>
        <w:tabs>
          <w:tab w:val="num" w:pos="1508"/>
        </w:tabs>
        <w:ind w:left="1508" w:hanging="360"/>
      </w:pPr>
    </w:lvl>
    <w:lvl w:ilvl="2" w:tplc="0409001B" w:tentative="1">
      <w:start w:val="1"/>
      <w:numFmt w:val="lowerRoman"/>
      <w:lvlText w:val="%3."/>
      <w:lvlJc w:val="right"/>
      <w:pPr>
        <w:tabs>
          <w:tab w:val="num" w:pos="2228"/>
        </w:tabs>
        <w:ind w:left="2228" w:hanging="180"/>
      </w:pPr>
    </w:lvl>
    <w:lvl w:ilvl="3" w:tplc="0409000F" w:tentative="1">
      <w:start w:val="1"/>
      <w:numFmt w:val="decimal"/>
      <w:lvlText w:val="%4."/>
      <w:lvlJc w:val="left"/>
      <w:pPr>
        <w:tabs>
          <w:tab w:val="num" w:pos="2948"/>
        </w:tabs>
        <w:ind w:left="2948" w:hanging="360"/>
      </w:pPr>
    </w:lvl>
    <w:lvl w:ilvl="4" w:tplc="04090019" w:tentative="1">
      <w:start w:val="1"/>
      <w:numFmt w:val="lowerLetter"/>
      <w:lvlText w:val="%5."/>
      <w:lvlJc w:val="left"/>
      <w:pPr>
        <w:tabs>
          <w:tab w:val="num" w:pos="3668"/>
        </w:tabs>
        <w:ind w:left="3668" w:hanging="360"/>
      </w:pPr>
    </w:lvl>
    <w:lvl w:ilvl="5" w:tplc="0409001B" w:tentative="1">
      <w:start w:val="1"/>
      <w:numFmt w:val="lowerRoman"/>
      <w:lvlText w:val="%6."/>
      <w:lvlJc w:val="right"/>
      <w:pPr>
        <w:tabs>
          <w:tab w:val="num" w:pos="4388"/>
        </w:tabs>
        <w:ind w:left="4388" w:hanging="180"/>
      </w:pPr>
    </w:lvl>
    <w:lvl w:ilvl="6" w:tplc="0409000F" w:tentative="1">
      <w:start w:val="1"/>
      <w:numFmt w:val="decimal"/>
      <w:lvlText w:val="%7."/>
      <w:lvlJc w:val="left"/>
      <w:pPr>
        <w:tabs>
          <w:tab w:val="num" w:pos="5108"/>
        </w:tabs>
        <w:ind w:left="5108" w:hanging="360"/>
      </w:pPr>
    </w:lvl>
    <w:lvl w:ilvl="7" w:tplc="04090019" w:tentative="1">
      <w:start w:val="1"/>
      <w:numFmt w:val="lowerLetter"/>
      <w:lvlText w:val="%8."/>
      <w:lvlJc w:val="left"/>
      <w:pPr>
        <w:tabs>
          <w:tab w:val="num" w:pos="5828"/>
        </w:tabs>
        <w:ind w:left="5828" w:hanging="360"/>
      </w:pPr>
    </w:lvl>
    <w:lvl w:ilvl="8" w:tplc="0409001B" w:tentative="1">
      <w:start w:val="1"/>
      <w:numFmt w:val="lowerRoman"/>
      <w:lvlText w:val="%9."/>
      <w:lvlJc w:val="right"/>
      <w:pPr>
        <w:tabs>
          <w:tab w:val="num" w:pos="6548"/>
        </w:tabs>
        <w:ind w:left="6548" w:hanging="180"/>
      </w:pPr>
    </w:lvl>
  </w:abstractNum>
  <w:abstractNum w:abstractNumId="8" w15:restartNumberingAfterBreak="0">
    <w:nsid w:val="0C8B52D8"/>
    <w:multiLevelType w:val="hybridMultilevel"/>
    <w:tmpl w:val="7F9C24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2C0379"/>
    <w:multiLevelType w:val="hybridMultilevel"/>
    <w:tmpl w:val="AD04165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3939B2"/>
    <w:multiLevelType w:val="hybridMultilevel"/>
    <w:tmpl w:val="29D0994A"/>
    <w:lvl w:ilvl="0" w:tplc="0054E4FE">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BBB0733"/>
    <w:multiLevelType w:val="hybridMultilevel"/>
    <w:tmpl w:val="E334CF98"/>
    <w:lvl w:ilvl="0" w:tplc="04090019">
      <w:start w:val="1"/>
      <w:numFmt w:val="lowerLetter"/>
      <w:lvlText w:val="%1."/>
      <w:lvlJc w:val="left"/>
      <w:pPr>
        <w:tabs>
          <w:tab w:val="num" w:pos="788"/>
        </w:tabs>
        <w:ind w:left="788" w:hanging="360"/>
      </w:pPr>
    </w:lvl>
    <w:lvl w:ilvl="1" w:tplc="04090019" w:tentative="1">
      <w:start w:val="1"/>
      <w:numFmt w:val="lowerLetter"/>
      <w:lvlText w:val="%2."/>
      <w:lvlJc w:val="left"/>
      <w:pPr>
        <w:tabs>
          <w:tab w:val="num" w:pos="1508"/>
        </w:tabs>
        <w:ind w:left="1508" w:hanging="360"/>
      </w:pPr>
    </w:lvl>
    <w:lvl w:ilvl="2" w:tplc="0409001B" w:tentative="1">
      <w:start w:val="1"/>
      <w:numFmt w:val="lowerRoman"/>
      <w:lvlText w:val="%3."/>
      <w:lvlJc w:val="right"/>
      <w:pPr>
        <w:tabs>
          <w:tab w:val="num" w:pos="2228"/>
        </w:tabs>
        <w:ind w:left="2228" w:hanging="180"/>
      </w:pPr>
    </w:lvl>
    <w:lvl w:ilvl="3" w:tplc="0409000F" w:tentative="1">
      <w:start w:val="1"/>
      <w:numFmt w:val="decimal"/>
      <w:lvlText w:val="%4."/>
      <w:lvlJc w:val="left"/>
      <w:pPr>
        <w:tabs>
          <w:tab w:val="num" w:pos="2948"/>
        </w:tabs>
        <w:ind w:left="2948" w:hanging="360"/>
      </w:pPr>
    </w:lvl>
    <w:lvl w:ilvl="4" w:tplc="04090019" w:tentative="1">
      <w:start w:val="1"/>
      <w:numFmt w:val="lowerLetter"/>
      <w:lvlText w:val="%5."/>
      <w:lvlJc w:val="left"/>
      <w:pPr>
        <w:tabs>
          <w:tab w:val="num" w:pos="3668"/>
        </w:tabs>
        <w:ind w:left="3668" w:hanging="360"/>
      </w:pPr>
    </w:lvl>
    <w:lvl w:ilvl="5" w:tplc="0409001B" w:tentative="1">
      <w:start w:val="1"/>
      <w:numFmt w:val="lowerRoman"/>
      <w:lvlText w:val="%6."/>
      <w:lvlJc w:val="right"/>
      <w:pPr>
        <w:tabs>
          <w:tab w:val="num" w:pos="4388"/>
        </w:tabs>
        <w:ind w:left="4388" w:hanging="180"/>
      </w:pPr>
    </w:lvl>
    <w:lvl w:ilvl="6" w:tplc="0409000F" w:tentative="1">
      <w:start w:val="1"/>
      <w:numFmt w:val="decimal"/>
      <w:lvlText w:val="%7."/>
      <w:lvlJc w:val="left"/>
      <w:pPr>
        <w:tabs>
          <w:tab w:val="num" w:pos="5108"/>
        </w:tabs>
        <w:ind w:left="5108" w:hanging="360"/>
      </w:pPr>
    </w:lvl>
    <w:lvl w:ilvl="7" w:tplc="04090019" w:tentative="1">
      <w:start w:val="1"/>
      <w:numFmt w:val="lowerLetter"/>
      <w:lvlText w:val="%8."/>
      <w:lvlJc w:val="left"/>
      <w:pPr>
        <w:tabs>
          <w:tab w:val="num" w:pos="5828"/>
        </w:tabs>
        <w:ind w:left="5828" w:hanging="360"/>
      </w:pPr>
    </w:lvl>
    <w:lvl w:ilvl="8" w:tplc="0409001B" w:tentative="1">
      <w:start w:val="1"/>
      <w:numFmt w:val="lowerRoman"/>
      <w:lvlText w:val="%9."/>
      <w:lvlJc w:val="right"/>
      <w:pPr>
        <w:tabs>
          <w:tab w:val="num" w:pos="6548"/>
        </w:tabs>
        <w:ind w:left="6548" w:hanging="180"/>
      </w:pPr>
    </w:lvl>
  </w:abstractNum>
  <w:abstractNum w:abstractNumId="12" w15:restartNumberingAfterBreak="0">
    <w:nsid w:val="1ECF1A5A"/>
    <w:multiLevelType w:val="hybridMultilevel"/>
    <w:tmpl w:val="D9425A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E75CF5"/>
    <w:multiLevelType w:val="hybridMultilevel"/>
    <w:tmpl w:val="B65C9E4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F63179"/>
    <w:multiLevelType w:val="hybridMultilevel"/>
    <w:tmpl w:val="559A6258"/>
    <w:lvl w:ilvl="0" w:tplc="04090019">
      <w:start w:val="1"/>
      <w:numFmt w:val="lowerLetter"/>
      <w:lvlText w:val="%1."/>
      <w:lvlJc w:val="left"/>
      <w:pPr>
        <w:tabs>
          <w:tab w:val="num" w:pos="788"/>
        </w:tabs>
        <w:ind w:left="788" w:hanging="360"/>
      </w:pPr>
    </w:lvl>
    <w:lvl w:ilvl="1" w:tplc="04090019" w:tentative="1">
      <w:start w:val="1"/>
      <w:numFmt w:val="lowerLetter"/>
      <w:lvlText w:val="%2."/>
      <w:lvlJc w:val="left"/>
      <w:pPr>
        <w:tabs>
          <w:tab w:val="num" w:pos="1508"/>
        </w:tabs>
        <w:ind w:left="1508" w:hanging="360"/>
      </w:pPr>
    </w:lvl>
    <w:lvl w:ilvl="2" w:tplc="0409001B" w:tentative="1">
      <w:start w:val="1"/>
      <w:numFmt w:val="lowerRoman"/>
      <w:lvlText w:val="%3."/>
      <w:lvlJc w:val="right"/>
      <w:pPr>
        <w:tabs>
          <w:tab w:val="num" w:pos="2228"/>
        </w:tabs>
        <w:ind w:left="2228" w:hanging="180"/>
      </w:pPr>
    </w:lvl>
    <w:lvl w:ilvl="3" w:tplc="0409000F" w:tentative="1">
      <w:start w:val="1"/>
      <w:numFmt w:val="decimal"/>
      <w:lvlText w:val="%4."/>
      <w:lvlJc w:val="left"/>
      <w:pPr>
        <w:tabs>
          <w:tab w:val="num" w:pos="2948"/>
        </w:tabs>
        <w:ind w:left="2948" w:hanging="360"/>
      </w:pPr>
    </w:lvl>
    <w:lvl w:ilvl="4" w:tplc="04090019" w:tentative="1">
      <w:start w:val="1"/>
      <w:numFmt w:val="lowerLetter"/>
      <w:lvlText w:val="%5."/>
      <w:lvlJc w:val="left"/>
      <w:pPr>
        <w:tabs>
          <w:tab w:val="num" w:pos="3668"/>
        </w:tabs>
        <w:ind w:left="3668" w:hanging="360"/>
      </w:pPr>
    </w:lvl>
    <w:lvl w:ilvl="5" w:tplc="0409001B" w:tentative="1">
      <w:start w:val="1"/>
      <w:numFmt w:val="lowerRoman"/>
      <w:lvlText w:val="%6."/>
      <w:lvlJc w:val="right"/>
      <w:pPr>
        <w:tabs>
          <w:tab w:val="num" w:pos="4388"/>
        </w:tabs>
        <w:ind w:left="4388" w:hanging="180"/>
      </w:pPr>
    </w:lvl>
    <w:lvl w:ilvl="6" w:tplc="0409000F" w:tentative="1">
      <w:start w:val="1"/>
      <w:numFmt w:val="decimal"/>
      <w:lvlText w:val="%7."/>
      <w:lvlJc w:val="left"/>
      <w:pPr>
        <w:tabs>
          <w:tab w:val="num" w:pos="5108"/>
        </w:tabs>
        <w:ind w:left="5108" w:hanging="360"/>
      </w:pPr>
    </w:lvl>
    <w:lvl w:ilvl="7" w:tplc="04090019" w:tentative="1">
      <w:start w:val="1"/>
      <w:numFmt w:val="lowerLetter"/>
      <w:lvlText w:val="%8."/>
      <w:lvlJc w:val="left"/>
      <w:pPr>
        <w:tabs>
          <w:tab w:val="num" w:pos="5828"/>
        </w:tabs>
        <w:ind w:left="5828" w:hanging="360"/>
      </w:pPr>
    </w:lvl>
    <w:lvl w:ilvl="8" w:tplc="0409001B" w:tentative="1">
      <w:start w:val="1"/>
      <w:numFmt w:val="lowerRoman"/>
      <w:lvlText w:val="%9."/>
      <w:lvlJc w:val="right"/>
      <w:pPr>
        <w:tabs>
          <w:tab w:val="num" w:pos="6548"/>
        </w:tabs>
        <w:ind w:left="6548" w:hanging="180"/>
      </w:pPr>
    </w:lvl>
  </w:abstractNum>
  <w:abstractNum w:abstractNumId="15" w15:restartNumberingAfterBreak="0">
    <w:nsid w:val="25A84F43"/>
    <w:multiLevelType w:val="hybridMultilevel"/>
    <w:tmpl w:val="9F167636"/>
    <w:lvl w:ilvl="0" w:tplc="3C666734">
      <w:start w:val="1"/>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26BF3296"/>
    <w:multiLevelType w:val="hybridMultilevel"/>
    <w:tmpl w:val="A5DC6BD2"/>
    <w:lvl w:ilvl="0" w:tplc="04090019">
      <w:start w:val="1"/>
      <w:numFmt w:val="lowerLetter"/>
      <w:lvlText w:val="%1."/>
      <w:lvlJc w:val="left"/>
      <w:pPr>
        <w:tabs>
          <w:tab w:val="num" w:pos="788"/>
        </w:tabs>
        <w:ind w:left="788" w:hanging="360"/>
      </w:pPr>
    </w:lvl>
    <w:lvl w:ilvl="1" w:tplc="04090019" w:tentative="1">
      <w:start w:val="1"/>
      <w:numFmt w:val="lowerLetter"/>
      <w:lvlText w:val="%2."/>
      <w:lvlJc w:val="left"/>
      <w:pPr>
        <w:tabs>
          <w:tab w:val="num" w:pos="1508"/>
        </w:tabs>
        <w:ind w:left="1508" w:hanging="360"/>
      </w:pPr>
    </w:lvl>
    <w:lvl w:ilvl="2" w:tplc="0409001B" w:tentative="1">
      <w:start w:val="1"/>
      <w:numFmt w:val="lowerRoman"/>
      <w:lvlText w:val="%3."/>
      <w:lvlJc w:val="right"/>
      <w:pPr>
        <w:tabs>
          <w:tab w:val="num" w:pos="2228"/>
        </w:tabs>
        <w:ind w:left="2228" w:hanging="180"/>
      </w:pPr>
    </w:lvl>
    <w:lvl w:ilvl="3" w:tplc="0409000F" w:tentative="1">
      <w:start w:val="1"/>
      <w:numFmt w:val="decimal"/>
      <w:lvlText w:val="%4."/>
      <w:lvlJc w:val="left"/>
      <w:pPr>
        <w:tabs>
          <w:tab w:val="num" w:pos="2948"/>
        </w:tabs>
        <w:ind w:left="2948" w:hanging="360"/>
      </w:pPr>
    </w:lvl>
    <w:lvl w:ilvl="4" w:tplc="04090019" w:tentative="1">
      <w:start w:val="1"/>
      <w:numFmt w:val="lowerLetter"/>
      <w:lvlText w:val="%5."/>
      <w:lvlJc w:val="left"/>
      <w:pPr>
        <w:tabs>
          <w:tab w:val="num" w:pos="3668"/>
        </w:tabs>
        <w:ind w:left="3668" w:hanging="360"/>
      </w:pPr>
    </w:lvl>
    <w:lvl w:ilvl="5" w:tplc="0409001B" w:tentative="1">
      <w:start w:val="1"/>
      <w:numFmt w:val="lowerRoman"/>
      <w:lvlText w:val="%6."/>
      <w:lvlJc w:val="right"/>
      <w:pPr>
        <w:tabs>
          <w:tab w:val="num" w:pos="4388"/>
        </w:tabs>
        <w:ind w:left="4388" w:hanging="180"/>
      </w:pPr>
    </w:lvl>
    <w:lvl w:ilvl="6" w:tplc="0409000F" w:tentative="1">
      <w:start w:val="1"/>
      <w:numFmt w:val="decimal"/>
      <w:lvlText w:val="%7."/>
      <w:lvlJc w:val="left"/>
      <w:pPr>
        <w:tabs>
          <w:tab w:val="num" w:pos="5108"/>
        </w:tabs>
        <w:ind w:left="5108" w:hanging="360"/>
      </w:pPr>
    </w:lvl>
    <w:lvl w:ilvl="7" w:tplc="04090019" w:tentative="1">
      <w:start w:val="1"/>
      <w:numFmt w:val="lowerLetter"/>
      <w:lvlText w:val="%8."/>
      <w:lvlJc w:val="left"/>
      <w:pPr>
        <w:tabs>
          <w:tab w:val="num" w:pos="5828"/>
        </w:tabs>
        <w:ind w:left="5828" w:hanging="360"/>
      </w:pPr>
    </w:lvl>
    <w:lvl w:ilvl="8" w:tplc="0409001B" w:tentative="1">
      <w:start w:val="1"/>
      <w:numFmt w:val="lowerRoman"/>
      <w:lvlText w:val="%9."/>
      <w:lvlJc w:val="right"/>
      <w:pPr>
        <w:tabs>
          <w:tab w:val="num" w:pos="6548"/>
        </w:tabs>
        <w:ind w:left="6548" w:hanging="180"/>
      </w:pPr>
    </w:lvl>
  </w:abstractNum>
  <w:abstractNum w:abstractNumId="17" w15:restartNumberingAfterBreak="0">
    <w:nsid w:val="27580EB6"/>
    <w:multiLevelType w:val="hybridMultilevel"/>
    <w:tmpl w:val="903CCF2A"/>
    <w:lvl w:ilvl="0" w:tplc="0054E4FE">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2A3034A9"/>
    <w:multiLevelType w:val="hybridMultilevel"/>
    <w:tmpl w:val="F4EA7BD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E8F61FB"/>
    <w:multiLevelType w:val="hybridMultilevel"/>
    <w:tmpl w:val="3AAC2CEE"/>
    <w:lvl w:ilvl="0" w:tplc="04090013">
      <w:start w:val="1"/>
      <w:numFmt w:val="upperRoman"/>
      <w:lvlText w:val="%1."/>
      <w:lvlJc w:val="right"/>
      <w:pPr>
        <w:tabs>
          <w:tab w:val="num" w:pos="1620"/>
        </w:tabs>
        <w:ind w:left="1620" w:hanging="180"/>
      </w:pPr>
    </w:lvl>
    <w:lvl w:ilvl="1" w:tplc="04090019" w:tentative="1">
      <w:start w:val="1"/>
      <w:numFmt w:val="lowerLetter"/>
      <w:lvlText w:val="%2."/>
      <w:lvlJc w:val="left"/>
      <w:pPr>
        <w:tabs>
          <w:tab w:val="num" w:pos="2340"/>
        </w:tabs>
        <w:ind w:left="2340" w:hanging="360"/>
      </w:pPr>
    </w:lvl>
    <w:lvl w:ilvl="2" w:tplc="0409001B" w:tentative="1">
      <w:start w:val="1"/>
      <w:numFmt w:val="lowerRoman"/>
      <w:lvlText w:val="%3."/>
      <w:lvlJc w:val="right"/>
      <w:pPr>
        <w:tabs>
          <w:tab w:val="num" w:pos="3060"/>
        </w:tabs>
        <w:ind w:left="3060" w:hanging="180"/>
      </w:pPr>
    </w:lvl>
    <w:lvl w:ilvl="3" w:tplc="0409000F" w:tentative="1">
      <w:start w:val="1"/>
      <w:numFmt w:val="decimal"/>
      <w:lvlText w:val="%4."/>
      <w:lvlJc w:val="left"/>
      <w:pPr>
        <w:tabs>
          <w:tab w:val="num" w:pos="3780"/>
        </w:tabs>
        <w:ind w:left="3780" w:hanging="360"/>
      </w:pPr>
    </w:lvl>
    <w:lvl w:ilvl="4" w:tplc="04090019" w:tentative="1">
      <w:start w:val="1"/>
      <w:numFmt w:val="lowerLetter"/>
      <w:lvlText w:val="%5."/>
      <w:lvlJc w:val="left"/>
      <w:pPr>
        <w:tabs>
          <w:tab w:val="num" w:pos="4500"/>
        </w:tabs>
        <w:ind w:left="4500" w:hanging="360"/>
      </w:pPr>
    </w:lvl>
    <w:lvl w:ilvl="5" w:tplc="0409001B" w:tentative="1">
      <w:start w:val="1"/>
      <w:numFmt w:val="lowerRoman"/>
      <w:lvlText w:val="%6."/>
      <w:lvlJc w:val="right"/>
      <w:pPr>
        <w:tabs>
          <w:tab w:val="num" w:pos="5220"/>
        </w:tabs>
        <w:ind w:left="5220" w:hanging="180"/>
      </w:pPr>
    </w:lvl>
    <w:lvl w:ilvl="6" w:tplc="0409000F" w:tentative="1">
      <w:start w:val="1"/>
      <w:numFmt w:val="decimal"/>
      <w:lvlText w:val="%7."/>
      <w:lvlJc w:val="left"/>
      <w:pPr>
        <w:tabs>
          <w:tab w:val="num" w:pos="5940"/>
        </w:tabs>
        <w:ind w:left="5940" w:hanging="360"/>
      </w:pPr>
    </w:lvl>
    <w:lvl w:ilvl="7" w:tplc="04090019" w:tentative="1">
      <w:start w:val="1"/>
      <w:numFmt w:val="lowerLetter"/>
      <w:lvlText w:val="%8."/>
      <w:lvlJc w:val="left"/>
      <w:pPr>
        <w:tabs>
          <w:tab w:val="num" w:pos="6660"/>
        </w:tabs>
        <w:ind w:left="6660" w:hanging="360"/>
      </w:pPr>
    </w:lvl>
    <w:lvl w:ilvl="8" w:tplc="0409001B" w:tentative="1">
      <w:start w:val="1"/>
      <w:numFmt w:val="lowerRoman"/>
      <w:lvlText w:val="%9."/>
      <w:lvlJc w:val="right"/>
      <w:pPr>
        <w:tabs>
          <w:tab w:val="num" w:pos="7380"/>
        </w:tabs>
        <w:ind w:left="7380" w:hanging="180"/>
      </w:pPr>
    </w:lvl>
  </w:abstractNum>
  <w:abstractNum w:abstractNumId="20" w15:restartNumberingAfterBreak="0">
    <w:nsid w:val="2FD40E04"/>
    <w:multiLevelType w:val="hybridMultilevel"/>
    <w:tmpl w:val="B7C804F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FEB0F73"/>
    <w:multiLevelType w:val="hybridMultilevel"/>
    <w:tmpl w:val="D4E01B0A"/>
    <w:lvl w:ilvl="0" w:tplc="04090019">
      <w:start w:val="1"/>
      <w:numFmt w:val="lowerLetter"/>
      <w:lvlText w:val="%1."/>
      <w:lvlJc w:val="left"/>
      <w:pPr>
        <w:tabs>
          <w:tab w:val="num" w:pos="788"/>
        </w:tabs>
        <w:ind w:left="788" w:hanging="360"/>
      </w:pPr>
    </w:lvl>
    <w:lvl w:ilvl="1" w:tplc="04090019" w:tentative="1">
      <w:start w:val="1"/>
      <w:numFmt w:val="lowerLetter"/>
      <w:lvlText w:val="%2."/>
      <w:lvlJc w:val="left"/>
      <w:pPr>
        <w:tabs>
          <w:tab w:val="num" w:pos="1508"/>
        </w:tabs>
        <w:ind w:left="1508" w:hanging="360"/>
      </w:pPr>
    </w:lvl>
    <w:lvl w:ilvl="2" w:tplc="0409001B" w:tentative="1">
      <w:start w:val="1"/>
      <w:numFmt w:val="lowerRoman"/>
      <w:lvlText w:val="%3."/>
      <w:lvlJc w:val="right"/>
      <w:pPr>
        <w:tabs>
          <w:tab w:val="num" w:pos="2228"/>
        </w:tabs>
        <w:ind w:left="2228" w:hanging="180"/>
      </w:pPr>
    </w:lvl>
    <w:lvl w:ilvl="3" w:tplc="0409000F" w:tentative="1">
      <w:start w:val="1"/>
      <w:numFmt w:val="decimal"/>
      <w:lvlText w:val="%4."/>
      <w:lvlJc w:val="left"/>
      <w:pPr>
        <w:tabs>
          <w:tab w:val="num" w:pos="2948"/>
        </w:tabs>
        <w:ind w:left="2948" w:hanging="360"/>
      </w:pPr>
    </w:lvl>
    <w:lvl w:ilvl="4" w:tplc="04090019" w:tentative="1">
      <w:start w:val="1"/>
      <w:numFmt w:val="lowerLetter"/>
      <w:lvlText w:val="%5."/>
      <w:lvlJc w:val="left"/>
      <w:pPr>
        <w:tabs>
          <w:tab w:val="num" w:pos="3668"/>
        </w:tabs>
        <w:ind w:left="3668" w:hanging="360"/>
      </w:pPr>
    </w:lvl>
    <w:lvl w:ilvl="5" w:tplc="0409001B" w:tentative="1">
      <w:start w:val="1"/>
      <w:numFmt w:val="lowerRoman"/>
      <w:lvlText w:val="%6."/>
      <w:lvlJc w:val="right"/>
      <w:pPr>
        <w:tabs>
          <w:tab w:val="num" w:pos="4388"/>
        </w:tabs>
        <w:ind w:left="4388" w:hanging="180"/>
      </w:pPr>
    </w:lvl>
    <w:lvl w:ilvl="6" w:tplc="0409000F" w:tentative="1">
      <w:start w:val="1"/>
      <w:numFmt w:val="decimal"/>
      <w:lvlText w:val="%7."/>
      <w:lvlJc w:val="left"/>
      <w:pPr>
        <w:tabs>
          <w:tab w:val="num" w:pos="5108"/>
        </w:tabs>
        <w:ind w:left="5108" w:hanging="360"/>
      </w:pPr>
    </w:lvl>
    <w:lvl w:ilvl="7" w:tplc="04090019" w:tentative="1">
      <w:start w:val="1"/>
      <w:numFmt w:val="lowerLetter"/>
      <w:lvlText w:val="%8."/>
      <w:lvlJc w:val="left"/>
      <w:pPr>
        <w:tabs>
          <w:tab w:val="num" w:pos="5828"/>
        </w:tabs>
        <w:ind w:left="5828" w:hanging="360"/>
      </w:pPr>
    </w:lvl>
    <w:lvl w:ilvl="8" w:tplc="0409001B" w:tentative="1">
      <w:start w:val="1"/>
      <w:numFmt w:val="lowerRoman"/>
      <w:lvlText w:val="%9."/>
      <w:lvlJc w:val="right"/>
      <w:pPr>
        <w:tabs>
          <w:tab w:val="num" w:pos="6548"/>
        </w:tabs>
        <w:ind w:left="6548" w:hanging="180"/>
      </w:pPr>
    </w:lvl>
  </w:abstractNum>
  <w:abstractNum w:abstractNumId="22" w15:restartNumberingAfterBreak="0">
    <w:nsid w:val="30475E57"/>
    <w:multiLevelType w:val="hybridMultilevel"/>
    <w:tmpl w:val="D882A36A"/>
    <w:lvl w:ilvl="0" w:tplc="3E1C3FC6">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15:restartNumberingAfterBreak="0">
    <w:nsid w:val="34DC27A4"/>
    <w:multiLevelType w:val="hybridMultilevel"/>
    <w:tmpl w:val="F25AF476"/>
    <w:lvl w:ilvl="0" w:tplc="DB64131C">
      <w:start w:val="1"/>
      <w:numFmt w:val="lowerLetter"/>
      <w:lvlText w:val="%1."/>
      <w:lvlJc w:val="left"/>
      <w:pPr>
        <w:tabs>
          <w:tab w:val="num" w:pos="1080"/>
        </w:tabs>
        <w:ind w:left="108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5D57C13"/>
    <w:multiLevelType w:val="hybridMultilevel"/>
    <w:tmpl w:val="4C6E801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6581451"/>
    <w:multiLevelType w:val="hybridMultilevel"/>
    <w:tmpl w:val="53823198"/>
    <w:lvl w:ilvl="0" w:tplc="628283A0">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36ED526D"/>
    <w:multiLevelType w:val="hybridMultilevel"/>
    <w:tmpl w:val="C3A2C2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82477C9"/>
    <w:multiLevelType w:val="hybridMultilevel"/>
    <w:tmpl w:val="6DBE865E"/>
    <w:lvl w:ilvl="0" w:tplc="04090019">
      <w:start w:val="1"/>
      <w:numFmt w:val="lowerLetter"/>
      <w:lvlText w:val="%1."/>
      <w:lvlJc w:val="left"/>
      <w:pPr>
        <w:tabs>
          <w:tab w:val="num" w:pos="788"/>
        </w:tabs>
        <w:ind w:left="788" w:hanging="360"/>
      </w:pPr>
    </w:lvl>
    <w:lvl w:ilvl="1" w:tplc="04090019" w:tentative="1">
      <w:start w:val="1"/>
      <w:numFmt w:val="lowerLetter"/>
      <w:lvlText w:val="%2."/>
      <w:lvlJc w:val="left"/>
      <w:pPr>
        <w:tabs>
          <w:tab w:val="num" w:pos="1508"/>
        </w:tabs>
        <w:ind w:left="1508" w:hanging="360"/>
      </w:pPr>
    </w:lvl>
    <w:lvl w:ilvl="2" w:tplc="0409001B" w:tentative="1">
      <w:start w:val="1"/>
      <w:numFmt w:val="lowerRoman"/>
      <w:lvlText w:val="%3."/>
      <w:lvlJc w:val="right"/>
      <w:pPr>
        <w:tabs>
          <w:tab w:val="num" w:pos="2228"/>
        </w:tabs>
        <w:ind w:left="2228" w:hanging="180"/>
      </w:pPr>
    </w:lvl>
    <w:lvl w:ilvl="3" w:tplc="0409000F" w:tentative="1">
      <w:start w:val="1"/>
      <w:numFmt w:val="decimal"/>
      <w:lvlText w:val="%4."/>
      <w:lvlJc w:val="left"/>
      <w:pPr>
        <w:tabs>
          <w:tab w:val="num" w:pos="2948"/>
        </w:tabs>
        <w:ind w:left="2948" w:hanging="360"/>
      </w:pPr>
    </w:lvl>
    <w:lvl w:ilvl="4" w:tplc="04090019" w:tentative="1">
      <w:start w:val="1"/>
      <w:numFmt w:val="lowerLetter"/>
      <w:lvlText w:val="%5."/>
      <w:lvlJc w:val="left"/>
      <w:pPr>
        <w:tabs>
          <w:tab w:val="num" w:pos="3668"/>
        </w:tabs>
        <w:ind w:left="3668" w:hanging="360"/>
      </w:pPr>
    </w:lvl>
    <w:lvl w:ilvl="5" w:tplc="0409001B" w:tentative="1">
      <w:start w:val="1"/>
      <w:numFmt w:val="lowerRoman"/>
      <w:lvlText w:val="%6."/>
      <w:lvlJc w:val="right"/>
      <w:pPr>
        <w:tabs>
          <w:tab w:val="num" w:pos="4388"/>
        </w:tabs>
        <w:ind w:left="4388" w:hanging="180"/>
      </w:pPr>
    </w:lvl>
    <w:lvl w:ilvl="6" w:tplc="0409000F" w:tentative="1">
      <w:start w:val="1"/>
      <w:numFmt w:val="decimal"/>
      <w:lvlText w:val="%7."/>
      <w:lvlJc w:val="left"/>
      <w:pPr>
        <w:tabs>
          <w:tab w:val="num" w:pos="5108"/>
        </w:tabs>
        <w:ind w:left="5108" w:hanging="360"/>
      </w:pPr>
    </w:lvl>
    <w:lvl w:ilvl="7" w:tplc="04090019" w:tentative="1">
      <w:start w:val="1"/>
      <w:numFmt w:val="lowerLetter"/>
      <w:lvlText w:val="%8."/>
      <w:lvlJc w:val="left"/>
      <w:pPr>
        <w:tabs>
          <w:tab w:val="num" w:pos="5828"/>
        </w:tabs>
        <w:ind w:left="5828" w:hanging="360"/>
      </w:pPr>
    </w:lvl>
    <w:lvl w:ilvl="8" w:tplc="0409001B" w:tentative="1">
      <w:start w:val="1"/>
      <w:numFmt w:val="lowerRoman"/>
      <w:lvlText w:val="%9."/>
      <w:lvlJc w:val="right"/>
      <w:pPr>
        <w:tabs>
          <w:tab w:val="num" w:pos="6548"/>
        </w:tabs>
        <w:ind w:left="6548" w:hanging="180"/>
      </w:pPr>
    </w:lvl>
  </w:abstractNum>
  <w:abstractNum w:abstractNumId="28" w15:restartNumberingAfterBreak="0">
    <w:nsid w:val="3A12133E"/>
    <w:multiLevelType w:val="hybridMultilevel"/>
    <w:tmpl w:val="DDB405C0"/>
    <w:lvl w:ilvl="0" w:tplc="DB64131C">
      <w:start w:val="1"/>
      <w:numFmt w:val="lowerLetter"/>
      <w:lvlText w:val="%1."/>
      <w:lvlJc w:val="left"/>
      <w:pPr>
        <w:tabs>
          <w:tab w:val="num" w:pos="1080"/>
        </w:tabs>
        <w:ind w:left="1080" w:hanging="360"/>
      </w:pPr>
      <w:rPr>
        <w:rFonts w:ascii="Times New Roman" w:eastAsia="Times New Roman" w:hAnsi="Times New Roman" w:cs="Times New Roman"/>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15:restartNumberingAfterBreak="0">
    <w:nsid w:val="3E9177AF"/>
    <w:multiLevelType w:val="hybridMultilevel"/>
    <w:tmpl w:val="9F4A727C"/>
    <w:lvl w:ilvl="0" w:tplc="04090019">
      <w:start w:val="1"/>
      <w:numFmt w:val="lowerLetter"/>
      <w:lvlText w:val="%1."/>
      <w:lvlJc w:val="left"/>
      <w:pPr>
        <w:tabs>
          <w:tab w:val="num" w:pos="788"/>
        </w:tabs>
        <w:ind w:left="788" w:hanging="360"/>
      </w:pPr>
    </w:lvl>
    <w:lvl w:ilvl="1" w:tplc="04090019" w:tentative="1">
      <w:start w:val="1"/>
      <w:numFmt w:val="lowerLetter"/>
      <w:lvlText w:val="%2."/>
      <w:lvlJc w:val="left"/>
      <w:pPr>
        <w:tabs>
          <w:tab w:val="num" w:pos="1508"/>
        </w:tabs>
        <w:ind w:left="1508" w:hanging="360"/>
      </w:pPr>
    </w:lvl>
    <w:lvl w:ilvl="2" w:tplc="0409001B" w:tentative="1">
      <w:start w:val="1"/>
      <w:numFmt w:val="lowerRoman"/>
      <w:lvlText w:val="%3."/>
      <w:lvlJc w:val="right"/>
      <w:pPr>
        <w:tabs>
          <w:tab w:val="num" w:pos="2228"/>
        </w:tabs>
        <w:ind w:left="2228" w:hanging="180"/>
      </w:pPr>
    </w:lvl>
    <w:lvl w:ilvl="3" w:tplc="0409000F" w:tentative="1">
      <w:start w:val="1"/>
      <w:numFmt w:val="decimal"/>
      <w:lvlText w:val="%4."/>
      <w:lvlJc w:val="left"/>
      <w:pPr>
        <w:tabs>
          <w:tab w:val="num" w:pos="2948"/>
        </w:tabs>
        <w:ind w:left="2948" w:hanging="360"/>
      </w:pPr>
    </w:lvl>
    <w:lvl w:ilvl="4" w:tplc="04090019" w:tentative="1">
      <w:start w:val="1"/>
      <w:numFmt w:val="lowerLetter"/>
      <w:lvlText w:val="%5."/>
      <w:lvlJc w:val="left"/>
      <w:pPr>
        <w:tabs>
          <w:tab w:val="num" w:pos="3668"/>
        </w:tabs>
        <w:ind w:left="3668" w:hanging="360"/>
      </w:pPr>
    </w:lvl>
    <w:lvl w:ilvl="5" w:tplc="0409001B" w:tentative="1">
      <w:start w:val="1"/>
      <w:numFmt w:val="lowerRoman"/>
      <w:lvlText w:val="%6."/>
      <w:lvlJc w:val="right"/>
      <w:pPr>
        <w:tabs>
          <w:tab w:val="num" w:pos="4388"/>
        </w:tabs>
        <w:ind w:left="4388" w:hanging="180"/>
      </w:pPr>
    </w:lvl>
    <w:lvl w:ilvl="6" w:tplc="0409000F" w:tentative="1">
      <w:start w:val="1"/>
      <w:numFmt w:val="decimal"/>
      <w:lvlText w:val="%7."/>
      <w:lvlJc w:val="left"/>
      <w:pPr>
        <w:tabs>
          <w:tab w:val="num" w:pos="5108"/>
        </w:tabs>
        <w:ind w:left="5108" w:hanging="360"/>
      </w:pPr>
    </w:lvl>
    <w:lvl w:ilvl="7" w:tplc="04090019" w:tentative="1">
      <w:start w:val="1"/>
      <w:numFmt w:val="lowerLetter"/>
      <w:lvlText w:val="%8."/>
      <w:lvlJc w:val="left"/>
      <w:pPr>
        <w:tabs>
          <w:tab w:val="num" w:pos="5828"/>
        </w:tabs>
        <w:ind w:left="5828" w:hanging="360"/>
      </w:pPr>
    </w:lvl>
    <w:lvl w:ilvl="8" w:tplc="0409001B" w:tentative="1">
      <w:start w:val="1"/>
      <w:numFmt w:val="lowerRoman"/>
      <w:lvlText w:val="%9."/>
      <w:lvlJc w:val="right"/>
      <w:pPr>
        <w:tabs>
          <w:tab w:val="num" w:pos="6548"/>
        </w:tabs>
        <w:ind w:left="6548" w:hanging="180"/>
      </w:pPr>
    </w:lvl>
  </w:abstractNum>
  <w:abstractNum w:abstractNumId="30" w15:restartNumberingAfterBreak="0">
    <w:nsid w:val="42770CF4"/>
    <w:multiLevelType w:val="hybridMultilevel"/>
    <w:tmpl w:val="53C2AA4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2BD1EA6"/>
    <w:multiLevelType w:val="hybridMultilevel"/>
    <w:tmpl w:val="F01E4A20"/>
    <w:lvl w:ilvl="0" w:tplc="DB64131C">
      <w:start w:val="1"/>
      <w:numFmt w:val="lowerLetter"/>
      <w:lvlText w:val="%1."/>
      <w:lvlJc w:val="left"/>
      <w:pPr>
        <w:tabs>
          <w:tab w:val="num" w:pos="1080"/>
        </w:tabs>
        <w:ind w:left="108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45ED4E73"/>
    <w:multiLevelType w:val="hybridMultilevel"/>
    <w:tmpl w:val="D3A04FEE"/>
    <w:lvl w:ilvl="0" w:tplc="04090019">
      <w:start w:val="1"/>
      <w:numFmt w:val="lowerLetter"/>
      <w:lvlText w:val="%1."/>
      <w:lvlJc w:val="left"/>
      <w:pPr>
        <w:tabs>
          <w:tab w:val="num" w:pos="788"/>
        </w:tabs>
        <w:ind w:left="788" w:hanging="360"/>
      </w:pPr>
    </w:lvl>
    <w:lvl w:ilvl="1" w:tplc="04090019" w:tentative="1">
      <w:start w:val="1"/>
      <w:numFmt w:val="lowerLetter"/>
      <w:lvlText w:val="%2."/>
      <w:lvlJc w:val="left"/>
      <w:pPr>
        <w:tabs>
          <w:tab w:val="num" w:pos="1508"/>
        </w:tabs>
        <w:ind w:left="1508" w:hanging="360"/>
      </w:pPr>
    </w:lvl>
    <w:lvl w:ilvl="2" w:tplc="0409001B" w:tentative="1">
      <w:start w:val="1"/>
      <w:numFmt w:val="lowerRoman"/>
      <w:lvlText w:val="%3."/>
      <w:lvlJc w:val="right"/>
      <w:pPr>
        <w:tabs>
          <w:tab w:val="num" w:pos="2228"/>
        </w:tabs>
        <w:ind w:left="2228" w:hanging="180"/>
      </w:pPr>
    </w:lvl>
    <w:lvl w:ilvl="3" w:tplc="0409000F" w:tentative="1">
      <w:start w:val="1"/>
      <w:numFmt w:val="decimal"/>
      <w:lvlText w:val="%4."/>
      <w:lvlJc w:val="left"/>
      <w:pPr>
        <w:tabs>
          <w:tab w:val="num" w:pos="2948"/>
        </w:tabs>
        <w:ind w:left="2948" w:hanging="360"/>
      </w:pPr>
    </w:lvl>
    <w:lvl w:ilvl="4" w:tplc="04090019" w:tentative="1">
      <w:start w:val="1"/>
      <w:numFmt w:val="lowerLetter"/>
      <w:lvlText w:val="%5."/>
      <w:lvlJc w:val="left"/>
      <w:pPr>
        <w:tabs>
          <w:tab w:val="num" w:pos="3668"/>
        </w:tabs>
        <w:ind w:left="3668" w:hanging="360"/>
      </w:pPr>
    </w:lvl>
    <w:lvl w:ilvl="5" w:tplc="0409001B" w:tentative="1">
      <w:start w:val="1"/>
      <w:numFmt w:val="lowerRoman"/>
      <w:lvlText w:val="%6."/>
      <w:lvlJc w:val="right"/>
      <w:pPr>
        <w:tabs>
          <w:tab w:val="num" w:pos="4388"/>
        </w:tabs>
        <w:ind w:left="4388" w:hanging="180"/>
      </w:pPr>
    </w:lvl>
    <w:lvl w:ilvl="6" w:tplc="0409000F" w:tentative="1">
      <w:start w:val="1"/>
      <w:numFmt w:val="decimal"/>
      <w:lvlText w:val="%7."/>
      <w:lvlJc w:val="left"/>
      <w:pPr>
        <w:tabs>
          <w:tab w:val="num" w:pos="5108"/>
        </w:tabs>
        <w:ind w:left="5108" w:hanging="360"/>
      </w:pPr>
    </w:lvl>
    <w:lvl w:ilvl="7" w:tplc="04090019" w:tentative="1">
      <w:start w:val="1"/>
      <w:numFmt w:val="lowerLetter"/>
      <w:lvlText w:val="%8."/>
      <w:lvlJc w:val="left"/>
      <w:pPr>
        <w:tabs>
          <w:tab w:val="num" w:pos="5828"/>
        </w:tabs>
        <w:ind w:left="5828" w:hanging="360"/>
      </w:pPr>
    </w:lvl>
    <w:lvl w:ilvl="8" w:tplc="0409001B" w:tentative="1">
      <w:start w:val="1"/>
      <w:numFmt w:val="lowerRoman"/>
      <w:lvlText w:val="%9."/>
      <w:lvlJc w:val="right"/>
      <w:pPr>
        <w:tabs>
          <w:tab w:val="num" w:pos="6548"/>
        </w:tabs>
        <w:ind w:left="6548" w:hanging="180"/>
      </w:pPr>
    </w:lvl>
  </w:abstractNum>
  <w:abstractNum w:abstractNumId="33" w15:restartNumberingAfterBreak="0">
    <w:nsid w:val="4ACC28AF"/>
    <w:multiLevelType w:val="hybridMultilevel"/>
    <w:tmpl w:val="D41A649A"/>
    <w:lvl w:ilvl="0" w:tplc="04090019">
      <w:start w:val="1"/>
      <w:numFmt w:val="lowerLetter"/>
      <w:lvlText w:val="%1."/>
      <w:lvlJc w:val="left"/>
      <w:pPr>
        <w:tabs>
          <w:tab w:val="num" w:pos="788"/>
        </w:tabs>
        <w:ind w:left="788" w:hanging="360"/>
      </w:pPr>
    </w:lvl>
    <w:lvl w:ilvl="1" w:tplc="04090019" w:tentative="1">
      <w:start w:val="1"/>
      <w:numFmt w:val="lowerLetter"/>
      <w:lvlText w:val="%2."/>
      <w:lvlJc w:val="left"/>
      <w:pPr>
        <w:tabs>
          <w:tab w:val="num" w:pos="1508"/>
        </w:tabs>
        <w:ind w:left="1508" w:hanging="360"/>
      </w:pPr>
    </w:lvl>
    <w:lvl w:ilvl="2" w:tplc="0409001B" w:tentative="1">
      <w:start w:val="1"/>
      <w:numFmt w:val="lowerRoman"/>
      <w:lvlText w:val="%3."/>
      <w:lvlJc w:val="right"/>
      <w:pPr>
        <w:tabs>
          <w:tab w:val="num" w:pos="2228"/>
        </w:tabs>
        <w:ind w:left="2228" w:hanging="180"/>
      </w:pPr>
    </w:lvl>
    <w:lvl w:ilvl="3" w:tplc="0409000F" w:tentative="1">
      <w:start w:val="1"/>
      <w:numFmt w:val="decimal"/>
      <w:lvlText w:val="%4."/>
      <w:lvlJc w:val="left"/>
      <w:pPr>
        <w:tabs>
          <w:tab w:val="num" w:pos="2948"/>
        </w:tabs>
        <w:ind w:left="2948" w:hanging="360"/>
      </w:pPr>
    </w:lvl>
    <w:lvl w:ilvl="4" w:tplc="04090019" w:tentative="1">
      <w:start w:val="1"/>
      <w:numFmt w:val="lowerLetter"/>
      <w:lvlText w:val="%5."/>
      <w:lvlJc w:val="left"/>
      <w:pPr>
        <w:tabs>
          <w:tab w:val="num" w:pos="3668"/>
        </w:tabs>
        <w:ind w:left="3668" w:hanging="360"/>
      </w:pPr>
    </w:lvl>
    <w:lvl w:ilvl="5" w:tplc="0409001B" w:tentative="1">
      <w:start w:val="1"/>
      <w:numFmt w:val="lowerRoman"/>
      <w:lvlText w:val="%6."/>
      <w:lvlJc w:val="right"/>
      <w:pPr>
        <w:tabs>
          <w:tab w:val="num" w:pos="4388"/>
        </w:tabs>
        <w:ind w:left="4388" w:hanging="180"/>
      </w:pPr>
    </w:lvl>
    <w:lvl w:ilvl="6" w:tplc="0409000F" w:tentative="1">
      <w:start w:val="1"/>
      <w:numFmt w:val="decimal"/>
      <w:lvlText w:val="%7."/>
      <w:lvlJc w:val="left"/>
      <w:pPr>
        <w:tabs>
          <w:tab w:val="num" w:pos="5108"/>
        </w:tabs>
        <w:ind w:left="5108" w:hanging="360"/>
      </w:pPr>
    </w:lvl>
    <w:lvl w:ilvl="7" w:tplc="04090019" w:tentative="1">
      <w:start w:val="1"/>
      <w:numFmt w:val="lowerLetter"/>
      <w:lvlText w:val="%8."/>
      <w:lvlJc w:val="left"/>
      <w:pPr>
        <w:tabs>
          <w:tab w:val="num" w:pos="5828"/>
        </w:tabs>
        <w:ind w:left="5828" w:hanging="360"/>
      </w:pPr>
    </w:lvl>
    <w:lvl w:ilvl="8" w:tplc="0409001B" w:tentative="1">
      <w:start w:val="1"/>
      <w:numFmt w:val="lowerRoman"/>
      <w:lvlText w:val="%9."/>
      <w:lvlJc w:val="right"/>
      <w:pPr>
        <w:tabs>
          <w:tab w:val="num" w:pos="6548"/>
        </w:tabs>
        <w:ind w:left="6548" w:hanging="180"/>
      </w:pPr>
    </w:lvl>
  </w:abstractNum>
  <w:abstractNum w:abstractNumId="34" w15:restartNumberingAfterBreak="0">
    <w:nsid w:val="4FFC4BC9"/>
    <w:multiLevelType w:val="hybridMultilevel"/>
    <w:tmpl w:val="9A3C67B2"/>
    <w:lvl w:ilvl="0" w:tplc="41A6C9C0">
      <w:start w:val="1"/>
      <w:numFmt w:val="lowerLetter"/>
      <w:lvlText w:val="%1."/>
      <w:lvlJc w:val="left"/>
      <w:pPr>
        <w:tabs>
          <w:tab w:val="num" w:pos="1080"/>
        </w:tabs>
        <w:ind w:left="1080" w:hanging="360"/>
      </w:pPr>
      <w:rPr>
        <w:rFonts w:hint="default"/>
      </w:rPr>
    </w:lvl>
    <w:lvl w:ilvl="1" w:tplc="04090013">
      <w:start w:val="1"/>
      <w:numFmt w:val="upperRoman"/>
      <w:lvlText w:val="%2."/>
      <w:lvlJc w:val="right"/>
      <w:pPr>
        <w:tabs>
          <w:tab w:val="num" w:pos="1620"/>
        </w:tabs>
        <w:ind w:left="1620" w:hanging="18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5" w15:restartNumberingAfterBreak="0">
    <w:nsid w:val="50383ECE"/>
    <w:multiLevelType w:val="hybridMultilevel"/>
    <w:tmpl w:val="0E40EB8E"/>
    <w:lvl w:ilvl="0" w:tplc="0409000F">
      <w:start w:val="1"/>
      <w:numFmt w:val="decimal"/>
      <w:lvlText w:val="%1."/>
      <w:lvlJc w:val="left"/>
      <w:pPr>
        <w:tabs>
          <w:tab w:val="num" w:pos="720"/>
        </w:tabs>
        <w:ind w:left="720" w:hanging="360"/>
      </w:pPr>
    </w:lvl>
    <w:lvl w:ilvl="1" w:tplc="628283A0">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50AB703B"/>
    <w:multiLevelType w:val="hybridMultilevel"/>
    <w:tmpl w:val="B9941CFA"/>
    <w:lvl w:ilvl="0" w:tplc="628283A0">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547A11FF"/>
    <w:multiLevelType w:val="hybridMultilevel"/>
    <w:tmpl w:val="4CD04B86"/>
    <w:lvl w:ilvl="0" w:tplc="3E1C3FC6">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54BE36A3"/>
    <w:multiLevelType w:val="hybridMultilevel"/>
    <w:tmpl w:val="89B09862"/>
    <w:lvl w:ilvl="0" w:tplc="04090019">
      <w:start w:val="1"/>
      <w:numFmt w:val="lowerLetter"/>
      <w:lvlText w:val="%1."/>
      <w:lvlJc w:val="left"/>
      <w:pPr>
        <w:tabs>
          <w:tab w:val="num" w:pos="788"/>
        </w:tabs>
        <w:ind w:left="788"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56036D95"/>
    <w:multiLevelType w:val="hybridMultilevel"/>
    <w:tmpl w:val="64CA367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9BF358C"/>
    <w:multiLevelType w:val="hybridMultilevel"/>
    <w:tmpl w:val="A58EB9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A5D6550"/>
    <w:multiLevelType w:val="hybridMultilevel"/>
    <w:tmpl w:val="E0DCE0E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BB56E63"/>
    <w:multiLevelType w:val="hybridMultilevel"/>
    <w:tmpl w:val="2FF2D6F8"/>
    <w:lvl w:ilvl="0" w:tplc="04090019">
      <w:start w:val="1"/>
      <w:numFmt w:val="lowerLetter"/>
      <w:lvlText w:val="%1."/>
      <w:lvlJc w:val="left"/>
      <w:pPr>
        <w:tabs>
          <w:tab w:val="num" w:pos="788"/>
        </w:tabs>
        <w:ind w:left="788" w:hanging="360"/>
      </w:pPr>
    </w:lvl>
    <w:lvl w:ilvl="1" w:tplc="04090019" w:tentative="1">
      <w:start w:val="1"/>
      <w:numFmt w:val="lowerLetter"/>
      <w:lvlText w:val="%2."/>
      <w:lvlJc w:val="left"/>
      <w:pPr>
        <w:tabs>
          <w:tab w:val="num" w:pos="1508"/>
        </w:tabs>
        <w:ind w:left="1508" w:hanging="360"/>
      </w:pPr>
    </w:lvl>
    <w:lvl w:ilvl="2" w:tplc="0409001B" w:tentative="1">
      <w:start w:val="1"/>
      <w:numFmt w:val="lowerRoman"/>
      <w:lvlText w:val="%3."/>
      <w:lvlJc w:val="right"/>
      <w:pPr>
        <w:tabs>
          <w:tab w:val="num" w:pos="2228"/>
        </w:tabs>
        <w:ind w:left="2228" w:hanging="180"/>
      </w:pPr>
    </w:lvl>
    <w:lvl w:ilvl="3" w:tplc="0409000F" w:tentative="1">
      <w:start w:val="1"/>
      <w:numFmt w:val="decimal"/>
      <w:lvlText w:val="%4."/>
      <w:lvlJc w:val="left"/>
      <w:pPr>
        <w:tabs>
          <w:tab w:val="num" w:pos="2948"/>
        </w:tabs>
        <w:ind w:left="2948" w:hanging="360"/>
      </w:pPr>
    </w:lvl>
    <w:lvl w:ilvl="4" w:tplc="04090019" w:tentative="1">
      <w:start w:val="1"/>
      <w:numFmt w:val="lowerLetter"/>
      <w:lvlText w:val="%5."/>
      <w:lvlJc w:val="left"/>
      <w:pPr>
        <w:tabs>
          <w:tab w:val="num" w:pos="3668"/>
        </w:tabs>
        <w:ind w:left="3668" w:hanging="360"/>
      </w:pPr>
    </w:lvl>
    <w:lvl w:ilvl="5" w:tplc="0409001B" w:tentative="1">
      <w:start w:val="1"/>
      <w:numFmt w:val="lowerRoman"/>
      <w:lvlText w:val="%6."/>
      <w:lvlJc w:val="right"/>
      <w:pPr>
        <w:tabs>
          <w:tab w:val="num" w:pos="4388"/>
        </w:tabs>
        <w:ind w:left="4388" w:hanging="180"/>
      </w:pPr>
    </w:lvl>
    <w:lvl w:ilvl="6" w:tplc="0409000F" w:tentative="1">
      <w:start w:val="1"/>
      <w:numFmt w:val="decimal"/>
      <w:lvlText w:val="%7."/>
      <w:lvlJc w:val="left"/>
      <w:pPr>
        <w:tabs>
          <w:tab w:val="num" w:pos="5108"/>
        </w:tabs>
        <w:ind w:left="5108" w:hanging="360"/>
      </w:pPr>
    </w:lvl>
    <w:lvl w:ilvl="7" w:tplc="04090019" w:tentative="1">
      <w:start w:val="1"/>
      <w:numFmt w:val="lowerLetter"/>
      <w:lvlText w:val="%8."/>
      <w:lvlJc w:val="left"/>
      <w:pPr>
        <w:tabs>
          <w:tab w:val="num" w:pos="5828"/>
        </w:tabs>
        <w:ind w:left="5828" w:hanging="360"/>
      </w:pPr>
    </w:lvl>
    <w:lvl w:ilvl="8" w:tplc="0409001B" w:tentative="1">
      <w:start w:val="1"/>
      <w:numFmt w:val="lowerRoman"/>
      <w:lvlText w:val="%9."/>
      <w:lvlJc w:val="right"/>
      <w:pPr>
        <w:tabs>
          <w:tab w:val="num" w:pos="6548"/>
        </w:tabs>
        <w:ind w:left="6548" w:hanging="180"/>
      </w:pPr>
    </w:lvl>
  </w:abstractNum>
  <w:abstractNum w:abstractNumId="43" w15:restartNumberingAfterBreak="0">
    <w:nsid w:val="60F554FA"/>
    <w:multiLevelType w:val="hybridMultilevel"/>
    <w:tmpl w:val="6DE8DB94"/>
    <w:lvl w:ilvl="0" w:tplc="04090019">
      <w:start w:val="1"/>
      <w:numFmt w:val="lowerLetter"/>
      <w:lvlText w:val="%1."/>
      <w:lvlJc w:val="left"/>
      <w:pPr>
        <w:tabs>
          <w:tab w:val="num" w:pos="788"/>
        </w:tabs>
        <w:ind w:left="788" w:hanging="360"/>
      </w:pPr>
    </w:lvl>
    <w:lvl w:ilvl="1" w:tplc="04090019" w:tentative="1">
      <w:start w:val="1"/>
      <w:numFmt w:val="lowerLetter"/>
      <w:lvlText w:val="%2."/>
      <w:lvlJc w:val="left"/>
      <w:pPr>
        <w:tabs>
          <w:tab w:val="num" w:pos="1508"/>
        </w:tabs>
        <w:ind w:left="1508" w:hanging="360"/>
      </w:pPr>
    </w:lvl>
    <w:lvl w:ilvl="2" w:tplc="0409001B" w:tentative="1">
      <w:start w:val="1"/>
      <w:numFmt w:val="lowerRoman"/>
      <w:lvlText w:val="%3."/>
      <w:lvlJc w:val="right"/>
      <w:pPr>
        <w:tabs>
          <w:tab w:val="num" w:pos="2228"/>
        </w:tabs>
        <w:ind w:left="2228" w:hanging="180"/>
      </w:pPr>
    </w:lvl>
    <w:lvl w:ilvl="3" w:tplc="0409000F" w:tentative="1">
      <w:start w:val="1"/>
      <w:numFmt w:val="decimal"/>
      <w:lvlText w:val="%4."/>
      <w:lvlJc w:val="left"/>
      <w:pPr>
        <w:tabs>
          <w:tab w:val="num" w:pos="2948"/>
        </w:tabs>
        <w:ind w:left="2948" w:hanging="360"/>
      </w:pPr>
    </w:lvl>
    <w:lvl w:ilvl="4" w:tplc="04090019" w:tentative="1">
      <w:start w:val="1"/>
      <w:numFmt w:val="lowerLetter"/>
      <w:lvlText w:val="%5."/>
      <w:lvlJc w:val="left"/>
      <w:pPr>
        <w:tabs>
          <w:tab w:val="num" w:pos="3668"/>
        </w:tabs>
        <w:ind w:left="3668" w:hanging="360"/>
      </w:pPr>
    </w:lvl>
    <w:lvl w:ilvl="5" w:tplc="0409001B" w:tentative="1">
      <w:start w:val="1"/>
      <w:numFmt w:val="lowerRoman"/>
      <w:lvlText w:val="%6."/>
      <w:lvlJc w:val="right"/>
      <w:pPr>
        <w:tabs>
          <w:tab w:val="num" w:pos="4388"/>
        </w:tabs>
        <w:ind w:left="4388" w:hanging="180"/>
      </w:pPr>
    </w:lvl>
    <w:lvl w:ilvl="6" w:tplc="0409000F" w:tentative="1">
      <w:start w:val="1"/>
      <w:numFmt w:val="decimal"/>
      <w:lvlText w:val="%7."/>
      <w:lvlJc w:val="left"/>
      <w:pPr>
        <w:tabs>
          <w:tab w:val="num" w:pos="5108"/>
        </w:tabs>
        <w:ind w:left="5108" w:hanging="360"/>
      </w:pPr>
    </w:lvl>
    <w:lvl w:ilvl="7" w:tplc="04090019" w:tentative="1">
      <w:start w:val="1"/>
      <w:numFmt w:val="lowerLetter"/>
      <w:lvlText w:val="%8."/>
      <w:lvlJc w:val="left"/>
      <w:pPr>
        <w:tabs>
          <w:tab w:val="num" w:pos="5828"/>
        </w:tabs>
        <w:ind w:left="5828" w:hanging="360"/>
      </w:pPr>
    </w:lvl>
    <w:lvl w:ilvl="8" w:tplc="0409001B" w:tentative="1">
      <w:start w:val="1"/>
      <w:numFmt w:val="lowerRoman"/>
      <w:lvlText w:val="%9."/>
      <w:lvlJc w:val="right"/>
      <w:pPr>
        <w:tabs>
          <w:tab w:val="num" w:pos="6548"/>
        </w:tabs>
        <w:ind w:left="6548" w:hanging="180"/>
      </w:pPr>
    </w:lvl>
  </w:abstractNum>
  <w:abstractNum w:abstractNumId="44" w15:restartNumberingAfterBreak="0">
    <w:nsid w:val="65287DB5"/>
    <w:multiLevelType w:val="hybridMultilevel"/>
    <w:tmpl w:val="A422221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72A7A27"/>
    <w:multiLevelType w:val="hybridMultilevel"/>
    <w:tmpl w:val="F3BC2EA8"/>
    <w:lvl w:ilvl="0" w:tplc="04090019">
      <w:start w:val="1"/>
      <w:numFmt w:val="lowerLetter"/>
      <w:lvlText w:val="%1."/>
      <w:lvlJc w:val="left"/>
      <w:pPr>
        <w:tabs>
          <w:tab w:val="num" w:pos="788"/>
        </w:tabs>
        <w:ind w:left="788" w:hanging="360"/>
      </w:pPr>
    </w:lvl>
    <w:lvl w:ilvl="1" w:tplc="04090019" w:tentative="1">
      <w:start w:val="1"/>
      <w:numFmt w:val="lowerLetter"/>
      <w:lvlText w:val="%2."/>
      <w:lvlJc w:val="left"/>
      <w:pPr>
        <w:tabs>
          <w:tab w:val="num" w:pos="1508"/>
        </w:tabs>
        <w:ind w:left="1508" w:hanging="360"/>
      </w:pPr>
    </w:lvl>
    <w:lvl w:ilvl="2" w:tplc="0409001B" w:tentative="1">
      <w:start w:val="1"/>
      <w:numFmt w:val="lowerRoman"/>
      <w:lvlText w:val="%3."/>
      <w:lvlJc w:val="right"/>
      <w:pPr>
        <w:tabs>
          <w:tab w:val="num" w:pos="2228"/>
        </w:tabs>
        <w:ind w:left="2228" w:hanging="180"/>
      </w:pPr>
    </w:lvl>
    <w:lvl w:ilvl="3" w:tplc="0409000F" w:tentative="1">
      <w:start w:val="1"/>
      <w:numFmt w:val="decimal"/>
      <w:lvlText w:val="%4."/>
      <w:lvlJc w:val="left"/>
      <w:pPr>
        <w:tabs>
          <w:tab w:val="num" w:pos="2948"/>
        </w:tabs>
        <w:ind w:left="2948" w:hanging="360"/>
      </w:pPr>
    </w:lvl>
    <w:lvl w:ilvl="4" w:tplc="04090019" w:tentative="1">
      <w:start w:val="1"/>
      <w:numFmt w:val="lowerLetter"/>
      <w:lvlText w:val="%5."/>
      <w:lvlJc w:val="left"/>
      <w:pPr>
        <w:tabs>
          <w:tab w:val="num" w:pos="3668"/>
        </w:tabs>
        <w:ind w:left="3668" w:hanging="360"/>
      </w:pPr>
    </w:lvl>
    <w:lvl w:ilvl="5" w:tplc="0409001B" w:tentative="1">
      <w:start w:val="1"/>
      <w:numFmt w:val="lowerRoman"/>
      <w:lvlText w:val="%6."/>
      <w:lvlJc w:val="right"/>
      <w:pPr>
        <w:tabs>
          <w:tab w:val="num" w:pos="4388"/>
        </w:tabs>
        <w:ind w:left="4388" w:hanging="180"/>
      </w:pPr>
    </w:lvl>
    <w:lvl w:ilvl="6" w:tplc="0409000F" w:tentative="1">
      <w:start w:val="1"/>
      <w:numFmt w:val="decimal"/>
      <w:lvlText w:val="%7."/>
      <w:lvlJc w:val="left"/>
      <w:pPr>
        <w:tabs>
          <w:tab w:val="num" w:pos="5108"/>
        </w:tabs>
        <w:ind w:left="5108" w:hanging="360"/>
      </w:pPr>
    </w:lvl>
    <w:lvl w:ilvl="7" w:tplc="04090019" w:tentative="1">
      <w:start w:val="1"/>
      <w:numFmt w:val="lowerLetter"/>
      <w:lvlText w:val="%8."/>
      <w:lvlJc w:val="left"/>
      <w:pPr>
        <w:tabs>
          <w:tab w:val="num" w:pos="5828"/>
        </w:tabs>
        <w:ind w:left="5828" w:hanging="360"/>
      </w:pPr>
    </w:lvl>
    <w:lvl w:ilvl="8" w:tplc="0409001B" w:tentative="1">
      <w:start w:val="1"/>
      <w:numFmt w:val="lowerRoman"/>
      <w:lvlText w:val="%9."/>
      <w:lvlJc w:val="right"/>
      <w:pPr>
        <w:tabs>
          <w:tab w:val="num" w:pos="6548"/>
        </w:tabs>
        <w:ind w:left="6548" w:hanging="180"/>
      </w:pPr>
    </w:lvl>
  </w:abstractNum>
  <w:abstractNum w:abstractNumId="46" w15:restartNumberingAfterBreak="0">
    <w:nsid w:val="6C7D4EC4"/>
    <w:multiLevelType w:val="hybridMultilevel"/>
    <w:tmpl w:val="3DF8C996"/>
    <w:lvl w:ilvl="0" w:tplc="8A4894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01D4806"/>
    <w:multiLevelType w:val="hybridMultilevel"/>
    <w:tmpl w:val="800E1C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08A38C6"/>
    <w:multiLevelType w:val="hybridMultilevel"/>
    <w:tmpl w:val="29F276B4"/>
    <w:lvl w:ilvl="0" w:tplc="11287A7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9" w15:restartNumberingAfterBreak="0">
    <w:nsid w:val="73CF180F"/>
    <w:multiLevelType w:val="hybridMultilevel"/>
    <w:tmpl w:val="3F142FBC"/>
    <w:lvl w:ilvl="0" w:tplc="04090019">
      <w:start w:val="1"/>
      <w:numFmt w:val="lowerLetter"/>
      <w:lvlText w:val="%1."/>
      <w:lvlJc w:val="left"/>
      <w:pPr>
        <w:tabs>
          <w:tab w:val="num" w:pos="788"/>
        </w:tabs>
        <w:ind w:left="788" w:hanging="360"/>
      </w:pPr>
    </w:lvl>
    <w:lvl w:ilvl="1" w:tplc="04090019" w:tentative="1">
      <w:start w:val="1"/>
      <w:numFmt w:val="lowerLetter"/>
      <w:lvlText w:val="%2."/>
      <w:lvlJc w:val="left"/>
      <w:pPr>
        <w:tabs>
          <w:tab w:val="num" w:pos="1508"/>
        </w:tabs>
        <w:ind w:left="1508" w:hanging="360"/>
      </w:pPr>
    </w:lvl>
    <w:lvl w:ilvl="2" w:tplc="0409001B" w:tentative="1">
      <w:start w:val="1"/>
      <w:numFmt w:val="lowerRoman"/>
      <w:lvlText w:val="%3."/>
      <w:lvlJc w:val="right"/>
      <w:pPr>
        <w:tabs>
          <w:tab w:val="num" w:pos="2228"/>
        </w:tabs>
        <w:ind w:left="2228" w:hanging="180"/>
      </w:pPr>
    </w:lvl>
    <w:lvl w:ilvl="3" w:tplc="0409000F" w:tentative="1">
      <w:start w:val="1"/>
      <w:numFmt w:val="decimal"/>
      <w:lvlText w:val="%4."/>
      <w:lvlJc w:val="left"/>
      <w:pPr>
        <w:tabs>
          <w:tab w:val="num" w:pos="2948"/>
        </w:tabs>
        <w:ind w:left="2948" w:hanging="360"/>
      </w:pPr>
    </w:lvl>
    <w:lvl w:ilvl="4" w:tplc="04090019" w:tentative="1">
      <w:start w:val="1"/>
      <w:numFmt w:val="lowerLetter"/>
      <w:lvlText w:val="%5."/>
      <w:lvlJc w:val="left"/>
      <w:pPr>
        <w:tabs>
          <w:tab w:val="num" w:pos="3668"/>
        </w:tabs>
        <w:ind w:left="3668" w:hanging="360"/>
      </w:pPr>
    </w:lvl>
    <w:lvl w:ilvl="5" w:tplc="0409001B" w:tentative="1">
      <w:start w:val="1"/>
      <w:numFmt w:val="lowerRoman"/>
      <w:lvlText w:val="%6."/>
      <w:lvlJc w:val="right"/>
      <w:pPr>
        <w:tabs>
          <w:tab w:val="num" w:pos="4388"/>
        </w:tabs>
        <w:ind w:left="4388" w:hanging="180"/>
      </w:pPr>
    </w:lvl>
    <w:lvl w:ilvl="6" w:tplc="0409000F" w:tentative="1">
      <w:start w:val="1"/>
      <w:numFmt w:val="decimal"/>
      <w:lvlText w:val="%7."/>
      <w:lvlJc w:val="left"/>
      <w:pPr>
        <w:tabs>
          <w:tab w:val="num" w:pos="5108"/>
        </w:tabs>
        <w:ind w:left="5108" w:hanging="360"/>
      </w:pPr>
    </w:lvl>
    <w:lvl w:ilvl="7" w:tplc="04090019" w:tentative="1">
      <w:start w:val="1"/>
      <w:numFmt w:val="lowerLetter"/>
      <w:lvlText w:val="%8."/>
      <w:lvlJc w:val="left"/>
      <w:pPr>
        <w:tabs>
          <w:tab w:val="num" w:pos="5828"/>
        </w:tabs>
        <w:ind w:left="5828" w:hanging="360"/>
      </w:pPr>
    </w:lvl>
    <w:lvl w:ilvl="8" w:tplc="0409001B" w:tentative="1">
      <w:start w:val="1"/>
      <w:numFmt w:val="lowerRoman"/>
      <w:lvlText w:val="%9."/>
      <w:lvlJc w:val="right"/>
      <w:pPr>
        <w:tabs>
          <w:tab w:val="num" w:pos="6548"/>
        </w:tabs>
        <w:ind w:left="6548" w:hanging="180"/>
      </w:pPr>
    </w:lvl>
  </w:abstractNum>
  <w:abstractNum w:abstractNumId="50" w15:restartNumberingAfterBreak="0">
    <w:nsid w:val="74984517"/>
    <w:multiLevelType w:val="hybridMultilevel"/>
    <w:tmpl w:val="8CDC6F5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4AA7707"/>
    <w:multiLevelType w:val="hybridMultilevel"/>
    <w:tmpl w:val="275AFAB2"/>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15:restartNumberingAfterBreak="0">
    <w:nsid w:val="798A6DA2"/>
    <w:multiLevelType w:val="hybridMultilevel"/>
    <w:tmpl w:val="707A7182"/>
    <w:lvl w:ilvl="0" w:tplc="2AC2AB52">
      <w:start w:val="1"/>
      <w:numFmt w:val="lowerLetter"/>
      <w:lvlText w:val="%1."/>
      <w:lvlJc w:val="left"/>
      <w:pPr>
        <w:tabs>
          <w:tab w:val="num" w:pos="1080"/>
        </w:tabs>
        <w:ind w:left="1080" w:hanging="360"/>
      </w:pPr>
      <w:rPr>
        <w:rFonts w:ascii="Times New Roman" w:eastAsia="Times New Roman" w:hAnsi="Times New Roman" w:cs="Times New Roman"/>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3" w15:restartNumberingAfterBreak="0">
    <w:nsid w:val="7A502381"/>
    <w:multiLevelType w:val="hybridMultilevel"/>
    <w:tmpl w:val="D69A4BD8"/>
    <w:lvl w:ilvl="0" w:tplc="625A7640">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4" w15:restartNumberingAfterBreak="0">
    <w:nsid w:val="7A975505"/>
    <w:multiLevelType w:val="hybridMultilevel"/>
    <w:tmpl w:val="EDACA2C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C0D4DF4"/>
    <w:multiLevelType w:val="hybridMultilevel"/>
    <w:tmpl w:val="C0E0C71E"/>
    <w:lvl w:ilvl="0" w:tplc="628283A0">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51"/>
  </w:num>
  <w:num w:numId="2">
    <w:abstractNumId w:val="42"/>
  </w:num>
  <w:num w:numId="3">
    <w:abstractNumId w:val="52"/>
  </w:num>
  <w:num w:numId="4">
    <w:abstractNumId w:val="34"/>
  </w:num>
  <w:num w:numId="5">
    <w:abstractNumId w:val="17"/>
  </w:num>
  <w:num w:numId="6">
    <w:abstractNumId w:val="22"/>
  </w:num>
  <w:num w:numId="7">
    <w:abstractNumId w:val="49"/>
  </w:num>
  <w:num w:numId="8">
    <w:abstractNumId w:val="7"/>
  </w:num>
  <w:num w:numId="9">
    <w:abstractNumId w:val="3"/>
  </w:num>
  <w:num w:numId="10">
    <w:abstractNumId w:val="14"/>
  </w:num>
  <w:num w:numId="11">
    <w:abstractNumId w:val="45"/>
  </w:num>
  <w:num w:numId="12">
    <w:abstractNumId w:val="38"/>
  </w:num>
  <w:num w:numId="13">
    <w:abstractNumId w:val="6"/>
  </w:num>
  <w:num w:numId="14">
    <w:abstractNumId w:val="32"/>
  </w:num>
  <w:num w:numId="15">
    <w:abstractNumId w:val="33"/>
  </w:num>
  <w:num w:numId="16">
    <w:abstractNumId w:val="27"/>
  </w:num>
  <w:num w:numId="17">
    <w:abstractNumId w:val="16"/>
  </w:num>
  <w:num w:numId="18">
    <w:abstractNumId w:val="29"/>
  </w:num>
  <w:num w:numId="19">
    <w:abstractNumId w:val="0"/>
  </w:num>
  <w:num w:numId="20">
    <w:abstractNumId w:val="31"/>
  </w:num>
  <w:num w:numId="21">
    <w:abstractNumId w:val="23"/>
  </w:num>
  <w:num w:numId="22">
    <w:abstractNumId w:val="10"/>
  </w:num>
  <w:num w:numId="23">
    <w:abstractNumId w:val="37"/>
  </w:num>
  <w:num w:numId="24">
    <w:abstractNumId w:val="5"/>
  </w:num>
  <w:num w:numId="25">
    <w:abstractNumId w:val="2"/>
  </w:num>
  <w:num w:numId="26">
    <w:abstractNumId w:val="43"/>
  </w:num>
  <w:num w:numId="27">
    <w:abstractNumId w:val="19"/>
  </w:num>
  <w:num w:numId="28">
    <w:abstractNumId w:val="1"/>
  </w:num>
  <w:num w:numId="29">
    <w:abstractNumId w:val="53"/>
  </w:num>
  <w:num w:numId="30">
    <w:abstractNumId w:val="28"/>
  </w:num>
  <w:num w:numId="31">
    <w:abstractNumId w:val="48"/>
  </w:num>
  <w:num w:numId="32">
    <w:abstractNumId w:val="15"/>
  </w:num>
  <w:num w:numId="33">
    <w:abstractNumId w:val="4"/>
  </w:num>
  <w:num w:numId="34">
    <w:abstractNumId w:val="11"/>
  </w:num>
  <w:num w:numId="35">
    <w:abstractNumId w:val="21"/>
  </w:num>
  <w:num w:numId="36">
    <w:abstractNumId w:val="35"/>
  </w:num>
  <w:num w:numId="37">
    <w:abstractNumId w:val="25"/>
  </w:num>
  <w:num w:numId="38">
    <w:abstractNumId w:val="55"/>
  </w:num>
  <w:num w:numId="39">
    <w:abstractNumId w:val="36"/>
  </w:num>
  <w:num w:numId="40">
    <w:abstractNumId w:val="54"/>
  </w:num>
  <w:num w:numId="41">
    <w:abstractNumId w:val="41"/>
  </w:num>
  <w:num w:numId="42">
    <w:abstractNumId w:val="13"/>
  </w:num>
  <w:num w:numId="43">
    <w:abstractNumId w:val="39"/>
  </w:num>
  <w:num w:numId="44">
    <w:abstractNumId w:val="30"/>
  </w:num>
  <w:num w:numId="45">
    <w:abstractNumId w:val="9"/>
  </w:num>
  <w:num w:numId="46">
    <w:abstractNumId w:val="50"/>
  </w:num>
  <w:num w:numId="47">
    <w:abstractNumId w:val="20"/>
  </w:num>
  <w:num w:numId="48">
    <w:abstractNumId w:val="18"/>
  </w:num>
  <w:num w:numId="49">
    <w:abstractNumId w:val="44"/>
  </w:num>
  <w:num w:numId="50">
    <w:abstractNumId w:val="24"/>
  </w:num>
  <w:num w:numId="51">
    <w:abstractNumId w:val="47"/>
  </w:num>
  <w:num w:numId="52">
    <w:abstractNumId w:val="26"/>
  </w:num>
  <w:num w:numId="53">
    <w:abstractNumId w:val="8"/>
  </w:num>
  <w:num w:numId="54">
    <w:abstractNumId w:val="46"/>
  </w:num>
  <w:num w:numId="55">
    <w:abstractNumId w:val="40"/>
  </w:num>
  <w:num w:numId="56">
    <w:abstractNumId w:val="12"/>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2F37"/>
    <w:rsid w:val="00141A49"/>
    <w:rsid w:val="00150CC3"/>
    <w:rsid w:val="00325C81"/>
    <w:rsid w:val="003B3136"/>
    <w:rsid w:val="00463578"/>
    <w:rsid w:val="00557FCE"/>
    <w:rsid w:val="006819FC"/>
    <w:rsid w:val="007461C0"/>
    <w:rsid w:val="0089387D"/>
    <w:rsid w:val="00A011C5"/>
    <w:rsid w:val="00A222F6"/>
    <w:rsid w:val="00AA2F37"/>
    <w:rsid w:val="00B25B6C"/>
    <w:rsid w:val="00BB318C"/>
    <w:rsid w:val="00BE738F"/>
    <w:rsid w:val="00C02267"/>
    <w:rsid w:val="00C50C82"/>
    <w:rsid w:val="00E419DD"/>
    <w:rsid w:val="00ED62D8"/>
    <w:rsid w:val="00F215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27CEF"/>
  <w15:docId w15:val="{E0CB99A7-6E2C-4D27-B670-5659CA081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2F37"/>
    <w:rPr>
      <w:rFonts w:ascii="Segoe UI" w:eastAsia="Calibri" w:hAnsi="Segoe U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AA2F37"/>
    <w:pPr>
      <w:tabs>
        <w:tab w:val="center" w:pos="4320"/>
        <w:tab w:val="right" w:pos="8640"/>
      </w:tabs>
      <w:spacing w:after="0" w:line="240" w:lineRule="auto"/>
    </w:pPr>
    <w:rPr>
      <w:rFonts w:ascii="Times New Roman" w:eastAsia="Times New Roman" w:hAnsi="Times New Roman" w:cs="Times New Roman"/>
      <w:szCs w:val="20"/>
    </w:rPr>
  </w:style>
  <w:style w:type="character" w:customStyle="1" w:styleId="FooterChar">
    <w:name w:val="Footer Char"/>
    <w:basedOn w:val="DefaultParagraphFont"/>
    <w:link w:val="Footer"/>
    <w:rsid w:val="00AA2F37"/>
    <w:rPr>
      <w:rFonts w:ascii="Times New Roman" w:eastAsia="Times New Roman" w:hAnsi="Times New Roman" w:cs="Times New Roman"/>
      <w:sz w:val="20"/>
      <w:szCs w:val="20"/>
    </w:rPr>
  </w:style>
  <w:style w:type="paragraph" w:styleId="ListParagraph">
    <w:name w:val="List Paragraph"/>
    <w:basedOn w:val="Normal"/>
    <w:uiPriority w:val="34"/>
    <w:qFormat/>
    <w:rsid w:val="00BE73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170</TotalTime>
  <Pages>11</Pages>
  <Words>2507</Words>
  <Characters>14293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QUY NGUYEN</dc:creator>
  <cp:lastModifiedBy>PHAM TRAN THUY TRANG</cp:lastModifiedBy>
  <cp:revision>8</cp:revision>
  <dcterms:created xsi:type="dcterms:W3CDTF">2024-07-18T07:16:00Z</dcterms:created>
  <dcterms:modified xsi:type="dcterms:W3CDTF">2024-07-31T02:25:00Z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LPManualFileClassification">
    <vt:lpwstr>{5AF0BA37-55E6-402B-96B8-3AAF334ED0FC} {5C89E53D-FDC7-4555-8681-5BB24551E3D6} {ECF8EF8A-CE52-46CF-BFCF-28761824C6A9} {646B16F7-8677-4494-897E-CB9FFD42F1E6}</vt:lpwstr>
  </property>
  <property fmtid="{D5CDD505-2E9C-101B-9397-08002B2CF9AE}" pid="3" name="DLPManualFileClassificationLastModifiedBy">
    <vt:lpwstr>DELTA\trangptt</vt:lpwstr>
  </property>
  <property fmtid="{D5CDD505-2E9C-101B-9397-08002B2CF9AE}" pid="4" name="DLPManualFileClassificationLastModificationDate">
    <vt:lpwstr>1721287000</vt:lpwstr>
  </property>
  <property fmtid="{D5CDD505-2E9C-101B-9397-08002B2CF9AE}" pid="5" name="DLPManualFileClassificationVersion">
    <vt:lpwstr>11.11.0.138</vt:lpwstr>
  </property>
</Properties>
</file>