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BE4E" w14:textId="55406DAE" w:rsidR="00735AB5" w:rsidRPr="00F21885" w:rsidRDefault="00690497">
      <w:pP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23BC7D36" wp14:editId="058251E7">
                <wp:simplePos x="0" y="0"/>
                <wp:positionH relativeFrom="column">
                  <wp:posOffset>-212725</wp:posOffset>
                </wp:positionH>
                <wp:positionV relativeFrom="paragraph">
                  <wp:posOffset>-318135</wp:posOffset>
                </wp:positionV>
                <wp:extent cx="5934076" cy="9048750"/>
                <wp:effectExtent l="38100" t="38100" r="66675" b="57150"/>
                <wp:wrapNone/>
                <wp:docPr id="13" name="Rectangle 13"/>
                <wp:cNvGraphicFramePr/>
                <a:graphic xmlns:a="http://schemas.openxmlformats.org/drawingml/2006/main">
                  <a:graphicData uri="http://schemas.microsoft.com/office/word/2010/wordprocessingShape">
                    <wps:wsp>
                      <wps:cNvSpPr/>
                      <wps:spPr>
                        <a:xfrm>
                          <a:off x="0" y="0"/>
                          <a:ext cx="5934076" cy="9048750"/>
                        </a:xfrm>
                        <a:prstGeom prst="rect">
                          <a:avLst/>
                        </a:prstGeom>
                        <a:noFill/>
                        <a:ln w="1016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D0B18" id="Rectangle 13" o:spid="_x0000_s1026" style="position:absolute;margin-left:-16.75pt;margin-top:-25.05pt;width:467.25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" filled="f" strokecolor="black [3213]" strokeweight="8pt">
                <v:stroke linestyle="thickThin"/>
              </v:rect>
            </w:pict>
          </mc:Fallback>
        </mc:AlternateContent>
      </w:r>
      <w:r w:rsidR="00135086" w:rsidRPr="00F21885">
        <w:rPr>
          <w:sz w:val="28"/>
          <w:szCs w:val="28"/>
        </w:rPr>
        <w:t>TỔNG LIÊN ĐOÀN LAO ĐỘNG VIỆT NAM</w:t>
      </w:r>
      <w:r w:rsidR="00135086" w:rsidRPr="00F21885">
        <w:rPr>
          <w:b/>
          <w:sz w:val="28"/>
          <w:szCs w:val="28"/>
        </w:rPr>
        <w:t xml:space="preserve"> </w:t>
      </w:r>
    </w:p>
    <w:p w14:paraId="5631B6EA" w14:textId="77777777" w:rsidR="00735AB5" w:rsidRPr="00F21885" w:rsidRDefault="00135086">
      <w:pPr>
        <w:jc w:val="center"/>
        <w:rPr>
          <w:sz w:val="28"/>
          <w:szCs w:val="28"/>
        </w:rPr>
      </w:pPr>
      <w:r w:rsidRPr="00F21885">
        <w:rPr>
          <w:b/>
          <w:sz w:val="28"/>
          <w:szCs w:val="28"/>
        </w:rPr>
        <w:t>TRƯỜNG ĐẠI HỌC TÔN ĐỨC THẮNG</w:t>
      </w:r>
      <w:r w:rsidRPr="00F21885">
        <w:rPr>
          <w:sz w:val="28"/>
          <w:szCs w:val="28"/>
        </w:rPr>
        <w:t xml:space="preserve"> </w:t>
      </w:r>
    </w:p>
    <w:p w14:paraId="4C4308B2" w14:textId="77777777" w:rsidR="00735AB5" w:rsidRPr="00F21885" w:rsidRDefault="00135086">
      <w:pPr>
        <w:jc w:val="center"/>
        <w:rPr>
          <w:rFonts w:eastAsia="Arial"/>
          <w:sz w:val="28"/>
          <w:szCs w:val="28"/>
        </w:rPr>
      </w:pPr>
      <w:r w:rsidRPr="00F21885">
        <w:rPr>
          <w:b/>
          <w:sz w:val="28"/>
          <w:szCs w:val="28"/>
        </w:rPr>
        <w:t xml:space="preserve">KHOA ĐIỆN – ĐIỆN TỬ </w:t>
      </w:r>
    </w:p>
    <w:p w14:paraId="42B17EC3" w14:textId="77777777" w:rsidR="00735AB5" w:rsidRPr="00F21885" w:rsidRDefault="00135086">
      <w:pPr>
        <w:jc w:val="center"/>
        <w:rPr>
          <w:rFonts w:eastAsia="Arial"/>
          <w:b/>
          <w:sz w:val="28"/>
          <w:szCs w:val="28"/>
        </w:rPr>
      </w:pPr>
      <w:r w:rsidRPr="00F21885">
        <w:rPr>
          <w:noProof/>
        </w:rPr>
        <w:drawing>
          <wp:inline distT="0" distB="0" distL="0" distR="0" wp14:anchorId="17126701" wp14:editId="38065E9D">
            <wp:extent cx="1289400" cy="712026"/>
            <wp:effectExtent l="0" t="0" r="0" b="0"/>
            <wp:docPr id="1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1289400" cy="712026"/>
                    </a:xfrm>
                    <a:prstGeom prst="rect">
                      <a:avLst/>
                    </a:prstGeom>
                    <a:ln/>
                  </pic:spPr>
                </pic:pic>
              </a:graphicData>
            </a:graphic>
          </wp:inline>
        </w:drawing>
      </w:r>
    </w:p>
    <w:p w14:paraId="2E58E079" w14:textId="77777777" w:rsidR="00735AB5" w:rsidRPr="00F21885" w:rsidRDefault="00735AB5">
      <w:pPr>
        <w:rPr>
          <w:rFonts w:eastAsia="Arial"/>
          <w:b/>
          <w:sz w:val="28"/>
          <w:szCs w:val="28"/>
        </w:rPr>
      </w:pPr>
    </w:p>
    <w:p w14:paraId="22A84F6F" w14:textId="77777777" w:rsidR="00735AB5" w:rsidRPr="00F21885" w:rsidRDefault="00735AB5">
      <w:pPr>
        <w:rPr>
          <w:rFonts w:eastAsia="Arial"/>
          <w:b/>
          <w:sz w:val="28"/>
          <w:szCs w:val="28"/>
        </w:rPr>
      </w:pPr>
    </w:p>
    <w:p w14:paraId="2DFC281F" w14:textId="4FFFF151" w:rsidR="00735AB5" w:rsidRPr="00F21885" w:rsidRDefault="0006250E">
      <w:pPr>
        <w:jc w:val="center"/>
        <w:rPr>
          <w:b/>
          <w:sz w:val="28"/>
          <w:szCs w:val="28"/>
        </w:rPr>
      </w:pPr>
      <w:r>
        <w:rPr>
          <w:b/>
          <w:sz w:val="28"/>
          <w:szCs w:val="28"/>
        </w:rPr>
        <w:t xml:space="preserve">VŨ ĐÔNG TRIỀU </w:t>
      </w:r>
    </w:p>
    <w:p w14:paraId="3D9BFC16" w14:textId="77777777" w:rsidR="00735AB5" w:rsidRPr="00F21885" w:rsidRDefault="00735AB5">
      <w:pPr>
        <w:rPr>
          <w:b/>
        </w:rPr>
      </w:pPr>
    </w:p>
    <w:p w14:paraId="2422B521" w14:textId="77777777" w:rsidR="00735AB5" w:rsidRPr="00F21885" w:rsidRDefault="00735AB5">
      <w:pPr>
        <w:rPr>
          <w:b/>
        </w:rPr>
      </w:pPr>
    </w:p>
    <w:p w14:paraId="628B845C" w14:textId="61F5352D" w:rsidR="00735AB5" w:rsidRPr="00B07402" w:rsidRDefault="0006250E">
      <w:pPr>
        <w:jc w:val="center"/>
        <w:rPr>
          <w:sz w:val="38"/>
          <w:szCs w:val="38"/>
        </w:rPr>
      </w:pPr>
      <w:r>
        <w:rPr>
          <w:b/>
          <w:sz w:val="38"/>
          <w:szCs w:val="38"/>
        </w:rPr>
        <w:t>CAMERA ĐỊNH HƯỚNG BẰNG ÂM THANH</w:t>
      </w:r>
    </w:p>
    <w:p w14:paraId="1D61A14E" w14:textId="77777777" w:rsidR="00F21885" w:rsidRDefault="00F21885" w:rsidP="00B07402">
      <w:pPr>
        <w:rPr>
          <w:sz w:val="48"/>
          <w:szCs w:val="48"/>
        </w:rPr>
      </w:pPr>
    </w:p>
    <w:p w14:paraId="4575E5AF" w14:textId="77777777" w:rsidR="00B07402" w:rsidRPr="00F21885" w:rsidRDefault="00B07402" w:rsidP="00B07402">
      <w:pPr>
        <w:rPr>
          <w:sz w:val="48"/>
          <w:szCs w:val="48"/>
        </w:rPr>
      </w:pPr>
    </w:p>
    <w:p w14:paraId="56F934D4" w14:textId="77777777" w:rsidR="00735AB5" w:rsidRPr="00F21885" w:rsidRDefault="00135086">
      <w:pPr>
        <w:jc w:val="center"/>
        <w:rPr>
          <w:b/>
          <w:sz w:val="44"/>
          <w:szCs w:val="44"/>
        </w:rPr>
      </w:pPr>
      <w:r w:rsidRPr="00F21885">
        <w:rPr>
          <w:b/>
          <w:sz w:val="44"/>
          <w:szCs w:val="44"/>
        </w:rPr>
        <w:t xml:space="preserve">ĐỒ ÁN </w:t>
      </w:r>
      <w:r w:rsidR="009C0A24">
        <w:rPr>
          <w:b/>
          <w:sz w:val="44"/>
          <w:szCs w:val="44"/>
        </w:rPr>
        <w:t>TỔNG HỢP</w:t>
      </w:r>
    </w:p>
    <w:p w14:paraId="316C8315" w14:textId="77777777" w:rsidR="00735AB5" w:rsidRPr="00F21885" w:rsidRDefault="00135086">
      <w:pPr>
        <w:spacing w:line="240" w:lineRule="auto"/>
        <w:jc w:val="center"/>
        <w:rPr>
          <w:b/>
          <w:sz w:val="42"/>
          <w:szCs w:val="42"/>
        </w:rPr>
      </w:pPr>
      <w:r w:rsidRPr="00F21885">
        <w:rPr>
          <w:b/>
          <w:sz w:val="42"/>
          <w:szCs w:val="42"/>
        </w:rPr>
        <w:t>KỸ THUẬT ĐIỀU KHIỂN VÀ TỰ ĐỘNG HÓA</w:t>
      </w:r>
    </w:p>
    <w:p w14:paraId="2AED7CD8" w14:textId="77777777" w:rsidR="00735AB5" w:rsidRPr="00F21885" w:rsidRDefault="00735AB5">
      <w:pPr>
        <w:spacing w:line="240" w:lineRule="auto"/>
        <w:jc w:val="center"/>
        <w:rPr>
          <w:b/>
          <w:sz w:val="44"/>
          <w:szCs w:val="44"/>
        </w:rPr>
      </w:pPr>
    </w:p>
    <w:p w14:paraId="73DB377E" w14:textId="77777777" w:rsidR="00735AB5" w:rsidRPr="00F21885" w:rsidRDefault="00735AB5">
      <w:pPr>
        <w:jc w:val="center"/>
        <w:rPr>
          <w:rFonts w:eastAsia="Arial"/>
          <w:sz w:val="28"/>
          <w:szCs w:val="28"/>
        </w:rPr>
      </w:pPr>
    </w:p>
    <w:p w14:paraId="3BECD27D" w14:textId="77777777" w:rsidR="00735AB5" w:rsidRDefault="00735AB5">
      <w:pPr>
        <w:jc w:val="center"/>
        <w:rPr>
          <w:rFonts w:eastAsia="Arial"/>
          <w:sz w:val="28"/>
          <w:szCs w:val="28"/>
        </w:rPr>
      </w:pPr>
    </w:p>
    <w:p w14:paraId="0753C6AD" w14:textId="77777777" w:rsidR="00B07402" w:rsidRPr="00F21885" w:rsidRDefault="00B07402">
      <w:pPr>
        <w:jc w:val="center"/>
        <w:rPr>
          <w:rFonts w:eastAsia="Arial"/>
          <w:sz w:val="28"/>
          <w:szCs w:val="28"/>
        </w:rPr>
      </w:pPr>
    </w:p>
    <w:p w14:paraId="33F99657" w14:textId="77777777" w:rsidR="00F21885" w:rsidRDefault="00F21885">
      <w:pPr>
        <w:jc w:val="center"/>
        <w:rPr>
          <w:rFonts w:eastAsia="Arial"/>
          <w:sz w:val="28"/>
          <w:szCs w:val="28"/>
        </w:rPr>
      </w:pPr>
    </w:p>
    <w:p w14:paraId="090969FD" w14:textId="77777777" w:rsidR="00361172" w:rsidRPr="00F21885" w:rsidRDefault="00361172">
      <w:pPr>
        <w:jc w:val="center"/>
        <w:rPr>
          <w:rFonts w:eastAsia="Arial"/>
          <w:sz w:val="28"/>
          <w:szCs w:val="28"/>
        </w:rPr>
      </w:pPr>
    </w:p>
    <w:p w14:paraId="4933D558" w14:textId="77777777" w:rsidR="00735AB5" w:rsidRPr="00F21885" w:rsidRDefault="00735AB5">
      <w:pPr>
        <w:jc w:val="center"/>
        <w:rPr>
          <w:rFonts w:eastAsia="Arial"/>
          <w:sz w:val="28"/>
          <w:szCs w:val="28"/>
        </w:rPr>
      </w:pPr>
    </w:p>
    <w:p w14:paraId="648C60EA" w14:textId="36B0DF18" w:rsidR="00735AB5" w:rsidRPr="00690497" w:rsidRDefault="00135086" w:rsidP="00690497">
      <w:pPr>
        <w:jc w:val="center"/>
        <w:rPr>
          <w:b/>
          <w:i/>
        </w:rPr>
        <w:sectPr w:rsidR="00735AB5" w:rsidRPr="00690497" w:rsidSect="00F24BDE">
          <w:footerReference w:type="default" r:id="rId10"/>
          <w:pgSz w:w="11909" w:h="16834"/>
          <w:pgMar w:top="1701" w:right="1134" w:bottom="1701" w:left="1985" w:header="576" w:footer="288" w:gutter="0"/>
          <w:pgNumType w:start="1"/>
          <w:cols w:space="720"/>
        </w:sectPr>
      </w:pPr>
      <w:r w:rsidRPr="00690497">
        <w:rPr>
          <w:b/>
        </w:rPr>
        <w:t>THÀNH PHỐ HỒ CHÍ MINH,</w:t>
      </w:r>
      <w:r w:rsidR="00F21885" w:rsidRPr="00690497">
        <w:rPr>
          <w:b/>
        </w:rPr>
        <w:t xml:space="preserve"> THÁNG </w:t>
      </w:r>
      <w:r w:rsidR="0006250E">
        <w:rPr>
          <w:b/>
        </w:rPr>
        <w:t>5</w:t>
      </w:r>
      <w:r w:rsidRPr="00690497">
        <w:rPr>
          <w:b/>
        </w:rPr>
        <w:t xml:space="preserve"> NĂM </w:t>
      </w:r>
      <w:r w:rsidR="00F21885" w:rsidRPr="00690497">
        <w:rPr>
          <w:b/>
        </w:rPr>
        <w:t>202</w:t>
      </w:r>
      <w:r w:rsidR="0006250E">
        <w:rPr>
          <w:b/>
        </w:rPr>
        <w:t>6</w:t>
      </w:r>
    </w:p>
    <w:p w14:paraId="5211A2D5" w14:textId="77777777" w:rsidR="00F21885" w:rsidRPr="00F21885" w:rsidRDefault="00F21885" w:rsidP="00F21885">
      <w:pPr>
        <w:jc w:val="center"/>
        <w:rPr>
          <w:sz w:val="28"/>
          <w:szCs w:val="28"/>
        </w:rPr>
      </w:pPr>
      <w:r w:rsidRPr="00F21885">
        <w:rPr>
          <w:sz w:val="28"/>
          <w:szCs w:val="28"/>
        </w:rPr>
        <w:lastRenderedPageBreak/>
        <w:t>TỔNG LIÊN ĐOÀN LAO ĐỘNG VIỆT NAM</w:t>
      </w:r>
      <w:r w:rsidRPr="00F21885">
        <w:rPr>
          <w:b/>
          <w:sz w:val="28"/>
          <w:szCs w:val="28"/>
        </w:rPr>
        <w:t xml:space="preserve"> </w:t>
      </w:r>
    </w:p>
    <w:p w14:paraId="09A0AEF5" w14:textId="77777777" w:rsidR="00F21885" w:rsidRPr="00F21885" w:rsidRDefault="00F21885" w:rsidP="00F21885">
      <w:pPr>
        <w:jc w:val="center"/>
        <w:rPr>
          <w:sz w:val="28"/>
          <w:szCs w:val="28"/>
        </w:rPr>
      </w:pPr>
      <w:r w:rsidRPr="00F21885">
        <w:rPr>
          <w:b/>
          <w:sz w:val="28"/>
          <w:szCs w:val="28"/>
        </w:rPr>
        <w:t>TRƯỜNG ĐẠI HỌC TÔN ĐỨC THẮNG</w:t>
      </w:r>
      <w:r w:rsidRPr="00F21885">
        <w:rPr>
          <w:sz w:val="28"/>
          <w:szCs w:val="28"/>
        </w:rPr>
        <w:t xml:space="preserve"> </w:t>
      </w:r>
    </w:p>
    <w:p w14:paraId="74649DDB" w14:textId="77777777" w:rsidR="00F21885" w:rsidRPr="00F21885" w:rsidRDefault="00F21885" w:rsidP="00F21885">
      <w:pPr>
        <w:jc w:val="center"/>
        <w:rPr>
          <w:rFonts w:eastAsia="Arial"/>
          <w:sz w:val="28"/>
          <w:szCs w:val="28"/>
        </w:rPr>
      </w:pPr>
      <w:r w:rsidRPr="00F21885">
        <w:rPr>
          <w:b/>
          <w:sz w:val="28"/>
          <w:szCs w:val="28"/>
        </w:rPr>
        <w:t xml:space="preserve">KHOA ĐIỆN – ĐIỆN TỬ </w:t>
      </w:r>
    </w:p>
    <w:p w14:paraId="5308C4E2" w14:textId="77777777" w:rsidR="00F21885" w:rsidRPr="00F21885" w:rsidRDefault="00F21885" w:rsidP="00F21885">
      <w:pPr>
        <w:jc w:val="center"/>
        <w:rPr>
          <w:rFonts w:eastAsia="Arial"/>
          <w:b/>
          <w:sz w:val="28"/>
          <w:szCs w:val="28"/>
        </w:rPr>
      </w:pPr>
      <w:r w:rsidRPr="00F21885">
        <w:rPr>
          <w:noProof/>
        </w:rPr>
        <w:drawing>
          <wp:inline distT="0" distB="0" distL="0" distR="0" wp14:anchorId="6768914A" wp14:editId="319A9F12">
            <wp:extent cx="1289400" cy="712026"/>
            <wp:effectExtent l="0" t="0" r="0" b="0"/>
            <wp:docPr id="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1289400" cy="712026"/>
                    </a:xfrm>
                    <a:prstGeom prst="rect">
                      <a:avLst/>
                    </a:prstGeom>
                    <a:ln/>
                  </pic:spPr>
                </pic:pic>
              </a:graphicData>
            </a:graphic>
          </wp:inline>
        </w:drawing>
      </w:r>
    </w:p>
    <w:p w14:paraId="1275E25A" w14:textId="77777777" w:rsidR="00F21885" w:rsidRPr="00F21885" w:rsidRDefault="00F21885" w:rsidP="00F21885">
      <w:pPr>
        <w:rPr>
          <w:rFonts w:eastAsia="Arial"/>
          <w:b/>
          <w:sz w:val="28"/>
          <w:szCs w:val="28"/>
        </w:rPr>
      </w:pPr>
    </w:p>
    <w:p w14:paraId="4F795EC7" w14:textId="77777777" w:rsidR="00F21885" w:rsidRPr="00F21885" w:rsidRDefault="00F21885" w:rsidP="00F21885">
      <w:pPr>
        <w:rPr>
          <w:rFonts w:eastAsia="Arial"/>
          <w:b/>
          <w:sz w:val="28"/>
          <w:szCs w:val="28"/>
        </w:rPr>
      </w:pPr>
    </w:p>
    <w:p w14:paraId="7E35C817" w14:textId="1F2A7795" w:rsidR="00F21885" w:rsidRPr="00F21885" w:rsidRDefault="0006250E" w:rsidP="0006250E">
      <w:pPr>
        <w:jc w:val="center"/>
        <w:rPr>
          <w:b/>
          <w:sz w:val="28"/>
          <w:szCs w:val="28"/>
        </w:rPr>
      </w:pPr>
      <w:r>
        <w:rPr>
          <w:b/>
          <w:sz w:val="28"/>
          <w:szCs w:val="28"/>
        </w:rPr>
        <w:t xml:space="preserve">VŨ ĐÔNG TRIỀU </w:t>
      </w:r>
      <w:r w:rsidR="00361172">
        <w:rPr>
          <w:b/>
          <w:sz w:val="28"/>
          <w:szCs w:val="28"/>
        </w:rPr>
        <w:t xml:space="preserve"> </w:t>
      </w:r>
      <w:r w:rsidR="00251E3D">
        <w:rPr>
          <w:b/>
          <w:sz w:val="28"/>
          <w:szCs w:val="28"/>
        </w:rPr>
        <w:t>–</w:t>
      </w:r>
      <w:r w:rsidR="00700336">
        <w:rPr>
          <w:b/>
          <w:sz w:val="28"/>
          <w:szCs w:val="28"/>
        </w:rPr>
        <w:t xml:space="preserve"> </w:t>
      </w:r>
      <w:r w:rsidR="00361172">
        <w:rPr>
          <w:b/>
          <w:sz w:val="28"/>
          <w:szCs w:val="28"/>
        </w:rPr>
        <w:t>4210</w:t>
      </w:r>
      <w:r>
        <w:rPr>
          <w:b/>
          <w:sz w:val="28"/>
          <w:szCs w:val="28"/>
        </w:rPr>
        <w:t>01042</w:t>
      </w:r>
    </w:p>
    <w:p w14:paraId="704A055A" w14:textId="77777777" w:rsidR="00F21885" w:rsidRPr="00F21885" w:rsidRDefault="00F21885" w:rsidP="00F21885">
      <w:pPr>
        <w:rPr>
          <w:b/>
        </w:rPr>
      </w:pPr>
    </w:p>
    <w:p w14:paraId="67E30E5F" w14:textId="77777777" w:rsidR="0006250E" w:rsidRPr="00B07402" w:rsidRDefault="0006250E" w:rsidP="0006250E">
      <w:pPr>
        <w:jc w:val="center"/>
        <w:rPr>
          <w:sz w:val="38"/>
          <w:szCs w:val="38"/>
        </w:rPr>
      </w:pPr>
      <w:r>
        <w:rPr>
          <w:b/>
          <w:sz w:val="38"/>
          <w:szCs w:val="38"/>
        </w:rPr>
        <w:t>CAMERA ĐỊNH HƯỚNG BẰNG ÂM THANH</w:t>
      </w:r>
    </w:p>
    <w:p w14:paraId="62BC3638" w14:textId="77777777" w:rsidR="00F21885" w:rsidRPr="00F21885" w:rsidRDefault="00F21885" w:rsidP="00F21885">
      <w:pPr>
        <w:rPr>
          <w:b/>
        </w:rPr>
      </w:pPr>
    </w:p>
    <w:p w14:paraId="5EE2AEE1" w14:textId="77777777" w:rsidR="009C0A24" w:rsidRPr="00F21885" w:rsidRDefault="009C0A24" w:rsidP="00F21885">
      <w:pPr>
        <w:jc w:val="center"/>
        <w:rPr>
          <w:sz w:val="48"/>
          <w:szCs w:val="48"/>
        </w:rPr>
      </w:pPr>
    </w:p>
    <w:p w14:paraId="395BDAE9" w14:textId="77777777" w:rsidR="00F21885" w:rsidRPr="00F21885" w:rsidRDefault="00F21885" w:rsidP="00F21885">
      <w:pPr>
        <w:jc w:val="center"/>
        <w:rPr>
          <w:b/>
          <w:sz w:val="44"/>
          <w:szCs w:val="44"/>
        </w:rPr>
      </w:pPr>
      <w:r w:rsidRPr="00F21885">
        <w:rPr>
          <w:b/>
          <w:sz w:val="44"/>
          <w:szCs w:val="44"/>
        </w:rPr>
        <w:t xml:space="preserve">ĐỒ ÁN </w:t>
      </w:r>
      <w:r w:rsidR="009C0A24">
        <w:rPr>
          <w:b/>
          <w:sz w:val="44"/>
          <w:szCs w:val="44"/>
        </w:rPr>
        <w:t>TỔNG HỢP</w:t>
      </w:r>
    </w:p>
    <w:p w14:paraId="13E9E913" w14:textId="77777777" w:rsidR="00F21885" w:rsidRPr="00F21885" w:rsidRDefault="00F21885" w:rsidP="00F21885">
      <w:pPr>
        <w:spacing w:line="240" w:lineRule="auto"/>
        <w:jc w:val="center"/>
        <w:rPr>
          <w:b/>
          <w:sz w:val="42"/>
          <w:szCs w:val="42"/>
        </w:rPr>
      </w:pPr>
      <w:r w:rsidRPr="00F21885">
        <w:rPr>
          <w:b/>
          <w:sz w:val="42"/>
          <w:szCs w:val="42"/>
        </w:rPr>
        <w:t>KỸ THUẬT ĐIỀU KHIỂN VÀ TỰ ĐỘNG HÓA</w:t>
      </w:r>
    </w:p>
    <w:p w14:paraId="0F9F3BDF" w14:textId="77777777" w:rsidR="00F21885" w:rsidRDefault="00F21885" w:rsidP="00F21885">
      <w:pPr>
        <w:spacing w:line="240" w:lineRule="auto"/>
        <w:jc w:val="center"/>
        <w:rPr>
          <w:b/>
          <w:sz w:val="44"/>
          <w:szCs w:val="44"/>
        </w:rPr>
      </w:pPr>
    </w:p>
    <w:p w14:paraId="6AC895CD" w14:textId="77777777" w:rsidR="00F21885" w:rsidRDefault="00F21885" w:rsidP="00F21885">
      <w:pPr>
        <w:spacing w:line="240" w:lineRule="auto"/>
        <w:jc w:val="center"/>
        <w:rPr>
          <w:b/>
          <w:sz w:val="44"/>
          <w:szCs w:val="44"/>
        </w:rPr>
      </w:pPr>
    </w:p>
    <w:p w14:paraId="2C27D7BA" w14:textId="77777777" w:rsidR="00F21885" w:rsidRPr="00F21885" w:rsidRDefault="00F21885" w:rsidP="00F21885">
      <w:pPr>
        <w:spacing w:line="240" w:lineRule="auto"/>
        <w:jc w:val="center"/>
        <w:rPr>
          <w:b/>
          <w:sz w:val="44"/>
          <w:szCs w:val="44"/>
        </w:rPr>
      </w:pPr>
    </w:p>
    <w:p w14:paraId="0F8BD6F6" w14:textId="77777777" w:rsidR="00F21885" w:rsidRPr="00F21885" w:rsidRDefault="00F21885" w:rsidP="00F21885">
      <w:pPr>
        <w:jc w:val="center"/>
        <w:rPr>
          <w:rFonts w:eastAsia="Arial"/>
          <w:sz w:val="28"/>
          <w:szCs w:val="28"/>
        </w:rPr>
      </w:pPr>
      <w:r w:rsidRPr="00F21885">
        <w:rPr>
          <w:rFonts w:eastAsia="Arial"/>
          <w:sz w:val="28"/>
          <w:szCs w:val="28"/>
        </w:rPr>
        <w:t>GIẢNG VIÊN HƯỚNG DẪN</w:t>
      </w:r>
    </w:p>
    <w:p w14:paraId="02C24D6C" w14:textId="67DEB066" w:rsidR="00F21885" w:rsidRPr="00F21885" w:rsidRDefault="009C0A24" w:rsidP="00F21885">
      <w:pPr>
        <w:jc w:val="center"/>
        <w:rPr>
          <w:rFonts w:eastAsia="Arial"/>
          <w:b/>
          <w:sz w:val="28"/>
          <w:szCs w:val="28"/>
        </w:rPr>
      </w:pPr>
      <w:r>
        <w:rPr>
          <w:rFonts w:eastAsia="Arial"/>
          <w:b/>
          <w:sz w:val="28"/>
          <w:szCs w:val="28"/>
        </w:rPr>
        <w:t>T</w:t>
      </w:r>
      <w:r w:rsidR="0006250E">
        <w:rPr>
          <w:rFonts w:eastAsia="Arial"/>
          <w:b/>
          <w:sz w:val="28"/>
          <w:szCs w:val="28"/>
        </w:rPr>
        <w:t>S. PHAN LÊ SƠN</w:t>
      </w:r>
    </w:p>
    <w:p w14:paraId="7320E898" w14:textId="77777777" w:rsidR="00F21885" w:rsidRDefault="00F21885" w:rsidP="00F21885">
      <w:pPr>
        <w:rPr>
          <w:rFonts w:eastAsia="Arial"/>
          <w:sz w:val="28"/>
          <w:szCs w:val="28"/>
        </w:rPr>
      </w:pPr>
    </w:p>
    <w:p w14:paraId="5088108C" w14:textId="77777777" w:rsidR="001A5660" w:rsidRDefault="001A5660" w:rsidP="00F21885">
      <w:pPr>
        <w:rPr>
          <w:rFonts w:eastAsia="Arial"/>
          <w:sz w:val="28"/>
          <w:szCs w:val="28"/>
        </w:rPr>
      </w:pPr>
    </w:p>
    <w:p w14:paraId="0EEFA90C" w14:textId="77777777" w:rsidR="00361172" w:rsidRPr="00F21885" w:rsidRDefault="00361172" w:rsidP="00F21885">
      <w:pPr>
        <w:rPr>
          <w:rFonts w:eastAsia="Arial"/>
          <w:sz w:val="28"/>
          <w:szCs w:val="28"/>
        </w:rPr>
      </w:pPr>
    </w:p>
    <w:p w14:paraId="14270869" w14:textId="7EFFC6D8" w:rsidR="00670268" w:rsidRPr="00670268" w:rsidRDefault="00F21885" w:rsidP="00670268">
      <w:pPr>
        <w:jc w:val="center"/>
        <w:rPr>
          <w:b/>
          <w:sz w:val="28"/>
          <w:szCs w:val="28"/>
        </w:rPr>
        <w:sectPr w:rsidR="00670268" w:rsidRPr="00670268" w:rsidSect="00E92CD4">
          <w:headerReference w:type="default" r:id="rId11"/>
          <w:footerReference w:type="default" r:id="rId12"/>
          <w:footerReference w:type="first" r:id="rId13"/>
          <w:pgSz w:w="11909" w:h="16834"/>
          <w:pgMar w:top="1985" w:right="1134" w:bottom="1701" w:left="1985" w:header="576" w:footer="288" w:gutter="0"/>
          <w:pgNumType w:start="1"/>
          <w:cols w:space="720"/>
          <w:titlePg/>
          <w:docGrid w:linePitch="354"/>
        </w:sectPr>
      </w:pPr>
      <w:r w:rsidRPr="00F21885">
        <w:rPr>
          <w:b/>
          <w:sz w:val="28"/>
          <w:szCs w:val="28"/>
        </w:rPr>
        <w:t xml:space="preserve">THÀNH PHỐ HỒ CHÍ MINH, THÁNG </w:t>
      </w:r>
      <w:r w:rsidR="0006250E">
        <w:rPr>
          <w:b/>
          <w:sz w:val="28"/>
          <w:szCs w:val="28"/>
        </w:rPr>
        <w:t>5</w:t>
      </w:r>
      <w:r w:rsidRPr="00F21885">
        <w:rPr>
          <w:b/>
          <w:sz w:val="28"/>
          <w:szCs w:val="28"/>
        </w:rPr>
        <w:t xml:space="preserve"> NĂM 202</w:t>
      </w:r>
      <w:r w:rsidR="0006250E">
        <w:rPr>
          <w:b/>
          <w:sz w:val="28"/>
          <w:szCs w:val="28"/>
        </w:rPr>
        <w:t>6</w:t>
      </w:r>
    </w:p>
    <w:p w14:paraId="5A4FF834" w14:textId="77777777" w:rsidR="00735AB5" w:rsidRPr="00290FCE" w:rsidRDefault="00CE5DF0" w:rsidP="00290FCE">
      <w:pPr>
        <w:pStyle w:val="Heading1"/>
      </w:pPr>
      <w:bookmarkStart w:id="0" w:name="_Toc225510227"/>
      <w:r w:rsidRPr="00290FCE">
        <w:lastRenderedPageBreak/>
        <w:t>TỔNG QUAN VỀ ĐỀ TÀI ĐỒ ÁN</w:t>
      </w:r>
      <w:bookmarkEnd w:id="0"/>
    </w:p>
    <w:p w14:paraId="48F1B8D5" w14:textId="657504A0" w:rsidR="00735AB5" w:rsidRPr="00D936E5" w:rsidRDefault="00040287" w:rsidP="00FF06E9">
      <w:pPr>
        <w:pStyle w:val="Heading2"/>
        <w:numPr>
          <w:ilvl w:val="1"/>
          <w:numId w:val="2"/>
        </w:numPr>
      </w:pPr>
      <w:bookmarkStart w:id="1" w:name="_Toc225510228"/>
      <w:r>
        <w:t>G</w:t>
      </w:r>
      <w:r w:rsidRPr="00D936E5">
        <w:t>iới thiệu đề tài</w:t>
      </w:r>
      <w:bookmarkEnd w:id="1"/>
    </w:p>
    <w:p w14:paraId="6FDFB34B" w14:textId="6D027A43" w:rsidR="0006250E" w:rsidRDefault="0006250E" w:rsidP="0006250E">
      <w:pPr>
        <w:ind w:firstLine="720"/>
      </w:pPr>
      <w:r>
        <w:t>Trong bối cảnh phát triển mạnh mẽ của công nghệ nhúng và xử lý tín hiệu số, việc ứng dụng các kỹ thuật xử lý âm thanh vào hệ thống giám sát thông minh ngày càng trở nên phổ biến. Một trong những bài toán quan trọng là xác định hướng nguồn âm thanh để điều khiển camera hướng đến vị trí phát ra âm thanh, phục vụ cho các ứng dụng an ninh, giám sát và tương tác người – máy.</w:t>
      </w:r>
    </w:p>
    <w:p w14:paraId="77DAED74" w14:textId="2832BCD1" w:rsidR="0006250E" w:rsidRDefault="0006250E" w:rsidP="004844E3">
      <w:pPr>
        <w:ind w:firstLine="720"/>
      </w:pPr>
      <w:r>
        <w:t>Đề tài "Camera định hướng bằng âm thanh" tập trung nghiên cứu và xây dựng một hệ thống có khả năng tự động phát hiện và xác định hướng nguồn âm thanh trong không gian, từ đó điều khiển camera quay về phía nguồn phát. Hệ thống sử dụng mảng microphone gồm nhiều phần tử thu âm được bố trí theo cấu hình xác định, kết hợp với thuật toán TDOA (Time Difference of Arrival) để ước lượng góc tới của sóng âm.</w:t>
      </w:r>
    </w:p>
    <w:p w14:paraId="457BE6F1" w14:textId="6DAE5FDC" w:rsidR="0006250E" w:rsidRDefault="0006250E" w:rsidP="0006250E">
      <w:pPr>
        <w:ind w:firstLine="720"/>
      </w:pPr>
      <w:r>
        <w:t>Thuật toán TDOA hoạt động dựa trên nguyên lý đo độ chênh lệch thời gian đến của tín hiệu âm thanh giữa các cặp microphone trong mảng. Bằng cách sử dụng phương pháp tương quan chéo tổng quát, cụ thể là biến thể GCC-PHAT, hệ thống có thể ước lượng chính xác độ trễ thời gian giữa các kênh thu. Từ các giá trị TDOA thu được, góc hướng đến của nguồn âm thanh được tính toán thông qua mô hình hình học của mảng microphone.</w:t>
      </w:r>
    </w:p>
    <w:p w14:paraId="3317EC08" w14:textId="46038A30" w:rsidR="0006250E" w:rsidRDefault="0006250E" w:rsidP="00FB6528">
      <w:pPr>
        <w:ind w:firstLine="720"/>
      </w:pPr>
      <w:r>
        <w:t>Hệ thống được thiết kế bao gồm các thành phần chính: mảng microphone thu tín hiệu âm thanh, vi điều khiển hoặc bộ xử lý tín hiệu số (DSP) thực hiện thuật toán TDOA theo thời gian thực, và cơ cấu chấp hành (servo motor) điều khiển hướng quay của camera. Toàn bộ quy trình từ thu thập tín hiệu, xử lý, ước lượng góc đến điều khiển camera được thực hiện tự động, đảm bảo đáp ứng nhanh và chính xác.</w:t>
      </w:r>
    </w:p>
    <w:p w14:paraId="5702ACAD" w14:textId="24D46551" w:rsidR="00D1307C" w:rsidRPr="00790E4F" w:rsidRDefault="0006250E" w:rsidP="0006250E">
      <w:r>
        <w:t xml:space="preserve"> </w:t>
      </w:r>
      <w:r>
        <w:tab/>
        <w:t xml:space="preserve">Đề tài mang tính ứng dụng cao trong nhiều lĩnh vực thực tiễn như: hệ thống giám sát an ninh thông minh tự động hướng camera về phía có tiếng động bất thường; </w:t>
      </w:r>
      <w:r>
        <w:lastRenderedPageBreak/>
        <w:t>hệ thống hội nghị truyền hình tự động theo dõi người nói; robot tự hành nhận diện và định vị nguồn âm thanh trong môi trường; và các ứng dụng tương tác người – máy bằng giọng nói. Việc nghiên cứu và triển khai đề tài này góp phần nâng cao khả năng ứng dụng của kỹ thuật xử lý tín hiệu âm thanh trong các hệ thống điều khiển tự động hóa.</w:t>
      </w:r>
    </w:p>
    <w:p w14:paraId="259474F9" w14:textId="77777777" w:rsidR="00C2244D" w:rsidRDefault="00040287" w:rsidP="00FF06E9">
      <w:pPr>
        <w:pStyle w:val="Heading2"/>
        <w:numPr>
          <w:ilvl w:val="1"/>
          <w:numId w:val="2"/>
        </w:numPr>
      </w:pPr>
      <w:bookmarkStart w:id="2" w:name="_Toc225510229"/>
      <w:r>
        <w:t>M</w:t>
      </w:r>
      <w:r w:rsidRPr="00040287">
        <w:t>ục đích nghiên cứu</w:t>
      </w:r>
      <w:bookmarkEnd w:id="2"/>
    </w:p>
    <w:p w14:paraId="197A8788" w14:textId="77777777" w:rsidR="00C2244D" w:rsidRDefault="00C2244D" w:rsidP="008664B9">
      <w:pPr>
        <w:ind w:firstLine="720"/>
      </w:pPr>
      <w:r>
        <w:t xml:space="preserve">Mục đích chính của đồ án tổng hợp này là xây dựng một hệ thống camera định hướng bằng âm thanh có khả năng tự động xác định và bám theo nguồn phát âm thanh trong không gian theo thời gian thực, sử dụng thuật toán TDOA (Time Difference of Arrival) kết hợp mảng microphone. </w:t>
      </w:r>
    </w:p>
    <w:p w14:paraId="12184BD9" w14:textId="3CBC28EB" w:rsidR="00C2244D" w:rsidRDefault="00C2244D" w:rsidP="00C2244D">
      <w:r>
        <w:t>Các mục tiêu cụ thể bao gồm:</w:t>
      </w:r>
    </w:p>
    <w:p w14:paraId="7131BB33" w14:textId="7564EE92" w:rsidR="00C2244D" w:rsidRDefault="00C2244D" w:rsidP="00C2244D">
      <w:pPr>
        <w:ind w:firstLine="720"/>
      </w:pPr>
      <w:r>
        <w:t>Nghiên cứu lý thuyết: Tìm hiểu sâu về nguyên lý định vị nguồn âm thanh, lý thuyết mảng microphone, phương pháp ước lượng độ trễ thời gian đến TDOA và kỹ thuật tương quan chéo GCC-PHAT. Đồng thời nghiên cứu mô hình hình học của mảng mic để xác định mối quan hệ giữa góc tới, khoảng cách giữa các microphoned và độ trễ thời gian.</w:t>
      </w:r>
    </w:p>
    <w:p w14:paraId="11DCE14D" w14:textId="07E2D90F" w:rsidR="00C2244D" w:rsidRDefault="00C2244D" w:rsidP="00C2244D">
      <w:pPr>
        <w:ind w:firstLine="720"/>
      </w:pPr>
      <w:r>
        <w:t>Xây dựng thuật toán: Thiết kế và triển khai thuật toán ước lượng TDOA cho mảng microphone, bao gồm các bước thu thập tín hiệu, tính toán tương quan chéo giữa các cặp mic, ước lượng độ trễ và suy ra góc hướng đến của nguồn âm. Hệ thống hướng đến độ phân giải góc đáp ứng yêu cầu cho thuật toán beamforming và phát hiện hướng âm thanh trong ứng dụng robot.</w:t>
      </w:r>
    </w:p>
    <w:p w14:paraId="7F8681F3" w14:textId="40AFA18B" w:rsidR="00C2244D" w:rsidRDefault="00C2244D" w:rsidP="00C2244D">
      <w:pPr>
        <w:ind w:firstLine="720"/>
      </w:pPr>
      <w:r>
        <w:t>Thiết kế phần cứng: Xây dựng mảng microphone với cấu hình phù hợp mạch khuếch đại và lọc tín hiệu âm thanh, đọc tính hiệu âm thanh ở đa kênh, vi điều khiển trung tâm xử lý thuật toán TDOA, và cơ cấu chấp hành servo điều khiển hướng quay camera.</w:t>
      </w:r>
    </w:p>
    <w:p w14:paraId="1CA75772" w14:textId="46619234" w:rsidR="00735AB5" w:rsidRPr="00040287" w:rsidRDefault="00C2244D" w:rsidP="00C2244D">
      <w:pPr>
        <w:ind w:firstLine="720"/>
      </w:pPr>
      <w:r>
        <w:t xml:space="preserve">Thực nghiệm: Lập trình thuật toán TDOA lên vi điều khiển, thực hiện thu thập và xử lý tín hiệu âm thanh theo thời gian thực, đo đạc và đánh giá độ chính xác ước </w:t>
      </w:r>
      <w:r>
        <w:lastRenderedPageBreak/>
        <w:t>lượng góc dưới các điều kiện ,khoảng cách nguồn âm, mức nhiễu nền, góc tới khác nhau, từ đó chứng minh hiệu quả hoạt động của hệ thống camera định hướng bằng âm thanh.</w:t>
      </w:r>
    </w:p>
    <w:p w14:paraId="1133118C" w14:textId="2507B365" w:rsidR="00735AB5" w:rsidRDefault="00040287" w:rsidP="00FF06E9">
      <w:pPr>
        <w:pStyle w:val="Heading2"/>
        <w:numPr>
          <w:ilvl w:val="1"/>
          <w:numId w:val="2"/>
        </w:numPr>
      </w:pPr>
      <w:bookmarkStart w:id="3" w:name="_Toc225510230"/>
      <w:r>
        <w:t>Đối tượng nghiên cứu</w:t>
      </w:r>
      <w:bookmarkEnd w:id="3"/>
    </w:p>
    <w:p w14:paraId="6F34DB2F" w14:textId="0AB95C02" w:rsidR="00D1307C" w:rsidRDefault="00CB1880" w:rsidP="008053A1">
      <w:pPr>
        <w:pStyle w:val="ListParagraph"/>
        <w:numPr>
          <w:ilvl w:val="0"/>
          <w:numId w:val="49"/>
        </w:numPr>
      </w:pPr>
      <w:r>
        <w:t xml:space="preserve">Vi điều khiển </w:t>
      </w:r>
      <w:r w:rsidR="00D1307C">
        <w:t>STM32</w:t>
      </w:r>
      <w:r w:rsidR="00717FBD">
        <w:t>H7A3ZI-Q</w:t>
      </w:r>
    </w:p>
    <w:p w14:paraId="16EC2E7B" w14:textId="59F47A1C" w:rsidR="002F3B1F" w:rsidRDefault="00717FBD" w:rsidP="008053A1">
      <w:pPr>
        <w:pStyle w:val="ListParagraph"/>
        <w:numPr>
          <w:ilvl w:val="0"/>
          <w:numId w:val="48"/>
        </w:numPr>
      </w:pPr>
      <w:r>
        <w:t>Micro</w:t>
      </w:r>
      <w:r w:rsidR="0006250E">
        <w:t xml:space="preserve"> INMP441 I2s PCM</w:t>
      </w:r>
    </w:p>
    <w:p w14:paraId="00D5B013" w14:textId="77777777" w:rsidR="008664B9" w:rsidRDefault="00034B18" w:rsidP="00FF06E9">
      <w:pPr>
        <w:pStyle w:val="Heading2"/>
        <w:numPr>
          <w:ilvl w:val="1"/>
          <w:numId w:val="2"/>
        </w:numPr>
      </w:pPr>
      <w:bookmarkStart w:id="4" w:name="_Toc225510231"/>
      <w:r>
        <w:t>P</w:t>
      </w:r>
      <w:r w:rsidR="00040287">
        <w:t>hạm vi nghiên cứu</w:t>
      </w:r>
      <w:bookmarkEnd w:id="4"/>
    </w:p>
    <w:p w14:paraId="5C7FF97F" w14:textId="77777777" w:rsidR="008664B9" w:rsidRDefault="008664B9" w:rsidP="008664B9">
      <w:pPr>
        <w:ind w:firstLine="720"/>
      </w:pPr>
      <w:r>
        <w:t>Giới hạn phạm vi nghiên cứu không chỉ giúp đảm bảo tính khả thi về mặt thời gian và kinh phí, mà quan trọng hơn là giúp tập trung nguồn lực để giải quyết triệt để bài toán cốt lõi đó là: xây dựng hệ thống camera tự động định hướng theo nguồn âm thanh sử dụng thuật toán TDOA. Dựa trên nền tảng thiết bị và yêu cầu chuyên môn, phạm vi nghiên cứu giới hạn như sau:</w:t>
      </w:r>
    </w:p>
    <w:p w14:paraId="5A7A4516" w14:textId="1F94AD1D" w:rsidR="008664B9" w:rsidRDefault="008664B9" w:rsidP="008053A1">
      <w:pPr>
        <w:numPr>
          <w:ilvl w:val="0"/>
          <w:numId w:val="15"/>
        </w:numPr>
        <w:ind w:left="714" w:hanging="357"/>
      </w:pPr>
      <w:r>
        <w:t>Về phần cứng: thiết kế mô hình sản phẩm thử nghiệm gồm mảng 8 microphone INMP441 giao tiếp I2S, vi điều khiển STM32, cơ cấu servo điều khiển hướng quay camera, đảm bảo an toàn và phù hợp với kinh phí thực hiện.</w:t>
      </w:r>
    </w:p>
    <w:p w14:paraId="352609AC" w14:textId="75E455A7" w:rsidR="008664B9" w:rsidRDefault="008664B9" w:rsidP="008053A1">
      <w:pPr>
        <w:numPr>
          <w:ilvl w:val="0"/>
          <w:numId w:val="15"/>
        </w:numPr>
        <w:ind w:left="714" w:hanging="357"/>
      </w:pPr>
      <w:r>
        <w:t>Về thuật toán: Đề tài tập trung sâu vào bài toán ước lượng hướng đến của nguồn âm thanh (Direction of Arrival – DOA) sử dụng phương pháp TDOA kết hợp tương quan chéo GCC-PHAT, với độ phân giải góc mục tiêu 22,5° (1/16 vòng tròn).</w:t>
      </w:r>
    </w:p>
    <w:p w14:paraId="21E675D0" w14:textId="588CB910" w:rsidR="008664B9" w:rsidRDefault="008664B9" w:rsidP="008053A1">
      <w:pPr>
        <w:numPr>
          <w:ilvl w:val="0"/>
          <w:numId w:val="15"/>
        </w:numPr>
        <w:ind w:left="714" w:hanging="357"/>
      </w:pPr>
      <w:r>
        <w:t>Về phần mềm: Sử dụng môi trường phát triển STM32CubeIDE làm công cụ chủ đạo để lập trình firmware xử lý tín hiệu âm thanh và điều khiển servo theo thời gian thực.</w:t>
      </w:r>
    </w:p>
    <w:p w14:paraId="7DBFEB56" w14:textId="58B0B4EB" w:rsidR="00735AB5" w:rsidRDefault="008664B9" w:rsidP="008664B9">
      <w:r>
        <w:t>Điều kiện vận hành: Hệ thống sẽ được kiểm nghiệm và đánh giá chất lượng trong môi trường trong nhà, với nguồn âm đơn ở các góc và khoảng cách khác nhau, dưới điều kiện nhiễu nền ở mức bình thường.</w:t>
      </w:r>
    </w:p>
    <w:p w14:paraId="346DE0C0" w14:textId="77777777" w:rsidR="008664B9" w:rsidRDefault="00034B18" w:rsidP="00FF06E9">
      <w:pPr>
        <w:pStyle w:val="Heading2"/>
        <w:numPr>
          <w:ilvl w:val="1"/>
          <w:numId w:val="2"/>
        </w:numPr>
      </w:pPr>
      <w:bookmarkStart w:id="5" w:name="_Toc225510232"/>
      <w:r>
        <w:lastRenderedPageBreak/>
        <w:t>K</w:t>
      </w:r>
      <w:r w:rsidR="00040287">
        <w:t>ết quả nghiên cứu đề tài dự kiến</w:t>
      </w:r>
      <w:bookmarkEnd w:id="5"/>
    </w:p>
    <w:p w14:paraId="6D214FD0" w14:textId="77777777" w:rsidR="008664B9" w:rsidRDefault="008664B9" w:rsidP="008664B9">
      <w:pPr>
        <w:ind w:firstLine="720"/>
      </w:pPr>
      <w:r>
        <w:t>Kết quả cuối cùng mà đề tài hướng tới không chỉ dừng lại ở các phương trình toán học, mà là sự hiện thực hóa mô hình lý thuyết thành một hệ thống vật lý hoạt động chính xác và đáng tin cậy. Cụ thể, sau quá trình nghiên cứu và thi công, các sản phẩm và đóng góp dự kiến của đồ án bao gồm:</w:t>
      </w:r>
    </w:p>
    <w:p w14:paraId="5AC5BE25" w14:textId="1E8431DB" w:rsidR="008664B9" w:rsidRDefault="008664B9" w:rsidP="00BC6A58">
      <w:pPr>
        <w:pStyle w:val="ListParagraph"/>
        <w:numPr>
          <w:ilvl w:val="0"/>
          <w:numId w:val="57"/>
        </w:numPr>
      </w:pPr>
      <w:r>
        <w:t>Báo cáo: Hoàn thiện tài liệu khoa học trình bày đầy đủ, logic về cơ sở lý thuyết định vị nguồn âm thanh (Sound Source Localization), nguyên lý thuật toán TDOA, phương pháp tương quan chéo GCC-PHAT và sơ đồ nguyên lý chi tiết của toàn bộ phần cứng hệ thống.</w:t>
      </w:r>
    </w:p>
    <w:p w14:paraId="2F9762FA" w14:textId="7F69FD03" w:rsidR="008664B9" w:rsidRDefault="008664B9" w:rsidP="00BC6A58">
      <w:pPr>
        <w:pStyle w:val="ListParagraph"/>
        <w:numPr>
          <w:ilvl w:val="0"/>
          <w:numId w:val="57"/>
        </w:numPr>
      </w:pPr>
      <w:r>
        <w:t xml:space="preserve">Mô hình phần cứng: Thực tế bao gồm mảng 8 microphone </w:t>
      </w:r>
      <w:r w:rsidRPr="008664B9">
        <w:t>INMP441 giao tiếp I2S</w:t>
      </w:r>
      <w:r>
        <w:t>, bộ xử lý trung tâm (vi điều khiển), cơ cấu servo điều khiển hướng quay camera, hoạt động ổn định và an toàn.</w:t>
      </w:r>
    </w:p>
    <w:p w14:paraId="1734BC1B" w14:textId="0BEFD217" w:rsidR="008664B9" w:rsidRDefault="008664B9" w:rsidP="008664B9">
      <w:pPr>
        <w:pStyle w:val="ListParagraph"/>
        <w:numPr>
          <w:ilvl w:val="0"/>
          <w:numId w:val="57"/>
        </w:numPr>
      </w:pPr>
      <w:r>
        <w:t xml:space="preserve">Chương trình điều khiển: Xây dựng được mã nguồn (Firmware) tối ưu viết bằng ngôn ngữ C trên nền tảng STM32CubeIDE, thực hiện thành công việc thu thập tín hiệu âm thanh </w:t>
      </w:r>
      <w:r w:rsidRPr="008664B9">
        <w:t>8 kênh từ mảng microphone INMP441 qua giao tiếp I2S</w:t>
      </w:r>
      <w:r>
        <w:t>, xử lý thuật toán TDOA theo thời gian thực, ước lượng góc hướng đến của nguồn âm và xuất tín hiệu điều khiển servo camera.</w:t>
      </w:r>
    </w:p>
    <w:p w14:paraId="5003F01A" w14:textId="77777777" w:rsidR="008664B9" w:rsidRDefault="008664B9" w:rsidP="008664B9">
      <w:r>
        <w:t>Đánh giá chất lượng: Kết quả thực nghiệm chứng minh được tính hiệu quả của hệ thống:</w:t>
      </w:r>
    </w:p>
    <w:p w14:paraId="1095A710" w14:textId="531E87C3" w:rsidR="008664B9" w:rsidRDefault="008664B9" w:rsidP="008053A1">
      <w:pPr>
        <w:numPr>
          <w:ilvl w:val="0"/>
          <w:numId w:val="9"/>
        </w:numPr>
      </w:pPr>
      <w:r>
        <w:t xml:space="preserve">Hệ thống có khả năng xác định chính xác hướng nguồn âm thanh với độ phân giải </w:t>
      </w:r>
      <w:r w:rsidR="004F43BE">
        <w:t>45</w:t>
      </w:r>
      <w:r>
        <w:t>°</w:t>
      </w:r>
      <w:r w:rsidR="004F43BE">
        <w:t xml:space="preserve"> (1/8</w:t>
      </w:r>
      <w:r>
        <w:t xml:space="preserve"> vòng tròn), đáp ứng yêu cầu cho thuật toán beamforming và ứng dụng robot.</w:t>
      </w:r>
    </w:p>
    <w:p w14:paraId="2960483D" w14:textId="6C5DCF23" w:rsidR="008664B9" w:rsidRDefault="008664B9" w:rsidP="008053A1">
      <w:pPr>
        <w:numPr>
          <w:ilvl w:val="0"/>
          <w:numId w:val="9"/>
        </w:numPr>
      </w:pPr>
      <w:r>
        <w:t>Thời gian đáp ứng nhanh, camera xoay về hướng nguồn âm trong thời gian ngắn sau khi phát hiện tín hiệu.</w:t>
      </w:r>
    </w:p>
    <w:p w14:paraId="7E4CBECE" w14:textId="1F0F2B64" w:rsidR="00D1307C" w:rsidRDefault="008664B9" w:rsidP="008053A1">
      <w:pPr>
        <w:numPr>
          <w:ilvl w:val="0"/>
          <w:numId w:val="9"/>
        </w:numPr>
      </w:pPr>
      <w:r>
        <w:t>Hệ thống hoạt động ổn định, bền vững, duy trì khả năng định hướng chính xác ngay cả trong điều kiện có nhiễu nền hoặc nguồn âm di chuyển.</w:t>
      </w:r>
    </w:p>
    <w:p w14:paraId="090F46AE" w14:textId="77777777" w:rsidR="008664B9" w:rsidRDefault="00711A90" w:rsidP="00290FCE">
      <w:pPr>
        <w:pStyle w:val="Heading1"/>
      </w:pPr>
      <w:bookmarkStart w:id="6" w:name="_Toc225510233"/>
      <w:r>
        <w:lastRenderedPageBreak/>
        <w:t>CƠ SỞ LÝ THUYẾT</w:t>
      </w:r>
      <w:bookmarkEnd w:id="6"/>
    </w:p>
    <w:p w14:paraId="08C32ADC" w14:textId="77777777" w:rsidR="008664B9" w:rsidRDefault="008664B9" w:rsidP="00A72B4E">
      <w:pPr>
        <w:ind w:firstLine="360"/>
      </w:pPr>
      <w:r>
        <w:t>Trọng tâm là những kỹ thuật cốt lõi được áp dụng trực tiếp trong đề tài nghiên cứu. Thông qua việc khám phá, tìm hiểu sâu sắc về các khái niệm cơ bản, nhằm làm rõ cơ chế hoạt động, ưu nhược điểm cũng như ứng dụng thực tiễn của từng phương pháp, từ đó làm cơ sở cho việc thiết kế và triển khai hệ thống camera định hướng bằng âm thanh sử dụng thuật toán TDOA.</w:t>
      </w:r>
    </w:p>
    <w:p w14:paraId="7C366551" w14:textId="77777777" w:rsidR="008664B9" w:rsidRDefault="008664B9" w:rsidP="00A72B4E">
      <w:pPr>
        <w:ind w:firstLine="360"/>
      </w:pPr>
      <w:r>
        <w:t>Cụ thể, đầu tiên là cơ sở lý thuyết về phần cứng cho hệ thống thu và xử lý âm thanh. Có hai thành phần quan trọng nhất đó chính là vi điều khiển STM32 đóng vai trò là bộ não trung tâm thực thi việc xử lý tín hiệu và điều khiển hệ thống, và mảng 8 microphone INMP441 giao tiếp I2S chịu trách nhiệm thu nhận tín hiệu âm thanh đa kênh. Ngoài ra, cơ cấu servo điều khiển hướng quay camera đóng vai trò chấp hành, thực hiện việc xoay camera về hướng nguồn âm. Sự kết hợp giữa năng lực xử lý của STM32 và độ nhạy của mảng microphone INMP441 chính là cơ sở để hệ thống hoạt động chính xác và đáng tin cậy.</w:t>
      </w:r>
    </w:p>
    <w:p w14:paraId="09033474" w14:textId="77777777" w:rsidR="008664B9" w:rsidRDefault="008664B9" w:rsidP="00A72B4E">
      <w:pPr>
        <w:ind w:firstLine="360"/>
      </w:pPr>
      <w:r>
        <w:t>Sau đó, sẽ phân tích chi tiết về phương pháp TDOA (Time Difference of Arrival) – phương pháp cốt lõi để ước lượng hướng đến của nguồn âm thanh dựa trên sự chênh lệch thời gian tín hiệu đến các microphone trong mảng, qua đó xác định góc tới α thông qua công thức t = (d × cos α) / c.</w:t>
      </w:r>
    </w:p>
    <w:p w14:paraId="1C6F69A9" w14:textId="77777777" w:rsidR="008664B9" w:rsidRDefault="008664B9" w:rsidP="00A72B4E">
      <w:pPr>
        <w:ind w:firstLine="360"/>
      </w:pPr>
      <w:r>
        <w:t>Tiếp theo, giới thiệu kỹ thuật tương quan chéo tổng quát GCC-PHAT (Generalized Cross-Correlation with Phase Transform), một công cụ xử lý tín hiệu nổi bật với khả năng ước lượng độ trễ thời gian chính xác ngay cả trong môi trường có nhiễu và phản xạ.</w:t>
      </w:r>
    </w:p>
    <w:p w14:paraId="6140D42D" w14:textId="483B0D06" w:rsidR="00735AB5" w:rsidRPr="00277669" w:rsidRDefault="008664B9" w:rsidP="00A72B4E">
      <w:pPr>
        <w:ind w:firstLine="360"/>
        <w:rPr>
          <w:color w:val="000000"/>
        </w:rPr>
      </w:pPr>
      <w:r>
        <w:t>Cuối cùng, sẽ tập trung vào thuật toán beamforming và các phương pháp kết hợp kết quả TDOA từ nhiều cặp microphone để nâng cao độ chính xác và độ tin cậy của hệ thống định vị nguồn âm. Các nội dung trong chương được xây dựng dựa trên tài liệu tham khảo uy tín trong lĩnh vực xử lý tín hiệu âm thanh và định vị nguồn âm.</w:t>
      </w:r>
    </w:p>
    <w:p w14:paraId="3F03295C" w14:textId="77777777" w:rsidR="00D27800" w:rsidRPr="00465C59" w:rsidRDefault="00465C59" w:rsidP="008053A1">
      <w:pPr>
        <w:pStyle w:val="Paragraph"/>
        <w:numPr>
          <w:ilvl w:val="0"/>
          <w:numId w:val="9"/>
        </w:numPr>
        <w:rPr>
          <w:sz w:val="26"/>
          <w:szCs w:val="26"/>
        </w:rPr>
      </w:pPr>
      <w:r>
        <w:rPr>
          <w:sz w:val="26"/>
          <w:szCs w:val="26"/>
        </w:rPr>
        <w:br w:type="page"/>
      </w:r>
    </w:p>
    <w:p w14:paraId="287FE7A2" w14:textId="77777777" w:rsidR="00A72B4E" w:rsidRDefault="00277669" w:rsidP="00FF06E9">
      <w:pPr>
        <w:pStyle w:val="Heading2"/>
      </w:pPr>
      <w:bookmarkStart w:id="7" w:name="_Toc225510234"/>
      <w:r>
        <w:lastRenderedPageBreak/>
        <w:t>P</w:t>
      </w:r>
      <w:r w:rsidR="00290FCE">
        <w:t>hương pháp</w:t>
      </w:r>
      <w:r>
        <w:t xml:space="preserve"> </w:t>
      </w:r>
      <w:bookmarkEnd w:id="7"/>
      <w:r w:rsidR="00A72B4E">
        <w:t>TDOA</w:t>
      </w:r>
    </w:p>
    <w:p w14:paraId="0E5CCCF2" w14:textId="1A2B04E6" w:rsidR="00F372BB" w:rsidRDefault="00F623B5" w:rsidP="00F372BB">
      <w:pPr>
        <w:pStyle w:val="Heading3"/>
      </w:pPr>
      <w:r>
        <w:t>N</w:t>
      </w:r>
      <w:r w:rsidR="00F372BB">
        <w:t>guyên lý cơ bản của phương pháp TDOA</w:t>
      </w:r>
    </w:p>
    <w:p w14:paraId="192F17BD" w14:textId="77777777" w:rsidR="00F372BB" w:rsidRDefault="00F372BB" w:rsidP="00043014">
      <w:pPr>
        <w:ind w:firstLine="720"/>
      </w:pPr>
      <w:r>
        <w:t>Phương pháp TDOA (Time Difference of Arrival – Sai lệch thời gian đến) là một trong những kỹ thuật phổ biến và hiệu quả nhất trong lĩnh vực định vị nguồn âm thanh (Sound Source Localization – SSL). Nguyên lý cốt lõi của TDOA dựa trên việc đo sự chênh lệch thời gian mà sóng âm thanh từ cùng một nguồn phát đến hai hoặc nhiều microphone được đặt ở các vị trí khác nhau trong không gian. Từ giá trị chênh lệch thời gian này, hệ thống có thể ước lượng hướng đến (Direction of Arrival – DOA) của nguồn âm mà không cần biết khoảng cách chính xác đến nguồn.</w:t>
      </w:r>
    </w:p>
    <w:p w14:paraId="3EAE6D80" w14:textId="77777777" w:rsidR="00F372BB" w:rsidRDefault="00F372BB" w:rsidP="00F372BB">
      <w:pPr>
        <w:ind w:firstLine="720"/>
      </w:pPr>
      <w:r>
        <w:t>Khi một nguồn âm phát ra sóng âm trong không gian, sóng này lan truyền với vận tốc c (khoảng 343 m/s ở điều kiện nhiệt độ phòng 20°C). Nếu nguồn âm không nằm ở vị trí đối xứng giữa hai microphone, sóng âm sẽ đến microphone gần hơn trước và đến microphone xa hơn sau. Sự chênh lệch thời gian này, ký hiệu là τ (tau) hoặc Δt, chính là giá trị TDOA cần ước lượng.</w:t>
      </w:r>
    </w:p>
    <w:p w14:paraId="44AB980C" w14:textId="77777777" w:rsidR="00F372BB" w:rsidRDefault="00F372BB" w:rsidP="00F372BB">
      <w:pPr>
        <w:ind w:firstLine="720"/>
      </w:pPr>
      <w:r>
        <w:t>Xét trường hợp đơn giản nhất với hai microphone A và B đặt cách nhau một khoảng d, như được minh họa trong hình ảnh slide Sound Source Localization. Khi nguồn âm ở xa (far-field assumption), sóng âm đến có thể xấp xỉ là sóng phẳng (plane wave). Trong trường hợp này, góc tới α được đo từ đường nối hai microphone, và mối quan hệ giữa TDOA và góc tới được biểu diễn bằng công thức:</w:t>
      </w:r>
    </w:p>
    <w:p w14:paraId="05F4E851" w14:textId="77777777" w:rsidR="00F372BB" w:rsidRDefault="00F372BB" w:rsidP="00F372BB">
      <w:pPr>
        <w:ind w:firstLine="720"/>
        <w:jc w:val="center"/>
      </w:pPr>
      <w:r>
        <w:t>t = (d × cos α) / c                    (2.1)</w:t>
      </w:r>
    </w:p>
    <w:p w14:paraId="1F812ABE" w14:textId="77777777" w:rsidR="00F372BB" w:rsidRDefault="00F372BB" w:rsidP="00F372BB">
      <w:r>
        <w:t>Trong đó:</w:t>
      </w:r>
    </w:p>
    <w:p w14:paraId="39518128" w14:textId="77777777" w:rsidR="00F372BB" w:rsidRDefault="00F372BB" w:rsidP="00F372BB">
      <w:pPr>
        <w:ind w:left="720"/>
      </w:pPr>
      <w:r>
        <w:t>t (hoặc τ): Sai lệch thời gian đến giữa hai microphone (giây).</w:t>
      </w:r>
    </w:p>
    <w:p w14:paraId="06D4B5F9" w14:textId="77777777" w:rsidR="00F372BB" w:rsidRDefault="00F372BB" w:rsidP="00F372BB">
      <w:pPr>
        <w:ind w:left="720"/>
      </w:pPr>
      <w:r>
        <w:t>d: Khoảng cách giữa hai microphone (mét). Trong đề tài này, d = 0,08 m.</w:t>
      </w:r>
    </w:p>
    <w:p w14:paraId="2955CE27" w14:textId="77777777" w:rsidR="00F372BB" w:rsidRDefault="00F372BB" w:rsidP="00F372BB">
      <w:pPr>
        <w:ind w:left="720"/>
      </w:pPr>
      <w:r>
        <w:t>α: Góc tới của sóng âm tính từ đường nối hai microphone.</w:t>
      </w:r>
    </w:p>
    <w:p w14:paraId="5BD26696" w14:textId="77777777" w:rsidR="00F372BB" w:rsidRDefault="00F372BB" w:rsidP="00F372BB">
      <w:pPr>
        <w:ind w:left="720"/>
      </w:pPr>
      <w:r>
        <w:t>c: Vận tốc truyền âm trong không khí, c ≈ 343 m/s ở 20°C.</w:t>
      </w:r>
    </w:p>
    <w:p w14:paraId="31B68014" w14:textId="77777777" w:rsidR="00F372BB" w:rsidRDefault="00F372BB" w:rsidP="00F372BB">
      <w:r>
        <w:t>Từ công thức (2.1), ta có thể suy ra góc tới α khi đã biết giá trị TDOA:</w:t>
      </w:r>
    </w:p>
    <w:p w14:paraId="415C5535" w14:textId="77777777" w:rsidR="00F372BB" w:rsidRDefault="00F372BB" w:rsidP="00F372BB">
      <w:pPr>
        <w:ind w:left="720"/>
        <w:jc w:val="center"/>
      </w:pPr>
      <w:r>
        <w:t>α = arccos(c × t / d)                    (2.2)</w:t>
      </w:r>
    </w:p>
    <w:p w14:paraId="0E3DB935" w14:textId="77777777" w:rsidR="00F372BB" w:rsidRDefault="00F372BB" w:rsidP="00F372BB">
      <w:pPr>
        <w:ind w:firstLine="720"/>
      </w:pPr>
      <w:r>
        <w:lastRenderedPageBreak/>
        <w:t>Công thức (2.2) là phương trình cốt lõi để hệ thống camera định hướng bằng âm thanh xác định hướng quay của camera về phía nguồn âm. Giá trị t được ước lượng thông qua kỹ thuật tương quan chéo (sẽ trình bày ở mục 2.1.3), sau đó α được tính toán và chuyển đổi thành tín hiệu điều khiển servo.</w:t>
      </w:r>
    </w:p>
    <w:p w14:paraId="6043D2FA" w14:textId="77777777" w:rsidR="00A72B4E" w:rsidRDefault="00A72B4E" w:rsidP="00A72B4E">
      <w:pPr>
        <w:pStyle w:val="Heading3"/>
      </w:pPr>
      <w:r>
        <w:t>Mô hình hình học mảng microphone</w:t>
      </w:r>
    </w:p>
    <w:p w14:paraId="58A511E5" w14:textId="77777777" w:rsidR="00A72B4E" w:rsidRDefault="00A72B4E" w:rsidP="00A72B4E">
      <w:pPr>
        <w:ind w:firstLine="720"/>
      </w:pPr>
      <w:r>
        <w:t>Trong thực tế, để nâng cao độ chính xác và mở rộng phạm vi quét góc, hệ thống sử dụng nhiều hơn hai microphone được sắp xếp theo một cấu hình hình học xác định, gọi là mảng microphone (microphone array). Đề tài này sử dụng mảng gồm 8 microphone INMP441 giao tiếp I2S, được bố trí theo dạng vòng tròn (Uniform Circular Array – UCA) hoặc dạng tuyến tính đều (Uniform Linear Array – ULA).</w:t>
      </w:r>
    </w:p>
    <w:p w14:paraId="319FAA5B" w14:textId="77777777" w:rsidR="00A72B4E" w:rsidRDefault="00A72B4E" w:rsidP="00A72B4E">
      <w:pPr>
        <w:ind w:firstLine="720"/>
      </w:pPr>
      <w:r>
        <w:t>Với mảng N microphone, ta có thể tạo ra C(N,2) = N×(N-1)/2 cặp microphone. Mỗi cặp cho một giá trị TDOA, tương ứng với một ước lượng góc tới. Với mảng 8 microphone, ta có 28 cặp, cho phép tính trung bình hoặc áp dụng các thuật toán kết hợp để nâng cao độ tin cậy của kết quả ước lượng.</w:t>
      </w:r>
    </w:p>
    <w:p w14:paraId="65D5BC57" w14:textId="77777777" w:rsidR="00A72B4E" w:rsidRDefault="00A72B4E" w:rsidP="00756E07">
      <w:pPr>
        <w:ind w:firstLine="720"/>
      </w:pPr>
      <w:r>
        <w:t>Khoảng cách giữa các phần tử microphone trong mảng (d) là thông số thiết kế quan trọng. Theo định lý Nyquist không gian (spatial Nyquist theorem), để tránh hiện tượng nhập nhằng không gian (spatial aliasing), khoảng cách d phải thỏa mãn điều kiện:</w:t>
      </w:r>
    </w:p>
    <w:p w14:paraId="0575AF36" w14:textId="77777777" w:rsidR="00A72B4E" w:rsidRDefault="00A72B4E" w:rsidP="00756E07">
      <w:pPr>
        <w:spacing w:before="120" w:after="120"/>
        <w:jc w:val="center"/>
      </w:pPr>
      <w:r>
        <w:t>d ≤ c / (2 × f_max)                    (2.3)</w:t>
      </w:r>
    </w:p>
    <w:p w14:paraId="6360FCFA" w14:textId="77777777" w:rsidR="0081596F" w:rsidRDefault="00A72B4E" w:rsidP="0081596F">
      <w:r>
        <w:t xml:space="preserve">Trong đó </w:t>
      </w:r>
    </w:p>
    <w:p w14:paraId="371257FA" w14:textId="77777777" w:rsidR="0081596F" w:rsidRDefault="00A72B4E" w:rsidP="008053A1">
      <w:pPr>
        <w:pStyle w:val="ListParagraph"/>
        <w:numPr>
          <w:ilvl w:val="0"/>
          <w:numId w:val="55"/>
        </w:numPr>
      </w:pPr>
      <w:r>
        <w:t xml:space="preserve">f_max là tần số cao nhất của tín hiệu âm thanh cần xử lý. </w:t>
      </w:r>
    </w:p>
    <w:p w14:paraId="5D2EAA50" w14:textId="1AC269F5" w:rsidR="0081596F" w:rsidRDefault="00A72B4E" w:rsidP="008053A1">
      <w:pPr>
        <w:pStyle w:val="ListParagraph"/>
        <w:numPr>
          <w:ilvl w:val="0"/>
          <w:numId w:val="55"/>
        </w:numPr>
      </w:pPr>
      <w:r>
        <w:t xml:space="preserve">d = 0,25 m và c = 343 m/s, tần số giới hạn trên là f_max = 343 / (2 × 0,25) = 686 Hz. </w:t>
      </w:r>
    </w:p>
    <w:p w14:paraId="31610100" w14:textId="03D6A96F" w:rsidR="00A72B4E" w:rsidRDefault="00A72B4E" w:rsidP="0081596F">
      <w:pPr>
        <w:ind w:firstLine="720"/>
      </w:pPr>
      <w:r>
        <w:t>Điều này phù hợp với dải tần tiếng nói (speech band) và các nguồn âm thanh phổ biến trong ứng dụng robot.</w:t>
      </w:r>
    </w:p>
    <w:p w14:paraId="1FEDE725" w14:textId="0FC03C76" w:rsidR="00A72B4E" w:rsidRDefault="00A72B4E" w:rsidP="00756E07">
      <w:pPr>
        <w:ind w:firstLine="720"/>
      </w:pPr>
      <w:r>
        <w:t xml:space="preserve">Với cấu hình mảng đã chọn, độ phân giải góc lý thuyết phụ thuộc vào tỷ số d/λ (λ là bước sóng). Hệ thống hướng đến độ phân giải 22,5° (tương đương 1/16 vòng </w:t>
      </w:r>
      <w:r>
        <w:lastRenderedPageBreak/>
        <w:t>tròn, tức 360°/16 = 22,5°), đáp ứng yêu cầu cho thuật toán beamforming và phát hiện hướng âm thanh trong ứng dụng robot di động.</w:t>
      </w:r>
    </w:p>
    <w:p w14:paraId="5CDC32D6" w14:textId="3A78294F" w:rsidR="00153345" w:rsidRDefault="00153345" w:rsidP="00153345">
      <w:pPr>
        <w:pStyle w:val="Heading3"/>
      </w:pPr>
      <w:r>
        <w:t>Biến đổi Fourier nhanh FFT 1024 điểm</w:t>
      </w:r>
    </w:p>
    <w:p w14:paraId="55CD4677" w14:textId="77777777" w:rsidR="00153345" w:rsidRPr="00153345" w:rsidRDefault="00153345" w:rsidP="009B5522">
      <w:pPr>
        <w:ind w:firstLine="720"/>
      </w:pPr>
      <w:r w:rsidRPr="00153345">
        <w:t>Trong các hệ thống xử lý tín hiệu số hiện đại, việc chuyển đổi tín hiệu từ miền thời gian sang miền tần số đóng vai trò rất quan trọng trong quá trình phân tích và xử lý tín hiệu. Một trong những công cụ được sử dụng phổ biến nhất là biến đổi Fourier nhanh (Fast Fourier Transform – FFT). FFT là thuật toán tối ưu của biến đổi Fourier rời rạc (Discrete Fourier Transform – DFT), cho phép giảm đáng kể số phép tính cần thực hiện và tăng tốc độ xử lý của hệ thống.</w:t>
      </w:r>
    </w:p>
    <w:p w14:paraId="3F151B59" w14:textId="5B526A89" w:rsidR="00153345" w:rsidRDefault="00153345" w:rsidP="009B5522">
      <w:pPr>
        <w:ind w:firstLine="720"/>
      </w:pPr>
      <w:r w:rsidRPr="00153345">
        <w:t>Đối với tín hiệu rời rạc x(n) gồm N mẫu, biến đổi Fourier rời rạc được biểu diễn theo công thức:</w:t>
      </w:r>
    </w:p>
    <w:p w14:paraId="75C85F23" w14:textId="45913F0F" w:rsidR="0037345A" w:rsidRDefault="0037345A" w:rsidP="00596224">
      <w:pPr>
        <w:spacing w:before="120" w:after="120"/>
        <w:ind w:firstLine="720"/>
        <w:jc w:val="center"/>
      </w:pPr>
      <m:oMath>
        <m:r>
          <w:rPr>
            <w:rFonts w:ascii="Cambria Math" w:hAnsi="Cambria Math"/>
            <w:sz w:val="30"/>
            <w:szCs w:val="30"/>
          </w:rPr>
          <m:t>X</m:t>
        </m:r>
        <m:d>
          <m:dPr>
            <m:ctrlPr>
              <w:rPr>
                <w:rFonts w:ascii="Cambria Math" w:hAnsi="Cambria Math"/>
                <w:i/>
                <w:sz w:val="30"/>
                <w:szCs w:val="30"/>
              </w:rPr>
            </m:ctrlPr>
          </m:dPr>
          <m:e>
            <m:r>
              <w:rPr>
                <w:rFonts w:ascii="Cambria Math" w:hAnsi="Cambria Math"/>
                <w:sz w:val="30"/>
                <w:szCs w:val="30"/>
              </w:rPr>
              <m:t>k</m:t>
            </m:r>
          </m:e>
        </m:d>
        <m:r>
          <w:rPr>
            <w:rFonts w:ascii="Cambria Math" w:hAnsi="Cambria Math"/>
            <w:sz w:val="30"/>
            <w:szCs w:val="30"/>
          </w:rPr>
          <m:t>=</m:t>
        </m:r>
        <m:nary>
          <m:naryPr>
            <m:chr m:val="∑"/>
            <m:ctrlPr>
              <w:rPr>
                <w:rFonts w:ascii="Cambria Math" w:hAnsi="Cambria Math"/>
                <w:i/>
                <w:sz w:val="30"/>
                <w:szCs w:val="30"/>
              </w:rPr>
            </m:ctrlPr>
          </m:naryPr>
          <m:sub>
            <m:r>
              <w:rPr>
                <w:rFonts w:ascii="Cambria Math" w:hAnsi="Cambria Math"/>
                <w:sz w:val="30"/>
                <w:szCs w:val="30"/>
              </w:rPr>
              <m:t>n=0</m:t>
            </m:r>
          </m:sub>
          <m:sup>
            <m:r>
              <w:rPr>
                <w:rFonts w:ascii="Cambria Math" w:hAnsi="Cambria Math"/>
                <w:sz w:val="30"/>
                <w:szCs w:val="30"/>
              </w:rPr>
              <m:t>N-1</m:t>
            </m:r>
          </m:sup>
          <m:e>
            <m:r>
              <w:rPr>
                <w:rFonts w:ascii="Cambria Math" w:hAnsi="Cambria Math"/>
                <w:sz w:val="30"/>
                <w:szCs w:val="30"/>
              </w:rPr>
              <m:t>x</m:t>
            </m:r>
            <m:d>
              <m:dPr>
                <m:ctrlPr>
                  <w:rPr>
                    <w:rFonts w:ascii="Cambria Math" w:hAnsi="Cambria Math"/>
                    <w:i/>
                    <w:sz w:val="30"/>
                    <w:szCs w:val="30"/>
                  </w:rPr>
                </m:ctrlPr>
              </m:dPr>
              <m:e>
                <m:r>
                  <w:rPr>
                    <w:rFonts w:ascii="Cambria Math" w:hAnsi="Cambria Math"/>
                    <w:sz w:val="30"/>
                    <w:szCs w:val="30"/>
                  </w:rPr>
                  <m:t>n</m:t>
                </m:r>
              </m:e>
            </m:d>
            <m:sSup>
              <m:sSupPr>
                <m:ctrlPr>
                  <w:rPr>
                    <w:rFonts w:ascii="Cambria Math" w:hAnsi="Cambria Math"/>
                    <w:i/>
                    <w:sz w:val="30"/>
                    <w:szCs w:val="30"/>
                  </w:rPr>
                </m:ctrlPr>
              </m:sSupPr>
              <m:e>
                <m:r>
                  <w:rPr>
                    <w:rFonts w:ascii="Cambria Math" w:hAnsi="Cambria Math"/>
                    <w:sz w:val="30"/>
                    <w:szCs w:val="30"/>
                  </w:rPr>
                  <m:t>e</m:t>
                </m:r>
              </m:e>
              <m:sup>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j2πkn</m:t>
                    </m:r>
                  </m:num>
                  <m:den>
                    <m:r>
                      <w:rPr>
                        <w:rFonts w:ascii="Cambria Math" w:hAnsi="Cambria Math"/>
                        <w:sz w:val="30"/>
                        <w:szCs w:val="30"/>
                      </w:rPr>
                      <m:t>N</m:t>
                    </m:r>
                  </m:den>
                </m:f>
              </m:sup>
            </m:sSup>
          </m:e>
        </m:nary>
      </m:oMath>
      <w:r>
        <w:t xml:space="preserve">                    (2.4)</w:t>
      </w:r>
    </w:p>
    <w:p w14:paraId="17B0F2BD" w14:textId="4620DCEE" w:rsidR="00153345" w:rsidRPr="00153345" w:rsidRDefault="00153345" w:rsidP="0037345A">
      <w:pPr>
        <w:ind w:firstLine="720"/>
      </w:pPr>
      <w:r w:rsidRPr="00153345">
        <w:t>Trong đó:</w:t>
      </w:r>
    </w:p>
    <w:p w14:paraId="7A5CF18E" w14:textId="78029ADB" w:rsidR="00153345" w:rsidRPr="00153345" w:rsidRDefault="00153345" w:rsidP="00596224">
      <w:pPr>
        <w:pStyle w:val="ListParagraph"/>
        <w:numPr>
          <w:ilvl w:val="0"/>
          <w:numId w:val="59"/>
        </w:numPr>
      </w:pPr>
      <w:r w:rsidRPr="00153345">
        <w:t xml:space="preserve">x(n) tín hiệu trong miền thời gian. </w:t>
      </w:r>
    </w:p>
    <w:p w14:paraId="5AABDDEE" w14:textId="0C9DA849" w:rsidR="00153345" w:rsidRPr="00153345" w:rsidRDefault="00153345" w:rsidP="00596224">
      <w:pPr>
        <w:pStyle w:val="ListParagraph"/>
        <w:numPr>
          <w:ilvl w:val="0"/>
          <w:numId w:val="59"/>
        </w:numPr>
      </w:pPr>
      <w:r w:rsidRPr="00153345">
        <w:t xml:space="preserve">X(k) tín hiệu trong miền tần số. </w:t>
      </w:r>
    </w:p>
    <w:p w14:paraId="0E6DCB5B" w14:textId="3BACC1D7" w:rsidR="00153345" w:rsidRPr="00153345" w:rsidRDefault="0037345A" w:rsidP="00596224">
      <w:pPr>
        <w:pStyle w:val="ListParagraph"/>
        <w:numPr>
          <w:ilvl w:val="0"/>
          <w:numId w:val="59"/>
        </w:numPr>
      </w:pPr>
      <w:r>
        <w:t>N</w:t>
      </w:r>
      <w:r w:rsidR="00153345" w:rsidRPr="00153345">
        <w:t xml:space="preserve">: số điểm biến đổi Fourier. </w:t>
      </w:r>
    </w:p>
    <w:p w14:paraId="251F1802" w14:textId="678EAD2A" w:rsidR="00153345" w:rsidRPr="00153345" w:rsidRDefault="00153345" w:rsidP="00596224">
      <w:pPr>
        <w:pStyle w:val="ListParagraph"/>
        <w:numPr>
          <w:ilvl w:val="0"/>
          <w:numId w:val="59"/>
        </w:numPr>
      </w:pPr>
      <w:r w:rsidRPr="00153345">
        <w:t xml:space="preserve">k: chỉ số thành phần tần số. </w:t>
      </w:r>
    </w:p>
    <w:p w14:paraId="636D40D5" w14:textId="476B44DF" w:rsidR="00153345" w:rsidRPr="00153345" w:rsidRDefault="00153345" w:rsidP="00596224">
      <w:pPr>
        <w:ind w:firstLine="720"/>
      </w:pPr>
      <w:r w:rsidRPr="00153345">
        <w:t>Trong đề tài này, tín hiệu âm thanh được thu nhận từ mảng microphone INMP441 thông qua gi</w:t>
      </w:r>
      <w:r w:rsidR="00596224">
        <w:t xml:space="preserve">ao tiếp I2S với tần số lấy mẫu </w:t>
      </w:r>
      <w:r w:rsidR="0037345A">
        <w:t>fs=16000Hz</w:t>
      </w:r>
      <w:r w:rsidR="00596224">
        <w:t>.</w:t>
      </w:r>
    </w:p>
    <w:p w14:paraId="715D05F7" w14:textId="7888B95C" w:rsidR="00153345" w:rsidRDefault="00153345" w:rsidP="009B5522">
      <w:pPr>
        <w:ind w:firstLine="720"/>
      </w:pPr>
      <w:r w:rsidRPr="00153345">
        <w:t>Để đảm bảo độ phân giải tần số phù hợp đồng thời đáp ứng yêu cầu xử lý thời gian thực trên vi điều khiển STM32, thuật toán FFT với kích thước 1024 điểm được sử dụng. Khi đó độ phân giải tần số đạt được là:</w:t>
      </w:r>
    </w:p>
    <w:p w14:paraId="303C097D" w14:textId="5D9C0BF2" w:rsidR="00596224" w:rsidRDefault="00596224" w:rsidP="002254B5">
      <w:pPr>
        <w:spacing w:before="120" w:after="120"/>
        <w:ind w:firstLine="720"/>
        <w:jc w:val="center"/>
      </w:pPr>
      <m:oMath>
        <m:r>
          <w:rPr>
            <w:rFonts w:ascii="Cambria Math" w:hAnsi="Cambria Math"/>
            <w:sz w:val="30"/>
            <w:szCs w:val="30"/>
          </w:rPr>
          <m:t>Δf =</m:t>
        </m:r>
        <m:f>
          <m:fPr>
            <m:ctrlPr>
              <w:rPr>
                <w:rFonts w:ascii="Cambria Math" w:hAnsi="Cambria Math"/>
                <w:i/>
                <w:sz w:val="30"/>
                <w:szCs w:val="30"/>
              </w:rPr>
            </m:ctrlPr>
          </m:fPr>
          <m:num>
            <m:r>
              <w:rPr>
                <w:rFonts w:ascii="Cambria Math" w:hAnsi="Cambria Math"/>
                <w:sz w:val="30"/>
                <w:szCs w:val="30"/>
              </w:rPr>
              <m:t>fs</m:t>
            </m:r>
          </m:num>
          <m:den>
            <m:r>
              <w:rPr>
                <w:rFonts w:ascii="Cambria Math" w:hAnsi="Cambria Math"/>
                <w:sz w:val="30"/>
                <w:szCs w:val="30"/>
              </w:rPr>
              <m:t>N</m:t>
            </m:r>
          </m:den>
        </m:f>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16000</m:t>
            </m:r>
          </m:num>
          <m:den>
            <m:r>
              <w:rPr>
                <w:rFonts w:ascii="Cambria Math" w:hAnsi="Cambria Math"/>
                <w:sz w:val="30"/>
                <w:szCs w:val="30"/>
              </w:rPr>
              <m:t>1024</m:t>
            </m:r>
          </m:den>
        </m:f>
        <m:r>
          <w:rPr>
            <w:rFonts w:ascii="Cambria Math" w:hAnsi="Cambria Math"/>
            <w:sz w:val="30"/>
            <w:szCs w:val="30"/>
          </w:rPr>
          <m:t>=15.625Hz</m:t>
        </m:r>
      </m:oMath>
      <w:r w:rsidR="002254B5">
        <w:t xml:space="preserve">                    (2.5)</w:t>
      </w:r>
    </w:p>
    <w:p w14:paraId="2ED58E6C" w14:textId="6566CD39" w:rsidR="00153345" w:rsidRPr="009B5522" w:rsidRDefault="00153345" w:rsidP="009B5522">
      <w:pPr>
        <w:ind w:firstLine="720"/>
        <w:rPr>
          <w:sz w:val="24"/>
          <w:szCs w:val="24"/>
        </w:rPr>
      </w:pPr>
      <w:r w:rsidRPr="00153345">
        <w:t xml:space="preserve">Việc lựa chọn FFT 1024 điểm giúp hệ thống đạt được sự cân bằng giữa độ chính xác của phép phân tích phổ và thời gian tính toán. Sau khi thực hiện FFT, tín </w:t>
      </w:r>
      <w:r w:rsidRPr="00153345">
        <w:lastRenderedPageBreak/>
        <w:t>hiệu âm thanh được biểu diễn trong miền tần số và được sử dụng làm đầu vào cho thuật toán GCC-PHAT nhằm xác định độ trễ thời gian đến giữa các microphone.</w:t>
      </w:r>
    </w:p>
    <w:p w14:paraId="0501B28B" w14:textId="77777777" w:rsidR="00A72B4E" w:rsidRDefault="00A72B4E" w:rsidP="00A72B4E">
      <w:pPr>
        <w:pStyle w:val="Heading3"/>
      </w:pPr>
      <w:r>
        <w:t>Ước lượng TDOA bằng tương quan chéo tổng quát GCC-PHAT</w:t>
      </w:r>
    </w:p>
    <w:p w14:paraId="765DCB3C" w14:textId="77777777" w:rsidR="00A72B4E" w:rsidRPr="00043014" w:rsidRDefault="00A72B4E" w:rsidP="00C505AF">
      <w:pPr>
        <w:pStyle w:val="Paragraph"/>
        <w:ind w:firstLine="720"/>
        <w:rPr>
          <w:sz w:val="26"/>
          <w:szCs w:val="26"/>
        </w:rPr>
      </w:pPr>
      <w:r w:rsidRPr="00043014">
        <w:rPr>
          <w:sz w:val="26"/>
          <w:szCs w:val="26"/>
        </w:rPr>
        <w:t>Bài toán trung tâm của phương pháp TDOA là ước lượng chính xác giá trị sai lệch thời gian t giữa hai tín hiệu thu được từ hai microphone. Phương pháp phổ biến nhất để thực hiện việc này là sử dụng hàm tương quan chéo tổng quát (Generalized Cross-Correlation – GCC), đặc biệt là biến thể GCC-PHAT (Phase Transform).</w:t>
      </w:r>
    </w:p>
    <w:p w14:paraId="6BFA39D6" w14:textId="7B3C9C45" w:rsidR="00A72B4E" w:rsidRPr="00043014" w:rsidRDefault="00A72B4E" w:rsidP="00C505AF">
      <w:pPr>
        <w:pStyle w:val="Paragraph"/>
        <w:ind w:firstLine="720"/>
        <w:rPr>
          <w:sz w:val="26"/>
          <w:szCs w:val="26"/>
        </w:rPr>
      </w:pPr>
      <w:r w:rsidRPr="00043014">
        <w:rPr>
          <w:sz w:val="26"/>
          <w:szCs w:val="26"/>
        </w:rPr>
        <w:t>Cho hai tín hiệu thu được từ micropho</w:t>
      </w:r>
      <w:r w:rsidR="00C956B5">
        <w:rPr>
          <w:sz w:val="26"/>
          <w:szCs w:val="26"/>
        </w:rPr>
        <w:t xml:space="preserve">ne thứ i và thứ j lần lượt là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sidR="00C956B5">
        <w:rPr>
          <w:sz w:val="26"/>
          <w:szCs w:val="26"/>
        </w:rPr>
        <w:t xml:space="preserve">(t) và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j</m:t>
            </m:r>
          </m:sub>
        </m:sSub>
      </m:oMath>
      <w:r w:rsidRPr="00043014">
        <w:rPr>
          <w:sz w:val="26"/>
          <w:szCs w:val="26"/>
        </w:rPr>
        <w:t>(t). Hàm tương quan chéo tổng quát trong miền tần số được định nghĩa như sau:</w:t>
      </w:r>
    </w:p>
    <w:p w14:paraId="7E95AEF8" w14:textId="20640B88" w:rsidR="00A72B4E" w:rsidRPr="00043014" w:rsidRDefault="00000000" w:rsidP="004437E7">
      <w:pPr>
        <w:pStyle w:val="Paragraph"/>
        <w:jc w:val="center"/>
        <w:rPr>
          <w:sz w:val="26"/>
          <w:szCs w:val="26"/>
        </w:rPr>
      </w:pPr>
      <m:oMath>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ij</m:t>
            </m:r>
          </m:sub>
        </m:sSub>
        <m:r>
          <w:rPr>
            <w:rFonts w:ascii="Cambria Math" w:hAnsi="Cambria Math"/>
            <w:sz w:val="30"/>
            <w:szCs w:val="30"/>
          </w:rPr>
          <m:t>(τ)=∫Ψ(f)</m:t>
        </m:r>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m:t>
            </m:r>
          </m:sub>
        </m:sSub>
        <m:r>
          <w:rPr>
            <w:rFonts w:ascii="Cambria Math" w:hAnsi="Cambria Math"/>
            <w:sz w:val="30"/>
            <w:szCs w:val="30"/>
          </w:rPr>
          <m:t>(f)</m:t>
        </m:r>
        <m:sSubSup>
          <m:sSubSupPr>
            <m:ctrlPr>
              <w:rPr>
                <w:rFonts w:ascii="Cambria Math" w:hAnsi="Cambria Math"/>
                <w:i/>
                <w:sz w:val="30"/>
                <w:szCs w:val="30"/>
              </w:rPr>
            </m:ctrlPr>
          </m:sSubSupPr>
          <m:e>
            <m:r>
              <w:rPr>
                <w:rFonts w:ascii="Cambria Math" w:hAnsi="Cambria Math"/>
                <w:sz w:val="30"/>
                <w:szCs w:val="30"/>
              </w:rPr>
              <m:t>X</m:t>
            </m:r>
          </m:e>
          <m:sub>
            <m:r>
              <w:rPr>
                <w:rFonts w:ascii="Cambria Math" w:hAnsi="Cambria Math"/>
                <w:sz w:val="30"/>
                <w:szCs w:val="30"/>
              </w:rPr>
              <m:t>j</m:t>
            </m:r>
          </m:sub>
          <m:sup>
            <m:r>
              <w:rPr>
                <w:rFonts w:ascii="Cambria Math" w:hAnsi="Cambria Math"/>
                <w:sz w:val="30"/>
                <w:szCs w:val="30"/>
              </w:rPr>
              <m:t>*</m:t>
            </m:r>
          </m:sup>
        </m:sSubSup>
        <m:r>
          <w:rPr>
            <w:rFonts w:ascii="Cambria Math" w:hAnsi="Cambria Math"/>
            <w:sz w:val="30"/>
            <w:szCs w:val="30"/>
          </w:rPr>
          <m:t>^</m:t>
        </m:r>
        <m:d>
          <m:dPr>
            <m:ctrlPr>
              <w:rPr>
                <w:rFonts w:ascii="Cambria Math" w:hAnsi="Cambria Math"/>
                <w:i/>
                <w:sz w:val="30"/>
                <w:szCs w:val="30"/>
              </w:rPr>
            </m:ctrlPr>
          </m:dPr>
          <m:e>
            <m:r>
              <w:rPr>
                <w:rFonts w:ascii="Cambria Math" w:hAnsi="Cambria Math"/>
                <w:sz w:val="30"/>
                <w:szCs w:val="30"/>
              </w:rPr>
              <m:t>f</m:t>
            </m:r>
          </m:e>
        </m:d>
        <m:sSup>
          <m:sSupPr>
            <m:ctrlPr>
              <w:rPr>
                <w:rFonts w:ascii="Cambria Math" w:hAnsi="Cambria Math"/>
                <w:i/>
                <w:sz w:val="30"/>
                <w:szCs w:val="30"/>
              </w:rPr>
            </m:ctrlPr>
          </m:sSupPr>
          <m:e>
            <m:r>
              <w:rPr>
                <w:rFonts w:ascii="Cambria Math" w:hAnsi="Cambria Math"/>
                <w:sz w:val="30"/>
                <w:szCs w:val="30"/>
              </w:rPr>
              <m:t>e</m:t>
            </m:r>
          </m:e>
          <m:sup>
            <m:d>
              <m:dPr>
                <m:ctrlPr>
                  <w:rPr>
                    <w:rFonts w:ascii="Cambria Math" w:hAnsi="Cambria Math"/>
                    <w:i/>
                    <w:sz w:val="30"/>
                    <w:szCs w:val="30"/>
                  </w:rPr>
                </m:ctrlPr>
              </m:dPr>
              <m:e>
                <m:r>
                  <w:rPr>
                    <w:rFonts w:ascii="Cambria Math" w:hAnsi="Cambria Math"/>
                    <w:sz w:val="30"/>
                    <w:szCs w:val="30"/>
                  </w:rPr>
                  <m:t>j2πfτ</m:t>
                </m:r>
              </m:e>
            </m:d>
          </m:sup>
        </m:sSup>
        <m:r>
          <w:rPr>
            <w:rFonts w:ascii="Cambria Math" w:hAnsi="Cambria Math"/>
            <w:sz w:val="30"/>
            <w:szCs w:val="30"/>
          </w:rPr>
          <m:t>df</m:t>
        </m:r>
      </m:oMath>
      <w:r w:rsidR="00A72B4E" w:rsidRPr="00043014">
        <w:rPr>
          <w:sz w:val="26"/>
          <w:szCs w:val="26"/>
        </w:rPr>
        <w:t xml:space="preserve">                    </w:t>
      </w:r>
      <w:r w:rsidR="0023713B">
        <w:rPr>
          <w:sz w:val="26"/>
          <w:szCs w:val="26"/>
        </w:rPr>
        <w:t>(2.6</w:t>
      </w:r>
      <w:r w:rsidR="00A72B4E" w:rsidRPr="00043014">
        <w:rPr>
          <w:sz w:val="26"/>
          <w:szCs w:val="26"/>
        </w:rPr>
        <w:t>)</w:t>
      </w:r>
    </w:p>
    <w:p w14:paraId="1EFB2C20" w14:textId="77777777" w:rsidR="00A72B4E" w:rsidRPr="00043014" w:rsidRDefault="00A72B4E" w:rsidP="00A72B4E">
      <w:pPr>
        <w:pStyle w:val="Paragraph"/>
        <w:rPr>
          <w:sz w:val="26"/>
          <w:szCs w:val="26"/>
        </w:rPr>
      </w:pPr>
      <w:r w:rsidRPr="00043014">
        <w:rPr>
          <w:sz w:val="26"/>
          <w:szCs w:val="26"/>
        </w:rPr>
        <w:t>Trong đó:</w:t>
      </w:r>
    </w:p>
    <w:p w14:paraId="61239722" w14:textId="4B006D53" w:rsidR="00A72B4E" w:rsidRPr="00043014" w:rsidRDefault="00000000" w:rsidP="00A72B4E">
      <w:pPr>
        <w:pStyle w:val="ListParagraph"/>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86EDF">
        <w:t xml:space="preserve">(f),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A72B4E" w:rsidRPr="00043014">
        <w:t>(f): Biến đổi Fourier của tín hiệu thu từ microphone i và j.</w:t>
      </w:r>
    </w:p>
    <w:p w14:paraId="1297AC89" w14:textId="1BACE4A0" w:rsidR="00A72B4E" w:rsidRPr="00043014" w:rsidRDefault="00000000" w:rsidP="00A72B4E">
      <w:pPr>
        <w:pStyle w:val="ListParagraph"/>
      </w:pP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m:t>
            </m:r>
          </m:sup>
        </m:sSubSup>
      </m:oMath>
      <w:r w:rsidR="00A72B4E" w:rsidRPr="00043014">
        <w:t xml:space="preserve">(f): Liên hợp </w:t>
      </w:r>
      <w:r w:rsidR="00186EDF">
        <w:t xml:space="preserve">phức (complex conjugate) của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A72B4E" w:rsidRPr="00043014">
        <w:t>(f).</w:t>
      </w:r>
    </w:p>
    <w:p w14:paraId="691BAF27" w14:textId="77777777" w:rsidR="00A72B4E" w:rsidRPr="00043014" w:rsidRDefault="00A72B4E" w:rsidP="00A72B4E">
      <w:pPr>
        <w:pStyle w:val="ListParagraph"/>
      </w:pPr>
      <w:r w:rsidRPr="00043014">
        <w:t>Ψ(f): Hàm trọng số (weighting function) trong miền tần số.</w:t>
      </w:r>
    </w:p>
    <w:p w14:paraId="5091D278" w14:textId="77777777" w:rsidR="00A72B4E" w:rsidRPr="00043014" w:rsidRDefault="00A72B4E" w:rsidP="00A72B4E">
      <w:pPr>
        <w:pStyle w:val="ListParagraph"/>
      </w:pPr>
      <w:r w:rsidRPr="00043014">
        <w:t>τ: Biến trễ thời gian cần tìm.</w:t>
      </w:r>
    </w:p>
    <w:p w14:paraId="467F9210" w14:textId="77777777" w:rsidR="00A72B4E" w:rsidRPr="00043014" w:rsidRDefault="00A72B4E" w:rsidP="00A72B4E">
      <w:pPr>
        <w:pStyle w:val="Paragraph"/>
        <w:rPr>
          <w:sz w:val="26"/>
          <w:szCs w:val="26"/>
        </w:rPr>
      </w:pPr>
      <w:r w:rsidRPr="00043014">
        <w:rPr>
          <w:sz w:val="26"/>
          <w:szCs w:val="26"/>
        </w:rPr>
        <w:t>Giá trị TDOA được ước lượng bằng cách tìm vị trí đỉnh (peak) của hàm tương quan chéo:</w:t>
      </w:r>
    </w:p>
    <w:p w14:paraId="1B46BB1C" w14:textId="71F62188" w:rsidR="00A72B4E" w:rsidRPr="00043014" w:rsidRDefault="00000000" w:rsidP="00B43140">
      <w:pPr>
        <w:pStyle w:val="Paragraph"/>
        <w:jc w:val="center"/>
        <w:rPr>
          <w:sz w:val="26"/>
          <w:szCs w:val="26"/>
        </w:rPr>
      </w:pPr>
      <m:oMath>
        <m:sSub>
          <m:sSubPr>
            <m:ctrlPr>
              <w:rPr>
                <w:rFonts w:ascii="Cambria Math" w:hAnsi="Cambria Math"/>
                <w:i/>
                <w:sz w:val="30"/>
                <w:szCs w:val="30"/>
              </w:rPr>
            </m:ctrlPr>
          </m:sSubPr>
          <m:e>
            <m:r>
              <w:rPr>
                <w:rFonts w:ascii="Cambria Math" w:hAnsi="Cambria Math"/>
                <w:sz w:val="30"/>
                <w:szCs w:val="30"/>
              </w:rPr>
              <m:t>τ</m:t>
            </m:r>
          </m:e>
          <m:sub>
            <m:r>
              <w:rPr>
                <w:rFonts w:ascii="Cambria Math" w:hAnsi="Cambria Math"/>
                <w:sz w:val="30"/>
                <w:szCs w:val="30"/>
              </w:rPr>
              <m:t>ij</m:t>
            </m:r>
          </m:sub>
        </m:sSub>
        <m:r>
          <w:rPr>
            <w:rFonts w:ascii="Cambria Math" w:hAnsi="Cambria Math"/>
            <w:sz w:val="30"/>
            <w:szCs w:val="30"/>
          </w:rPr>
          <m:t>=argmax</m:t>
        </m:r>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R</m:t>
                </m:r>
              </m:e>
              <m:sub>
                <m:r>
                  <w:rPr>
                    <w:rFonts w:ascii="Cambria Math" w:hAnsi="Cambria Math"/>
                    <w:sz w:val="30"/>
                    <w:szCs w:val="30"/>
                  </w:rPr>
                  <m:t>ij</m:t>
                </m:r>
              </m:sub>
            </m:sSub>
            <m:d>
              <m:dPr>
                <m:ctrlPr>
                  <w:rPr>
                    <w:rFonts w:ascii="Cambria Math" w:hAnsi="Cambria Math"/>
                    <w:i/>
                    <w:sz w:val="30"/>
                    <w:szCs w:val="30"/>
                  </w:rPr>
                </m:ctrlPr>
              </m:dPr>
              <m:e>
                <m:r>
                  <w:rPr>
                    <w:rFonts w:ascii="Cambria Math" w:hAnsi="Cambria Math"/>
                    <w:sz w:val="30"/>
                    <w:szCs w:val="30"/>
                  </w:rPr>
                  <m:t>τ</m:t>
                </m:r>
              </m:e>
            </m:d>
          </m:e>
        </m:d>
      </m:oMath>
      <w:r w:rsidR="00A72B4E" w:rsidRPr="00043014">
        <w:rPr>
          <w:sz w:val="26"/>
          <w:szCs w:val="26"/>
        </w:rPr>
        <w:t xml:space="preserve">                    </w:t>
      </w:r>
      <w:r w:rsidR="0023713B">
        <w:rPr>
          <w:sz w:val="26"/>
          <w:szCs w:val="26"/>
        </w:rPr>
        <w:t>(2.7</w:t>
      </w:r>
      <w:r w:rsidR="00A72B4E" w:rsidRPr="00043014">
        <w:rPr>
          <w:sz w:val="26"/>
          <w:szCs w:val="26"/>
        </w:rPr>
        <w:t>)</w:t>
      </w:r>
    </w:p>
    <w:p w14:paraId="7BFA3FB6" w14:textId="77777777" w:rsidR="00A72B4E" w:rsidRPr="00043014" w:rsidRDefault="00A72B4E" w:rsidP="00C505AF">
      <w:pPr>
        <w:pStyle w:val="Paragraph"/>
        <w:ind w:firstLine="720"/>
        <w:rPr>
          <w:sz w:val="26"/>
          <w:szCs w:val="26"/>
        </w:rPr>
      </w:pPr>
      <w:r w:rsidRPr="00043014">
        <w:rPr>
          <w:sz w:val="26"/>
          <w:szCs w:val="26"/>
        </w:rPr>
        <w:t>Đối với biến thể PHAT (Phase Transform), hàm trọng số được chọn là nghịch đảo biên độ phổ chéo:</w:t>
      </w:r>
    </w:p>
    <w:p w14:paraId="1FC8C52C" w14:textId="3610D939" w:rsidR="00A72B4E" w:rsidRPr="00043014" w:rsidRDefault="00000000" w:rsidP="00B43140">
      <w:pPr>
        <w:pStyle w:val="Paragraph"/>
        <w:jc w:val="center"/>
        <w:rPr>
          <w:sz w:val="26"/>
          <w:szCs w:val="26"/>
        </w:rPr>
      </w:pPr>
      <m:oMath>
        <m:sSub>
          <m:sSubPr>
            <m:ctrlPr>
              <w:rPr>
                <w:rFonts w:ascii="Cambria Math" w:hAnsi="Cambria Math"/>
                <w:i/>
                <w:sz w:val="30"/>
                <w:szCs w:val="30"/>
              </w:rPr>
            </m:ctrlPr>
          </m:sSubPr>
          <m:e>
            <m:r>
              <w:rPr>
                <w:rFonts w:ascii="Cambria Math" w:hAnsi="Cambria Math"/>
                <w:sz w:val="30"/>
                <w:szCs w:val="30"/>
              </w:rPr>
              <m:t>Ψ</m:t>
            </m:r>
          </m:e>
          <m:sub>
            <m:r>
              <w:rPr>
                <w:rFonts w:ascii="Cambria Math" w:hAnsi="Cambria Math"/>
                <w:sz w:val="30"/>
                <w:szCs w:val="30"/>
              </w:rPr>
              <m:t>PHAT</m:t>
            </m:r>
          </m:sub>
        </m:sSub>
        <m:r>
          <w:rPr>
            <w:rFonts w:ascii="Cambria Math" w:hAnsi="Cambria Math"/>
            <w:sz w:val="30"/>
            <w:szCs w:val="30"/>
          </w:rPr>
          <m:t>(f)=</m:t>
        </m:r>
        <m:f>
          <m:fPr>
            <m:ctrlPr>
              <w:rPr>
                <w:rFonts w:ascii="Cambria Math" w:hAnsi="Cambria Math"/>
                <w:i/>
                <w:sz w:val="30"/>
                <w:szCs w:val="30"/>
              </w:rPr>
            </m:ctrlPr>
          </m:fPr>
          <m:num>
            <m:r>
              <w:rPr>
                <w:rFonts w:ascii="Cambria Math" w:hAnsi="Cambria Math"/>
                <w:sz w:val="30"/>
                <w:szCs w:val="30"/>
              </w:rPr>
              <m:t>1</m:t>
            </m:r>
          </m:num>
          <m:den>
            <m:d>
              <m:dPr>
                <m:begChr m:val="|"/>
                <m:endChr m:val="|"/>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X</m:t>
                    </m:r>
                  </m:e>
                  <m:sub>
                    <m:r>
                      <w:rPr>
                        <w:rFonts w:ascii="Cambria Math" w:hAnsi="Cambria Math"/>
                        <w:sz w:val="30"/>
                        <w:szCs w:val="30"/>
                      </w:rPr>
                      <m:t>i</m:t>
                    </m:r>
                  </m:sub>
                </m:sSub>
                <m:r>
                  <w:rPr>
                    <w:rFonts w:ascii="Cambria Math" w:hAnsi="Cambria Math"/>
                    <w:sz w:val="30"/>
                    <w:szCs w:val="30"/>
                  </w:rPr>
                  <m:t>(f)</m:t>
                </m:r>
                <m:sSubSup>
                  <m:sSubSupPr>
                    <m:ctrlPr>
                      <w:rPr>
                        <w:rFonts w:ascii="Cambria Math" w:hAnsi="Cambria Math"/>
                        <w:i/>
                        <w:sz w:val="30"/>
                        <w:szCs w:val="30"/>
                      </w:rPr>
                    </m:ctrlPr>
                  </m:sSubSupPr>
                  <m:e>
                    <m:r>
                      <w:rPr>
                        <w:rFonts w:ascii="Cambria Math" w:hAnsi="Cambria Math"/>
                        <w:sz w:val="30"/>
                        <w:szCs w:val="30"/>
                      </w:rPr>
                      <m:t>X</m:t>
                    </m:r>
                  </m:e>
                  <m:sub>
                    <m:r>
                      <w:rPr>
                        <w:rFonts w:ascii="Cambria Math" w:hAnsi="Cambria Math"/>
                        <w:sz w:val="30"/>
                        <w:szCs w:val="30"/>
                      </w:rPr>
                      <m:t>j</m:t>
                    </m:r>
                  </m:sub>
                  <m:sup>
                    <m:r>
                      <w:rPr>
                        <w:rFonts w:ascii="Cambria Math" w:hAnsi="Cambria Math"/>
                        <w:sz w:val="30"/>
                        <w:szCs w:val="30"/>
                      </w:rPr>
                      <m:t>*</m:t>
                    </m:r>
                  </m:sup>
                </m:sSubSup>
                <m:r>
                  <w:rPr>
                    <w:rFonts w:ascii="Cambria Math" w:hAnsi="Cambria Math"/>
                    <w:sz w:val="30"/>
                    <w:szCs w:val="30"/>
                  </w:rPr>
                  <m:t>(f)</m:t>
                </m:r>
              </m:e>
            </m:d>
          </m:den>
        </m:f>
      </m:oMath>
      <w:r w:rsidR="00A72B4E" w:rsidRPr="00043014">
        <w:rPr>
          <w:sz w:val="26"/>
          <w:szCs w:val="26"/>
        </w:rPr>
        <w:t xml:space="preserve">                    </w:t>
      </w:r>
      <w:r w:rsidR="0023713B">
        <w:rPr>
          <w:sz w:val="26"/>
          <w:szCs w:val="26"/>
        </w:rPr>
        <w:t>(2.8</w:t>
      </w:r>
      <w:r w:rsidR="00A72B4E" w:rsidRPr="00043014">
        <w:rPr>
          <w:sz w:val="26"/>
          <w:szCs w:val="26"/>
        </w:rPr>
        <w:t>)</w:t>
      </w:r>
    </w:p>
    <w:p w14:paraId="433E85DF" w14:textId="3C00A31A" w:rsidR="00A72B4E" w:rsidRDefault="00A72B4E" w:rsidP="00C505AF">
      <w:pPr>
        <w:pStyle w:val="Paragraph"/>
        <w:ind w:firstLine="720"/>
        <w:rPr>
          <w:sz w:val="26"/>
          <w:szCs w:val="26"/>
        </w:rPr>
      </w:pPr>
      <w:r w:rsidRPr="00043014">
        <w:rPr>
          <w:sz w:val="26"/>
          <w:szCs w:val="26"/>
        </w:rPr>
        <w:lastRenderedPageBreak/>
        <w:t>Bằng cách chuẩn hóa biên độ và chỉ giữ lại thông tin pha, GCC-PHAT tạo ra đỉnh tương quan sắc nét hơn so với tương quan chéo thông thường (basic cross-correlation), giúp ước lượng TDOA chính xác hơn, đặc biệt trong môi trường có nhiễu nền và phản xạ tường (reverberation). Đây là lý do GCC-PHAT được lựa chọn làm phương pháp ước lượng TDOA chính trong đề tài này.</w:t>
      </w:r>
    </w:p>
    <w:p w14:paraId="7F7DDEE7" w14:textId="2D653D3A" w:rsidR="0062725A" w:rsidRDefault="0062725A" w:rsidP="0062725A">
      <w:pPr>
        <w:pStyle w:val="Heading3"/>
        <w:rPr>
          <w:szCs w:val="26"/>
        </w:rPr>
      </w:pPr>
      <w:r>
        <w:t>Xây dựng bảng mẫu độ trễ cho mảng microphone</w:t>
      </w:r>
    </w:p>
    <w:p w14:paraId="19EB7005" w14:textId="77777777" w:rsidR="00135A11" w:rsidRPr="00135A11" w:rsidRDefault="00135A11" w:rsidP="0062725A">
      <w:pPr>
        <w:ind w:firstLine="720"/>
      </w:pPr>
      <w:r w:rsidRPr="00135A11">
        <w:t>Sau khi xác định được giá trị TDOA giữa các cặp microphone, hệ thống tiến hành xây dựng bảng mẫu độ trễ (Delay Map) phục vụ cho quá trình xác định hướng đến của nguồn âm.</w:t>
      </w:r>
    </w:p>
    <w:p w14:paraId="78353FB0" w14:textId="79EFA9E4" w:rsidR="00135A11" w:rsidRPr="00135A11" w:rsidRDefault="00135A11" w:rsidP="0062725A">
      <w:pPr>
        <w:ind w:firstLine="720"/>
      </w:pPr>
      <w:r w:rsidRPr="00135A11">
        <w:t xml:space="preserve">Nguyên lý của phương pháp là tính toán trước các giá trị độ trễ lý thuyết tương ứng với từng hướng khảo sát trong không gian. Đối với mỗi hướng </w:t>
      </w:r>
      <m:oMath>
        <m:sSub>
          <m:sSubPr>
            <m:ctrlPr>
              <w:rPr>
                <w:rFonts w:ascii="Cambria Math" w:hAnsi="Cambria Math"/>
                <w:i/>
              </w:rPr>
            </m:ctrlPr>
          </m:sSubPr>
          <m:e>
            <m:r>
              <m:rPr>
                <m:sty m:val="p"/>
              </m:rPr>
              <w:rPr>
                <w:rStyle w:val="mord"/>
                <w:rFonts w:ascii="Cambria Math" w:hAnsi="Cambria Math"/>
              </w:rPr>
              <m:t>θ</m:t>
            </m:r>
          </m:e>
          <m:sub>
            <m:r>
              <w:rPr>
                <w:rFonts w:ascii="Cambria Math" w:hAnsi="Cambria Math"/>
              </w:rPr>
              <m:t>i</m:t>
            </m:r>
          </m:sub>
        </m:sSub>
      </m:oMath>
      <w:r w:rsidRPr="00135A11">
        <w:t>​, một vector độ trễ được xác định theo dạng:</w:t>
      </w:r>
    </w:p>
    <w:p w14:paraId="2DD934E8" w14:textId="0C200655" w:rsidR="00135A11" w:rsidRPr="00135A11" w:rsidRDefault="00000000" w:rsidP="0023713B">
      <w:pPr>
        <w:ind w:firstLine="720"/>
        <w:jc w:val="center"/>
      </w:pPr>
      <m:oMath>
        <m:sSub>
          <m:sSubPr>
            <m:ctrlPr>
              <w:rPr>
                <w:rFonts w:ascii="Cambria Math" w:hAnsi="Cambria Math"/>
                <w:i/>
              </w:rPr>
            </m:ctrlPr>
          </m:sSubPr>
          <m:e>
            <m:r>
              <w:rPr>
                <w:rFonts w:ascii="Cambria Math" w:hAnsi="Cambria Math"/>
              </w:rPr>
              <m:t>Map</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τ12    τ23    τ34    τ41</m:t>
            </m:r>
          </m:e>
        </m:d>
      </m:oMath>
      <w:r w:rsidR="0023713B" w:rsidRPr="00043014">
        <w:t xml:space="preserve">                    </w:t>
      </w:r>
      <w:r w:rsidR="0023713B">
        <w:t>(2.9</w:t>
      </w:r>
      <w:r w:rsidR="0023713B" w:rsidRPr="00043014">
        <w:t>)</w:t>
      </w:r>
    </w:p>
    <w:p w14:paraId="2F9820C9" w14:textId="77777777" w:rsidR="00135A11" w:rsidRPr="00135A11" w:rsidRDefault="00135A11" w:rsidP="0062725A">
      <w:pPr>
        <w:ind w:firstLine="720"/>
      </w:pPr>
      <w:r w:rsidRPr="00135A11">
        <w:t>Trong đó:</w:t>
      </w:r>
    </w:p>
    <w:p w14:paraId="7A2E8EAB" w14:textId="28968811" w:rsidR="00135A11" w:rsidRPr="00135A11" w:rsidRDefault="00135A11" w:rsidP="0062725A">
      <w:pPr>
        <w:pStyle w:val="ListParagraph"/>
        <w:numPr>
          <w:ilvl w:val="0"/>
          <w:numId w:val="62"/>
        </w:numPr>
      </w:pPr>
      <w:r w:rsidRPr="00135A11">
        <w:t xml:space="preserve">τ12: độ trễ giữa microphone 1 và microphone 2. </w:t>
      </w:r>
    </w:p>
    <w:p w14:paraId="67241EAE" w14:textId="7027049E" w:rsidR="00135A11" w:rsidRPr="00135A11" w:rsidRDefault="00135A11" w:rsidP="0062725A">
      <w:pPr>
        <w:pStyle w:val="ListParagraph"/>
        <w:numPr>
          <w:ilvl w:val="0"/>
          <w:numId w:val="62"/>
        </w:numPr>
      </w:pPr>
      <w:r w:rsidRPr="00135A11">
        <w:t xml:space="preserve">τ23: độ trễ giữa microphone 2 và microphone 3. </w:t>
      </w:r>
    </w:p>
    <w:p w14:paraId="6FB9F8A9" w14:textId="6170F684" w:rsidR="00135A11" w:rsidRPr="00135A11" w:rsidRDefault="0062725A" w:rsidP="0062725A">
      <w:pPr>
        <w:pStyle w:val="ListParagraph"/>
        <w:numPr>
          <w:ilvl w:val="0"/>
          <w:numId w:val="62"/>
        </w:numPr>
      </w:pPr>
      <w:r>
        <w:t>τ3</w:t>
      </w:r>
      <w:r w:rsidR="00135A11" w:rsidRPr="00135A11">
        <w:t xml:space="preserve">4: độ trễ giữa microphone 3 và microphone 4. </w:t>
      </w:r>
    </w:p>
    <w:p w14:paraId="4C856A79" w14:textId="2C26D5C5" w:rsidR="00135A11" w:rsidRPr="00135A11" w:rsidRDefault="00135A11" w:rsidP="0062725A">
      <w:pPr>
        <w:pStyle w:val="ListParagraph"/>
        <w:numPr>
          <w:ilvl w:val="0"/>
          <w:numId w:val="62"/>
        </w:numPr>
      </w:pPr>
      <w:r w:rsidRPr="00135A11">
        <w:t xml:space="preserve">τ41: độ trễ giữa microphone 4 và microphone 1. </w:t>
      </w:r>
    </w:p>
    <w:p w14:paraId="0A65F3F3" w14:textId="57EEEC94" w:rsidR="00135A11" w:rsidRDefault="00135A11" w:rsidP="0062725A">
      <w:pPr>
        <w:ind w:firstLine="720"/>
      </w:pPr>
      <w:r w:rsidRPr="00135A11">
        <w:t>Tập hợp tất cả các vector độ trễ tương ứng với các hướng khảo sát tạo thành bảng Delay Map của hệ thống. Bảng này được tính toán trước và lưu trong bộ nhớ để phục vụ cho quá trình xác định hướng đến theo thời gian thực.</w:t>
      </w:r>
    </w:p>
    <w:p w14:paraId="03F6DEBC" w14:textId="574F68A7" w:rsidR="00544741" w:rsidRDefault="00544741" w:rsidP="00544741">
      <w:pPr>
        <w:pStyle w:val="Heading3"/>
      </w:pPr>
      <w:r>
        <w:t>Tính toán bốn giá trị độ trễ giữa các cặp microphone</w:t>
      </w:r>
    </w:p>
    <w:p w14:paraId="48971EC0" w14:textId="77777777" w:rsidR="00544741" w:rsidRDefault="00544741" w:rsidP="00544741">
      <w:pPr>
        <w:ind w:firstLine="720"/>
      </w:pPr>
      <w:r>
        <w:t>Trong đề tài này, bốn cặp microphone được lựa chọn để thực hiện phép đo độ trễ gồm:</w:t>
      </w:r>
    </w:p>
    <w:p w14:paraId="533905F3" w14:textId="4AB3195D" w:rsidR="00544741" w:rsidRPr="00544741" w:rsidRDefault="00544741" w:rsidP="00544741">
      <w:pPr>
        <w:ind w:firstLine="720"/>
        <w:rPr>
          <w:rStyle w:val="HTMLCode"/>
          <w:rFonts w:ascii="Times New Roman" w:hAnsi="Times New Roman" w:cs="Times New Roman"/>
          <w:sz w:val="26"/>
          <w:szCs w:val="26"/>
        </w:rPr>
      </w:pPr>
      <m:oMathPara>
        <m:oMath>
          <m:r>
            <w:rPr>
              <w:rStyle w:val="HTMLCode"/>
              <w:rFonts w:ascii="Cambria Math" w:hAnsi="Cambria Math" w:cs="Times New Roman"/>
              <w:sz w:val="26"/>
              <w:szCs w:val="26"/>
            </w:rPr>
            <m:t xml:space="preserve">(1,2), (2,3), (3,4), </m:t>
          </m:r>
          <m:d>
            <m:dPr>
              <m:ctrlPr>
                <w:rPr>
                  <w:rStyle w:val="HTMLCode"/>
                  <w:rFonts w:ascii="Cambria Math" w:hAnsi="Cambria Math" w:cs="Times New Roman"/>
                  <w:i/>
                  <w:sz w:val="26"/>
                  <w:szCs w:val="26"/>
                </w:rPr>
              </m:ctrlPr>
            </m:dPr>
            <m:e>
              <m:r>
                <w:rPr>
                  <w:rStyle w:val="HTMLCode"/>
                  <w:rFonts w:ascii="Cambria Math" w:hAnsi="Cambria Math" w:cs="Times New Roman"/>
                  <w:sz w:val="26"/>
                  <w:szCs w:val="26"/>
                </w:rPr>
                <m:t>4,1</m:t>
              </m:r>
            </m:e>
          </m:d>
        </m:oMath>
      </m:oMathPara>
    </w:p>
    <w:p w14:paraId="1B0A281D" w14:textId="69B4AC0B" w:rsidR="00544741" w:rsidRDefault="00544741" w:rsidP="00544741">
      <w:pPr>
        <w:ind w:firstLine="720"/>
      </w:pPr>
      <w:r>
        <w:t>Thông qua thuật toán GCC-PHAT, hệ thống xác định được các giá trị độ trễ:</w:t>
      </w:r>
    </w:p>
    <w:p w14:paraId="5BA45CBC" w14:textId="77777777" w:rsidR="00544741" w:rsidRPr="00544741" w:rsidRDefault="00544741" w:rsidP="00544741">
      <w:pPr>
        <w:ind w:firstLine="720"/>
      </w:pPr>
      <m:oMathPara>
        <m:oMath>
          <m:r>
            <w:rPr>
              <w:rFonts w:ascii="Cambria Math" w:hAnsi="Cambria Math"/>
            </w:rPr>
            <w:lastRenderedPageBreak/>
            <m:t>τ12, τ23, τ34, τ41</m:t>
          </m:r>
        </m:oMath>
      </m:oMathPara>
    </w:p>
    <w:p w14:paraId="0BC43A8A" w14:textId="658C8A59" w:rsidR="00544741" w:rsidRPr="00544741" w:rsidRDefault="00544741" w:rsidP="00544741">
      <w:pPr>
        <w:ind w:firstLine="720"/>
      </w:pPr>
      <w:r>
        <w:t>Các giá trị này được tổng hợp thành vector độ trễ thực tế:</w:t>
      </w:r>
    </w:p>
    <w:p w14:paraId="135447F9" w14:textId="75E73AA6" w:rsidR="00544741" w:rsidRPr="00544741" w:rsidRDefault="00544741" w:rsidP="0023713B">
      <w:pPr>
        <w:ind w:firstLine="720"/>
        <w:jc w:val="center"/>
      </w:pPr>
      <m:oMath>
        <m:r>
          <w:rPr>
            <w:rFonts w:ascii="Cambria Math" w:hAnsi="Cambria Math"/>
          </w:rPr>
          <m:t>P=</m:t>
        </m:r>
        <m:d>
          <m:dPr>
            <m:begChr m:val="["/>
            <m:endChr m:val="]"/>
            <m:ctrlPr>
              <w:rPr>
                <w:rFonts w:ascii="Cambria Math" w:hAnsi="Cambria Math"/>
                <w:i/>
              </w:rPr>
            </m:ctrlPr>
          </m:dPr>
          <m:e>
            <m:r>
              <w:rPr>
                <w:rFonts w:ascii="Cambria Math" w:hAnsi="Cambria Math"/>
              </w:rPr>
              <m:t>τ12   τ23   τ34   τ41</m:t>
            </m:r>
          </m:e>
        </m:d>
      </m:oMath>
      <w:r w:rsidR="0023713B" w:rsidRPr="00043014">
        <w:t xml:space="preserve">                    </w:t>
      </w:r>
      <w:r w:rsidR="0023713B">
        <w:t>(2.10</w:t>
      </w:r>
      <w:r w:rsidR="0023713B" w:rsidRPr="00043014">
        <w:t>)</w:t>
      </w:r>
    </w:p>
    <w:p w14:paraId="75837F8A" w14:textId="20D9A764" w:rsidR="00544741" w:rsidRDefault="00544741" w:rsidP="00544741">
      <w:pPr>
        <w:ind w:firstLine="720"/>
      </w:pPr>
      <w:r>
        <w:t xml:space="preserve">Vector </w:t>
      </w:r>
      <w:r>
        <w:rPr>
          <w:rStyle w:val="mord"/>
        </w:rPr>
        <w:t>P</w:t>
      </w:r>
      <w:r>
        <w:t xml:space="preserve"> chứa thông tin đặc trưng về vị trí tương đối của nguồn âm đối với mảng microphone. Thông tin này sẽ được sử dụng trong bước tiếp theo để xác định hướng đến của nguồn âm.</w:t>
      </w:r>
    </w:p>
    <w:p w14:paraId="4FD3802D" w14:textId="3AAFB5B7" w:rsidR="006724BF" w:rsidRDefault="006724BF" w:rsidP="006724BF">
      <w:pPr>
        <w:pStyle w:val="Heading3"/>
      </w:pPr>
      <w:r>
        <w:t>Xác định hướng đến DOA bằng phương pháp so khớp mẫu</w:t>
      </w:r>
    </w:p>
    <w:p w14:paraId="2EE9BD3D" w14:textId="08AC33A9" w:rsidR="006724BF" w:rsidRDefault="006724BF" w:rsidP="00D42768">
      <w:pPr>
        <w:ind w:firstLine="720"/>
      </w:pPr>
      <w:r>
        <w:t>Sau khi thu được vector độ trễ thực tế P, hệ thống tiến hành so sánh với tất cả các vector mẫu trong bảng Delay Map.</w:t>
      </w:r>
    </w:p>
    <w:p w14:paraId="1A0F7340" w14:textId="7E253D84" w:rsidR="006724BF" w:rsidRDefault="006724BF" w:rsidP="00D42768">
      <w:pPr>
        <w:ind w:firstLine="720"/>
      </w:pPr>
      <w:r>
        <w:t>Độ sai lệch giữa vector đo được và vector mẫu thứ i</w:t>
      </w:r>
      <w:r w:rsidR="00D42768">
        <w:t xml:space="preserve"> được xác định bằng khoảng cách </w:t>
      </w:r>
      <w:r>
        <w:t>Euclid:</w:t>
      </w:r>
    </w:p>
    <w:p w14:paraId="75B5DF9F" w14:textId="1016C044" w:rsidR="00D42768" w:rsidRDefault="00000000" w:rsidP="0023713B">
      <w:pPr>
        <w:jc w:val="center"/>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-Ma</m:t>
                    </m:r>
                    <m:sSub>
                      <m:sSubPr>
                        <m:ctrlPr>
                          <w:rPr>
                            <w:rFonts w:ascii="Cambria Math" w:hAnsi="Cambria Math"/>
                            <w:i/>
                          </w:rPr>
                        </m:ctrlPr>
                      </m:sSubPr>
                      <m:e>
                        <m:r>
                          <w:rPr>
                            <w:rFonts w:ascii="Cambria Math" w:hAnsi="Cambria Math"/>
                          </w:rPr>
                          <m:t>p</m:t>
                        </m:r>
                      </m:e>
                      <m:sub>
                        <m:r>
                          <w:rPr>
                            <w:rFonts w:ascii="Cambria Math" w:hAnsi="Cambria Math"/>
                          </w:rPr>
                          <m:t>ik</m:t>
                        </m:r>
                      </m:sub>
                    </m:sSub>
                  </m:e>
                </m:d>
              </m:e>
              <m:sup>
                <m:r>
                  <w:rPr>
                    <w:rFonts w:ascii="Cambria Math" w:hAnsi="Cambria Math"/>
                  </w:rPr>
                  <m:t>2</m:t>
                </m:r>
              </m:sup>
            </m:sSup>
          </m:e>
        </m:nary>
      </m:oMath>
      <w:r w:rsidR="0023713B" w:rsidRPr="00043014">
        <w:t xml:space="preserve">                    </w:t>
      </w:r>
      <w:r w:rsidR="0023713B">
        <w:t>(2.11</w:t>
      </w:r>
      <w:r w:rsidR="0023713B" w:rsidRPr="00043014">
        <w:t>)</w:t>
      </w:r>
    </w:p>
    <w:p w14:paraId="7C0A1C9D" w14:textId="0A393570" w:rsidR="006724BF" w:rsidRPr="00D42768" w:rsidRDefault="006724BF" w:rsidP="00D42768">
      <w:pPr>
        <w:ind w:firstLine="720"/>
      </w:pPr>
      <w:r>
        <w:t>Trong đó:</w:t>
      </w:r>
    </w:p>
    <w:p w14:paraId="2AF8B6D6" w14:textId="77777777" w:rsidR="006724BF" w:rsidRDefault="006724BF" w:rsidP="00D42768">
      <w:pPr>
        <w:pStyle w:val="ListParagraph"/>
        <w:numPr>
          <w:ilvl w:val="0"/>
          <w:numId w:val="63"/>
        </w:numPr>
      </w:pPr>
      <w:r>
        <w:t>Di: sai số giữa vector đo được và vector mẫu thứ i.</w:t>
      </w:r>
    </w:p>
    <w:p w14:paraId="228AF6B4" w14:textId="77777777" w:rsidR="006724BF" w:rsidRDefault="006724BF" w:rsidP="00D42768">
      <w:pPr>
        <w:pStyle w:val="ListParagraph"/>
        <w:numPr>
          <w:ilvl w:val="0"/>
          <w:numId w:val="63"/>
        </w:numPr>
      </w:pPr>
      <w:r>
        <w:t>Pk: phần tử thứ k của vector độ trễ thực tế.</w:t>
      </w:r>
    </w:p>
    <w:p w14:paraId="1CECD76B" w14:textId="79ADA78A" w:rsidR="006724BF" w:rsidRDefault="006724BF" w:rsidP="00D42768">
      <w:pPr>
        <w:pStyle w:val="ListParagraph"/>
        <w:numPr>
          <w:ilvl w:val="0"/>
          <w:numId w:val="63"/>
        </w:numPr>
      </w:pPr>
      <w:r>
        <w:t>Mapik: phần tử thứ k của vector mẫu thứ i.</w:t>
      </w:r>
    </w:p>
    <w:p w14:paraId="337E135B" w14:textId="03BE5820" w:rsidR="006724BF" w:rsidRDefault="006724BF" w:rsidP="00D42768">
      <w:pPr>
        <w:ind w:firstLine="720"/>
      </w:pPr>
      <w:r>
        <w:t>Hướng đến của nguồn âm được xác định theo tiêu chí:</w:t>
      </w:r>
    </w:p>
    <w:p w14:paraId="384773CE" w14:textId="1215D676" w:rsidR="001716B0" w:rsidRDefault="001716B0" w:rsidP="0023713B">
      <w:pPr>
        <w:ind w:firstLine="720"/>
        <w:jc w:val="center"/>
      </w:pPr>
      <m:oMath>
        <m:r>
          <w:rPr>
            <w:rFonts w:ascii="Cambria Math" w:hAnsi="Cambria Math"/>
          </w:rPr>
          <m:t>DOA=arg min</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0023713B" w:rsidRPr="00043014">
        <w:t xml:space="preserve">                    </w:t>
      </w:r>
      <w:r w:rsidR="0023713B">
        <w:t>(2.12</w:t>
      </w:r>
      <w:r w:rsidR="0023713B" w:rsidRPr="00043014">
        <w:t>)</w:t>
      </w:r>
    </w:p>
    <w:p w14:paraId="38ECBF8C" w14:textId="137C32A1" w:rsidR="006724BF" w:rsidRPr="00544741" w:rsidRDefault="006724BF" w:rsidP="00D42768">
      <w:pPr>
        <w:ind w:firstLine="720"/>
      </w:pPr>
      <w:r>
        <w:t>Nghĩa là hướng có sai số nhỏ nhất sẽ được lựa chọn làm kết quả cuối cùng. Phương pháp này có ưu điểm là đơn giản, tốc độ xử lý nhanh và phù hợp với các hệ thống nhúng thời gian thực.</w:t>
      </w:r>
    </w:p>
    <w:p w14:paraId="2E11C64F" w14:textId="77777777" w:rsidR="00A72B4E" w:rsidRDefault="00A72B4E" w:rsidP="00A72B4E">
      <w:pPr>
        <w:pStyle w:val="Heading3"/>
      </w:pPr>
      <w:r>
        <w:t>Đánh giá ưu nhược điểm phương pháp TDOA</w:t>
      </w:r>
    </w:p>
    <w:p w14:paraId="1B62F991" w14:textId="77777777" w:rsidR="00A72B4E" w:rsidRPr="00286E70" w:rsidRDefault="00A72B4E" w:rsidP="00A72B4E">
      <w:pPr>
        <w:pStyle w:val="Paragraph"/>
        <w:rPr>
          <w:sz w:val="26"/>
          <w:szCs w:val="26"/>
        </w:rPr>
      </w:pPr>
      <w:r w:rsidRPr="00286E70">
        <w:rPr>
          <w:sz w:val="26"/>
          <w:szCs w:val="26"/>
        </w:rPr>
        <w:t>Dựa trên phân tích lý thuyết và các nghiên cứu trong lĩnh vực định vị nguồn âm, ta có thể đánh giá phương pháp TDOA như sau:</w:t>
      </w:r>
    </w:p>
    <w:p w14:paraId="50F8762A" w14:textId="77777777" w:rsidR="00A72B4E" w:rsidRPr="00286E70" w:rsidRDefault="00A72B4E" w:rsidP="00286E70">
      <w:r w:rsidRPr="00286E70">
        <w:t>Ưu điểm:</w:t>
      </w:r>
    </w:p>
    <w:p w14:paraId="3E3EF2D1" w14:textId="77777777" w:rsidR="00A72B4E" w:rsidRPr="00286E70" w:rsidRDefault="00A72B4E" w:rsidP="008053A1">
      <w:pPr>
        <w:pStyle w:val="ListParagraph"/>
        <w:numPr>
          <w:ilvl w:val="0"/>
          <w:numId w:val="50"/>
        </w:numPr>
      </w:pPr>
      <w:r w:rsidRPr="00286E70">
        <w:lastRenderedPageBreak/>
        <w:t>Đơn giản về mặt tính toán: TDOA chỉ yêu cầu phép tính tương quan chéo và tìm đỉnh, phù hợp triển khai trên vi điều khiển STM32 với tài nguyên hạn chế.</w:t>
      </w:r>
    </w:p>
    <w:p w14:paraId="583AC648" w14:textId="77777777" w:rsidR="00A72B4E" w:rsidRPr="00286E70" w:rsidRDefault="00A72B4E" w:rsidP="008053A1">
      <w:pPr>
        <w:pStyle w:val="ListParagraph"/>
        <w:numPr>
          <w:ilvl w:val="0"/>
          <w:numId w:val="50"/>
        </w:numPr>
      </w:pPr>
      <w:r w:rsidRPr="00286E70">
        <w:t>Chi phí phần cứng thấp: chỉ cần mảng microphone và bộ ADC đa kênh, không yêu cầu các cảm biến đắt tiền như lidar hay radar.</w:t>
      </w:r>
    </w:p>
    <w:p w14:paraId="79E0506A" w14:textId="77777777" w:rsidR="00A72B4E" w:rsidRPr="00286E70" w:rsidRDefault="00A72B4E" w:rsidP="008053A1">
      <w:pPr>
        <w:pStyle w:val="ListParagraph"/>
        <w:numPr>
          <w:ilvl w:val="0"/>
          <w:numId w:val="50"/>
        </w:numPr>
      </w:pPr>
      <w:r w:rsidRPr="00286E70">
        <w:t>Hoạt động thụ động (passive): hệ thống không cần phát tín hiệu, chỉ thu nhận âm thanh từ môi trường, phù hợp cho ứng dụng giám sát và robot di động.</w:t>
      </w:r>
    </w:p>
    <w:p w14:paraId="76369B46" w14:textId="77777777" w:rsidR="00A72B4E" w:rsidRPr="00286E70" w:rsidRDefault="00A72B4E" w:rsidP="008053A1">
      <w:pPr>
        <w:pStyle w:val="ListParagraph"/>
        <w:numPr>
          <w:ilvl w:val="0"/>
          <w:numId w:val="50"/>
        </w:numPr>
      </w:pPr>
      <w:r w:rsidRPr="00286E70">
        <w:t>Độ chính xác tốt trong điều kiện far-field: khi nguồn âm ở xa so với kích thước mảng, giả thiết sóng phẳng được thỏa mãn tốt.</w:t>
      </w:r>
    </w:p>
    <w:p w14:paraId="32328A76" w14:textId="77777777" w:rsidR="00A72B4E" w:rsidRPr="00286E70" w:rsidRDefault="00A72B4E" w:rsidP="00286E70">
      <w:r w:rsidRPr="00286E70">
        <w:t>Nhược điểm:</w:t>
      </w:r>
    </w:p>
    <w:p w14:paraId="39F4EB9A" w14:textId="77777777" w:rsidR="00A72B4E" w:rsidRPr="00286E70" w:rsidRDefault="00A72B4E" w:rsidP="008053A1">
      <w:pPr>
        <w:pStyle w:val="ListParagraph"/>
        <w:numPr>
          <w:ilvl w:val="0"/>
          <w:numId w:val="51"/>
        </w:numPr>
      </w:pPr>
      <w:r w:rsidRPr="00286E70">
        <w:t>Nhạy cảm với nhiễu nền: trong môi trường có nhiều nguồn nhiễu hoặc phản xạ mạnh (reverberation), đỉnh tương quan bị mờ, giảm độ chính xác ước lượng.</w:t>
      </w:r>
    </w:p>
    <w:p w14:paraId="24B102C2" w14:textId="77777777" w:rsidR="00A72B4E" w:rsidRPr="00286E70" w:rsidRDefault="00A72B4E" w:rsidP="008053A1">
      <w:pPr>
        <w:pStyle w:val="ListParagraph"/>
        <w:numPr>
          <w:ilvl w:val="0"/>
          <w:numId w:val="51"/>
        </w:numPr>
      </w:pPr>
      <w:r w:rsidRPr="00286E70">
        <w:t>Hạn chế về độ phân giải: độ phân giải góc phụ thuộc vào khoảng cách d và tần số lấy mẫu. Với d = 0,25 m, độ phân giải đạt 22,5° (1/16 vòng tròn).</w:t>
      </w:r>
    </w:p>
    <w:p w14:paraId="43D9E196" w14:textId="77777777" w:rsidR="00A72B4E" w:rsidRPr="00286E70" w:rsidRDefault="00A72B4E" w:rsidP="008053A1">
      <w:pPr>
        <w:pStyle w:val="ListParagraph"/>
        <w:numPr>
          <w:ilvl w:val="0"/>
          <w:numId w:val="51"/>
        </w:numPr>
      </w:pPr>
      <w:r w:rsidRPr="00286E70">
        <w:t>Nhập nhằng trước-sau (front-back ambiguity): mảng tuyến tính không phân biệt được nguồn âm ở phía trước và phía sau mảng, cần cấu hình mảng 2D hoặc 3D để khắc phục.</w:t>
      </w:r>
    </w:p>
    <w:p w14:paraId="775671B4" w14:textId="2A4F6B73" w:rsidR="00277669" w:rsidRPr="00277669" w:rsidRDefault="00A72B4E" w:rsidP="008053A1">
      <w:pPr>
        <w:pStyle w:val="ListParagraph"/>
        <w:numPr>
          <w:ilvl w:val="0"/>
          <w:numId w:val="51"/>
        </w:numPr>
      </w:pPr>
      <w:r w:rsidRPr="00286E70">
        <w:t>Phụ thuộc vào giả thiết sóng phẳng: khi nguồn âm ở gần (near-field), giả thiết sóng phẳng không còn chính xác, cần sử dụng các phương pháp bổ sung.</w:t>
      </w:r>
    </w:p>
    <w:p w14:paraId="1D1379E3" w14:textId="5CD1AF18" w:rsidR="00C158F4" w:rsidRDefault="00C158F4" w:rsidP="00C158F4">
      <w:pPr>
        <w:pStyle w:val="Heading2"/>
      </w:pPr>
      <w:bookmarkStart w:id="8" w:name="_Toc225510240"/>
      <w:r>
        <w:t>Tính toán độ trễ của microphone</w:t>
      </w:r>
    </w:p>
    <w:p w14:paraId="08CB30F4" w14:textId="77777777" w:rsidR="00C158F4" w:rsidRPr="00C158F4" w:rsidRDefault="00C158F4" w:rsidP="000E5D60">
      <w:pPr>
        <w:ind w:firstLine="720"/>
      </w:pPr>
      <w:r w:rsidRPr="00C158F4">
        <w:t>Sau khi trình bày cơ sở lý thuyết của phương pháp TDOA, phần này tiến hành áp dụng các công thức đã xây dựng cho mảng microphone được sử dụng trong đề tài. Việc xác định độ trễ cực đại giữa các microphone là cơ sở để giới hạn phạm vi tìm kiếm của thuật toán GCC-PHAT, đồng thời phục vụ quá trình xây dựng bảng mẫu độ trễ (Delay Map).</w:t>
      </w:r>
    </w:p>
    <w:p w14:paraId="7621B59D" w14:textId="77777777" w:rsidR="00C158F4" w:rsidRPr="00C158F4" w:rsidRDefault="00C158F4" w:rsidP="000E5D60">
      <w:pPr>
        <w:ind w:firstLine="720"/>
      </w:pPr>
      <w:r w:rsidRPr="00C158F4">
        <w:t>Trong đề tài, mảng microphone gồm bốn microphone INMP441 được bố trí với khoảng cách giữa hai microphone liền kề là:</w:t>
      </w:r>
    </w:p>
    <w:p w14:paraId="064131FD" w14:textId="2D530FCD" w:rsidR="00C158F4" w:rsidRPr="00C158F4" w:rsidRDefault="00C158F4" w:rsidP="000E5D60">
      <w:pPr>
        <w:ind w:firstLine="720"/>
        <w:rPr>
          <w:rFonts w:ascii="Courier New" w:hAnsi="Courier New" w:cs="Courier New"/>
        </w:rPr>
      </w:pPr>
      <m:oMathPara>
        <m:oMath>
          <m:r>
            <w:rPr>
              <w:rFonts w:ascii="Cambria Math" w:hAnsi="Cambria Math" w:cs="Courier New"/>
            </w:rPr>
            <m:t>d = 80 mm = 0.08 m</m:t>
          </m:r>
        </m:oMath>
      </m:oMathPara>
    </w:p>
    <w:p w14:paraId="0E276465" w14:textId="77777777" w:rsidR="00C158F4" w:rsidRPr="00C158F4" w:rsidRDefault="00C158F4" w:rsidP="000E5D60">
      <w:pPr>
        <w:ind w:firstLine="720"/>
      </w:pPr>
      <w:r w:rsidRPr="00C158F4">
        <w:lastRenderedPageBreak/>
        <w:t>Theo lý thuyết TDOA đã trình bày ở mục 2.1, độ lệch thời gian đến giữa hai microphone được xác định bởi:</w:t>
      </w:r>
    </w:p>
    <w:p w14:paraId="184333FC" w14:textId="1D5FEF59" w:rsidR="00C158F4" w:rsidRPr="00C158F4" w:rsidRDefault="00C158F4" w:rsidP="000E5D60">
      <w:pPr>
        <w:jc w:val="center"/>
        <w:rPr>
          <w:sz w:val="30"/>
          <w:szCs w:val="30"/>
        </w:rPr>
      </w:pPr>
      <m:oMath>
        <m:r>
          <w:rPr>
            <w:rFonts w:ascii="Cambria Math" w:hAnsi="Cambria Math"/>
            <w:sz w:val="30"/>
            <w:szCs w:val="30"/>
          </w:rPr>
          <m:t>t=</m:t>
        </m:r>
        <m:f>
          <m:fPr>
            <m:ctrlPr>
              <w:rPr>
                <w:rFonts w:ascii="Cambria Math" w:hAnsi="Cambria Math"/>
                <w:i/>
                <w:sz w:val="30"/>
                <w:szCs w:val="30"/>
              </w:rPr>
            </m:ctrlPr>
          </m:fPr>
          <m:num>
            <m:r>
              <w:rPr>
                <w:rFonts w:ascii="Cambria Math" w:hAnsi="Cambria Math"/>
                <w:sz w:val="30"/>
                <w:szCs w:val="30"/>
              </w:rPr>
              <m:t>dcos</m:t>
            </m:r>
            <m:r>
              <m:rPr>
                <m:sty m:val="p"/>
              </m:rPr>
              <w:rPr>
                <w:rFonts w:ascii="Cambria Math" w:hAnsi="Cambria Math"/>
                <w:sz w:val="30"/>
                <w:szCs w:val="30"/>
              </w:rPr>
              <m:t>α</m:t>
            </m:r>
          </m:num>
          <m:den>
            <m:r>
              <w:rPr>
                <w:rFonts w:ascii="Cambria Math" w:hAnsi="Cambria Math"/>
                <w:sz w:val="30"/>
                <w:szCs w:val="30"/>
              </w:rPr>
              <m:t>c</m:t>
            </m:r>
          </m:den>
        </m:f>
      </m:oMath>
      <w:r w:rsidRPr="00C158F4">
        <w:rPr>
          <w:sz w:val="30"/>
          <w:szCs w:val="30"/>
        </w:rPr>
        <w:t>​</w:t>
      </w:r>
    </w:p>
    <w:p w14:paraId="652E1459" w14:textId="11EE4DDD" w:rsidR="00C158F4" w:rsidRDefault="00C158F4" w:rsidP="000E5D60">
      <w:pPr>
        <w:ind w:firstLine="720"/>
      </w:pPr>
      <w:r w:rsidRPr="00C158F4">
        <w:t>Trong trường hợp độ trễ đạt giá trị lớn nhất, nguồn âm nằm trên đường nối giữa hai microphone, tương ứng:</w:t>
      </w:r>
    </w:p>
    <w:p w14:paraId="7E2DDA58" w14:textId="0C15EFFB" w:rsidR="00C158F4" w:rsidRPr="00C158F4" w:rsidRDefault="00C158F4" w:rsidP="000E5D60">
      <m:oMathPara>
        <m:oMath>
          <m:r>
            <m:rPr>
              <m:sty m:val="p"/>
            </m:rPr>
            <w:rPr>
              <w:rFonts w:ascii="Cambria Math" w:hAnsi="Cambria Math"/>
            </w:rPr>
            <m:t>α</m:t>
          </m:r>
          <m:r>
            <m:rPr>
              <m:sty m:val="p"/>
            </m:rPr>
            <w:rPr>
              <w:rFonts w:ascii="Cambria Math"/>
            </w:rPr>
            <m:t>=</m:t>
          </m:r>
          <m:sSup>
            <m:sSupPr>
              <m:ctrlPr>
                <w:rPr>
                  <w:rFonts w:ascii="Cambria Math" w:hAnsi="Cambria Math"/>
                </w:rPr>
              </m:ctrlPr>
            </m:sSupPr>
            <m:e>
              <m:r>
                <w:rPr>
                  <w:rFonts w:ascii="Cambria Math"/>
                </w:rPr>
                <m:t>0</m:t>
              </m:r>
            </m:e>
            <m:sup>
              <m:r>
                <w:rPr>
                  <w:rFonts w:ascii="Cambria Math"/>
                </w:rPr>
                <m:t>o</m:t>
              </m:r>
            </m:sup>
          </m:sSup>
        </m:oMath>
      </m:oMathPara>
    </w:p>
    <w:p w14:paraId="3DECB101" w14:textId="77777777" w:rsidR="00C158F4" w:rsidRPr="00C158F4" w:rsidRDefault="00C158F4" w:rsidP="000E5D60">
      <w:pPr>
        <w:ind w:firstLine="720"/>
      </w:pPr>
      <w:r w:rsidRPr="00C158F4">
        <w:t>Khi đó:</w:t>
      </w:r>
    </w:p>
    <w:p w14:paraId="3C4F3E24" w14:textId="1D637308" w:rsidR="00C158F4" w:rsidRPr="00C158F4" w:rsidRDefault="00C158F4" w:rsidP="000E5D60">
      <w:pPr>
        <w:ind w:firstLine="720"/>
        <w:jc w:val="center"/>
      </w:pPr>
      <m:oMathPara>
        <m:oMath>
          <m:r>
            <w:rPr>
              <w:rFonts w:ascii="Cambria Math" w:hAnsi="Cambria Math"/>
            </w:rPr>
            <m:t>cosα=1</m:t>
          </m:r>
        </m:oMath>
      </m:oMathPara>
    </w:p>
    <w:p w14:paraId="470FCF8F" w14:textId="1AED0E6E" w:rsidR="00C158F4" w:rsidRDefault="00C158F4" w:rsidP="000E5D60">
      <w:pPr>
        <w:ind w:firstLine="720"/>
      </w:pPr>
      <w:r w:rsidRPr="00C158F4">
        <w:t>Do đó độ trễ cực đại giữa hai microphone được xác định bởi:</w:t>
      </w:r>
    </w:p>
    <w:p w14:paraId="134F60F0" w14:textId="49F1C811" w:rsidR="00C158F4" w:rsidRPr="00C158F4" w:rsidRDefault="00000000" w:rsidP="000E5D60">
      <m:oMathPara>
        <m:oMath>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c</m:t>
              </m:r>
            </m:den>
          </m:f>
        </m:oMath>
      </m:oMathPara>
    </w:p>
    <w:p w14:paraId="72FB64DB" w14:textId="77777777" w:rsidR="00C158F4" w:rsidRPr="00C158F4" w:rsidRDefault="00C158F4" w:rsidP="000E5D60">
      <w:pPr>
        <w:ind w:firstLine="720"/>
      </w:pPr>
      <w:r w:rsidRPr="00C158F4">
        <w:t>Thay các giá trị:</w:t>
      </w:r>
    </w:p>
    <w:p w14:paraId="315928FC" w14:textId="7300B9A4" w:rsidR="00C158F4" w:rsidRPr="000E5D60" w:rsidRDefault="000E5D60" w:rsidP="000E5D60">
      <w:pPr>
        <w:rPr>
          <w:rFonts w:ascii="Courier New" w:hAnsi="Courier New" w:cs="Courier New"/>
        </w:rPr>
      </w:pPr>
      <m:oMathPara>
        <m:oMath>
          <m:r>
            <w:rPr>
              <w:rFonts w:ascii="Cambria Math" w:hAnsi="Cambria Math" w:cs="Courier New"/>
            </w:rPr>
            <m:t>d=0.08m</m:t>
          </m:r>
          <m:r>
            <m:rPr>
              <m:sty m:val="p"/>
            </m:rPr>
            <w:rPr>
              <w:rFonts w:ascii="Courier New" w:hAnsi="Courier New" w:cs="Courier New"/>
            </w:rPr>
            <w:br/>
          </m:r>
        </m:oMath>
        <m:oMath>
          <m:r>
            <m:rPr>
              <m:sty m:val="p"/>
            </m:rPr>
            <w:rPr>
              <w:rFonts w:ascii="Courier New" w:hAnsi="Courier New" w:cs="Courier New"/>
            </w:rPr>
            <w:br/>
          </m:r>
        </m:oMath>
        <m:oMath>
          <m:r>
            <w:rPr>
              <w:rFonts w:ascii="Cambria Math" w:hAnsi="Cambria Math" w:cs="Courier New"/>
            </w:rPr>
            <m:t>c=343 m/s</m:t>
          </m:r>
        </m:oMath>
      </m:oMathPara>
    </w:p>
    <w:p w14:paraId="4486161A" w14:textId="4015840B" w:rsidR="00C158F4" w:rsidRDefault="000E5D60" w:rsidP="000E5D60">
      <w:pPr>
        <w:ind w:firstLine="720"/>
      </w:pPr>
      <w:r>
        <w:t>T</w:t>
      </w:r>
      <w:r w:rsidR="00C158F4" w:rsidRPr="00C158F4">
        <w:t>a được:</w:t>
      </w:r>
    </w:p>
    <w:p w14:paraId="1FC84AD6" w14:textId="043A4CDD" w:rsidR="000E5D60" w:rsidRPr="00C158F4" w:rsidRDefault="00000000" w:rsidP="000E5D60">
      <w:pPr>
        <w:jc w:val="center"/>
      </w:pPr>
      <m:oMath>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343</m:t>
            </m:r>
          </m:den>
        </m:f>
      </m:oMath>
      <w:r w:rsidR="000E5D60">
        <w:t>=233</w:t>
      </w:r>
      <w:r w:rsidR="00FB7B40">
        <w:t>.</w:t>
      </w:r>
      <w:r w:rsidR="000E5D60">
        <w:t>2</w:t>
      </w:r>
      <w:r w:rsidR="000E5D60">
        <w:rPr>
          <w:rStyle w:val="mord"/>
        </w:rPr>
        <w:t>μs</w:t>
      </w:r>
    </w:p>
    <w:p w14:paraId="2490D613" w14:textId="77777777" w:rsidR="000E5D60" w:rsidRPr="00C158F4" w:rsidRDefault="000E5D60" w:rsidP="000E5D60">
      <w:pPr>
        <w:ind w:firstLine="720"/>
      </w:pPr>
    </w:p>
    <w:p w14:paraId="73371597" w14:textId="686FFEE4" w:rsidR="00C158F4" w:rsidRPr="00C158F4" w:rsidRDefault="00C158F4" w:rsidP="000E5D60">
      <w:pPr>
        <w:ind w:firstLine="720"/>
      </w:pPr>
      <w:r w:rsidRPr="00C158F4">
        <w:t>Như vậy độ lệch thời gian đến lớn nhất giữa hai microphone trong mảng là khoảng 233 μs.</w:t>
      </w:r>
    </w:p>
    <w:bookmarkEnd w:id="8"/>
    <w:p w14:paraId="4E966AA8" w14:textId="4CA46C0E" w:rsidR="00277669" w:rsidRDefault="001E7284" w:rsidP="001E7284">
      <w:pPr>
        <w:pStyle w:val="Heading3"/>
      </w:pPr>
      <w:r w:rsidRPr="001E7284">
        <w:t>Độ trễ cực đại theo số mẫu</w:t>
      </w:r>
    </w:p>
    <w:p w14:paraId="3EA77B9B" w14:textId="77777777" w:rsidR="001E7284" w:rsidRPr="001E7284" w:rsidRDefault="001E7284" w:rsidP="001E7284">
      <w:pPr>
        <w:ind w:firstLine="720"/>
      </w:pPr>
      <w:r w:rsidRPr="001E7284">
        <w:t>Tín hiệu âm thanh trong đề tài được lấy mẫu với tần số:</w:t>
      </w:r>
    </w:p>
    <w:p w14:paraId="3A3DC506" w14:textId="46B96519" w:rsidR="001E7284" w:rsidRPr="001E7284" w:rsidRDefault="001E7284" w:rsidP="00FB7B40">
      <w:pPr>
        <w:spacing w:before="120" w:after="120"/>
        <w:ind w:firstLine="720"/>
        <w:jc w:val="center"/>
      </w:pPr>
      <w:r>
        <w:t>fs=16000Hz</w:t>
      </w:r>
    </w:p>
    <w:p w14:paraId="6EBC373E" w14:textId="63418D34" w:rsidR="001E7284" w:rsidRDefault="001E7284" w:rsidP="001E7284">
      <w:pPr>
        <w:ind w:firstLine="720"/>
      </w:pPr>
      <w:r w:rsidRPr="001E7284">
        <w:t>Số mẫu tương ứng với độ trễ cực đại được xác định theo công thức:</w:t>
      </w:r>
    </w:p>
    <w:p w14:paraId="64D30118" w14:textId="07DED789" w:rsidR="001E7284" w:rsidRPr="00FB7B40" w:rsidRDefault="00000000" w:rsidP="00FB7B40">
      <w:pPr>
        <w:spacing w:before="120" w:after="120"/>
        <w:ind w:firstLine="720"/>
        <w:jc w:val="center"/>
      </w:pPr>
      <m:oMathPara>
        <m:oMath>
          <m:sSub>
            <m:sSubPr>
              <m:ctrlPr>
                <w:rPr>
                  <w:rFonts w:ascii="Cambria Math" w:hAnsi="Cambria Math"/>
                  <w:i/>
                </w:rPr>
              </m:ctrlPr>
            </m:sSubPr>
            <m:e>
              <m:r>
                <w:rPr>
                  <w:rFonts w:ascii="Cambria Math" w:hAnsi="Cambria Math"/>
                </w:rPr>
                <m:t>N</m:t>
              </m:r>
            </m:e>
            <m:sub>
              <m:r>
                <w:rPr>
                  <w:rFonts w:ascii="Cambria Math" w:hAnsi="Cambria Math"/>
                </w:rPr>
                <m:t>delay</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 xml:space="preserve">max </m:t>
              </m:r>
            </m:sub>
          </m:sSub>
          <m:sSub>
            <m:sSubPr>
              <m:ctrlPr>
                <w:rPr>
                  <w:rFonts w:ascii="Cambria Math" w:hAnsi="Cambria Math"/>
                  <w:i/>
                </w:rPr>
              </m:ctrlPr>
            </m:sSubPr>
            <m:e>
              <m:r>
                <w:rPr>
                  <w:rFonts w:ascii="Cambria Math" w:hAnsi="Cambria Math"/>
                </w:rPr>
                <m:t xml:space="preserve"> × f</m:t>
              </m:r>
            </m:e>
            <m:sub>
              <m:r>
                <w:rPr>
                  <w:rFonts w:ascii="Cambria Math" w:hAnsi="Cambria Math"/>
                </w:rPr>
                <m:t>s</m:t>
              </m:r>
            </m:sub>
          </m:sSub>
          <m:r>
            <m:rPr>
              <m:sty m:val="p"/>
            </m:rPr>
            <w:rPr>
              <w:rStyle w:val="mord"/>
              <w:rFonts w:ascii="Cambria Math" w:hAnsi="Cambria Math"/>
            </w:rPr>
            <m:t>=233.2</m:t>
          </m:r>
          <m:r>
            <m:rPr>
              <m:sty m:val="p"/>
            </m:rPr>
            <w:rPr>
              <w:rStyle w:val="mbin"/>
              <w:rFonts w:ascii="Cambria Math" w:hAnsi="Cambria Math"/>
            </w:rPr>
            <m:t>×</m:t>
          </m:r>
          <m:sSup>
            <m:sSupPr>
              <m:ctrlPr>
                <w:rPr>
                  <w:rStyle w:val="mord"/>
                  <w:rFonts w:ascii="Cambria Math" w:hAnsi="Cambria Math"/>
                  <w:bCs/>
                </w:rPr>
              </m:ctrlPr>
            </m:sSupPr>
            <m:e>
              <m:r>
                <w:rPr>
                  <w:rStyle w:val="mord"/>
                  <w:rFonts w:ascii="Cambria Math" w:hAnsi="Cambria Math"/>
                </w:rPr>
                <m:t>10</m:t>
              </m:r>
            </m:e>
            <m:sup>
              <m:r>
                <w:rPr>
                  <w:rStyle w:val="mord"/>
                  <w:rFonts w:ascii="Cambria Math" w:hAnsi="Cambria Math"/>
                </w:rPr>
                <m:t>-6</m:t>
              </m:r>
            </m:sup>
          </m:sSup>
          <m:r>
            <m:rPr>
              <m:sty m:val="p"/>
            </m:rPr>
            <w:rPr>
              <w:rStyle w:val="mbin"/>
              <w:rFonts w:ascii="Cambria Math" w:hAnsi="Cambria Math"/>
            </w:rPr>
            <m:t>×</m:t>
          </m:r>
          <m:r>
            <m:rPr>
              <m:sty m:val="p"/>
            </m:rPr>
            <w:rPr>
              <w:rStyle w:val="mord"/>
              <w:rFonts w:ascii="Cambria Math" w:hAnsi="Cambria Math"/>
            </w:rPr>
            <m:t>16000</m:t>
          </m:r>
          <m:r>
            <m:rPr>
              <m:sty m:val="p"/>
            </m:rPr>
            <w:rPr>
              <w:rStyle w:val="mrel"/>
              <w:rFonts w:ascii="Cambria Math" w:hAnsi="Cambria Math"/>
            </w:rPr>
            <m:t>=</m:t>
          </m:r>
          <m:r>
            <m:rPr>
              <m:sty m:val="p"/>
            </m:rPr>
            <w:rPr>
              <w:rStyle w:val="mord"/>
              <w:rFonts w:ascii="Cambria Math" w:hAnsi="Cambria Math"/>
            </w:rPr>
            <m:t>3.73≈4 samples</m:t>
          </m:r>
        </m:oMath>
      </m:oMathPara>
    </w:p>
    <w:p w14:paraId="0FD4B9AE" w14:textId="77777777" w:rsidR="001E7284" w:rsidRPr="001E7284" w:rsidRDefault="001E7284" w:rsidP="001E7284">
      <w:pPr>
        <w:ind w:firstLine="720"/>
      </w:pPr>
      <w:r w:rsidRPr="001E7284">
        <w:lastRenderedPageBreak/>
        <w:t>Giá trị độ trễ cực đại được sử dụng để xây dựng bảng mẫu độ trễ cho mảng microphone. Mỗi hướng khảo sát trong không gian sẽ tương ứng với một tổ hợp độ trễ nằm trong khoảng:</w:t>
      </w:r>
    </w:p>
    <w:p w14:paraId="6EE3EF19" w14:textId="31BF5190" w:rsidR="001E7284" w:rsidRPr="001E7284" w:rsidRDefault="001E7284" w:rsidP="00FB7B40">
      <w:pPr>
        <w:spacing w:before="120" w:after="120"/>
        <w:jc w:val="center"/>
      </w:pPr>
      <w:r w:rsidRPr="001E7284">
        <w:t>[−4,+4]</w:t>
      </w:r>
      <w:r>
        <w:t xml:space="preserve"> mẫu</w:t>
      </w:r>
    </w:p>
    <w:p w14:paraId="11C09C95" w14:textId="77777777" w:rsidR="001E7284" w:rsidRPr="001E7284" w:rsidRDefault="001E7284" w:rsidP="001E7284">
      <w:pPr>
        <w:ind w:firstLine="720"/>
      </w:pPr>
      <w:r w:rsidRPr="001E7284">
        <w:t>Các vector độ trễ này được lưu trữ dưới dạng bảng Delay Map và được sử dụng làm dữ liệu tham chiếu trong quá trình xác định hướng đến của nguồn âm. Sau khi thuật toán GCC-PHAT tính toán được các giá trị TDOA thực tế, hệ thống tiến hành so sánh với các vector trong bảng mẫu để tìm ra hướng có sai số nhỏ nhất.</w:t>
      </w:r>
    </w:p>
    <w:p w14:paraId="08C8AF31" w14:textId="70301C30" w:rsidR="002A744D" w:rsidRDefault="002A744D">
      <w:pPr>
        <w:overflowPunct/>
        <w:autoSpaceDE/>
        <w:autoSpaceDN/>
        <w:adjustRightInd/>
        <w:textAlignment w:val="auto"/>
      </w:pPr>
      <w:r>
        <w:br w:type="page"/>
      </w:r>
    </w:p>
    <w:p w14:paraId="00B64870" w14:textId="53B0BE82" w:rsidR="001E7284" w:rsidRDefault="002A744D" w:rsidP="002A744D">
      <w:pPr>
        <w:pStyle w:val="Heading1"/>
      </w:pPr>
      <w:r>
        <w:lastRenderedPageBreak/>
        <w:t xml:space="preserve">THIẾT KẾ </w:t>
      </w:r>
    </w:p>
    <w:p w14:paraId="02A41B9E" w14:textId="6D839E0B" w:rsidR="002A744D" w:rsidRPr="002A744D" w:rsidRDefault="002A744D" w:rsidP="00585BEB">
      <w:pPr>
        <w:pStyle w:val="Paragraph"/>
        <w:jc w:val="center"/>
        <w:rPr>
          <w:sz w:val="26"/>
          <w:szCs w:val="26"/>
        </w:rPr>
      </w:pPr>
      <w:r w:rsidRPr="002A744D">
        <w:rPr>
          <w:noProof/>
          <w:sz w:val="26"/>
          <w:szCs w:val="26"/>
        </w:rPr>
        <w:lastRenderedPageBreak/>
        <w:drawing>
          <wp:inline distT="0" distB="0" distL="0" distR="0" wp14:anchorId="27036039" wp14:editId="1C30B101">
            <wp:extent cx="4655606" cy="89109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6418" cy="8931649"/>
                    </a:xfrm>
                    <a:prstGeom prst="rect">
                      <a:avLst/>
                    </a:prstGeom>
                  </pic:spPr>
                </pic:pic>
              </a:graphicData>
            </a:graphic>
          </wp:inline>
        </w:drawing>
      </w:r>
    </w:p>
    <w:sectPr w:rsidR="002A744D" w:rsidRPr="002A744D" w:rsidSect="002A744D">
      <w:headerReference w:type="default" r:id="rId15"/>
      <w:footerReference w:type="default" r:id="rId16"/>
      <w:pgSz w:w="11909" w:h="16834"/>
      <w:pgMar w:top="1985" w:right="1134" w:bottom="1701" w:left="1985" w:header="576" w:footer="578"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1574" w14:textId="77777777" w:rsidR="00631B44" w:rsidRDefault="00631B44">
      <w:pPr>
        <w:spacing w:line="240" w:lineRule="auto"/>
      </w:pPr>
      <w:r>
        <w:separator/>
      </w:r>
    </w:p>
  </w:endnote>
  <w:endnote w:type="continuationSeparator" w:id="0">
    <w:p w14:paraId="547DF010" w14:textId="77777777" w:rsidR="00631B44" w:rsidRDefault="00631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9746" w14:textId="77777777" w:rsidR="00153345" w:rsidRDefault="00153345">
    <w:pPr>
      <w:pBdr>
        <w:top w:val="nil"/>
        <w:left w:val="nil"/>
        <w:bottom w:val="nil"/>
        <w:right w:val="nil"/>
        <w:between w:val="nil"/>
      </w:pBdr>
      <w:tabs>
        <w:tab w:val="center" w:pos="4320"/>
      </w:tabs>
      <w:ind w:left="360" w:right="360"/>
      <w:jc w:val="center"/>
      <w:rPr>
        <w:rFonts w:ascii="Arial" w:eastAsia="Arial" w:hAnsi="Arial" w:cs="Arial"/>
        <w:b/>
        <w:color w:val="000000"/>
        <w:sz w:val="16"/>
        <w:szCs w:val="16"/>
      </w:rPr>
    </w:pPr>
  </w:p>
  <w:p w14:paraId="3CC14108" w14:textId="77777777" w:rsidR="00153345" w:rsidRDefault="00153345">
    <w:pPr>
      <w:pBdr>
        <w:top w:val="nil"/>
        <w:left w:val="nil"/>
        <w:bottom w:val="nil"/>
        <w:right w:val="nil"/>
        <w:between w:val="nil"/>
      </w:pBdr>
      <w:tabs>
        <w:tab w:val="center" w:pos="4320"/>
      </w:tabs>
      <w:ind w:left="360" w:right="360"/>
      <w:rPr>
        <w:rFonts w:ascii="Arial" w:eastAsia="Arial" w:hAnsi="Arial" w:cs="Arial"/>
        <w:b/>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D7B8" w14:textId="77777777" w:rsidR="00153345" w:rsidRDefault="00153345">
    <w:pPr>
      <w:pStyle w:val="Footer"/>
      <w:jc w:val="center"/>
    </w:pPr>
  </w:p>
  <w:p w14:paraId="63B9A773" w14:textId="77777777" w:rsidR="00153345" w:rsidRDefault="00153345">
    <w:pPr>
      <w:pBdr>
        <w:top w:val="nil"/>
        <w:left w:val="nil"/>
        <w:bottom w:val="nil"/>
        <w:right w:val="nil"/>
        <w:between w:val="nil"/>
      </w:pBdr>
      <w:tabs>
        <w:tab w:val="center" w:pos="4320"/>
      </w:tabs>
      <w:ind w:left="360" w:right="360"/>
      <w:rPr>
        <w:rFonts w:ascii="Arial" w:eastAsia="Arial" w:hAnsi="Arial" w:cs="Arial"/>
        <w:b/>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89C9" w14:textId="77777777" w:rsidR="00153345" w:rsidRDefault="001533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C824" w14:textId="77777777" w:rsidR="00153345" w:rsidRPr="008D107A" w:rsidRDefault="00153345" w:rsidP="0017253C">
    <w:pPr>
      <w:pStyle w:val="Footer"/>
      <w:pBdr>
        <w:bottom w:val="single" w:sz="6" w:space="1" w:color="auto"/>
      </w:pBdr>
      <w:tabs>
        <w:tab w:val="clear" w:pos="4320"/>
        <w:tab w:val="left" w:pos="7160"/>
      </w:tabs>
      <w:ind w:left="0"/>
      <w:jc w:val="right"/>
      <w:rPr>
        <w:rFonts w:ascii="Times New Roman" w:eastAsia="Arial" w:hAnsi="Times New Roman" w:cs="Times New Roman"/>
        <w:sz w:val="22"/>
        <w:szCs w:val="22"/>
      </w:rPr>
    </w:pPr>
  </w:p>
  <w:p w14:paraId="2852E07A" w14:textId="77777777" w:rsidR="00153345" w:rsidRPr="008D107A" w:rsidRDefault="00153345" w:rsidP="000139C4">
    <w:pPr>
      <w:pStyle w:val="Footer"/>
      <w:tabs>
        <w:tab w:val="clear" w:pos="4320"/>
        <w:tab w:val="left" w:pos="7160"/>
      </w:tabs>
      <w:jc w:val="center"/>
      <w:rPr>
        <w:rFonts w:ascii="Times New Roman" w:eastAsia="Arial" w:hAnsi="Times New Roman" w:cs="Times New Roman"/>
        <w:sz w:val="22"/>
        <w:szCs w:val="22"/>
      </w:rPr>
    </w:pPr>
    <w:r w:rsidRPr="008D107A">
      <w:rPr>
        <w:rFonts w:ascii="Times New Roman" w:eastAsia="Arial" w:hAnsi="Times New Roman" w:cs="Times New Roman"/>
        <w:sz w:val="22"/>
        <w:szCs w:val="22"/>
      </w:rPr>
      <w:t>ĐIỀU KHIỂN TỐC ĐỘ ĐỘNG CƠ KHÔNG ĐỒNG BỘ BA PHA</w:t>
    </w:r>
    <w:r w:rsidRPr="008D107A">
      <w:rPr>
        <w:rFonts w:ascii="Times New Roman" w:eastAsia="Arial" w:hAnsi="Times New Roman" w:cs="Times New Roman"/>
        <w:sz w:val="22"/>
        <w:szCs w:val="22"/>
      </w:rPr>
      <w:br/>
      <w:t>SỬ DỤNG THUẬT TOÁN FUZZY PI</w:t>
    </w:r>
  </w:p>
  <w:p w14:paraId="0E7A622B" w14:textId="77777777" w:rsidR="00153345" w:rsidRPr="008D107A" w:rsidRDefault="00153345" w:rsidP="000139C4">
    <w:pPr>
      <w:pStyle w:val="Footer"/>
      <w:tabs>
        <w:tab w:val="clear" w:pos="4320"/>
        <w:tab w:val="left" w:pos="7160"/>
      </w:tabs>
      <w:jc w:val="center"/>
      <w:rPr>
        <w:rFonts w:ascii="Times New Roman" w:eastAsia="Arial"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BEC5" w14:textId="77777777" w:rsidR="00631B44" w:rsidRDefault="00631B44">
      <w:pPr>
        <w:spacing w:line="240" w:lineRule="auto"/>
      </w:pPr>
      <w:r>
        <w:separator/>
      </w:r>
    </w:p>
  </w:footnote>
  <w:footnote w:type="continuationSeparator" w:id="0">
    <w:p w14:paraId="359804CC" w14:textId="77777777" w:rsidR="00631B44" w:rsidRDefault="00631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7282" w14:textId="77777777" w:rsidR="00153345" w:rsidRDefault="00153345">
    <w:pPr>
      <w:pBdr>
        <w:top w:val="nil"/>
        <w:left w:val="nil"/>
        <w:bottom w:val="nil"/>
        <w:right w:val="nil"/>
        <w:between w:val="nil"/>
      </w:pBdr>
      <w:tabs>
        <w:tab w:val="center" w:pos="4320"/>
        <w:tab w:val="right" w:pos="8640"/>
      </w:tabs>
      <w:rPr>
        <w:rFonts w:ascii="Arial" w:eastAsia="Arial" w:hAnsi="Arial" w:cs="Arial"/>
        <w:b/>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4CB6" w14:textId="77777777" w:rsidR="00153345" w:rsidRPr="00361172" w:rsidRDefault="00153345" w:rsidP="000139C4">
    <w:pPr>
      <w:pBdr>
        <w:top w:val="nil"/>
        <w:left w:val="nil"/>
        <w:bottom w:val="single" w:sz="4" w:space="2" w:color="000000"/>
        <w:right w:val="nil"/>
        <w:between w:val="nil"/>
      </w:pBdr>
      <w:tabs>
        <w:tab w:val="center" w:pos="4320"/>
        <w:tab w:val="right" w:pos="8640"/>
      </w:tabs>
      <w:jc w:val="center"/>
      <w:rPr>
        <w:rFonts w:eastAsia="Arial"/>
        <w:b/>
        <w:color w:val="000000"/>
        <w:sz w:val="22"/>
        <w:szCs w:val="22"/>
      </w:rPr>
    </w:pPr>
    <w:r w:rsidRPr="00361172">
      <w:rPr>
        <w:rFonts w:eastAsia="Arial"/>
        <w:b/>
        <w:color w:val="000000"/>
        <w:sz w:val="22"/>
        <w:szCs w:val="22"/>
      </w:rPr>
      <w:t>ĐỒ ÁN TỔNG HỢP</w:t>
    </w:r>
  </w:p>
  <w:p w14:paraId="65EFD402" w14:textId="2EE25285" w:rsidR="00153345" w:rsidRPr="00361172" w:rsidRDefault="00153345" w:rsidP="000139C4">
    <w:pPr>
      <w:pBdr>
        <w:top w:val="nil"/>
        <w:left w:val="nil"/>
        <w:bottom w:val="single" w:sz="4" w:space="2" w:color="000000"/>
        <w:right w:val="nil"/>
        <w:between w:val="nil"/>
      </w:pBdr>
      <w:tabs>
        <w:tab w:val="left" w:pos="2720"/>
        <w:tab w:val="center" w:pos="4320"/>
        <w:tab w:val="center" w:pos="4395"/>
        <w:tab w:val="right" w:pos="8640"/>
      </w:tabs>
      <w:jc w:val="left"/>
      <w:rPr>
        <w:rFonts w:eastAsia="Arial"/>
        <w:b/>
        <w:color w:val="000000"/>
        <w:sz w:val="22"/>
        <w:szCs w:val="22"/>
      </w:rPr>
    </w:pPr>
    <w:r>
      <w:rPr>
        <w:rFonts w:eastAsia="Arial"/>
        <w:b/>
        <w:color w:val="000000"/>
        <w:sz w:val="22"/>
        <w:szCs w:val="22"/>
      </w:rPr>
      <w:tab/>
    </w:r>
    <w:r>
      <w:rPr>
        <w:rFonts w:eastAsia="Arial"/>
        <w:b/>
        <w:color w:val="000000"/>
        <w:sz w:val="22"/>
        <w:szCs w:val="22"/>
      </w:rPr>
      <w:tab/>
    </w:r>
    <w:r w:rsidRPr="00361172">
      <w:rPr>
        <w:rFonts w:eastAsia="Arial"/>
        <w:b/>
        <w:color w:val="000000"/>
        <w:sz w:val="22"/>
        <w:szCs w:val="22"/>
      </w:rPr>
      <w:t xml:space="preserve">Trang </w:t>
    </w:r>
    <w:r>
      <w:rPr>
        <w:rFonts w:eastAsia="Arial"/>
        <w:b/>
        <w:color w:val="000000"/>
        <w:sz w:val="22"/>
        <w:szCs w:val="22"/>
      </w:rPr>
      <w:t>P-</w:t>
    </w:r>
    <w:r w:rsidRPr="00361172">
      <w:rPr>
        <w:rFonts w:eastAsia="Arial"/>
        <w:b/>
        <w:color w:val="000000"/>
        <w:sz w:val="22"/>
        <w:szCs w:val="22"/>
      </w:rPr>
      <w:fldChar w:fldCharType="begin"/>
    </w:r>
    <w:r w:rsidRPr="00361172">
      <w:rPr>
        <w:rFonts w:eastAsia="Arial"/>
        <w:b/>
        <w:color w:val="000000"/>
        <w:sz w:val="22"/>
        <w:szCs w:val="22"/>
      </w:rPr>
      <w:instrText>PAGE</w:instrText>
    </w:r>
    <w:r w:rsidRPr="00361172">
      <w:rPr>
        <w:rFonts w:eastAsia="Arial"/>
        <w:b/>
        <w:color w:val="000000"/>
        <w:sz w:val="22"/>
        <w:szCs w:val="22"/>
      </w:rPr>
      <w:fldChar w:fldCharType="separate"/>
    </w:r>
    <w:r w:rsidR="00585BEB">
      <w:rPr>
        <w:rFonts w:eastAsia="Arial"/>
        <w:b/>
        <w:noProof/>
        <w:color w:val="000000"/>
        <w:sz w:val="22"/>
        <w:szCs w:val="22"/>
      </w:rPr>
      <w:t>15</w:t>
    </w:r>
    <w:r w:rsidRPr="00361172">
      <w:rPr>
        <w:rFonts w:eastAsia="Arial"/>
        <w:b/>
        <w:color w:val="00000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82"/>
    <w:multiLevelType w:val="hybridMultilevel"/>
    <w:tmpl w:val="C7D6E134"/>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C3086"/>
    <w:multiLevelType w:val="hybridMultilevel"/>
    <w:tmpl w:val="A1409202"/>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F2392"/>
    <w:multiLevelType w:val="hybridMultilevel"/>
    <w:tmpl w:val="86DC0CB8"/>
    <w:lvl w:ilvl="0" w:tplc="0D1087F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37E99"/>
    <w:multiLevelType w:val="hybridMultilevel"/>
    <w:tmpl w:val="1B7CA62A"/>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01724"/>
    <w:multiLevelType w:val="hybridMultilevel"/>
    <w:tmpl w:val="F87C57D2"/>
    <w:lvl w:ilvl="0" w:tplc="7BE6C3A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FE7C66"/>
    <w:multiLevelType w:val="hybridMultilevel"/>
    <w:tmpl w:val="83C81210"/>
    <w:lvl w:ilvl="0" w:tplc="7BE6C3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A7F04"/>
    <w:multiLevelType w:val="hybridMultilevel"/>
    <w:tmpl w:val="34E46552"/>
    <w:lvl w:ilvl="0" w:tplc="0D1087F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453B1"/>
    <w:multiLevelType w:val="hybridMultilevel"/>
    <w:tmpl w:val="EAD44E68"/>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25282"/>
    <w:multiLevelType w:val="multilevel"/>
    <w:tmpl w:val="396426FA"/>
    <w:lvl w:ilvl="0">
      <w:start w:val="1"/>
      <w:numFmt w:val="decimal"/>
      <w:lvlText w:val="CHƯƠNG %1."/>
      <w:lvlJc w:val="left"/>
      <w:pPr>
        <w:ind w:left="360" w:hanging="36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0F6A16C0"/>
    <w:multiLevelType w:val="hybridMultilevel"/>
    <w:tmpl w:val="09AED8BC"/>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A25E20"/>
    <w:multiLevelType w:val="multilevel"/>
    <w:tmpl w:val="0E923506"/>
    <w:lvl w:ilvl="0">
      <w:start w:val="1"/>
      <w:numFmt w:val="decimal"/>
      <w:pStyle w:val="Heading1"/>
      <w:lvlText w:val="CHƯƠNG %1."/>
      <w:lvlJc w:val="left"/>
      <w:pPr>
        <w:ind w:left="360" w:hanging="36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13A97476"/>
    <w:multiLevelType w:val="hybridMultilevel"/>
    <w:tmpl w:val="52C261F6"/>
    <w:lvl w:ilvl="0" w:tplc="6CA80A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6050D"/>
    <w:multiLevelType w:val="hybridMultilevel"/>
    <w:tmpl w:val="C8784476"/>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33FB3"/>
    <w:multiLevelType w:val="hybridMultilevel"/>
    <w:tmpl w:val="D74AE69A"/>
    <w:lvl w:ilvl="0" w:tplc="7BE6C3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C7C1C"/>
    <w:multiLevelType w:val="hybridMultilevel"/>
    <w:tmpl w:val="368A9B8E"/>
    <w:lvl w:ilvl="0" w:tplc="7BE6C3A0">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BED0A09"/>
    <w:multiLevelType w:val="hybridMultilevel"/>
    <w:tmpl w:val="6A6E7E44"/>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53595"/>
    <w:multiLevelType w:val="hybridMultilevel"/>
    <w:tmpl w:val="BD6A2FC6"/>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945354"/>
    <w:multiLevelType w:val="hybridMultilevel"/>
    <w:tmpl w:val="12EE964A"/>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081074"/>
    <w:multiLevelType w:val="hybridMultilevel"/>
    <w:tmpl w:val="DFC893E8"/>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BB2EC4"/>
    <w:multiLevelType w:val="multilevel"/>
    <w:tmpl w:val="B27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078CC"/>
    <w:multiLevelType w:val="hybridMultilevel"/>
    <w:tmpl w:val="D61448B4"/>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B41105"/>
    <w:multiLevelType w:val="hybridMultilevel"/>
    <w:tmpl w:val="50264856"/>
    <w:lvl w:ilvl="0" w:tplc="7BE6C3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161B5"/>
    <w:multiLevelType w:val="hybridMultilevel"/>
    <w:tmpl w:val="3F700D10"/>
    <w:lvl w:ilvl="0" w:tplc="7BE6C3A0">
      <w:numFmt w:val="bullet"/>
      <w:lvlText w:val="-"/>
      <w:lvlJc w:val="left"/>
      <w:pPr>
        <w:ind w:left="1004" w:hanging="360"/>
      </w:pPr>
      <w:rPr>
        <w:rFonts w:ascii="Times New Roman" w:eastAsia="Times New Roman" w:hAnsi="Times New Roman" w:cs="Times New Roman"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314320E1"/>
    <w:multiLevelType w:val="hybridMultilevel"/>
    <w:tmpl w:val="01FC58D6"/>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B829F4"/>
    <w:multiLevelType w:val="hybridMultilevel"/>
    <w:tmpl w:val="6D165246"/>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E54DA0"/>
    <w:multiLevelType w:val="hybridMultilevel"/>
    <w:tmpl w:val="82D00A16"/>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4452A"/>
    <w:multiLevelType w:val="hybridMultilevel"/>
    <w:tmpl w:val="58401ECE"/>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7E22A5"/>
    <w:multiLevelType w:val="hybridMultilevel"/>
    <w:tmpl w:val="78828B1E"/>
    <w:lvl w:ilvl="0" w:tplc="5E7C3826">
      <w:start w:val="1"/>
      <w:numFmt w:val="decimal"/>
      <w:pStyle w:val="Ref"/>
      <w:lvlText w:val="[%1]"/>
      <w:lvlJc w:val="left"/>
      <w:pPr>
        <w:ind w:left="1287" w:hanging="360"/>
      </w:pPr>
      <w:rPr>
        <w:b/>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8" w15:restartNumberingAfterBreak="0">
    <w:nsid w:val="3AAA4690"/>
    <w:multiLevelType w:val="hybridMultilevel"/>
    <w:tmpl w:val="9460BB58"/>
    <w:lvl w:ilvl="0" w:tplc="7BE6C3A0">
      <w:numFmt w:val="bullet"/>
      <w:lvlText w:val="-"/>
      <w:lvlJc w:val="left"/>
      <w:pPr>
        <w:ind w:left="1004" w:hanging="360"/>
      </w:pPr>
      <w:rPr>
        <w:rFonts w:ascii="Times New Roman" w:eastAsia="Times New Roman" w:hAnsi="Times New Roman" w:cs="Times New Roman"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3AC25F64"/>
    <w:multiLevelType w:val="hybridMultilevel"/>
    <w:tmpl w:val="A168C39E"/>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4A0D4A"/>
    <w:multiLevelType w:val="multilevel"/>
    <w:tmpl w:val="E7066D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0F525B0"/>
    <w:multiLevelType w:val="hybridMultilevel"/>
    <w:tmpl w:val="F09C234E"/>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2F5AD6"/>
    <w:multiLevelType w:val="hybridMultilevel"/>
    <w:tmpl w:val="31BE9F46"/>
    <w:lvl w:ilvl="0" w:tplc="6CA80AF0">
      <w:numFmt w:val="bullet"/>
      <w:lvlText w:val="+"/>
      <w:lvlJc w:val="left"/>
      <w:pPr>
        <w:ind w:left="1724" w:hanging="360"/>
      </w:pPr>
      <w:rPr>
        <w:rFonts w:ascii="Times New Roman" w:eastAsia="Times New Roman" w:hAnsi="Times New Roman" w:cs="Times New Roman"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33" w15:restartNumberingAfterBreak="0">
    <w:nsid w:val="468C1D58"/>
    <w:multiLevelType w:val="hybridMultilevel"/>
    <w:tmpl w:val="D9344D00"/>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444029"/>
    <w:multiLevelType w:val="hybridMultilevel"/>
    <w:tmpl w:val="4BBE3964"/>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C73149"/>
    <w:multiLevelType w:val="hybridMultilevel"/>
    <w:tmpl w:val="F9447114"/>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183CC6"/>
    <w:multiLevelType w:val="hybridMultilevel"/>
    <w:tmpl w:val="770C8772"/>
    <w:lvl w:ilvl="0" w:tplc="7BE6C3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1B1E38"/>
    <w:multiLevelType w:val="hybridMultilevel"/>
    <w:tmpl w:val="073CF5F2"/>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AE7B79"/>
    <w:multiLevelType w:val="multilevel"/>
    <w:tmpl w:val="287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1B327D"/>
    <w:multiLevelType w:val="hybridMultilevel"/>
    <w:tmpl w:val="69BCBC5A"/>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6218E0"/>
    <w:multiLevelType w:val="hybridMultilevel"/>
    <w:tmpl w:val="E6A87F82"/>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D64324"/>
    <w:multiLevelType w:val="hybridMultilevel"/>
    <w:tmpl w:val="0082B1B4"/>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AB392E"/>
    <w:multiLevelType w:val="hybridMultilevel"/>
    <w:tmpl w:val="CD060868"/>
    <w:lvl w:ilvl="0" w:tplc="6CA80A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6B3436"/>
    <w:multiLevelType w:val="hybridMultilevel"/>
    <w:tmpl w:val="7916BD14"/>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E237BC"/>
    <w:multiLevelType w:val="hybridMultilevel"/>
    <w:tmpl w:val="D5801730"/>
    <w:lvl w:ilvl="0" w:tplc="7BE6C3A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5" w15:restartNumberingAfterBreak="0">
    <w:nsid w:val="60FC710C"/>
    <w:multiLevelType w:val="hybridMultilevel"/>
    <w:tmpl w:val="6BFE468E"/>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E1485F"/>
    <w:multiLevelType w:val="hybridMultilevel"/>
    <w:tmpl w:val="3DE03B8E"/>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627A96"/>
    <w:multiLevelType w:val="hybridMultilevel"/>
    <w:tmpl w:val="36862D90"/>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D6111F"/>
    <w:multiLevelType w:val="hybridMultilevel"/>
    <w:tmpl w:val="0A34CF98"/>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516BA3"/>
    <w:multiLevelType w:val="hybridMultilevel"/>
    <w:tmpl w:val="3596191A"/>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A830B4"/>
    <w:multiLevelType w:val="hybridMultilevel"/>
    <w:tmpl w:val="6FBE4E9E"/>
    <w:lvl w:ilvl="0" w:tplc="6CA80AF0">
      <w:numFmt w:val="bullet"/>
      <w:lvlText w:val="+"/>
      <w:lvlJc w:val="left"/>
      <w:pPr>
        <w:ind w:left="1571" w:hanging="360"/>
      </w:pPr>
      <w:rPr>
        <w:rFonts w:ascii="Times New Roman" w:eastAsia="Times New Roman" w:hAnsi="Times New Roman" w:cs="Times New Roman"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1" w15:restartNumberingAfterBreak="0">
    <w:nsid w:val="7A05714E"/>
    <w:multiLevelType w:val="hybridMultilevel"/>
    <w:tmpl w:val="3E70D09C"/>
    <w:lvl w:ilvl="0" w:tplc="7BE6C3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C036CD"/>
    <w:multiLevelType w:val="hybridMultilevel"/>
    <w:tmpl w:val="32CE6D80"/>
    <w:lvl w:ilvl="0" w:tplc="6CA80AF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600EA6"/>
    <w:multiLevelType w:val="hybridMultilevel"/>
    <w:tmpl w:val="48FC8016"/>
    <w:lvl w:ilvl="0" w:tplc="6CA80AF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4" w15:restartNumberingAfterBreak="0">
    <w:nsid w:val="7D877980"/>
    <w:multiLevelType w:val="hybridMultilevel"/>
    <w:tmpl w:val="DC845DE6"/>
    <w:lvl w:ilvl="0" w:tplc="7BE6C3A0">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2C4410"/>
    <w:multiLevelType w:val="multilevel"/>
    <w:tmpl w:val="B10A41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6" w15:restartNumberingAfterBreak="0">
    <w:nsid w:val="7F621D65"/>
    <w:multiLevelType w:val="hybridMultilevel"/>
    <w:tmpl w:val="C0644710"/>
    <w:lvl w:ilvl="0" w:tplc="7BE6C3A0">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512066119">
    <w:abstractNumId w:val="10"/>
  </w:num>
  <w:num w:numId="2" w16cid:durableId="1839268471">
    <w:abstractNumId w:val="8"/>
  </w:num>
  <w:num w:numId="3" w16cid:durableId="61016660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237739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902804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006722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718930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87388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1357680">
    <w:abstractNumId w:val="36"/>
  </w:num>
  <w:num w:numId="10" w16cid:durableId="1912040980">
    <w:abstractNumId w:val="46"/>
  </w:num>
  <w:num w:numId="11" w16cid:durableId="4515552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4102892">
    <w:abstractNumId w:val="2"/>
  </w:num>
  <w:num w:numId="13" w16cid:durableId="65037637">
    <w:abstractNumId w:val="6"/>
  </w:num>
  <w:num w:numId="14" w16cid:durableId="1008946717">
    <w:abstractNumId w:val="30"/>
  </w:num>
  <w:num w:numId="15" w16cid:durableId="1933471640">
    <w:abstractNumId w:val="44"/>
  </w:num>
  <w:num w:numId="16" w16cid:durableId="1884757019">
    <w:abstractNumId w:val="39"/>
  </w:num>
  <w:num w:numId="17" w16cid:durableId="287905137">
    <w:abstractNumId w:val="45"/>
  </w:num>
  <w:num w:numId="18" w16cid:durableId="1247768466">
    <w:abstractNumId w:val="28"/>
  </w:num>
  <w:num w:numId="19" w16cid:durableId="516575798">
    <w:abstractNumId w:val="48"/>
  </w:num>
  <w:num w:numId="20" w16cid:durableId="1144932845">
    <w:abstractNumId w:val="32"/>
  </w:num>
  <w:num w:numId="21" w16cid:durableId="113721081">
    <w:abstractNumId w:val="42"/>
  </w:num>
  <w:num w:numId="22" w16cid:durableId="1045301699">
    <w:abstractNumId w:val="56"/>
  </w:num>
  <w:num w:numId="23" w16cid:durableId="843741782">
    <w:abstractNumId w:val="53"/>
  </w:num>
  <w:num w:numId="24" w16cid:durableId="170604043">
    <w:abstractNumId w:val="29"/>
  </w:num>
  <w:num w:numId="25" w16cid:durableId="903873967">
    <w:abstractNumId w:val="41"/>
  </w:num>
  <w:num w:numId="26" w16cid:durableId="227426620">
    <w:abstractNumId w:val="25"/>
  </w:num>
  <w:num w:numId="27" w16cid:durableId="316374213">
    <w:abstractNumId w:val="11"/>
  </w:num>
  <w:num w:numId="28" w16cid:durableId="299263835">
    <w:abstractNumId w:val="49"/>
  </w:num>
  <w:num w:numId="29" w16cid:durableId="1495680255">
    <w:abstractNumId w:val="31"/>
  </w:num>
  <w:num w:numId="30" w16cid:durableId="1404765672">
    <w:abstractNumId w:val="22"/>
  </w:num>
  <w:num w:numId="31" w16cid:durableId="1377970917">
    <w:abstractNumId w:val="0"/>
  </w:num>
  <w:num w:numId="32" w16cid:durableId="212740005">
    <w:abstractNumId w:val="7"/>
  </w:num>
  <w:num w:numId="33" w16cid:durableId="456221119">
    <w:abstractNumId w:val="43"/>
  </w:num>
  <w:num w:numId="34" w16cid:durableId="618995165">
    <w:abstractNumId w:val="3"/>
  </w:num>
  <w:num w:numId="35" w16cid:durableId="242767296">
    <w:abstractNumId w:val="12"/>
  </w:num>
  <w:num w:numId="36" w16cid:durableId="2049914568">
    <w:abstractNumId w:val="50"/>
  </w:num>
  <w:num w:numId="37" w16cid:durableId="1851330519">
    <w:abstractNumId w:val="52"/>
  </w:num>
  <w:num w:numId="38" w16cid:durableId="2040932904">
    <w:abstractNumId w:val="47"/>
  </w:num>
  <w:num w:numId="39" w16cid:durableId="607156749">
    <w:abstractNumId w:val="54"/>
  </w:num>
  <w:num w:numId="40" w16cid:durableId="2074428748">
    <w:abstractNumId w:val="14"/>
  </w:num>
  <w:num w:numId="41" w16cid:durableId="1620985462">
    <w:abstractNumId w:val="40"/>
  </w:num>
  <w:num w:numId="42" w16cid:durableId="617496312">
    <w:abstractNumId w:val="17"/>
  </w:num>
  <w:num w:numId="43" w16cid:durableId="1758090580">
    <w:abstractNumId w:val="33"/>
  </w:num>
  <w:num w:numId="44" w16cid:durableId="1613198787">
    <w:abstractNumId w:val="23"/>
  </w:num>
  <w:num w:numId="45" w16cid:durableId="1142036528">
    <w:abstractNumId w:val="34"/>
  </w:num>
  <w:num w:numId="46" w16cid:durableId="79986451">
    <w:abstractNumId w:val="9"/>
  </w:num>
  <w:num w:numId="47" w16cid:durableId="1529490843">
    <w:abstractNumId w:val="20"/>
  </w:num>
  <w:num w:numId="48" w16cid:durableId="1616406352">
    <w:abstractNumId w:val="37"/>
  </w:num>
  <w:num w:numId="49" w16cid:durableId="1393384984">
    <w:abstractNumId w:val="24"/>
  </w:num>
  <w:num w:numId="50" w16cid:durableId="813445005">
    <w:abstractNumId w:val="15"/>
  </w:num>
  <w:num w:numId="51" w16cid:durableId="1960606504">
    <w:abstractNumId w:val="1"/>
  </w:num>
  <w:num w:numId="52" w16cid:durableId="1258560445">
    <w:abstractNumId w:val="18"/>
  </w:num>
  <w:num w:numId="53" w16cid:durableId="698968113">
    <w:abstractNumId w:val="16"/>
  </w:num>
  <w:num w:numId="54" w16cid:durableId="463544553">
    <w:abstractNumId w:val="26"/>
  </w:num>
  <w:num w:numId="55" w16cid:durableId="194469294">
    <w:abstractNumId w:val="35"/>
  </w:num>
  <w:num w:numId="56" w16cid:durableId="1276062268">
    <w:abstractNumId w:val="27"/>
  </w:num>
  <w:num w:numId="57" w16cid:durableId="395595579">
    <w:abstractNumId w:val="5"/>
  </w:num>
  <w:num w:numId="58" w16cid:durableId="1196579186">
    <w:abstractNumId w:val="38"/>
  </w:num>
  <w:num w:numId="59" w16cid:durableId="330525421">
    <w:abstractNumId w:val="21"/>
  </w:num>
  <w:num w:numId="60" w16cid:durableId="135072574">
    <w:abstractNumId w:val="19"/>
  </w:num>
  <w:num w:numId="61" w16cid:durableId="751201929">
    <w:abstractNumId w:val="4"/>
  </w:num>
  <w:num w:numId="62" w16cid:durableId="1039012236">
    <w:abstractNumId w:val="13"/>
  </w:num>
  <w:num w:numId="63" w16cid:durableId="86482850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B5"/>
    <w:rsid w:val="000034BA"/>
    <w:rsid w:val="000110FB"/>
    <w:rsid w:val="000139C4"/>
    <w:rsid w:val="00021025"/>
    <w:rsid w:val="00021AFB"/>
    <w:rsid w:val="00021FBA"/>
    <w:rsid w:val="00026C33"/>
    <w:rsid w:val="00033C0F"/>
    <w:rsid w:val="00034B18"/>
    <w:rsid w:val="00036640"/>
    <w:rsid w:val="00040287"/>
    <w:rsid w:val="00042E65"/>
    <w:rsid w:val="00043014"/>
    <w:rsid w:val="00045B68"/>
    <w:rsid w:val="0006250E"/>
    <w:rsid w:val="000678D5"/>
    <w:rsid w:val="00075A0F"/>
    <w:rsid w:val="000879B0"/>
    <w:rsid w:val="000A4CE5"/>
    <w:rsid w:val="000B246D"/>
    <w:rsid w:val="000B7737"/>
    <w:rsid w:val="000C2B77"/>
    <w:rsid w:val="000C3C4C"/>
    <w:rsid w:val="000D0245"/>
    <w:rsid w:val="000D2B91"/>
    <w:rsid w:val="000E2A2D"/>
    <w:rsid w:val="000E5D60"/>
    <w:rsid w:val="000F4644"/>
    <w:rsid w:val="000F7480"/>
    <w:rsid w:val="00100B6D"/>
    <w:rsid w:val="00111142"/>
    <w:rsid w:val="0011446E"/>
    <w:rsid w:val="0011515B"/>
    <w:rsid w:val="00121321"/>
    <w:rsid w:val="00122CEE"/>
    <w:rsid w:val="00127B56"/>
    <w:rsid w:val="00133421"/>
    <w:rsid w:val="00133CA1"/>
    <w:rsid w:val="00135086"/>
    <w:rsid w:val="00135A11"/>
    <w:rsid w:val="00144EE5"/>
    <w:rsid w:val="0015283B"/>
    <w:rsid w:val="00153345"/>
    <w:rsid w:val="00157379"/>
    <w:rsid w:val="001615B9"/>
    <w:rsid w:val="00163CD9"/>
    <w:rsid w:val="0017152C"/>
    <w:rsid w:val="001716B0"/>
    <w:rsid w:val="0017253C"/>
    <w:rsid w:val="001738FB"/>
    <w:rsid w:val="00177045"/>
    <w:rsid w:val="001800C9"/>
    <w:rsid w:val="0018114F"/>
    <w:rsid w:val="0018227F"/>
    <w:rsid w:val="00186EDF"/>
    <w:rsid w:val="001913FE"/>
    <w:rsid w:val="00191485"/>
    <w:rsid w:val="001A11A0"/>
    <w:rsid w:val="001A18D9"/>
    <w:rsid w:val="001A1FEE"/>
    <w:rsid w:val="001A216C"/>
    <w:rsid w:val="001A36BA"/>
    <w:rsid w:val="001A5660"/>
    <w:rsid w:val="001B35E5"/>
    <w:rsid w:val="001B6943"/>
    <w:rsid w:val="001C053E"/>
    <w:rsid w:val="001C3319"/>
    <w:rsid w:val="001C7533"/>
    <w:rsid w:val="001C7BC0"/>
    <w:rsid w:val="001D126E"/>
    <w:rsid w:val="001E0F00"/>
    <w:rsid w:val="001E4BE5"/>
    <w:rsid w:val="001E7284"/>
    <w:rsid w:val="001F259D"/>
    <w:rsid w:val="00200210"/>
    <w:rsid w:val="00203807"/>
    <w:rsid w:val="00210A77"/>
    <w:rsid w:val="00212F03"/>
    <w:rsid w:val="00224DCC"/>
    <w:rsid w:val="002254B5"/>
    <w:rsid w:val="002278C0"/>
    <w:rsid w:val="002319DD"/>
    <w:rsid w:val="00234D0A"/>
    <w:rsid w:val="0023713B"/>
    <w:rsid w:val="00240FE8"/>
    <w:rsid w:val="00243D85"/>
    <w:rsid w:val="002454F9"/>
    <w:rsid w:val="00251E3D"/>
    <w:rsid w:val="00252AF8"/>
    <w:rsid w:val="00256532"/>
    <w:rsid w:val="00262257"/>
    <w:rsid w:val="0027196F"/>
    <w:rsid w:val="00275A60"/>
    <w:rsid w:val="0027685F"/>
    <w:rsid w:val="002775FE"/>
    <w:rsid w:val="00277669"/>
    <w:rsid w:val="00280ABB"/>
    <w:rsid w:val="00282264"/>
    <w:rsid w:val="00286E70"/>
    <w:rsid w:val="00290FCE"/>
    <w:rsid w:val="002A744D"/>
    <w:rsid w:val="002B1A11"/>
    <w:rsid w:val="002B576F"/>
    <w:rsid w:val="002C2A4E"/>
    <w:rsid w:val="002D15C5"/>
    <w:rsid w:val="002D4F03"/>
    <w:rsid w:val="002E02B1"/>
    <w:rsid w:val="002E312A"/>
    <w:rsid w:val="002E438A"/>
    <w:rsid w:val="002E75D1"/>
    <w:rsid w:val="002F3B1F"/>
    <w:rsid w:val="00310040"/>
    <w:rsid w:val="00310F6F"/>
    <w:rsid w:val="0031128B"/>
    <w:rsid w:val="003241E5"/>
    <w:rsid w:val="0032757C"/>
    <w:rsid w:val="00330D5A"/>
    <w:rsid w:val="00333301"/>
    <w:rsid w:val="00352D54"/>
    <w:rsid w:val="003552CE"/>
    <w:rsid w:val="00361172"/>
    <w:rsid w:val="00365728"/>
    <w:rsid w:val="003702BB"/>
    <w:rsid w:val="00370E21"/>
    <w:rsid w:val="0037345A"/>
    <w:rsid w:val="00384B8C"/>
    <w:rsid w:val="0039382E"/>
    <w:rsid w:val="00397FB3"/>
    <w:rsid w:val="003B000B"/>
    <w:rsid w:val="003B7335"/>
    <w:rsid w:val="003D2180"/>
    <w:rsid w:val="003D73D0"/>
    <w:rsid w:val="003F08DF"/>
    <w:rsid w:val="003F0A55"/>
    <w:rsid w:val="003F7ADD"/>
    <w:rsid w:val="004005F3"/>
    <w:rsid w:val="00403219"/>
    <w:rsid w:val="00403272"/>
    <w:rsid w:val="0040397A"/>
    <w:rsid w:val="004101F8"/>
    <w:rsid w:val="00413E1C"/>
    <w:rsid w:val="00433E1A"/>
    <w:rsid w:val="00441430"/>
    <w:rsid w:val="004437E7"/>
    <w:rsid w:val="0044702F"/>
    <w:rsid w:val="0045320D"/>
    <w:rsid w:val="00461D85"/>
    <w:rsid w:val="004633F9"/>
    <w:rsid w:val="00465C59"/>
    <w:rsid w:val="00471889"/>
    <w:rsid w:val="004777A7"/>
    <w:rsid w:val="00477DA0"/>
    <w:rsid w:val="004820A7"/>
    <w:rsid w:val="004844E3"/>
    <w:rsid w:val="00485055"/>
    <w:rsid w:val="004866BA"/>
    <w:rsid w:val="004963E7"/>
    <w:rsid w:val="004A09CD"/>
    <w:rsid w:val="004A28C7"/>
    <w:rsid w:val="004A6910"/>
    <w:rsid w:val="004B4656"/>
    <w:rsid w:val="004C3073"/>
    <w:rsid w:val="004D16D0"/>
    <w:rsid w:val="004D21D6"/>
    <w:rsid w:val="004D2C15"/>
    <w:rsid w:val="004E597F"/>
    <w:rsid w:val="004F03DA"/>
    <w:rsid w:val="004F0BAB"/>
    <w:rsid w:val="004F19D3"/>
    <w:rsid w:val="004F43BE"/>
    <w:rsid w:val="004F6D07"/>
    <w:rsid w:val="00502C12"/>
    <w:rsid w:val="00503241"/>
    <w:rsid w:val="00520F51"/>
    <w:rsid w:val="00524F73"/>
    <w:rsid w:val="00525C52"/>
    <w:rsid w:val="00530294"/>
    <w:rsid w:val="00530854"/>
    <w:rsid w:val="00542BD2"/>
    <w:rsid w:val="00544741"/>
    <w:rsid w:val="005552C2"/>
    <w:rsid w:val="00560D67"/>
    <w:rsid w:val="00563D7D"/>
    <w:rsid w:val="00574C51"/>
    <w:rsid w:val="00575573"/>
    <w:rsid w:val="0058205D"/>
    <w:rsid w:val="00585BEB"/>
    <w:rsid w:val="00587CB8"/>
    <w:rsid w:val="00591CAE"/>
    <w:rsid w:val="00593B36"/>
    <w:rsid w:val="00596224"/>
    <w:rsid w:val="005A0EF0"/>
    <w:rsid w:val="005B5B52"/>
    <w:rsid w:val="005B5BE8"/>
    <w:rsid w:val="005C25BA"/>
    <w:rsid w:val="005D0353"/>
    <w:rsid w:val="005D3CD0"/>
    <w:rsid w:val="005E34E4"/>
    <w:rsid w:val="005F2145"/>
    <w:rsid w:val="00606817"/>
    <w:rsid w:val="006200BC"/>
    <w:rsid w:val="00625714"/>
    <w:rsid w:val="00626D8B"/>
    <w:rsid w:val="0062725A"/>
    <w:rsid w:val="006309D2"/>
    <w:rsid w:val="00631B44"/>
    <w:rsid w:val="00632490"/>
    <w:rsid w:val="006529E1"/>
    <w:rsid w:val="0066282B"/>
    <w:rsid w:val="00670268"/>
    <w:rsid w:val="006724BF"/>
    <w:rsid w:val="0067459B"/>
    <w:rsid w:val="006811C4"/>
    <w:rsid w:val="00684FC1"/>
    <w:rsid w:val="00685590"/>
    <w:rsid w:val="00690497"/>
    <w:rsid w:val="006A1753"/>
    <w:rsid w:val="006A1D31"/>
    <w:rsid w:val="006A4870"/>
    <w:rsid w:val="006C0C4E"/>
    <w:rsid w:val="006D1ABF"/>
    <w:rsid w:val="006D3FB7"/>
    <w:rsid w:val="006E023F"/>
    <w:rsid w:val="006E1DDE"/>
    <w:rsid w:val="006F08D9"/>
    <w:rsid w:val="006F32E6"/>
    <w:rsid w:val="006F5FEE"/>
    <w:rsid w:val="00700336"/>
    <w:rsid w:val="0070211C"/>
    <w:rsid w:val="007037FE"/>
    <w:rsid w:val="00705F2B"/>
    <w:rsid w:val="00711A90"/>
    <w:rsid w:val="0071525F"/>
    <w:rsid w:val="00717FBD"/>
    <w:rsid w:val="00722ADB"/>
    <w:rsid w:val="0072667F"/>
    <w:rsid w:val="007344B2"/>
    <w:rsid w:val="00735AB5"/>
    <w:rsid w:val="00736BC3"/>
    <w:rsid w:val="007466DB"/>
    <w:rsid w:val="00750803"/>
    <w:rsid w:val="00752C7B"/>
    <w:rsid w:val="00756E07"/>
    <w:rsid w:val="00762C9F"/>
    <w:rsid w:val="007637A4"/>
    <w:rsid w:val="00764729"/>
    <w:rsid w:val="00786DB3"/>
    <w:rsid w:val="00787226"/>
    <w:rsid w:val="00790E4F"/>
    <w:rsid w:val="00790EEF"/>
    <w:rsid w:val="007A243E"/>
    <w:rsid w:val="007A2FEA"/>
    <w:rsid w:val="007A536F"/>
    <w:rsid w:val="007A6DD6"/>
    <w:rsid w:val="007B259F"/>
    <w:rsid w:val="007C00E9"/>
    <w:rsid w:val="007E009F"/>
    <w:rsid w:val="007F1159"/>
    <w:rsid w:val="007F2512"/>
    <w:rsid w:val="007F4D92"/>
    <w:rsid w:val="007F6DAB"/>
    <w:rsid w:val="008053A1"/>
    <w:rsid w:val="0081596F"/>
    <w:rsid w:val="00835577"/>
    <w:rsid w:val="00855168"/>
    <w:rsid w:val="008643E6"/>
    <w:rsid w:val="008664B9"/>
    <w:rsid w:val="00867777"/>
    <w:rsid w:val="00867AEE"/>
    <w:rsid w:val="00871510"/>
    <w:rsid w:val="008726D0"/>
    <w:rsid w:val="00872E0A"/>
    <w:rsid w:val="00874FFB"/>
    <w:rsid w:val="00876686"/>
    <w:rsid w:val="00884B09"/>
    <w:rsid w:val="008909C6"/>
    <w:rsid w:val="0089325D"/>
    <w:rsid w:val="008A26AC"/>
    <w:rsid w:val="008B0E38"/>
    <w:rsid w:val="008C2676"/>
    <w:rsid w:val="008C7705"/>
    <w:rsid w:val="008D107A"/>
    <w:rsid w:val="008D644D"/>
    <w:rsid w:val="008D7645"/>
    <w:rsid w:val="008E2870"/>
    <w:rsid w:val="008F6404"/>
    <w:rsid w:val="00901621"/>
    <w:rsid w:val="00905937"/>
    <w:rsid w:val="00906F25"/>
    <w:rsid w:val="00916C59"/>
    <w:rsid w:val="0092104E"/>
    <w:rsid w:val="00925194"/>
    <w:rsid w:val="00930809"/>
    <w:rsid w:val="00944E3B"/>
    <w:rsid w:val="009542DF"/>
    <w:rsid w:val="00955748"/>
    <w:rsid w:val="009628D7"/>
    <w:rsid w:val="0096530A"/>
    <w:rsid w:val="009766A5"/>
    <w:rsid w:val="00985223"/>
    <w:rsid w:val="00991E03"/>
    <w:rsid w:val="00994D6A"/>
    <w:rsid w:val="009A1B06"/>
    <w:rsid w:val="009A3C27"/>
    <w:rsid w:val="009B2E0E"/>
    <w:rsid w:val="009B335B"/>
    <w:rsid w:val="009B5522"/>
    <w:rsid w:val="009C0A24"/>
    <w:rsid w:val="009C1792"/>
    <w:rsid w:val="009C70A9"/>
    <w:rsid w:val="009E1045"/>
    <w:rsid w:val="009E53CD"/>
    <w:rsid w:val="009F15F4"/>
    <w:rsid w:val="009F42B7"/>
    <w:rsid w:val="00A130CA"/>
    <w:rsid w:val="00A161CA"/>
    <w:rsid w:val="00A31EBA"/>
    <w:rsid w:val="00A406B0"/>
    <w:rsid w:val="00A4103B"/>
    <w:rsid w:val="00A47062"/>
    <w:rsid w:val="00A472CC"/>
    <w:rsid w:val="00A55D8B"/>
    <w:rsid w:val="00A56A0B"/>
    <w:rsid w:val="00A57D78"/>
    <w:rsid w:val="00A60595"/>
    <w:rsid w:val="00A60CE0"/>
    <w:rsid w:val="00A60DB6"/>
    <w:rsid w:val="00A64584"/>
    <w:rsid w:val="00A6550A"/>
    <w:rsid w:val="00A72B4E"/>
    <w:rsid w:val="00A82FAF"/>
    <w:rsid w:val="00AA068B"/>
    <w:rsid w:val="00AB2E83"/>
    <w:rsid w:val="00AC06EF"/>
    <w:rsid w:val="00AC6830"/>
    <w:rsid w:val="00AD1743"/>
    <w:rsid w:val="00AE67CB"/>
    <w:rsid w:val="00AF0467"/>
    <w:rsid w:val="00AF067E"/>
    <w:rsid w:val="00B01651"/>
    <w:rsid w:val="00B04846"/>
    <w:rsid w:val="00B07402"/>
    <w:rsid w:val="00B11049"/>
    <w:rsid w:val="00B171D6"/>
    <w:rsid w:val="00B20D9C"/>
    <w:rsid w:val="00B25F2D"/>
    <w:rsid w:val="00B32444"/>
    <w:rsid w:val="00B33584"/>
    <w:rsid w:val="00B355BA"/>
    <w:rsid w:val="00B42844"/>
    <w:rsid w:val="00B43140"/>
    <w:rsid w:val="00B449B5"/>
    <w:rsid w:val="00B46BD7"/>
    <w:rsid w:val="00B529DC"/>
    <w:rsid w:val="00B52F33"/>
    <w:rsid w:val="00B55B63"/>
    <w:rsid w:val="00B66398"/>
    <w:rsid w:val="00B87B67"/>
    <w:rsid w:val="00B974B7"/>
    <w:rsid w:val="00BA2DA7"/>
    <w:rsid w:val="00BB1FB9"/>
    <w:rsid w:val="00BB26C5"/>
    <w:rsid w:val="00BB6CC7"/>
    <w:rsid w:val="00BC6A58"/>
    <w:rsid w:val="00BC7D81"/>
    <w:rsid w:val="00BD00AB"/>
    <w:rsid w:val="00BD7F3D"/>
    <w:rsid w:val="00BE42EB"/>
    <w:rsid w:val="00BF478D"/>
    <w:rsid w:val="00BF570F"/>
    <w:rsid w:val="00C02E2D"/>
    <w:rsid w:val="00C158F4"/>
    <w:rsid w:val="00C20BF5"/>
    <w:rsid w:val="00C2244D"/>
    <w:rsid w:val="00C22B1D"/>
    <w:rsid w:val="00C330F5"/>
    <w:rsid w:val="00C368FA"/>
    <w:rsid w:val="00C505AF"/>
    <w:rsid w:val="00C53BD8"/>
    <w:rsid w:val="00C565EC"/>
    <w:rsid w:val="00C57068"/>
    <w:rsid w:val="00C63708"/>
    <w:rsid w:val="00C730BA"/>
    <w:rsid w:val="00C82A48"/>
    <w:rsid w:val="00C9036F"/>
    <w:rsid w:val="00C956B5"/>
    <w:rsid w:val="00C97181"/>
    <w:rsid w:val="00CA4274"/>
    <w:rsid w:val="00CB1880"/>
    <w:rsid w:val="00CB6C37"/>
    <w:rsid w:val="00CC6E16"/>
    <w:rsid w:val="00CD4A11"/>
    <w:rsid w:val="00CE3DA0"/>
    <w:rsid w:val="00CE5DF0"/>
    <w:rsid w:val="00CE6FFA"/>
    <w:rsid w:val="00CF6C14"/>
    <w:rsid w:val="00D00E6E"/>
    <w:rsid w:val="00D044C3"/>
    <w:rsid w:val="00D0493D"/>
    <w:rsid w:val="00D1307C"/>
    <w:rsid w:val="00D2160F"/>
    <w:rsid w:val="00D219A7"/>
    <w:rsid w:val="00D258B5"/>
    <w:rsid w:val="00D27800"/>
    <w:rsid w:val="00D3415F"/>
    <w:rsid w:val="00D344EF"/>
    <w:rsid w:val="00D35847"/>
    <w:rsid w:val="00D35980"/>
    <w:rsid w:val="00D35CE8"/>
    <w:rsid w:val="00D42768"/>
    <w:rsid w:val="00D44011"/>
    <w:rsid w:val="00D51A91"/>
    <w:rsid w:val="00D52513"/>
    <w:rsid w:val="00D54E41"/>
    <w:rsid w:val="00D5718D"/>
    <w:rsid w:val="00D629A7"/>
    <w:rsid w:val="00D62F30"/>
    <w:rsid w:val="00D70AE1"/>
    <w:rsid w:val="00D906E3"/>
    <w:rsid w:val="00D90DCC"/>
    <w:rsid w:val="00D936E5"/>
    <w:rsid w:val="00D94F98"/>
    <w:rsid w:val="00DB0621"/>
    <w:rsid w:val="00DB3C32"/>
    <w:rsid w:val="00DB7EA8"/>
    <w:rsid w:val="00DC4A22"/>
    <w:rsid w:val="00DD5935"/>
    <w:rsid w:val="00DE1F81"/>
    <w:rsid w:val="00DE24C1"/>
    <w:rsid w:val="00DE4D0B"/>
    <w:rsid w:val="00DE71E9"/>
    <w:rsid w:val="00E04F9B"/>
    <w:rsid w:val="00E06314"/>
    <w:rsid w:val="00E10CB7"/>
    <w:rsid w:val="00E12441"/>
    <w:rsid w:val="00E14BD6"/>
    <w:rsid w:val="00E16546"/>
    <w:rsid w:val="00E2587D"/>
    <w:rsid w:val="00E26CBF"/>
    <w:rsid w:val="00E42DDA"/>
    <w:rsid w:val="00E436A5"/>
    <w:rsid w:val="00E45A70"/>
    <w:rsid w:val="00E466EA"/>
    <w:rsid w:val="00E50DCF"/>
    <w:rsid w:val="00E51A7C"/>
    <w:rsid w:val="00E51D6C"/>
    <w:rsid w:val="00E5685C"/>
    <w:rsid w:val="00E62174"/>
    <w:rsid w:val="00E7154A"/>
    <w:rsid w:val="00E71D73"/>
    <w:rsid w:val="00E8066C"/>
    <w:rsid w:val="00E904EE"/>
    <w:rsid w:val="00E92CD4"/>
    <w:rsid w:val="00EA797E"/>
    <w:rsid w:val="00EB6058"/>
    <w:rsid w:val="00EB74BE"/>
    <w:rsid w:val="00EC27A1"/>
    <w:rsid w:val="00ED327F"/>
    <w:rsid w:val="00EE15DC"/>
    <w:rsid w:val="00EE2066"/>
    <w:rsid w:val="00EE257B"/>
    <w:rsid w:val="00EE382F"/>
    <w:rsid w:val="00EE5609"/>
    <w:rsid w:val="00EF46CE"/>
    <w:rsid w:val="00F05C5D"/>
    <w:rsid w:val="00F1573E"/>
    <w:rsid w:val="00F21885"/>
    <w:rsid w:val="00F24BDE"/>
    <w:rsid w:val="00F307DF"/>
    <w:rsid w:val="00F36510"/>
    <w:rsid w:val="00F36B02"/>
    <w:rsid w:val="00F372BB"/>
    <w:rsid w:val="00F41B53"/>
    <w:rsid w:val="00F443F3"/>
    <w:rsid w:val="00F46E1E"/>
    <w:rsid w:val="00F50BE8"/>
    <w:rsid w:val="00F517EE"/>
    <w:rsid w:val="00F623B5"/>
    <w:rsid w:val="00F62E7F"/>
    <w:rsid w:val="00F6450D"/>
    <w:rsid w:val="00F704B3"/>
    <w:rsid w:val="00F71287"/>
    <w:rsid w:val="00F8177B"/>
    <w:rsid w:val="00F81D52"/>
    <w:rsid w:val="00F86175"/>
    <w:rsid w:val="00FA357A"/>
    <w:rsid w:val="00FB3D99"/>
    <w:rsid w:val="00FB6528"/>
    <w:rsid w:val="00FB7B40"/>
    <w:rsid w:val="00FB7D85"/>
    <w:rsid w:val="00FC3CCE"/>
    <w:rsid w:val="00FC539B"/>
    <w:rsid w:val="00FD40C6"/>
    <w:rsid w:val="00FE1147"/>
    <w:rsid w:val="00FE1F11"/>
    <w:rsid w:val="00FF06E9"/>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FD69C"/>
  <w15:docId w15:val="{AC2D9CB2-2C6E-4CDE-A430-E67C6276F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50E"/>
    <w:pPr>
      <w:overflowPunct w:val="0"/>
      <w:autoSpaceDE w:val="0"/>
      <w:autoSpaceDN w:val="0"/>
      <w:adjustRightInd w:val="0"/>
      <w:textAlignment w:val="baseline"/>
    </w:pPr>
  </w:style>
  <w:style w:type="paragraph" w:styleId="Heading1">
    <w:name w:val="heading 1"/>
    <w:basedOn w:val="level"/>
    <w:next w:val="Paragraph"/>
    <w:link w:val="Heading1Char"/>
    <w:uiPriority w:val="9"/>
    <w:qFormat/>
    <w:rsid w:val="00290FCE"/>
    <w:pPr>
      <w:numPr>
        <w:numId w:val="1"/>
      </w:numPr>
      <w:spacing w:before="240" w:after="480"/>
      <w:jc w:val="center"/>
      <w:outlineLvl w:val="0"/>
    </w:pPr>
    <w:rPr>
      <w:rFonts w:ascii="Times New Roman" w:hAnsi="Times New Roman" w:cs="Times New Roman"/>
      <w:sz w:val="28"/>
      <w:szCs w:val="28"/>
    </w:rPr>
  </w:style>
  <w:style w:type="paragraph" w:styleId="Heading2">
    <w:name w:val="heading 2"/>
    <w:basedOn w:val="level"/>
    <w:next w:val="Normal"/>
    <w:link w:val="Heading2Char"/>
    <w:uiPriority w:val="9"/>
    <w:unhideWhenUsed/>
    <w:qFormat/>
    <w:rsid w:val="00FF06E9"/>
    <w:pPr>
      <w:numPr>
        <w:ilvl w:val="1"/>
        <w:numId w:val="1"/>
      </w:numPr>
      <w:spacing w:before="200"/>
      <w:outlineLvl w:val="1"/>
    </w:pPr>
    <w:rPr>
      <w:rFonts w:ascii="Times New Roman" w:hAnsi="Times New Roman" w:cs="Times New Roman"/>
      <w:sz w:val="26"/>
      <w:szCs w:val="22"/>
    </w:rPr>
  </w:style>
  <w:style w:type="paragraph" w:styleId="Heading3">
    <w:name w:val="heading 3"/>
    <w:basedOn w:val="level"/>
    <w:next w:val="Paragraph"/>
    <w:link w:val="Heading3Char"/>
    <w:uiPriority w:val="9"/>
    <w:unhideWhenUsed/>
    <w:qFormat/>
    <w:rsid w:val="00290FCE"/>
    <w:pPr>
      <w:numPr>
        <w:ilvl w:val="2"/>
        <w:numId w:val="1"/>
      </w:numPr>
      <w:spacing w:before="200"/>
      <w:outlineLvl w:val="2"/>
    </w:pPr>
    <w:rPr>
      <w:rFonts w:ascii="Times New Roman" w:hAnsi="Times New Roman"/>
      <w:sz w:val="26"/>
      <w:szCs w:val="22"/>
    </w:rPr>
  </w:style>
  <w:style w:type="paragraph" w:styleId="Heading4">
    <w:name w:val="heading 4"/>
    <w:basedOn w:val="level"/>
    <w:next w:val="Paragraph"/>
    <w:uiPriority w:val="9"/>
    <w:semiHidden/>
    <w:unhideWhenUsed/>
    <w:qFormat/>
    <w:pPr>
      <w:numPr>
        <w:ilvl w:val="3"/>
        <w:numId w:val="3"/>
      </w:numPr>
      <w:ind w:left="0" w:firstLine="0"/>
      <w:outlineLvl w:val="3"/>
    </w:pPr>
  </w:style>
  <w:style w:type="paragraph" w:styleId="Heading5">
    <w:name w:val="heading 5"/>
    <w:basedOn w:val="level"/>
    <w:next w:val="Paragraph"/>
    <w:uiPriority w:val="9"/>
    <w:semiHidden/>
    <w:unhideWhenUsed/>
    <w:qFormat/>
    <w:pPr>
      <w:numPr>
        <w:ilvl w:val="4"/>
        <w:numId w:val="4"/>
      </w:numPr>
      <w:ind w:left="0" w:firstLine="0"/>
      <w:outlineLvl w:val="4"/>
    </w:pPr>
  </w:style>
  <w:style w:type="paragraph" w:styleId="Heading6">
    <w:name w:val="heading 6"/>
    <w:basedOn w:val="level"/>
    <w:next w:val="Paragraph"/>
    <w:uiPriority w:val="9"/>
    <w:semiHidden/>
    <w:unhideWhenUsed/>
    <w:qFormat/>
    <w:pPr>
      <w:numPr>
        <w:ilvl w:val="5"/>
        <w:numId w:val="5"/>
      </w:numPr>
      <w:ind w:left="0" w:firstLine="0"/>
      <w:outlineLvl w:val="5"/>
    </w:pPr>
  </w:style>
  <w:style w:type="paragraph" w:styleId="Heading7">
    <w:name w:val="heading 7"/>
    <w:basedOn w:val="level"/>
    <w:next w:val="Paragraph"/>
    <w:pPr>
      <w:numPr>
        <w:ilvl w:val="6"/>
        <w:numId w:val="6"/>
      </w:numPr>
      <w:ind w:left="0" w:firstLine="0"/>
      <w:outlineLvl w:val="6"/>
    </w:pPr>
  </w:style>
  <w:style w:type="paragraph" w:styleId="Heading8">
    <w:name w:val="heading 8"/>
    <w:basedOn w:val="level"/>
    <w:next w:val="Paragraph"/>
    <w:pPr>
      <w:numPr>
        <w:ilvl w:val="7"/>
        <w:numId w:val="7"/>
      </w:numPr>
      <w:ind w:left="0" w:firstLine="0"/>
      <w:outlineLvl w:val="7"/>
    </w:pPr>
  </w:style>
  <w:style w:type="paragraph" w:styleId="Heading9">
    <w:name w:val="heading 9"/>
    <w:basedOn w:val="level"/>
    <w:next w:val="Paragraph"/>
    <w:pPr>
      <w:numPr>
        <w:ilvl w:val="8"/>
        <w:numId w:val="8"/>
      </w:numPr>
      <w:ind w:left="0"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
    <w:name w:val="level"/>
    <w:basedOn w:val="Normal"/>
    <w:next w:val="Paragraph"/>
    <w:link w:val="levelChar"/>
    <w:pPr>
      <w:keepNext/>
      <w:spacing w:after="200"/>
      <w:ind w:left="360" w:hanging="360"/>
    </w:pPr>
    <w:rPr>
      <w:rFonts w:ascii="Arial" w:hAnsi="Arial" w:cs="Arial"/>
      <w:b/>
      <w:bCs/>
      <w:sz w:val="18"/>
      <w:szCs w:val="18"/>
    </w:rPr>
  </w:style>
  <w:style w:type="paragraph" w:customStyle="1" w:styleId="Paragraph">
    <w:name w:val="Paragraph"/>
    <w:basedOn w:val="Normal"/>
    <w:pPr>
      <w:spacing w:after="200"/>
    </w:pPr>
    <w:rPr>
      <w:sz w:val="18"/>
      <w:szCs w:val="18"/>
    </w:rPr>
  </w:style>
  <w:style w:type="character" w:customStyle="1" w:styleId="levelChar">
    <w:name w:val="level Char"/>
    <w:basedOn w:val="DefaultParagraphFont"/>
    <w:link w:val="level"/>
    <w:rsid w:val="00B73AE5"/>
    <w:rPr>
      <w:rFonts w:ascii="Arial" w:hAnsi="Arial" w:cs="Arial"/>
      <w:b/>
      <w:bCs/>
      <w:sz w:val="18"/>
      <w:szCs w:val="18"/>
    </w:rPr>
  </w:style>
  <w:style w:type="character" w:customStyle="1" w:styleId="Heading1Char">
    <w:name w:val="Heading 1 Char"/>
    <w:basedOn w:val="levelChar"/>
    <w:link w:val="Heading1"/>
    <w:uiPriority w:val="9"/>
    <w:rsid w:val="00290FCE"/>
    <w:rPr>
      <w:rFonts w:ascii="Arial" w:hAnsi="Arial" w:cs="Arial"/>
      <w:b/>
      <w:bCs/>
      <w:sz w:val="28"/>
      <w:szCs w:val="28"/>
    </w:rPr>
  </w:style>
  <w:style w:type="paragraph" w:styleId="Title">
    <w:name w:val="Title"/>
    <w:basedOn w:val="Normal"/>
    <w:next w:val="Normal"/>
    <w:uiPriority w:val="10"/>
    <w:qFormat/>
    <w:pPr>
      <w:keepNext/>
      <w:keepLines/>
      <w:spacing w:before="480" w:after="120"/>
    </w:pPr>
    <w:rPr>
      <w:b/>
      <w:sz w:val="72"/>
      <w:szCs w:val="72"/>
    </w:rPr>
  </w:style>
  <w:style w:type="paragraph" w:styleId="TOC5">
    <w:name w:val="toc 5"/>
    <w:basedOn w:val="Normal"/>
    <w:next w:val="Normal"/>
    <w:autoRedefine/>
    <w:semiHidden/>
    <w:pPr>
      <w:tabs>
        <w:tab w:val="right" w:leader="dot" w:pos="8640"/>
      </w:tabs>
      <w:ind w:left="600"/>
      <w:jc w:val="left"/>
    </w:pPr>
    <w:rPr>
      <w:rFonts w:ascii="Arial" w:hAnsi="Arial" w:cs="Arial"/>
      <w:sz w:val="18"/>
      <w:szCs w:val="18"/>
    </w:rPr>
  </w:style>
  <w:style w:type="paragraph" w:styleId="BodyText">
    <w:name w:val="Body Text"/>
    <w:basedOn w:val="Normal"/>
    <w:semiHidden/>
    <w:pPr>
      <w:overflowPunct/>
      <w:autoSpaceDE/>
      <w:autoSpaceDN/>
      <w:adjustRightInd/>
      <w:jc w:val="left"/>
      <w:textAlignment w:val="auto"/>
    </w:pPr>
    <w:rPr>
      <w:b/>
      <w:bCs/>
      <w:szCs w:val="24"/>
    </w:rPr>
  </w:style>
  <w:style w:type="paragraph" w:styleId="TOC4">
    <w:name w:val="toc 4"/>
    <w:basedOn w:val="Normal"/>
    <w:next w:val="Normal"/>
    <w:autoRedefine/>
    <w:semiHidden/>
    <w:pPr>
      <w:tabs>
        <w:tab w:val="right" w:leader="dot" w:pos="8640"/>
      </w:tabs>
      <w:ind w:left="400"/>
      <w:jc w:val="left"/>
    </w:pPr>
    <w:rPr>
      <w:rFonts w:ascii="Arial" w:hAnsi="Arial" w:cs="Arial"/>
      <w:sz w:val="18"/>
      <w:szCs w:val="18"/>
    </w:rPr>
  </w:style>
  <w:style w:type="paragraph" w:styleId="TOC3">
    <w:name w:val="toc 3"/>
    <w:basedOn w:val="Normal"/>
    <w:next w:val="Normal"/>
    <w:autoRedefine/>
    <w:uiPriority w:val="39"/>
    <w:rsid w:val="00662AA5"/>
    <w:pPr>
      <w:tabs>
        <w:tab w:val="right" w:leader="dot" w:pos="8640"/>
      </w:tabs>
      <w:ind w:left="200"/>
      <w:jc w:val="left"/>
    </w:pPr>
    <w:rPr>
      <w:rFonts w:cs="Arial"/>
      <w:i/>
      <w:iCs/>
      <w:sz w:val="24"/>
      <w:szCs w:val="18"/>
    </w:rPr>
  </w:style>
  <w:style w:type="paragraph" w:styleId="TOC2">
    <w:name w:val="toc 2"/>
    <w:basedOn w:val="Normal"/>
    <w:next w:val="Normal"/>
    <w:autoRedefine/>
    <w:uiPriority w:val="39"/>
    <w:rsid w:val="00662AA5"/>
    <w:pPr>
      <w:tabs>
        <w:tab w:val="right" w:leader="dot" w:pos="8640"/>
      </w:tabs>
      <w:jc w:val="left"/>
    </w:pPr>
    <w:rPr>
      <w:rFonts w:cs="Arial"/>
      <w:smallCaps/>
      <w:sz w:val="24"/>
      <w:szCs w:val="18"/>
    </w:rPr>
  </w:style>
  <w:style w:type="paragraph" w:styleId="TOC1">
    <w:name w:val="toc 1"/>
    <w:basedOn w:val="Normal"/>
    <w:next w:val="Normal"/>
    <w:autoRedefine/>
    <w:uiPriority w:val="39"/>
    <w:rsid w:val="0075074C"/>
    <w:pPr>
      <w:tabs>
        <w:tab w:val="left" w:pos="1418"/>
        <w:tab w:val="right" w:leader="dot" w:pos="8640"/>
      </w:tabs>
      <w:spacing w:before="100" w:after="100"/>
      <w:jc w:val="left"/>
    </w:pPr>
    <w:rPr>
      <w:rFonts w:cs="Arial"/>
      <w:b/>
      <w:bCs/>
      <w:caps/>
      <w:sz w:val="24"/>
      <w:szCs w:val="18"/>
    </w:rPr>
  </w:style>
  <w:style w:type="paragraph" w:styleId="Footer">
    <w:name w:val="footer"/>
    <w:basedOn w:val="Normal"/>
    <w:link w:val="FooterChar"/>
    <w:uiPriority w:val="99"/>
    <w:pPr>
      <w:tabs>
        <w:tab w:val="center" w:pos="4320"/>
      </w:tabs>
      <w:ind w:left="360" w:right="360"/>
    </w:pPr>
    <w:rPr>
      <w:rFonts w:ascii="Arial" w:hAnsi="Arial" w:cs="Arial"/>
      <w:b/>
      <w:bCs/>
      <w:sz w:val="16"/>
      <w:szCs w:val="16"/>
    </w:rPr>
  </w:style>
  <w:style w:type="character" w:customStyle="1" w:styleId="FooterChar">
    <w:name w:val="Footer Char"/>
    <w:basedOn w:val="DefaultParagraphFont"/>
    <w:link w:val="Footer"/>
    <w:uiPriority w:val="99"/>
    <w:rsid w:val="007337C1"/>
    <w:rPr>
      <w:rFonts w:ascii="Arial" w:hAnsi="Arial" w:cs="Arial"/>
      <w:b/>
      <w:bCs/>
      <w:sz w:val="16"/>
      <w:szCs w:val="16"/>
    </w:rPr>
  </w:style>
  <w:style w:type="paragraph" w:styleId="Header">
    <w:name w:val="header"/>
    <w:basedOn w:val="Normal"/>
    <w:semiHidden/>
    <w:pPr>
      <w:tabs>
        <w:tab w:val="center" w:pos="4320"/>
        <w:tab w:val="right" w:pos="8640"/>
      </w:tabs>
    </w:pPr>
    <w:rPr>
      <w:rFonts w:ascii="Arial" w:hAnsi="Arial" w:cs="Arial"/>
      <w:b/>
      <w:bCs/>
      <w:sz w:val="16"/>
      <w:szCs w:val="16"/>
    </w:rPr>
  </w:style>
  <w:style w:type="paragraph" w:styleId="FootnoteText">
    <w:name w:val="footnote text"/>
    <w:basedOn w:val="Normal"/>
    <w:semiHidden/>
  </w:style>
  <w:style w:type="paragraph" w:customStyle="1" w:styleId="TitlePage">
    <w:name w:val="TitlePage"/>
    <w:basedOn w:val="Normal"/>
    <w:pPr>
      <w:tabs>
        <w:tab w:val="left" w:pos="1440"/>
      </w:tabs>
      <w:spacing w:before="240"/>
      <w:ind w:left="1440" w:hanging="1440"/>
    </w:pPr>
    <w:rPr>
      <w:rFonts w:ascii="Arial" w:hAnsi="Arial" w:cs="Arial"/>
    </w:rPr>
  </w:style>
  <w:style w:type="paragraph" w:customStyle="1" w:styleId="TitlePageTitle">
    <w:name w:val="TitlePageTitle"/>
    <w:basedOn w:val="TitlePage"/>
    <w:pPr>
      <w:tabs>
        <w:tab w:val="clear" w:pos="1440"/>
      </w:tabs>
      <w:spacing w:before="720" w:after="800"/>
      <w:ind w:left="0" w:firstLine="0"/>
      <w:jc w:val="center"/>
    </w:pPr>
    <w:rPr>
      <w:b/>
      <w:bCs/>
      <w:sz w:val="28"/>
      <w:szCs w:val="28"/>
    </w:rPr>
  </w:style>
  <w:style w:type="paragraph" w:customStyle="1" w:styleId="TOCTITLE">
    <w:name w:val="TOC TITLE"/>
    <w:basedOn w:val="Normal"/>
    <w:pPr>
      <w:spacing w:before="480" w:after="480"/>
      <w:jc w:val="center"/>
    </w:pPr>
    <w:rPr>
      <w:rFonts w:ascii="Arial" w:hAnsi="Arial" w:cs="Arial"/>
      <w:b/>
      <w:bCs/>
      <w:sz w:val="18"/>
      <w:szCs w:val="18"/>
    </w:rPr>
  </w:style>
  <w:style w:type="paragraph" w:styleId="TOC6">
    <w:name w:val="toc 6"/>
    <w:basedOn w:val="Normal"/>
    <w:next w:val="Normal"/>
    <w:autoRedefine/>
    <w:semiHidden/>
    <w:pPr>
      <w:tabs>
        <w:tab w:val="right" w:leader="dot" w:pos="8640"/>
      </w:tabs>
      <w:ind w:left="800"/>
      <w:jc w:val="left"/>
    </w:pPr>
    <w:rPr>
      <w:sz w:val="18"/>
      <w:szCs w:val="18"/>
    </w:rPr>
  </w:style>
  <w:style w:type="paragraph" w:styleId="TOC7">
    <w:name w:val="toc 7"/>
    <w:basedOn w:val="Normal"/>
    <w:next w:val="Normal"/>
    <w:autoRedefine/>
    <w:semiHidden/>
    <w:pPr>
      <w:tabs>
        <w:tab w:val="right" w:leader="dot" w:pos="8640"/>
      </w:tabs>
      <w:ind w:left="1000"/>
      <w:jc w:val="left"/>
    </w:pPr>
    <w:rPr>
      <w:sz w:val="18"/>
      <w:szCs w:val="18"/>
    </w:rPr>
  </w:style>
  <w:style w:type="paragraph" w:styleId="TOC8">
    <w:name w:val="toc 8"/>
    <w:basedOn w:val="Normal"/>
    <w:next w:val="Normal"/>
    <w:autoRedefine/>
    <w:semiHidden/>
    <w:pPr>
      <w:tabs>
        <w:tab w:val="right" w:leader="dot" w:pos="8640"/>
      </w:tabs>
      <w:ind w:left="1200"/>
      <w:jc w:val="left"/>
    </w:pPr>
    <w:rPr>
      <w:sz w:val="18"/>
      <w:szCs w:val="18"/>
    </w:rPr>
  </w:style>
  <w:style w:type="paragraph" w:styleId="TOC9">
    <w:name w:val="toc 9"/>
    <w:basedOn w:val="Normal"/>
    <w:next w:val="Normal"/>
    <w:autoRedefine/>
    <w:semiHidden/>
    <w:pPr>
      <w:tabs>
        <w:tab w:val="right" w:leader="dot" w:pos="8640"/>
      </w:tabs>
      <w:ind w:left="1400"/>
      <w:jc w:val="left"/>
    </w:pPr>
    <w:rPr>
      <w:sz w:val="18"/>
      <w:szCs w:val="18"/>
    </w:rPr>
  </w:style>
  <w:style w:type="character" w:styleId="PageNumber">
    <w:name w:val="page number"/>
    <w:basedOn w:val="DefaultParagraphFont"/>
    <w:semiHidden/>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character" w:styleId="FootnoteReference">
    <w:name w:val="footnote reference"/>
    <w:basedOn w:val="DefaultParagraphFont"/>
    <w:semiHidden/>
    <w:rPr>
      <w:vertAlign w:val="superscript"/>
    </w:rPr>
  </w:style>
  <w:style w:type="paragraph" w:customStyle="1" w:styleId="Acronym">
    <w:name w:val="Acronym"/>
    <w:basedOn w:val="Normal"/>
    <w:pPr>
      <w:tabs>
        <w:tab w:val="left" w:pos="1530"/>
      </w:tabs>
      <w:ind w:left="1526" w:hanging="1166"/>
    </w:pPr>
    <w:rPr>
      <w:sz w:val="18"/>
      <w:szCs w:val="18"/>
    </w:rPr>
  </w:style>
  <w:style w:type="paragraph" w:customStyle="1" w:styleId="Citation">
    <w:name w:val="Citation"/>
    <w:basedOn w:val="Paragraph"/>
    <w:pPr>
      <w:ind w:left="450" w:hanging="360"/>
    </w:pPr>
  </w:style>
  <w:style w:type="paragraph" w:customStyle="1" w:styleId="TitlePageDocNumber">
    <w:name w:val="TitlePageDocNumber"/>
    <w:basedOn w:val="TitlePageTitle"/>
    <w:pPr>
      <w:spacing w:after="0"/>
    </w:pPr>
    <w:rPr>
      <w:sz w:val="24"/>
      <w:szCs w:val="24"/>
    </w:rPr>
  </w:style>
  <w:style w:type="paragraph" w:customStyle="1" w:styleId="Bullet2">
    <w:name w:val="Bullet2"/>
    <w:basedOn w:val="Paragraph"/>
    <w:pPr>
      <w:tabs>
        <w:tab w:val="num" w:pos="720"/>
        <w:tab w:val="left" w:pos="1083"/>
      </w:tabs>
      <w:spacing w:after="240"/>
      <w:ind w:left="1080" w:hanging="720"/>
    </w:pPr>
    <w:rPr>
      <w:rFonts w:cs="Arial"/>
      <w:szCs w:val="16"/>
    </w:rPr>
  </w:style>
  <w:style w:type="paragraph" w:customStyle="1" w:styleId="Bullet1">
    <w:name w:val="Bullet1"/>
    <w:basedOn w:val="Paragraph"/>
    <w:pPr>
      <w:tabs>
        <w:tab w:val="num" w:pos="720"/>
      </w:tabs>
      <w:spacing w:after="240"/>
      <w:ind w:left="720" w:hanging="720"/>
    </w:pPr>
    <w:rPr>
      <w:rFonts w:cs="Arial"/>
      <w:szCs w:val="16"/>
    </w:rPr>
  </w:style>
  <w:style w:type="paragraph" w:customStyle="1" w:styleId="PinDescription">
    <w:name w:val="PinDescription"/>
    <w:basedOn w:val="Paragraph"/>
    <w:pPr>
      <w:tabs>
        <w:tab w:val="left" w:pos="1440"/>
        <w:tab w:val="left" w:pos="2160"/>
        <w:tab w:val="left" w:pos="2880"/>
      </w:tabs>
      <w:ind w:left="2880" w:hanging="2880"/>
    </w:pPr>
  </w:style>
  <w:style w:type="paragraph" w:customStyle="1" w:styleId="PinoutTable">
    <w:name w:val="PinoutTable"/>
    <w:basedOn w:val="Paragraph"/>
    <w:pPr>
      <w:tabs>
        <w:tab w:val="left" w:pos="1440"/>
        <w:tab w:val="left" w:pos="2880"/>
        <w:tab w:val="left" w:pos="4320"/>
        <w:tab w:val="left" w:pos="5760"/>
        <w:tab w:val="left" w:pos="7200"/>
      </w:tabs>
      <w:spacing w:before="60" w:after="60"/>
      <w:jc w:val="left"/>
    </w:pPr>
    <w:rPr>
      <w:rFonts w:ascii="Arial" w:hAnsi="Arial" w:cs="Arial"/>
      <w:sz w:val="12"/>
      <w:szCs w:val="12"/>
    </w:rPr>
  </w:style>
  <w:style w:type="paragraph" w:customStyle="1" w:styleId="RegDescription">
    <w:name w:val="RegDescription"/>
    <w:basedOn w:val="PinDescription"/>
    <w:pPr>
      <w:keepNext/>
      <w:keepLines/>
      <w:tabs>
        <w:tab w:val="clear" w:pos="1440"/>
        <w:tab w:val="clear" w:pos="2160"/>
        <w:tab w:val="clear" w:pos="2880"/>
        <w:tab w:val="left" w:pos="1728"/>
        <w:tab w:val="left" w:pos="2736"/>
      </w:tabs>
      <w:ind w:left="2736" w:hanging="2736"/>
    </w:pPr>
  </w:style>
  <w:style w:type="paragraph" w:customStyle="1" w:styleId="RegisterText">
    <w:name w:val="RegisterText"/>
    <w:basedOn w:val="Paragraph"/>
    <w:pPr>
      <w:keepNext/>
      <w:keepLines/>
      <w:spacing w:before="40" w:after="40"/>
      <w:jc w:val="center"/>
    </w:pPr>
    <w:rPr>
      <w:rFonts w:ascii="Arial" w:hAnsi="Arial" w:cs="Arial"/>
      <w:sz w:val="14"/>
      <w:szCs w:val="14"/>
    </w:rPr>
  </w:style>
  <w:style w:type="paragraph" w:customStyle="1" w:styleId="TableText">
    <w:name w:val="TableText"/>
    <w:basedOn w:val="Paragraph"/>
    <w:pPr>
      <w:spacing w:before="40" w:after="40"/>
    </w:pPr>
    <w:rPr>
      <w:rFonts w:ascii="Arial" w:hAnsi="Arial" w:cs="Arial"/>
      <w:sz w:val="16"/>
      <w:szCs w:val="16"/>
    </w:rPr>
  </w:style>
  <w:style w:type="paragraph" w:customStyle="1" w:styleId="NLVVN">
    <w:name w:val="NLV VN"/>
    <w:basedOn w:val="Normal"/>
    <w:pPr>
      <w:pBdr>
        <w:top w:val="single" w:sz="4" w:space="1" w:color="666666"/>
        <w:left w:val="single" w:sz="4" w:space="4" w:color="666666"/>
        <w:right w:val="single" w:sz="4" w:space="4" w:color="666666"/>
      </w:pBdr>
      <w:shd w:val="clear" w:color="auto" w:fill="666666"/>
      <w:spacing w:after="360"/>
      <w:jc w:val="center"/>
    </w:pPr>
    <w:rPr>
      <w:rFonts w:ascii="Arial" w:hAnsi="Arial" w:cs="Arial"/>
      <w:b/>
      <w:bCs/>
      <w:noProof/>
      <w:color w:val="FFFFFF"/>
    </w:rPr>
  </w:style>
  <w:style w:type="paragraph" w:customStyle="1" w:styleId="Abstract">
    <w:name w:val="Abstract"/>
    <w:basedOn w:val="Normal"/>
    <w:next w:val="Paragraph"/>
    <w:pPr>
      <w:spacing w:before="240" w:after="240"/>
    </w:pPr>
    <w:rPr>
      <w:rFonts w:cs="Arial"/>
      <w:noProof/>
      <w:sz w:val="18"/>
      <w:szCs w:val="16"/>
    </w:rPr>
  </w:style>
  <w:style w:type="paragraph" w:customStyle="1" w:styleId="Copyright">
    <w:name w:val="Copyright"/>
    <w:basedOn w:val="Normal"/>
    <w:pPr>
      <w:pBdr>
        <w:top w:val="single" w:sz="4" w:space="1" w:color="666666"/>
        <w:left w:val="single" w:sz="4" w:space="4" w:color="666666"/>
        <w:bottom w:val="single" w:sz="4" w:space="1" w:color="666666"/>
        <w:right w:val="single" w:sz="4" w:space="4" w:color="666666"/>
      </w:pBdr>
      <w:shd w:val="clear" w:color="auto" w:fill="666666"/>
      <w:jc w:val="center"/>
    </w:pPr>
    <w:rPr>
      <w:rFonts w:ascii="Arial" w:hAnsi="Arial" w:cs="Arial"/>
      <w:b/>
      <w:bCs/>
      <w:noProof/>
      <w:color w:val="FFFFFF"/>
      <w:sz w:val="18"/>
      <w:szCs w:val="18"/>
    </w:rPr>
  </w:style>
  <w:style w:type="paragraph" w:customStyle="1" w:styleId="Figure">
    <w:name w:val="Figure"/>
    <w:basedOn w:val="Paragraph"/>
    <w:pPr>
      <w:spacing w:after="240"/>
      <w:jc w:val="center"/>
    </w:pPr>
    <w:rPr>
      <w:rFonts w:cs="Arial"/>
      <w:szCs w:val="16"/>
    </w:rPr>
  </w:style>
  <w:style w:type="paragraph" w:customStyle="1" w:styleId="FigureTitle">
    <w:name w:val="Figure Title"/>
    <w:basedOn w:val="Normal"/>
    <w:next w:val="Paragraph"/>
    <w:pPr>
      <w:spacing w:before="280"/>
      <w:jc w:val="center"/>
    </w:pPr>
    <w:rPr>
      <w:rFonts w:ascii="Arial" w:hAnsi="Arial" w:cs="Arial"/>
      <w:b/>
      <w:bCs/>
      <w:noProof/>
      <w:sz w:val="16"/>
      <w:szCs w:val="16"/>
    </w:rPr>
  </w:style>
  <w:style w:type="paragraph" w:styleId="BalloonText">
    <w:name w:val="Balloon Text"/>
    <w:basedOn w:val="Normal"/>
    <w:link w:val="BalloonTextChar"/>
    <w:uiPriority w:val="99"/>
    <w:semiHidden/>
    <w:unhideWhenUsed/>
    <w:rsid w:val="00F61CBA"/>
    <w:rPr>
      <w:rFonts w:ascii="Tahoma" w:hAnsi="Tahoma" w:cs="Tahoma"/>
      <w:sz w:val="16"/>
      <w:szCs w:val="16"/>
    </w:rPr>
  </w:style>
  <w:style w:type="character" w:customStyle="1" w:styleId="BalloonTextChar">
    <w:name w:val="Balloon Text Char"/>
    <w:basedOn w:val="DefaultParagraphFont"/>
    <w:link w:val="BalloonText"/>
    <w:uiPriority w:val="99"/>
    <w:semiHidden/>
    <w:rsid w:val="00F61CBA"/>
    <w:rPr>
      <w:rFonts w:ascii="Tahoma" w:hAnsi="Tahoma" w:cs="Tahoma"/>
      <w:sz w:val="16"/>
      <w:szCs w:val="16"/>
    </w:rPr>
  </w:style>
  <w:style w:type="paragraph" w:styleId="Subtitle">
    <w:name w:val="Subtitle"/>
    <w:basedOn w:val="Normal"/>
    <w:next w:val="Normal"/>
    <w:link w:val="SubtitleChar"/>
    <w:uiPriority w:val="11"/>
    <w:qFormat/>
    <w:rPr>
      <w:rFonts w:ascii="Cambria" w:eastAsia="Cambria" w:hAnsi="Cambria" w:cs="Cambria"/>
      <w:b/>
      <w:i/>
      <w:color w:val="4F81BD"/>
      <w:sz w:val="24"/>
      <w:szCs w:val="24"/>
    </w:rPr>
  </w:style>
  <w:style w:type="character" w:customStyle="1" w:styleId="SubtitleChar">
    <w:name w:val="Subtitle Char"/>
    <w:basedOn w:val="DefaultParagraphFont"/>
    <w:link w:val="Subtitle"/>
    <w:uiPriority w:val="11"/>
    <w:rsid w:val="00753486"/>
    <w:rPr>
      <w:rFonts w:asciiTheme="majorHAnsi" w:eastAsiaTheme="majorEastAsia" w:hAnsiTheme="majorHAnsi" w:cstheme="majorBidi"/>
      <w:b/>
      <w:i/>
      <w:iCs/>
      <w:color w:val="4F81BD" w:themeColor="accent1"/>
      <w:spacing w:val="15"/>
      <w:sz w:val="24"/>
      <w:szCs w:val="24"/>
    </w:rPr>
  </w:style>
  <w:style w:type="paragraph" w:customStyle="1" w:styleId="Style4">
    <w:name w:val="Style4"/>
    <w:basedOn w:val="Normal"/>
    <w:uiPriority w:val="99"/>
    <w:rsid w:val="00C224BB"/>
    <w:pPr>
      <w:widowControl w:val="0"/>
      <w:overflowPunct/>
      <w:spacing w:line="240" w:lineRule="exact"/>
      <w:textAlignment w:val="auto"/>
    </w:pPr>
    <w:rPr>
      <w:rFonts w:eastAsiaTheme="minorEastAsia"/>
      <w:sz w:val="24"/>
      <w:szCs w:val="24"/>
    </w:rPr>
  </w:style>
  <w:style w:type="character" w:customStyle="1" w:styleId="FontStyle211">
    <w:name w:val="Font Style211"/>
    <w:basedOn w:val="DefaultParagraphFont"/>
    <w:uiPriority w:val="99"/>
    <w:rsid w:val="00C224BB"/>
    <w:rPr>
      <w:rFonts w:ascii="Arial" w:hAnsi="Arial" w:cs="Arial"/>
      <w:b/>
      <w:bCs/>
      <w:color w:val="000000"/>
      <w:sz w:val="18"/>
      <w:szCs w:val="18"/>
    </w:rPr>
  </w:style>
  <w:style w:type="character" w:customStyle="1" w:styleId="FontStyle192">
    <w:name w:val="Font Style192"/>
    <w:basedOn w:val="DefaultParagraphFont"/>
    <w:uiPriority w:val="99"/>
    <w:rsid w:val="00C224BB"/>
    <w:rPr>
      <w:rFonts w:ascii="Arial" w:hAnsi="Arial" w:cs="Arial"/>
      <w:b/>
      <w:bCs/>
      <w:color w:val="000000"/>
      <w:sz w:val="18"/>
      <w:szCs w:val="18"/>
    </w:rPr>
  </w:style>
  <w:style w:type="character" w:customStyle="1" w:styleId="FontStyle212">
    <w:name w:val="Font Style212"/>
    <w:basedOn w:val="DefaultParagraphFont"/>
    <w:uiPriority w:val="99"/>
    <w:rsid w:val="00C224BB"/>
    <w:rPr>
      <w:rFonts w:ascii="Arial" w:hAnsi="Arial" w:cs="Arial"/>
      <w:b/>
      <w:bCs/>
      <w:smallCaps/>
      <w:color w:val="000000"/>
      <w:sz w:val="18"/>
      <w:szCs w:val="18"/>
    </w:rPr>
  </w:style>
  <w:style w:type="paragraph" w:styleId="ListParagraph">
    <w:name w:val="List Paragraph"/>
    <w:basedOn w:val="Normal"/>
    <w:uiPriority w:val="34"/>
    <w:qFormat/>
    <w:rsid w:val="008A3970"/>
    <w:pPr>
      <w:ind w:left="720"/>
      <w:contextualSpacing/>
    </w:pPr>
  </w:style>
  <w:style w:type="paragraph" w:styleId="Caption">
    <w:name w:val="caption"/>
    <w:basedOn w:val="Normal"/>
    <w:next w:val="Normal"/>
    <w:link w:val="CaptionChar"/>
    <w:rsid w:val="00251990"/>
    <w:pPr>
      <w:overflowPunct/>
      <w:autoSpaceDE/>
      <w:autoSpaceDN/>
      <w:adjustRightInd/>
      <w:jc w:val="center"/>
      <w:textAlignment w:val="auto"/>
    </w:pPr>
    <w:rPr>
      <w:rFonts w:ascii="Arial" w:hAnsi="Arial"/>
      <w:b/>
      <w:bCs/>
      <w:sz w:val="20"/>
    </w:rPr>
  </w:style>
  <w:style w:type="character" w:customStyle="1" w:styleId="CaptionChar">
    <w:name w:val="Caption Char"/>
    <w:basedOn w:val="DefaultParagraphFont"/>
    <w:link w:val="Caption"/>
    <w:rsid w:val="00251990"/>
    <w:rPr>
      <w:rFonts w:ascii="Arial" w:hAnsi="Arial"/>
      <w:b/>
      <w:bCs/>
    </w:rPr>
  </w:style>
  <w:style w:type="paragraph" w:customStyle="1" w:styleId="TableText0">
    <w:name w:val="Table Text"/>
    <w:basedOn w:val="Normal"/>
    <w:rsid w:val="001559B5"/>
    <w:pPr>
      <w:overflowPunct/>
      <w:autoSpaceDE/>
      <w:autoSpaceDN/>
      <w:adjustRightInd/>
      <w:jc w:val="left"/>
      <w:textAlignment w:val="auto"/>
    </w:pPr>
    <w:rPr>
      <w:rFonts w:ascii="Arial" w:hAnsi="Arial"/>
      <w:sz w:val="20"/>
      <w:szCs w:val="24"/>
    </w:rPr>
  </w:style>
  <w:style w:type="table" w:styleId="TableGrid">
    <w:name w:val="Table Grid"/>
    <w:basedOn w:val="TableNormal"/>
    <w:rsid w:val="001559B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Figure">
    <w:name w:val="ThesisFigure"/>
    <w:basedOn w:val="Caption"/>
    <w:link w:val="ThesisFigureChar"/>
    <w:rsid w:val="0050372F"/>
    <w:rPr>
      <w:rFonts w:ascii="Times New Roman" w:hAnsi="Times New Roman"/>
    </w:rPr>
  </w:style>
  <w:style w:type="character" w:customStyle="1" w:styleId="ThesisFigureChar">
    <w:name w:val="ThesisFigure Char"/>
    <w:basedOn w:val="CaptionChar"/>
    <w:link w:val="ThesisFigure"/>
    <w:rsid w:val="0050372F"/>
    <w:rPr>
      <w:rFonts w:ascii="Arial" w:hAnsi="Arial"/>
      <w:b/>
      <w:bCs/>
    </w:rPr>
  </w:style>
  <w:style w:type="paragraph" w:customStyle="1" w:styleId="ThesisTable">
    <w:name w:val="ThesisTable"/>
    <w:basedOn w:val="Caption"/>
    <w:link w:val="ThesisTableChar"/>
    <w:rsid w:val="001A0B88"/>
    <w:rPr>
      <w:rFonts w:ascii="Times New Roman" w:hAnsi="Times New Roman"/>
      <w:sz w:val="22"/>
    </w:rPr>
  </w:style>
  <w:style w:type="character" w:customStyle="1" w:styleId="ThesisTableChar">
    <w:name w:val="ThesisTable Char"/>
    <w:basedOn w:val="CaptionChar"/>
    <w:link w:val="ThesisTable"/>
    <w:rsid w:val="001A0B88"/>
    <w:rPr>
      <w:rFonts w:ascii="Arial" w:hAnsi="Arial"/>
      <w:b/>
      <w:bCs/>
      <w:sz w:val="22"/>
    </w:rPr>
  </w:style>
  <w:style w:type="paragraph" w:customStyle="1" w:styleId="Reference">
    <w:name w:val="Reference"/>
    <w:basedOn w:val="Normal"/>
    <w:link w:val="ReferenceChar"/>
    <w:qFormat/>
    <w:rsid w:val="00CA0E97"/>
    <w:pPr>
      <w:tabs>
        <w:tab w:val="left" w:pos="567"/>
        <w:tab w:val="num" w:pos="720"/>
      </w:tabs>
    </w:pPr>
  </w:style>
  <w:style w:type="character" w:customStyle="1" w:styleId="ReferenceChar">
    <w:name w:val="Reference Char"/>
    <w:basedOn w:val="DefaultParagraphFont"/>
    <w:link w:val="Reference"/>
    <w:rsid w:val="00CA0E97"/>
  </w:style>
  <w:style w:type="paragraph" w:customStyle="1" w:styleId="Default">
    <w:name w:val="Default"/>
    <w:rsid w:val="009167BB"/>
    <w:pPr>
      <w:autoSpaceDE w:val="0"/>
      <w:autoSpaceDN w:val="0"/>
      <w:adjustRightInd w:val="0"/>
    </w:pPr>
    <w:rPr>
      <w:color w:val="000000"/>
      <w:sz w:val="24"/>
      <w:szCs w:val="24"/>
    </w:rPr>
  </w:style>
  <w:style w:type="character" w:customStyle="1" w:styleId="MTEquationSection">
    <w:name w:val="MTEquationSection"/>
    <w:basedOn w:val="DefaultParagraphFont"/>
    <w:rsid w:val="00967E2E"/>
    <w:rPr>
      <w:rFonts w:ascii="Arial" w:hAnsi="Arial" w:cs="Arial"/>
      <w:bCs/>
      <w:vanish/>
      <w:color w:val="FF0000"/>
      <w:sz w:val="28"/>
      <w:szCs w:val="28"/>
      <w:lang w:val="en"/>
    </w:rPr>
  </w:style>
  <w:style w:type="character" w:styleId="Hyperlink">
    <w:name w:val="Hyperlink"/>
    <w:basedOn w:val="DefaultParagraphFont"/>
    <w:uiPriority w:val="99"/>
    <w:unhideWhenUsed/>
    <w:rsid w:val="00076056"/>
    <w:rPr>
      <w:color w:val="0000FF" w:themeColor="hyperlink"/>
      <w:u w:val="single"/>
    </w:rPr>
  </w:style>
  <w:style w:type="character" w:customStyle="1" w:styleId="UnresolvedMention1">
    <w:name w:val="Unresolved Mention1"/>
    <w:basedOn w:val="DefaultParagraphFont"/>
    <w:uiPriority w:val="99"/>
    <w:semiHidden/>
    <w:unhideWhenUsed/>
    <w:rsid w:val="00076056"/>
    <w:rPr>
      <w:color w:val="605E5C"/>
      <w:shd w:val="clear" w:color="auto" w:fill="E1DFDD"/>
    </w:rPr>
  </w:style>
  <w:style w:type="paragraph" w:customStyle="1" w:styleId="Appendix">
    <w:name w:val="Appendix"/>
    <w:basedOn w:val="Heading1"/>
    <w:next w:val="Normal"/>
    <w:link w:val="AppendixChar"/>
    <w:qFormat/>
    <w:rsid w:val="00645D18"/>
    <w:pPr>
      <w:numPr>
        <w:numId w:val="0"/>
      </w:numPr>
    </w:pPr>
  </w:style>
  <w:style w:type="character" w:customStyle="1" w:styleId="AppendixChar">
    <w:name w:val="Appendix Char"/>
    <w:basedOn w:val="Heading1Char"/>
    <w:link w:val="Appendix"/>
    <w:rsid w:val="00645D18"/>
    <w:rPr>
      <w:rFonts w:ascii="Arial" w:hAnsi="Arial" w:cs="Arial"/>
      <w:b/>
      <w:bCs/>
      <w:sz w:val="28"/>
      <w:szCs w:val="28"/>
    </w:rPr>
  </w:style>
  <w:style w:type="character" w:customStyle="1" w:styleId="fontstyle01">
    <w:name w:val="fontstyle01"/>
    <w:basedOn w:val="DefaultParagraphFont"/>
    <w:rsid w:val="00A22C32"/>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B845A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B845AA"/>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F11E91"/>
    <w:rPr>
      <w:rFonts w:ascii="MS Mincho" w:eastAsia="MS Mincho" w:hAnsi="MS Mincho" w:hint="eastAsia"/>
      <w:b w:val="0"/>
      <w:bCs w:val="0"/>
      <w:i w:val="0"/>
      <w:iCs w:val="0"/>
      <w:color w:val="000000"/>
      <w:sz w:val="26"/>
      <w:szCs w:val="26"/>
    </w:rPr>
  </w:style>
  <w:style w:type="character" w:customStyle="1" w:styleId="fontstyle51">
    <w:name w:val="fontstyle51"/>
    <w:basedOn w:val="DefaultParagraphFont"/>
    <w:rsid w:val="00F11E91"/>
    <w:rPr>
      <w:rFonts w:ascii="Times New Roman" w:hAnsi="Times New Roman" w:cs="Times New Roman" w:hint="default"/>
      <w:b/>
      <w:bCs/>
      <w:i/>
      <w:iCs/>
      <w:color w:val="000000"/>
      <w:sz w:val="26"/>
      <w:szCs w:val="26"/>
    </w:rPr>
  </w:style>
  <w:style w:type="character" w:customStyle="1" w:styleId="fontstyle61">
    <w:name w:val="fontstyle61"/>
    <w:basedOn w:val="DefaultParagraphFont"/>
    <w:rsid w:val="00EF397A"/>
    <w:rPr>
      <w:rFonts w:ascii="Times New Roman" w:hAnsi="Times New Roman" w:cs="Times New Roman" w:hint="default"/>
      <w:b/>
      <w:bCs/>
      <w:i w:val="0"/>
      <w:iCs w:val="0"/>
      <w:color w:val="000000"/>
      <w:sz w:val="24"/>
      <w:szCs w:val="24"/>
    </w:rPr>
  </w:style>
  <w:style w:type="character" w:customStyle="1" w:styleId="fontstyle11">
    <w:name w:val="fontstyle11"/>
    <w:basedOn w:val="DefaultParagraphFont"/>
    <w:rsid w:val="00EF397A"/>
    <w:rPr>
      <w:rFonts w:ascii="Times New Roman" w:hAnsi="Times New Roman" w:cs="Times New Roman" w:hint="default"/>
      <w:b/>
      <w:bCs/>
      <w:i w:val="0"/>
      <w:iCs w:val="0"/>
      <w:color w:val="000000"/>
      <w:sz w:val="24"/>
      <w:szCs w:val="24"/>
    </w:rPr>
  </w:style>
  <w:style w:type="paragraph" w:styleId="NormalWeb">
    <w:name w:val="Normal (Web)"/>
    <w:basedOn w:val="Normal"/>
    <w:uiPriority w:val="99"/>
    <w:unhideWhenUsed/>
    <w:rsid w:val="00600317"/>
    <w:pPr>
      <w:overflowPunct/>
      <w:autoSpaceDE/>
      <w:autoSpaceDN/>
      <w:adjustRightInd/>
      <w:spacing w:before="100" w:beforeAutospacing="1" w:after="100" w:afterAutospacing="1" w:line="240" w:lineRule="auto"/>
      <w:jc w:val="left"/>
      <w:textAlignment w:val="auto"/>
    </w:pPr>
    <w:rPr>
      <w:sz w:val="24"/>
      <w:szCs w:val="24"/>
    </w:rPr>
  </w:style>
  <w:style w:type="paragraph" w:styleId="Bibliography">
    <w:name w:val="Bibliography"/>
    <w:basedOn w:val="Normal"/>
    <w:next w:val="Normal"/>
    <w:uiPriority w:val="37"/>
    <w:unhideWhenUsed/>
    <w:rsid w:val="00E10E83"/>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TableGrid1">
    <w:name w:val="Table Grid1"/>
    <w:basedOn w:val="TableNormal"/>
    <w:next w:val="TableGrid"/>
    <w:uiPriority w:val="39"/>
    <w:rsid w:val="007F6DAB"/>
    <w:pPr>
      <w:overflowPunct w:val="0"/>
      <w:autoSpaceDE w:val="0"/>
      <w:autoSpaceDN w:val="0"/>
      <w:adjustRightInd w:val="0"/>
      <w:spacing w:line="240" w:lineRule="auto"/>
      <w:textAlignment w:val="baseline"/>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F81D52"/>
    <w:rPr>
      <w:color w:val="605E5C"/>
      <w:shd w:val="clear" w:color="auto" w:fill="E1DFDD"/>
    </w:rPr>
  </w:style>
  <w:style w:type="paragraph" w:customStyle="1" w:styleId="Hnh">
    <w:name w:val="Hình"/>
    <w:basedOn w:val="Caption"/>
    <w:link w:val="HnhChar"/>
    <w:qFormat/>
    <w:rsid w:val="00BB1FB9"/>
    <w:rPr>
      <w:rFonts w:ascii="Times New Roman" w:hAnsi="Times New Roman"/>
      <w:sz w:val="26"/>
      <w:szCs w:val="22"/>
    </w:rPr>
  </w:style>
  <w:style w:type="paragraph" w:customStyle="1" w:styleId="Bng">
    <w:name w:val="Bảng"/>
    <w:basedOn w:val="Caption"/>
    <w:link w:val="BngChar"/>
    <w:qFormat/>
    <w:rsid w:val="00D51A91"/>
    <w:rPr>
      <w:rFonts w:ascii="Times New Roman" w:hAnsi="Times New Roman"/>
      <w:sz w:val="26"/>
    </w:rPr>
  </w:style>
  <w:style w:type="character" w:customStyle="1" w:styleId="HnhChar">
    <w:name w:val="Hình Char"/>
    <w:basedOn w:val="CaptionChar"/>
    <w:link w:val="Hnh"/>
    <w:rsid w:val="00BB1FB9"/>
    <w:rPr>
      <w:rFonts w:ascii="Arial" w:hAnsi="Arial"/>
      <w:b/>
      <w:bCs/>
      <w:szCs w:val="22"/>
    </w:rPr>
  </w:style>
  <w:style w:type="character" w:customStyle="1" w:styleId="BngChar">
    <w:name w:val="Bảng Char"/>
    <w:basedOn w:val="CaptionChar"/>
    <w:link w:val="Bng"/>
    <w:rsid w:val="00D51A91"/>
    <w:rPr>
      <w:rFonts w:ascii="Arial" w:hAnsi="Arial"/>
      <w:b/>
      <w:bCs/>
    </w:rPr>
  </w:style>
  <w:style w:type="character" w:styleId="PlaceholderText">
    <w:name w:val="Placeholder Text"/>
    <w:basedOn w:val="DefaultParagraphFont"/>
    <w:uiPriority w:val="99"/>
    <w:semiHidden/>
    <w:rsid w:val="00133CA1"/>
    <w:rPr>
      <w:color w:val="808080"/>
    </w:rPr>
  </w:style>
  <w:style w:type="character" w:customStyle="1" w:styleId="Heading2Char">
    <w:name w:val="Heading 2 Char"/>
    <w:basedOn w:val="DefaultParagraphFont"/>
    <w:link w:val="Heading2"/>
    <w:uiPriority w:val="9"/>
    <w:rsid w:val="00FF06E9"/>
    <w:rPr>
      <w:b/>
      <w:bCs/>
      <w:szCs w:val="22"/>
    </w:rPr>
  </w:style>
  <w:style w:type="character" w:styleId="Emphasis">
    <w:name w:val="Emphasis"/>
    <w:basedOn w:val="DefaultParagraphFont"/>
    <w:uiPriority w:val="20"/>
    <w:qFormat/>
    <w:rsid w:val="00033C0F"/>
    <w:rPr>
      <w:i/>
      <w:iCs/>
    </w:rPr>
  </w:style>
  <w:style w:type="paragraph" w:styleId="NoSpacing">
    <w:name w:val="No Spacing"/>
    <w:uiPriority w:val="1"/>
    <w:rsid w:val="0031128B"/>
    <w:pPr>
      <w:overflowPunct w:val="0"/>
      <w:autoSpaceDE w:val="0"/>
      <w:autoSpaceDN w:val="0"/>
      <w:adjustRightInd w:val="0"/>
      <w:spacing w:line="240" w:lineRule="auto"/>
      <w:textAlignment w:val="baseline"/>
    </w:pPr>
  </w:style>
  <w:style w:type="character" w:styleId="FollowedHyperlink">
    <w:name w:val="FollowedHyperlink"/>
    <w:basedOn w:val="DefaultParagraphFont"/>
    <w:uiPriority w:val="99"/>
    <w:semiHidden/>
    <w:unhideWhenUsed/>
    <w:rsid w:val="00FE1147"/>
    <w:rPr>
      <w:color w:val="800080" w:themeColor="followedHyperlink"/>
      <w:u w:val="single"/>
    </w:rPr>
  </w:style>
  <w:style w:type="character" w:customStyle="1" w:styleId="RefChar">
    <w:name w:val="Ref Char"/>
    <w:basedOn w:val="DefaultParagraphFont"/>
    <w:link w:val="Ref"/>
    <w:locked/>
    <w:rsid w:val="007F2512"/>
    <w:rPr>
      <w:lang w:eastAsia="de-DE"/>
    </w:rPr>
  </w:style>
  <w:style w:type="paragraph" w:customStyle="1" w:styleId="Ref">
    <w:name w:val="Ref"/>
    <w:basedOn w:val="ListParagraph"/>
    <w:link w:val="RefChar"/>
    <w:qFormat/>
    <w:rsid w:val="007F2512"/>
    <w:pPr>
      <w:numPr>
        <w:numId w:val="11"/>
      </w:numPr>
      <w:tabs>
        <w:tab w:val="left" w:pos="567"/>
      </w:tabs>
      <w:overflowPunct/>
      <w:autoSpaceDE/>
      <w:autoSpaceDN/>
      <w:adjustRightInd/>
      <w:ind w:left="0" w:firstLine="0"/>
      <w:textAlignment w:val="auto"/>
    </w:pPr>
    <w:rPr>
      <w:lang w:eastAsia="de-DE"/>
    </w:rPr>
  </w:style>
  <w:style w:type="character" w:styleId="Strong">
    <w:name w:val="Strong"/>
    <w:basedOn w:val="DefaultParagraphFont"/>
    <w:uiPriority w:val="22"/>
    <w:qFormat/>
    <w:rsid w:val="00A82FAF"/>
    <w:rPr>
      <w:b/>
      <w:bCs/>
    </w:rPr>
  </w:style>
  <w:style w:type="character" w:customStyle="1" w:styleId="Heading3Char">
    <w:name w:val="Heading 3 Char"/>
    <w:basedOn w:val="DefaultParagraphFont"/>
    <w:link w:val="Heading3"/>
    <w:uiPriority w:val="9"/>
    <w:rsid w:val="00290FCE"/>
    <w:rPr>
      <w:rFonts w:cs="Arial"/>
      <w:b/>
      <w:bCs/>
      <w:szCs w:val="22"/>
    </w:rPr>
  </w:style>
  <w:style w:type="table" w:styleId="PlainTable4">
    <w:name w:val="Plain Table 4"/>
    <w:basedOn w:val="TableNormal"/>
    <w:uiPriority w:val="44"/>
    <w:rsid w:val="0036117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atex-mathml">
    <w:name w:val="katex-mathml"/>
    <w:basedOn w:val="DefaultParagraphFont"/>
    <w:rsid w:val="00153345"/>
  </w:style>
  <w:style w:type="character" w:customStyle="1" w:styleId="mord">
    <w:name w:val="mord"/>
    <w:basedOn w:val="DefaultParagraphFont"/>
    <w:rsid w:val="00153345"/>
  </w:style>
  <w:style w:type="character" w:customStyle="1" w:styleId="mopen">
    <w:name w:val="mopen"/>
    <w:basedOn w:val="DefaultParagraphFont"/>
    <w:rsid w:val="00153345"/>
  </w:style>
  <w:style w:type="character" w:customStyle="1" w:styleId="mclose">
    <w:name w:val="mclose"/>
    <w:basedOn w:val="DefaultParagraphFont"/>
    <w:rsid w:val="00153345"/>
  </w:style>
  <w:style w:type="character" w:customStyle="1" w:styleId="mrel">
    <w:name w:val="mrel"/>
    <w:basedOn w:val="DefaultParagraphFont"/>
    <w:rsid w:val="00153345"/>
  </w:style>
  <w:style w:type="character" w:customStyle="1" w:styleId="mop">
    <w:name w:val="mop"/>
    <w:basedOn w:val="DefaultParagraphFont"/>
    <w:rsid w:val="00153345"/>
  </w:style>
  <w:style w:type="character" w:customStyle="1" w:styleId="mbin">
    <w:name w:val="mbin"/>
    <w:basedOn w:val="DefaultParagraphFont"/>
    <w:rsid w:val="00153345"/>
  </w:style>
  <w:style w:type="character" w:customStyle="1" w:styleId="vlist-s">
    <w:name w:val="vlist-s"/>
    <w:basedOn w:val="DefaultParagraphFont"/>
    <w:rsid w:val="00153345"/>
  </w:style>
  <w:style w:type="paragraph" w:styleId="HTMLPreformatted">
    <w:name w:val="HTML Preformatted"/>
    <w:basedOn w:val="Normal"/>
    <w:link w:val="HTMLPreformattedChar"/>
    <w:uiPriority w:val="99"/>
    <w:semiHidden/>
    <w:unhideWhenUsed/>
    <w:rsid w:val="00135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35A11"/>
    <w:rPr>
      <w:rFonts w:ascii="Courier New" w:hAnsi="Courier New" w:cs="Courier New"/>
      <w:sz w:val="20"/>
      <w:szCs w:val="20"/>
    </w:rPr>
  </w:style>
  <w:style w:type="character" w:styleId="HTMLCode">
    <w:name w:val="HTML Code"/>
    <w:basedOn w:val="DefaultParagraphFont"/>
    <w:uiPriority w:val="99"/>
    <w:semiHidden/>
    <w:unhideWhenUsed/>
    <w:rsid w:val="00135A11"/>
    <w:rPr>
      <w:rFonts w:ascii="Courier New" w:eastAsia="Times New Roman" w:hAnsi="Courier New" w:cs="Courier New"/>
      <w:sz w:val="20"/>
      <w:szCs w:val="20"/>
    </w:rPr>
  </w:style>
  <w:style w:type="character" w:customStyle="1" w:styleId="mpunct">
    <w:name w:val="mpunct"/>
    <w:basedOn w:val="DefaultParagraphFont"/>
    <w:rsid w:val="001E7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437">
      <w:bodyDiv w:val="1"/>
      <w:marLeft w:val="0"/>
      <w:marRight w:val="0"/>
      <w:marTop w:val="0"/>
      <w:marBottom w:val="0"/>
      <w:divBdr>
        <w:top w:val="none" w:sz="0" w:space="0" w:color="auto"/>
        <w:left w:val="none" w:sz="0" w:space="0" w:color="auto"/>
        <w:bottom w:val="none" w:sz="0" w:space="0" w:color="auto"/>
        <w:right w:val="none" w:sz="0" w:space="0" w:color="auto"/>
      </w:divBdr>
      <w:divsChild>
        <w:div w:id="2087025182">
          <w:marLeft w:val="0"/>
          <w:marRight w:val="0"/>
          <w:marTop w:val="0"/>
          <w:marBottom w:val="0"/>
          <w:divBdr>
            <w:top w:val="none" w:sz="0" w:space="0" w:color="auto"/>
            <w:left w:val="none" w:sz="0" w:space="0" w:color="auto"/>
            <w:bottom w:val="none" w:sz="0" w:space="0" w:color="auto"/>
            <w:right w:val="none" w:sz="0" w:space="0" w:color="auto"/>
          </w:divBdr>
        </w:div>
      </w:divsChild>
    </w:div>
    <w:div w:id="45835006">
      <w:bodyDiv w:val="1"/>
      <w:marLeft w:val="0"/>
      <w:marRight w:val="0"/>
      <w:marTop w:val="0"/>
      <w:marBottom w:val="0"/>
      <w:divBdr>
        <w:top w:val="none" w:sz="0" w:space="0" w:color="auto"/>
        <w:left w:val="none" w:sz="0" w:space="0" w:color="auto"/>
        <w:bottom w:val="none" w:sz="0" w:space="0" w:color="auto"/>
        <w:right w:val="none" w:sz="0" w:space="0" w:color="auto"/>
      </w:divBdr>
    </w:div>
    <w:div w:id="174926001">
      <w:bodyDiv w:val="1"/>
      <w:marLeft w:val="0"/>
      <w:marRight w:val="0"/>
      <w:marTop w:val="0"/>
      <w:marBottom w:val="0"/>
      <w:divBdr>
        <w:top w:val="none" w:sz="0" w:space="0" w:color="auto"/>
        <w:left w:val="none" w:sz="0" w:space="0" w:color="auto"/>
        <w:bottom w:val="none" w:sz="0" w:space="0" w:color="auto"/>
        <w:right w:val="none" w:sz="0" w:space="0" w:color="auto"/>
      </w:divBdr>
      <w:divsChild>
        <w:div w:id="1150444147">
          <w:marLeft w:val="0"/>
          <w:marRight w:val="0"/>
          <w:marTop w:val="0"/>
          <w:marBottom w:val="0"/>
          <w:divBdr>
            <w:top w:val="none" w:sz="0" w:space="0" w:color="auto"/>
            <w:left w:val="none" w:sz="0" w:space="0" w:color="auto"/>
            <w:bottom w:val="none" w:sz="0" w:space="0" w:color="auto"/>
            <w:right w:val="none" w:sz="0" w:space="0" w:color="auto"/>
          </w:divBdr>
          <w:divsChild>
            <w:div w:id="1538465782">
              <w:marLeft w:val="0"/>
              <w:marRight w:val="0"/>
              <w:marTop w:val="0"/>
              <w:marBottom w:val="0"/>
              <w:divBdr>
                <w:top w:val="none" w:sz="0" w:space="0" w:color="auto"/>
                <w:left w:val="none" w:sz="0" w:space="0" w:color="auto"/>
                <w:bottom w:val="none" w:sz="0" w:space="0" w:color="auto"/>
                <w:right w:val="none" w:sz="0" w:space="0" w:color="auto"/>
              </w:divBdr>
              <w:divsChild>
                <w:div w:id="617302821">
                  <w:marLeft w:val="0"/>
                  <w:marRight w:val="0"/>
                  <w:marTop w:val="0"/>
                  <w:marBottom w:val="0"/>
                  <w:divBdr>
                    <w:top w:val="none" w:sz="0" w:space="0" w:color="auto"/>
                    <w:left w:val="none" w:sz="0" w:space="0" w:color="auto"/>
                    <w:bottom w:val="none" w:sz="0" w:space="0" w:color="auto"/>
                    <w:right w:val="none" w:sz="0" w:space="0" w:color="auto"/>
                  </w:divBdr>
                  <w:divsChild>
                    <w:div w:id="957565117">
                      <w:marLeft w:val="0"/>
                      <w:marRight w:val="0"/>
                      <w:marTop w:val="0"/>
                      <w:marBottom w:val="0"/>
                      <w:divBdr>
                        <w:top w:val="none" w:sz="0" w:space="0" w:color="auto"/>
                        <w:left w:val="none" w:sz="0" w:space="0" w:color="auto"/>
                        <w:bottom w:val="none" w:sz="0" w:space="0" w:color="auto"/>
                        <w:right w:val="none" w:sz="0" w:space="0" w:color="auto"/>
                      </w:divBdr>
                      <w:divsChild>
                        <w:div w:id="174082141">
                          <w:marLeft w:val="0"/>
                          <w:marRight w:val="0"/>
                          <w:marTop w:val="0"/>
                          <w:marBottom w:val="0"/>
                          <w:divBdr>
                            <w:top w:val="none" w:sz="0" w:space="0" w:color="auto"/>
                            <w:left w:val="none" w:sz="0" w:space="0" w:color="auto"/>
                            <w:bottom w:val="none" w:sz="0" w:space="0" w:color="auto"/>
                            <w:right w:val="none" w:sz="0" w:space="0" w:color="auto"/>
                          </w:divBdr>
                          <w:divsChild>
                            <w:div w:id="657655915">
                              <w:marLeft w:val="0"/>
                              <w:marRight w:val="0"/>
                              <w:marTop w:val="0"/>
                              <w:marBottom w:val="0"/>
                              <w:divBdr>
                                <w:top w:val="none" w:sz="0" w:space="0" w:color="auto"/>
                                <w:left w:val="none" w:sz="0" w:space="0" w:color="auto"/>
                                <w:bottom w:val="none" w:sz="0" w:space="0" w:color="auto"/>
                                <w:right w:val="none" w:sz="0" w:space="0" w:color="auto"/>
                              </w:divBdr>
                              <w:divsChild>
                                <w:div w:id="1504971414">
                                  <w:marLeft w:val="0"/>
                                  <w:marRight w:val="0"/>
                                  <w:marTop w:val="0"/>
                                  <w:marBottom w:val="0"/>
                                  <w:divBdr>
                                    <w:top w:val="none" w:sz="0" w:space="0" w:color="auto"/>
                                    <w:left w:val="none" w:sz="0" w:space="0" w:color="auto"/>
                                    <w:bottom w:val="none" w:sz="0" w:space="0" w:color="auto"/>
                                    <w:right w:val="none" w:sz="0" w:space="0" w:color="auto"/>
                                  </w:divBdr>
                                  <w:divsChild>
                                    <w:div w:id="1586652179">
                                      <w:marLeft w:val="0"/>
                                      <w:marRight w:val="0"/>
                                      <w:marTop w:val="0"/>
                                      <w:marBottom w:val="0"/>
                                      <w:divBdr>
                                        <w:top w:val="none" w:sz="0" w:space="0" w:color="auto"/>
                                        <w:left w:val="none" w:sz="0" w:space="0" w:color="auto"/>
                                        <w:bottom w:val="none" w:sz="0" w:space="0" w:color="auto"/>
                                        <w:right w:val="none" w:sz="0" w:space="0" w:color="auto"/>
                                      </w:divBdr>
                                      <w:divsChild>
                                        <w:div w:id="466822452">
                                          <w:marLeft w:val="0"/>
                                          <w:marRight w:val="0"/>
                                          <w:marTop w:val="0"/>
                                          <w:marBottom w:val="0"/>
                                          <w:divBdr>
                                            <w:top w:val="none" w:sz="0" w:space="0" w:color="auto"/>
                                            <w:left w:val="none" w:sz="0" w:space="0" w:color="auto"/>
                                            <w:bottom w:val="none" w:sz="0" w:space="0" w:color="auto"/>
                                            <w:right w:val="none" w:sz="0" w:space="0" w:color="auto"/>
                                          </w:divBdr>
                                          <w:divsChild>
                                            <w:div w:id="9838605">
                                              <w:marLeft w:val="0"/>
                                              <w:marRight w:val="0"/>
                                              <w:marTop w:val="0"/>
                                              <w:marBottom w:val="0"/>
                                              <w:divBdr>
                                                <w:top w:val="none" w:sz="0" w:space="0" w:color="auto"/>
                                                <w:left w:val="none" w:sz="0" w:space="0" w:color="auto"/>
                                                <w:bottom w:val="none" w:sz="0" w:space="0" w:color="auto"/>
                                                <w:right w:val="none" w:sz="0" w:space="0" w:color="auto"/>
                                              </w:divBdr>
                                              <w:divsChild>
                                                <w:div w:id="513108125">
                                                  <w:marLeft w:val="0"/>
                                                  <w:marRight w:val="0"/>
                                                  <w:marTop w:val="0"/>
                                                  <w:marBottom w:val="0"/>
                                                  <w:divBdr>
                                                    <w:top w:val="none" w:sz="0" w:space="0" w:color="auto"/>
                                                    <w:left w:val="none" w:sz="0" w:space="0" w:color="auto"/>
                                                    <w:bottom w:val="none" w:sz="0" w:space="0" w:color="auto"/>
                                                    <w:right w:val="none" w:sz="0" w:space="0" w:color="auto"/>
                                                  </w:divBdr>
                                                  <w:divsChild>
                                                    <w:div w:id="190920392">
                                                      <w:marLeft w:val="0"/>
                                                      <w:marRight w:val="0"/>
                                                      <w:marTop w:val="0"/>
                                                      <w:marBottom w:val="0"/>
                                                      <w:divBdr>
                                                        <w:top w:val="none" w:sz="0" w:space="0" w:color="auto"/>
                                                        <w:left w:val="none" w:sz="0" w:space="0" w:color="auto"/>
                                                        <w:bottom w:val="none" w:sz="0" w:space="0" w:color="auto"/>
                                                        <w:right w:val="none" w:sz="0" w:space="0" w:color="auto"/>
                                                      </w:divBdr>
                                                      <w:divsChild>
                                                        <w:div w:id="13388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580889">
          <w:marLeft w:val="0"/>
          <w:marRight w:val="0"/>
          <w:marTop w:val="0"/>
          <w:marBottom w:val="0"/>
          <w:divBdr>
            <w:top w:val="none" w:sz="0" w:space="0" w:color="auto"/>
            <w:left w:val="none" w:sz="0" w:space="0" w:color="auto"/>
            <w:bottom w:val="none" w:sz="0" w:space="0" w:color="auto"/>
            <w:right w:val="none" w:sz="0" w:space="0" w:color="auto"/>
          </w:divBdr>
          <w:divsChild>
            <w:div w:id="866480774">
              <w:marLeft w:val="0"/>
              <w:marRight w:val="0"/>
              <w:marTop w:val="0"/>
              <w:marBottom w:val="0"/>
              <w:divBdr>
                <w:top w:val="none" w:sz="0" w:space="0" w:color="auto"/>
                <w:left w:val="none" w:sz="0" w:space="0" w:color="auto"/>
                <w:bottom w:val="none" w:sz="0" w:space="0" w:color="auto"/>
                <w:right w:val="none" w:sz="0" w:space="0" w:color="auto"/>
              </w:divBdr>
              <w:divsChild>
                <w:div w:id="2014139362">
                  <w:marLeft w:val="0"/>
                  <w:marRight w:val="0"/>
                  <w:marTop w:val="0"/>
                  <w:marBottom w:val="0"/>
                  <w:divBdr>
                    <w:top w:val="none" w:sz="0" w:space="0" w:color="auto"/>
                    <w:left w:val="none" w:sz="0" w:space="0" w:color="auto"/>
                    <w:bottom w:val="none" w:sz="0" w:space="0" w:color="auto"/>
                    <w:right w:val="none" w:sz="0" w:space="0" w:color="auto"/>
                  </w:divBdr>
                  <w:divsChild>
                    <w:div w:id="62610208">
                      <w:marLeft w:val="0"/>
                      <w:marRight w:val="0"/>
                      <w:marTop w:val="0"/>
                      <w:marBottom w:val="0"/>
                      <w:divBdr>
                        <w:top w:val="none" w:sz="0" w:space="0" w:color="auto"/>
                        <w:left w:val="none" w:sz="0" w:space="0" w:color="auto"/>
                        <w:bottom w:val="none" w:sz="0" w:space="0" w:color="auto"/>
                        <w:right w:val="none" w:sz="0" w:space="0" w:color="auto"/>
                      </w:divBdr>
                      <w:divsChild>
                        <w:div w:id="804742001">
                          <w:marLeft w:val="0"/>
                          <w:marRight w:val="0"/>
                          <w:marTop w:val="0"/>
                          <w:marBottom w:val="0"/>
                          <w:divBdr>
                            <w:top w:val="none" w:sz="0" w:space="0" w:color="auto"/>
                            <w:left w:val="none" w:sz="0" w:space="0" w:color="auto"/>
                            <w:bottom w:val="none" w:sz="0" w:space="0" w:color="auto"/>
                            <w:right w:val="none" w:sz="0" w:space="0" w:color="auto"/>
                          </w:divBdr>
                          <w:divsChild>
                            <w:div w:id="898247494">
                              <w:marLeft w:val="0"/>
                              <w:marRight w:val="0"/>
                              <w:marTop w:val="0"/>
                              <w:marBottom w:val="0"/>
                              <w:divBdr>
                                <w:top w:val="none" w:sz="0" w:space="0" w:color="auto"/>
                                <w:left w:val="none" w:sz="0" w:space="0" w:color="auto"/>
                                <w:bottom w:val="none" w:sz="0" w:space="0" w:color="auto"/>
                                <w:right w:val="none" w:sz="0" w:space="0" w:color="auto"/>
                              </w:divBdr>
                              <w:divsChild>
                                <w:div w:id="422533174">
                                  <w:marLeft w:val="0"/>
                                  <w:marRight w:val="0"/>
                                  <w:marTop w:val="0"/>
                                  <w:marBottom w:val="0"/>
                                  <w:divBdr>
                                    <w:top w:val="none" w:sz="0" w:space="0" w:color="auto"/>
                                    <w:left w:val="none" w:sz="0" w:space="0" w:color="auto"/>
                                    <w:bottom w:val="none" w:sz="0" w:space="0" w:color="auto"/>
                                    <w:right w:val="none" w:sz="0" w:space="0" w:color="auto"/>
                                  </w:divBdr>
                                  <w:divsChild>
                                    <w:div w:id="481047573">
                                      <w:marLeft w:val="0"/>
                                      <w:marRight w:val="0"/>
                                      <w:marTop w:val="0"/>
                                      <w:marBottom w:val="0"/>
                                      <w:divBdr>
                                        <w:top w:val="none" w:sz="0" w:space="0" w:color="auto"/>
                                        <w:left w:val="none" w:sz="0" w:space="0" w:color="auto"/>
                                        <w:bottom w:val="none" w:sz="0" w:space="0" w:color="auto"/>
                                        <w:right w:val="none" w:sz="0" w:space="0" w:color="auto"/>
                                      </w:divBdr>
                                      <w:divsChild>
                                        <w:div w:id="429551608">
                                          <w:marLeft w:val="0"/>
                                          <w:marRight w:val="0"/>
                                          <w:marTop w:val="0"/>
                                          <w:marBottom w:val="0"/>
                                          <w:divBdr>
                                            <w:top w:val="none" w:sz="0" w:space="0" w:color="auto"/>
                                            <w:left w:val="none" w:sz="0" w:space="0" w:color="auto"/>
                                            <w:bottom w:val="none" w:sz="0" w:space="0" w:color="auto"/>
                                            <w:right w:val="none" w:sz="0" w:space="0" w:color="auto"/>
                                          </w:divBdr>
                                          <w:divsChild>
                                            <w:div w:id="1879318324">
                                              <w:marLeft w:val="0"/>
                                              <w:marRight w:val="0"/>
                                              <w:marTop w:val="0"/>
                                              <w:marBottom w:val="0"/>
                                              <w:divBdr>
                                                <w:top w:val="none" w:sz="0" w:space="0" w:color="auto"/>
                                                <w:left w:val="none" w:sz="0" w:space="0" w:color="auto"/>
                                                <w:bottom w:val="none" w:sz="0" w:space="0" w:color="auto"/>
                                                <w:right w:val="none" w:sz="0" w:space="0" w:color="auto"/>
                                              </w:divBdr>
                                              <w:divsChild>
                                                <w:div w:id="1717387335">
                                                  <w:marLeft w:val="0"/>
                                                  <w:marRight w:val="0"/>
                                                  <w:marTop w:val="0"/>
                                                  <w:marBottom w:val="0"/>
                                                  <w:divBdr>
                                                    <w:top w:val="none" w:sz="0" w:space="0" w:color="auto"/>
                                                    <w:left w:val="none" w:sz="0" w:space="0" w:color="auto"/>
                                                    <w:bottom w:val="none" w:sz="0" w:space="0" w:color="auto"/>
                                                    <w:right w:val="none" w:sz="0" w:space="0" w:color="auto"/>
                                                  </w:divBdr>
                                                  <w:divsChild>
                                                    <w:div w:id="428234707">
                                                      <w:marLeft w:val="0"/>
                                                      <w:marRight w:val="0"/>
                                                      <w:marTop w:val="0"/>
                                                      <w:marBottom w:val="0"/>
                                                      <w:divBdr>
                                                        <w:top w:val="none" w:sz="0" w:space="0" w:color="auto"/>
                                                        <w:left w:val="none" w:sz="0" w:space="0" w:color="auto"/>
                                                        <w:bottom w:val="none" w:sz="0" w:space="0" w:color="auto"/>
                                                        <w:right w:val="none" w:sz="0" w:space="0" w:color="auto"/>
                                                      </w:divBdr>
                                                      <w:divsChild>
                                                        <w:div w:id="20312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54110">
      <w:bodyDiv w:val="1"/>
      <w:marLeft w:val="0"/>
      <w:marRight w:val="0"/>
      <w:marTop w:val="0"/>
      <w:marBottom w:val="0"/>
      <w:divBdr>
        <w:top w:val="none" w:sz="0" w:space="0" w:color="auto"/>
        <w:left w:val="none" w:sz="0" w:space="0" w:color="auto"/>
        <w:bottom w:val="none" w:sz="0" w:space="0" w:color="auto"/>
        <w:right w:val="none" w:sz="0" w:space="0" w:color="auto"/>
      </w:divBdr>
    </w:div>
    <w:div w:id="336927880">
      <w:bodyDiv w:val="1"/>
      <w:marLeft w:val="0"/>
      <w:marRight w:val="0"/>
      <w:marTop w:val="0"/>
      <w:marBottom w:val="0"/>
      <w:divBdr>
        <w:top w:val="none" w:sz="0" w:space="0" w:color="auto"/>
        <w:left w:val="none" w:sz="0" w:space="0" w:color="auto"/>
        <w:bottom w:val="none" w:sz="0" w:space="0" w:color="auto"/>
        <w:right w:val="none" w:sz="0" w:space="0" w:color="auto"/>
      </w:divBdr>
    </w:div>
    <w:div w:id="349988566">
      <w:bodyDiv w:val="1"/>
      <w:marLeft w:val="0"/>
      <w:marRight w:val="0"/>
      <w:marTop w:val="0"/>
      <w:marBottom w:val="0"/>
      <w:divBdr>
        <w:top w:val="none" w:sz="0" w:space="0" w:color="auto"/>
        <w:left w:val="none" w:sz="0" w:space="0" w:color="auto"/>
        <w:bottom w:val="none" w:sz="0" w:space="0" w:color="auto"/>
        <w:right w:val="none" w:sz="0" w:space="0" w:color="auto"/>
      </w:divBdr>
      <w:divsChild>
        <w:div w:id="345524945">
          <w:marLeft w:val="0"/>
          <w:marRight w:val="0"/>
          <w:marTop w:val="0"/>
          <w:marBottom w:val="0"/>
          <w:divBdr>
            <w:top w:val="none" w:sz="0" w:space="0" w:color="auto"/>
            <w:left w:val="none" w:sz="0" w:space="0" w:color="auto"/>
            <w:bottom w:val="none" w:sz="0" w:space="0" w:color="auto"/>
            <w:right w:val="none" w:sz="0" w:space="0" w:color="auto"/>
          </w:divBdr>
          <w:divsChild>
            <w:div w:id="1300116017">
              <w:marLeft w:val="0"/>
              <w:marRight w:val="0"/>
              <w:marTop w:val="0"/>
              <w:marBottom w:val="0"/>
              <w:divBdr>
                <w:top w:val="none" w:sz="0" w:space="0" w:color="auto"/>
                <w:left w:val="none" w:sz="0" w:space="0" w:color="auto"/>
                <w:bottom w:val="none" w:sz="0" w:space="0" w:color="auto"/>
                <w:right w:val="none" w:sz="0" w:space="0" w:color="auto"/>
              </w:divBdr>
              <w:divsChild>
                <w:div w:id="181481941">
                  <w:marLeft w:val="0"/>
                  <w:marRight w:val="0"/>
                  <w:marTop w:val="0"/>
                  <w:marBottom w:val="0"/>
                  <w:divBdr>
                    <w:top w:val="none" w:sz="0" w:space="0" w:color="auto"/>
                    <w:left w:val="none" w:sz="0" w:space="0" w:color="auto"/>
                    <w:bottom w:val="none" w:sz="0" w:space="0" w:color="auto"/>
                    <w:right w:val="none" w:sz="0" w:space="0" w:color="auto"/>
                  </w:divBdr>
                  <w:divsChild>
                    <w:div w:id="317659762">
                      <w:marLeft w:val="0"/>
                      <w:marRight w:val="0"/>
                      <w:marTop w:val="0"/>
                      <w:marBottom w:val="0"/>
                      <w:divBdr>
                        <w:top w:val="none" w:sz="0" w:space="0" w:color="auto"/>
                        <w:left w:val="none" w:sz="0" w:space="0" w:color="auto"/>
                        <w:bottom w:val="none" w:sz="0" w:space="0" w:color="auto"/>
                        <w:right w:val="none" w:sz="0" w:space="0" w:color="auto"/>
                      </w:divBdr>
                      <w:divsChild>
                        <w:div w:id="601306927">
                          <w:marLeft w:val="0"/>
                          <w:marRight w:val="0"/>
                          <w:marTop w:val="0"/>
                          <w:marBottom w:val="0"/>
                          <w:divBdr>
                            <w:top w:val="none" w:sz="0" w:space="0" w:color="auto"/>
                            <w:left w:val="none" w:sz="0" w:space="0" w:color="auto"/>
                            <w:bottom w:val="none" w:sz="0" w:space="0" w:color="auto"/>
                            <w:right w:val="none" w:sz="0" w:space="0" w:color="auto"/>
                          </w:divBdr>
                          <w:divsChild>
                            <w:div w:id="786697498">
                              <w:marLeft w:val="0"/>
                              <w:marRight w:val="0"/>
                              <w:marTop w:val="0"/>
                              <w:marBottom w:val="0"/>
                              <w:divBdr>
                                <w:top w:val="none" w:sz="0" w:space="0" w:color="auto"/>
                                <w:left w:val="none" w:sz="0" w:space="0" w:color="auto"/>
                                <w:bottom w:val="none" w:sz="0" w:space="0" w:color="auto"/>
                                <w:right w:val="none" w:sz="0" w:space="0" w:color="auto"/>
                              </w:divBdr>
                              <w:divsChild>
                                <w:div w:id="307244637">
                                  <w:marLeft w:val="0"/>
                                  <w:marRight w:val="0"/>
                                  <w:marTop w:val="0"/>
                                  <w:marBottom w:val="0"/>
                                  <w:divBdr>
                                    <w:top w:val="none" w:sz="0" w:space="0" w:color="auto"/>
                                    <w:left w:val="none" w:sz="0" w:space="0" w:color="auto"/>
                                    <w:bottom w:val="none" w:sz="0" w:space="0" w:color="auto"/>
                                    <w:right w:val="none" w:sz="0" w:space="0" w:color="auto"/>
                                  </w:divBdr>
                                  <w:divsChild>
                                    <w:div w:id="1413625446">
                                      <w:marLeft w:val="0"/>
                                      <w:marRight w:val="0"/>
                                      <w:marTop w:val="0"/>
                                      <w:marBottom w:val="0"/>
                                      <w:divBdr>
                                        <w:top w:val="none" w:sz="0" w:space="0" w:color="auto"/>
                                        <w:left w:val="none" w:sz="0" w:space="0" w:color="auto"/>
                                        <w:bottom w:val="none" w:sz="0" w:space="0" w:color="auto"/>
                                        <w:right w:val="none" w:sz="0" w:space="0" w:color="auto"/>
                                      </w:divBdr>
                                      <w:divsChild>
                                        <w:div w:id="1985309619">
                                          <w:marLeft w:val="0"/>
                                          <w:marRight w:val="0"/>
                                          <w:marTop w:val="0"/>
                                          <w:marBottom w:val="0"/>
                                          <w:divBdr>
                                            <w:top w:val="none" w:sz="0" w:space="0" w:color="auto"/>
                                            <w:left w:val="none" w:sz="0" w:space="0" w:color="auto"/>
                                            <w:bottom w:val="none" w:sz="0" w:space="0" w:color="auto"/>
                                            <w:right w:val="none" w:sz="0" w:space="0" w:color="auto"/>
                                          </w:divBdr>
                                          <w:divsChild>
                                            <w:div w:id="1427655735">
                                              <w:marLeft w:val="0"/>
                                              <w:marRight w:val="0"/>
                                              <w:marTop w:val="0"/>
                                              <w:marBottom w:val="0"/>
                                              <w:divBdr>
                                                <w:top w:val="none" w:sz="0" w:space="0" w:color="auto"/>
                                                <w:left w:val="none" w:sz="0" w:space="0" w:color="auto"/>
                                                <w:bottom w:val="none" w:sz="0" w:space="0" w:color="auto"/>
                                                <w:right w:val="none" w:sz="0" w:space="0" w:color="auto"/>
                                              </w:divBdr>
                                              <w:divsChild>
                                                <w:div w:id="1769737482">
                                                  <w:marLeft w:val="0"/>
                                                  <w:marRight w:val="0"/>
                                                  <w:marTop w:val="0"/>
                                                  <w:marBottom w:val="0"/>
                                                  <w:divBdr>
                                                    <w:top w:val="none" w:sz="0" w:space="0" w:color="auto"/>
                                                    <w:left w:val="none" w:sz="0" w:space="0" w:color="auto"/>
                                                    <w:bottom w:val="none" w:sz="0" w:space="0" w:color="auto"/>
                                                    <w:right w:val="none" w:sz="0" w:space="0" w:color="auto"/>
                                                  </w:divBdr>
                                                  <w:divsChild>
                                                    <w:div w:id="832262312">
                                                      <w:marLeft w:val="0"/>
                                                      <w:marRight w:val="0"/>
                                                      <w:marTop w:val="0"/>
                                                      <w:marBottom w:val="0"/>
                                                      <w:divBdr>
                                                        <w:top w:val="none" w:sz="0" w:space="0" w:color="auto"/>
                                                        <w:left w:val="none" w:sz="0" w:space="0" w:color="auto"/>
                                                        <w:bottom w:val="none" w:sz="0" w:space="0" w:color="auto"/>
                                                        <w:right w:val="none" w:sz="0" w:space="0" w:color="auto"/>
                                                      </w:divBdr>
                                                      <w:divsChild>
                                                        <w:div w:id="10439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529621">
          <w:marLeft w:val="0"/>
          <w:marRight w:val="0"/>
          <w:marTop w:val="0"/>
          <w:marBottom w:val="0"/>
          <w:divBdr>
            <w:top w:val="none" w:sz="0" w:space="0" w:color="auto"/>
            <w:left w:val="none" w:sz="0" w:space="0" w:color="auto"/>
            <w:bottom w:val="none" w:sz="0" w:space="0" w:color="auto"/>
            <w:right w:val="none" w:sz="0" w:space="0" w:color="auto"/>
          </w:divBdr>
          <w:divsChild>
            <w:div w:id="2029479942">
              <w:marLeft w:val="0"/>
              <w:marRight w:val="0"/>
              <w:marTop w:val="0"/>
              <w:marBottom w:val="0"/>
              <w:divBdr>
                <w:top w:val="none" w:sz="0" w:space="0" w:color="auto"/>
                <w:left w:val="none" w:sz="0" w:space="0" w:color="auto"/>
                <w:bottom w:val="none" w:sz="0" w:space="0" w:color="auto"/>
                <w:right w:val="none" w:sz="0" w:space="0" w:color="auto"/>
              </w:divBdr>
              <w:divsChild>
                <w:div w:id="1957247674">
                  <w:marLeft w:val="0"/>
                  <w:marRight w:val="0"/>
                  <w:marTop w:val="0"/>
                  <w:marBottom w:val="0"/>
                  <w:divBdr>
                    <w:top w:val="none" w:sz="0" w:space="0" w:color="auto"/>
                    <w:left w:val="none" w:sz="0" w:space="0" w:color="auto"/>
                    <w:bottom w:val="none" w:sz="0" w:space="0" w:color="auto"/>
                    <w:right w:val="none" w:sz="0" w:space="0" w:color="auto"/>
                  </w:divBdr>
                  <w:divsChild>
                    <w:div w:id="627902327">
                      <w:marLeft w:val="0"/>
                      <w:marRight w:val="0"/>
                      <w:marTop w:val="0"/>
                      <w:marBottom w:val="0"/>
                      <w:divBdr>
                        <w:top w:val="none" w:sz="0" w:space="0" w:color="auto"/>
                        <w:left w:val="none" w:sz="0" w:space="0" w:color="auto"/>
                        <w:bottom w:val="none" w:sz="0" w:space="0" w:color="auto"/>
                        <w:right w:val="none" w:sz="0" w:space="0" w:color="auto"/>
                      </w:divBdr>
                      <w:divsChild>
                        <w:div w:id="1387996323">
                          <w:marLeft w:val="0"/>
                          <w:marRight w:val="0"/>
                          <w:marTop w:val="0"/>
                          <w:marBottom w:val="0"/>
                          <w:divBdr>
                            <w:top w:val="none" w:sz="0" w:space="0" w:color="auto"/>
                            <w:left w:val="none" w:sz="0" w:space="0" w:color="auto"/>
                            <w:bottom w:val="none" w:sz="0" w:space="0" w:color="auto"/>
                            <w:right w:val="none" w:sz="0" w:space="0" w:color="auto"/>
                          </w:divBdr>
                          <w:divsChild>
                            <w:div w:id="541789117">
                              <w:marLeft w:val="0"/>
                              <w:marRight w:val="0"/>
                              <w:marTop w:val="0"/>
                              <w:marBottom w:val="0"/>
                              <w:divBdr>
                                <w:top w:val="none" w:sz="0" w:space="0" w:color="auto"/>
                                <w:left w:val="none" w:sz="0" w:space="0" w:color="auto"/>
                                <w:bottom w:val="none" w:sz="0" w:space="0" w:color="auto"/>
                                <w:right w:val="none" w:sz="0" w:space="0" w:color="auto"/>
                              </w:divBdr>
                              <w:divsChild>
                                <w:div w:id="1422987306">
                                  <w:marLeft w:val="0"/>
                                  <w:marRight w:val="0"/>
                                  <w:marTop w:val="0"/>
                                  <w:marBottom w:val="0"/>
                                  <w:divBdr>
                                    <w:top w:val="none" w:sz="0" w:space="0" w:color="auto"/>
                                    <w:left w:val="none" w:sz="0" w:space="0" w:color="auto"/>
                                    <w:bottom w:val="none" w:sz="0" w:space="0" w:color="auto"/>
                                    <w:right w:val="none" w:sz="0" w:space="0" w:color="auto"/>
                                  </w:divBdr>
                                  <w:divsChild>
                                    <w:div w:id="413016075">
                                      <w:marLeft w:val="0"/>
                                      <w:marRight w:val="0"/>
                                      <w:marTop w:val="0"/>
                                      <w:marBottom w:val="0"/>
                                      <w:divBdr>
                                        <w:top w:val="none" w:sz="0" w:space="0" w:color="auto"/>
                                        <w:left w:val="none" w:sz="0" w:space="0" w:color="auto"/>
                                        <w:bottom w:val="none" w:sz="0" w:space="0" w:color="auto"/>
                                        <w:right w:val="none" w:sz="0" w:space="0" w:color="auto"/>
                                      </w:divBdr>
                                      <w:divsChild>
                                        <w:div w:id="1171481364">
                                          <w:marLeft w:val="0"/>
                                          <w:marRight w:val="0"/>
                                          <w:marTop w:val="0"/>
                                          <w:marBottom w:val="0"/>
                                          <w:divBdr>
                                            <w:top w:val="none" w:sz="0" w:space="0" w:color="auto"/>
                                            <w:left w:val="none" w:sz="0" w:space="0" w:color="auto"/>
                                            <w:bottom w:val="none" w:sz="0" w:space="0" w:color="auto"/>
                                            <w:right w:val="none" w:sz="0" w:space="0" w:color="auto"/>
                                          </w:divBdr>
                                          <w:divsChild>
                                            <w:div w:id="512458509">
                                              <w:marLeft w:val="0"/>
                                              <w:marRight w:val="0"/>
                                              <w:marTop w:val="0"/>
                                              <w:marBottom w:val="0"/>
                                              <w:divBdr>
                                                <w:top w:val="none" w:sz="0" w:space="0" w:color="auto"/>
                                                <w:left w:val="none" w:sz="0" w:space="0" w:color="auto"/>
                                                <w:bottom w:val="none" w:sz="0" w:space="0" w:color="auto"/>
                                                <w:right w:val="none" w:sz="0" w:space="0" w:color="auto"/>
                                              </w:divBdr>
                                              <w:divsChild>
                                                <w:div w:id="2059207060">
                                                  <w:marLeft w:val="0"/>
                                                  <w:marRight w:val="0"/>
                                                  <w:marTop w:val="0"/>
                                                  <w:marBottom w:val="0"/>
                                                  <w:divBdr>
                                                    <w:top w:val="none" w:sz="0" w:space="0" w:color="auto"/>
                                                    <w:left w:val="none" w:sz="0" w:space="0" w:color="auto"/>
                                                    <w:bottom w:val="none" w:sz="0" w:space="0" w:color="auto"/>
                                                    <w:right w:val="none" w:sz="0" w:space="0" w:color="auto"/>
                                                  </w:divBdr>
                                                  <w:divsChild>
                                                    <w:div w:id="2067406910">
                                                      <w:marLeft w:val="0"/>
                                                      <w:marRight w:val="0"/>
                                                      <w:marTop w:val="0"/>
                                                      <w:marBottom w:val="0"/>
                                                      <w:divBdr>
                                                        <w:top w:val="none" w:sz="0" w:space="0" w:color="auto"/>
                                                        <w:left w:val="none" w:sz="0" w:space="0" w:color="auto"/>
                                                        <w:bottom w:val="none" w:sz="0" w:space="0" w:color="auto"/>
                                                        <w:right w:val="none" w:sz="0" w:space="0" w:color="auto"/>
                                                      </w:divBdr>
                                                      <w:divsChild>
                                                        <w:div w:id="12269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982357">
          <w:marLeft w:val="0"/>
          <w:marRight w:val="0"/>
          <w:marTop w:val="0"/>
          <w:marBottom w:val="0"/>
          <w:divBdr>
            <w:top w:val="none" w:sz="0" w:space="0" w:color="auto"/>
            <w:left w:val="none" w:sz="0" w:space="0" w:color="auto"/>
            <w:bottom w:val="none" w:sz="0" w:space="0" w:color="auto"/>
            <w:right w:val="none" w:sz="0" w:space="0" w:color="auto"/>
          </w:divBdr>
          <w:divsChild>
            <w:div w:id="1142699863">
              <w:marLeft w:val="0"/>
              <w:marRight w:val="0"/>
              <w:marTop w:val="0"/>
              <w:marBottom w:val="0"/>
              <w:divBdr>
                <w:top w:val="none" w:sz="0" w:space="0" w:color="auto"/>
                <w:left w:val="none" w:sz="0" w:space="0" w:color="auto"/>
                <w:bottom w:val="none" w:sz="0" w:space="0" w:color="auto"/>
                <w:right w:val="none" w:sz="0" w:space="0" w:color="auto"/>
              </w:divBdr>
              <w:divsChild>
                <w:div w:id="1671445990">
                  <w:marLeft w:val="0"/>
                  <w:marRight w:val="0"/>
                  <w:marTop w:val="0"/>
                  <w:marBottom w:val="0"/>
                  <w:divBdr>
                    <w:top w:val="none" w:sz="0" w:space="0" w:color="auto"/>
                    <w:left w:val="none" w:sz="0" w:space="0" w:color="auto"/>
                    <w:bottom w:val="none" w:sz="0" w:space="0" w:color="auto"/>
                    <w:right w:val="none" w:sz="0" w:space="0" w:color="auto"/>
                  </w:divBdr>
                  <w:divsChild>
                    <w:div w:id="975909317">
                      <w:marLeft w:val="0"/>
                      <w:marRight w:val="0"/>
                      <w:marTop w:val="0"/>
                      <w:marBottom w:val="0"/>
                      <w:divBdr>
                        <w:top w:val="none" w:sz="0" w:space="0" w:color="auto"/>
                        <w:left w:val="none" w:sz="0" w:space="0" w:color="auto"/>
                        <w:bottom w:val="none" w:sz="0" w:space="0" w:color="auto"/>
                        <w:right w:val="none" w:sz="0" w:space="0" w:color="auto"/>
                      </w:divBdr>
                      <w:divsChild>
                        <w:div w:id="154690498">
                          <w:marLeft w:val="0"/>
                          <w:marRight w:val="0"/>
                          <w:marTop w:val="0"/>
                          <w:marBottom w:val="0"/>
                          <w:divBdr>
                            <w:top w:val="none" w:sz="0" w:space="0" w:color="auto"/>
                            <w:left w:val="none" w:sz="0" w:space="0" w:color="auto"/>
                            <w:bottom w:val="none" w:sz="0" w:space="0" w:color="auto"/>
                            <w:right w:val="none" w:sz="0" w:space="0" w:color="auto"/>
                          </w:divBdr>
                          <w:divsChild>
                            <w:div w:id="1791900766">
                              <w:marLeft w:val="0"/>
                              <w:marRight w:val="0"/>
                              <w:marTop w:val="0"/>
                              <w:marBottom w:val="0"/>
                              <w:divBdr>
                                <w:top w:val="none" w:sz="0" w:space="0" w:color="auto"/>
                                <w:left w:val="none" w:sz="0" w:space="0" w:color="auto"/>
                                <w:bottom w:val="none" w:sz="0" w:space="0" w:color="auto"/>
                                <w:right w:val="none" w:sz="0" w:space="0" w:color="auto"/>
                              </w:divBdr>
                              <w:divsChild>
                                <w:div w:id="731346788">
                                  <w:marLeft w:val="0"/>
                                  <w:marRight w:val="0"/>
                                  <w:marTop w:val="0"/>
                                  <w:marBottom w:val="0"/>
                                  <w:divBdr>
                                    <w:top w:val="none" w:sz="0" w:space="0" w:color="auto"/>
                                    <w:left w:val="none" w:sz="0" w:space="0" w:color="auto"/>
                                    <w:bottom w:val="none" w:sz="0" w:space="0" w:color="auto"/>
                                    <w:right w:val="none" w:sz="0" w:space="0" w:color="auto"/>
                                  </w:divBdr>
                                  <w:divsChild>
                                    <w:div w:id="533350106">
                                      <w:marLeft w:val="0"/>
                                      <w:marRight w:val="0"/>
                                      <w:marTop w:val="0"/>
                                      <w:marBottom w:val="0"/>
                                      <w:divBdr>
                                        <w:top w:val="none" w:sz="0" w:space="0" w:color="auto"/>
                                        <w:left w:val="none" w:sz="0" w:space="0" w:color="auto"/>
                                        <w:bottom w:val="none" w:sz="0" w:space="0" w:color="auto"/>
                                        <w:right w:val="none" w:sz="0" w:space="0" w:color="auto"/>
                                      </w:divBdr>
                                      <w:divsChild>
                                        <w:div w:id="1715470874">
                                          <w:marLeft w:val="0"/>
                                          <w:marRight w:val="0"/>
                                          <w:marTop w:val="0"/>
                                          <w:marBottom w:val="0"/>
                                          <w:divBdr>
                                            <w:top w:val="none" w:sz="0" w:space="0" w:color="auto"/>
                                            <w:left w:val="none" w:sz="0" w:space="0" w:color="auto"/>
                                            <w:bottom w:val="none" w:sz="0" w:space="0" w:color="auto"/>
                                            <w:right w:val="none" w:sz="0" w:space="0" w:color="auto"/>
                                          </w:divBdr>
                                          <w:divsChild>
                                            <w:div w:id="782073591">
                                              <w:marLeft w:val="0"/>
                                              <w:marRight w:val="0"/>
                                              <w:marTop w:val="0"/>
                                              <w:marBottom w:val="0"/>
                                              <w:divBdr>
                                                <w:top w:val="none" w:sz="0" w:space="0" w:color="auto"/>
                                                <w:left w:val="none" w:sz="0" w:space="0" w:color="auto"/>
                                                <w:bottom w:val="none" w:sz="0" w:space="0" w:color="auto"/>
                                                <w:right w:val="none" w:sz="0" w:space="0" w:color="auto"/>
                                              </w:divBdr>
                                              <w:divsChild>
                                                <w:div w:id="273444299">
                                                  <w:marLeft w:val="0"/>
                                                  <w:marRight w:val="0"/>
                                                  <w:marTop w:val="0"/>
                                                  <w:marBottom w:val="0"/>
                                                  <w:divBdr>
                                                    <w:top w:val="none" w:sz="0" w:space="0" w:color="auto"/>
                                                    <w:left w:val="none" w:sz="0" w:space="0" w:color="auto"/>
                                                    <w:bottom w:val="none" w:sz="0" w:space="0" w:color="auto"/>
                                                    <w:right w:val="none" w:sz="0" w:space="0" w:color="auto"/>
                                                  </w:divBdr>
                                                  <w:divsChild>
                                                    <w:div w:id="337345925">
                                                      <w:marLeft w:val="0"/>
                                                      <w:marRight w:val="0"/>
                                                      <w:marTop w:val="0"/>
                                                      <w:marBottom w:val="0"/>
                                                      <w:divBdr>
                                                        <w:top w:val="none" w:sz="0" w:space="0" w:color="auto"/>
                                                        <w:left w:val="none" w:sz="0" w:space="0" w:color="auto"/>
                                                        <w:bottom w:val="none" w:sz="0" w:space="0" w:color="auto"/>
                                                        <w:right w:val="none" w:sz="0" w:space="0" w:color="auto"/>
                                                      </w:divBdr>
                                                      <w:divsChild>
                                                        <w:div w:id="17904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548610">
      <w:bodyDiv w:val="1"/>
      <w:marLeft w:val="0"/>
      <w:marRight w:val="0"/>
      <w:marTop w:val="0"/>
      <w:marBottom w:val="0"/>
      <w:divBdr>
        <w:top w:val="none" w:sz="0" w:space="0" w:color="auto"/>
        <w:left w:val="none" w:sz="0" w:space="0" w:color="auto"/>
        <w:bottom w:val="none" w:sz="0" w:space="0" w:color="auto"/>
        <w:right w:val="none" w:sz="0" w:space="0" w:color="auto"/>
      </w:divBdr>
      <w:divsChild>
        <w:div w:id="1793400285">
          <w:marLeft w:val="0"/>
          <w:marRight w:val="0"/>
          <w:marTop w:val="0"/>
          <w:marBottom w:val="0"/>
          <w:divBdr>
            <w:top w:val="none" w:sz="0" w:space="0" w:color="auto"/>
            <w:left w:val="none" w:sz="0" w:space="0" w:color="auto"/>
            <w:bottom w:val="none" w:sz="0" w:space="0" w:color="auto"/>
            <w:right w:val="none" w:sz="0" w:space="0" w:color="auto"/>
          </w:divBdr>
          <w:divsChild>
            <w:div w:id="1288075796">
              <w:marLeft w:val="0"/>
              <w:marRight w:val="0"/>
              <w:marTop w:val="0"/>
              <w:marBottom w:val="0"/>
              <w:divBdr>
                <w:top w:val="none" w:sz="0" w:space="0" w:color="auto"/>
                <w:left w:val="none" w:sz="0" w:space="0" w:color="auto"/>
                <w:bottom w:val="none" w:sz="0" w:space="0" w:color="auto"/>
                <w:right w:val="none" w:sz="0" w:space="0" w:color="auto"/>
              </w:divBdr>
              <w:divsChild>
                <w:div w:id="518087856">
                  <w:marLeft w:val="0"/>
                  <w:marRight w:val="0"/>
                  <w:marTop w:val="0"/>
                  <w:marBottom w:val="0"/>
                  <w:divBdr>
                    <w:top w:val="none" w:sz="0" w:space="0" w:color="auto"/>
                    <w:left w:val="none" w:sz="0" w:space="0" w:color="auto"/>
                    <w:bottom w:val="none" w:sz="0" w:space="0" w:color="auto"/>
                    <w:right w:val="none" w:sz="0" w:space="0" w:color="auto"/>
                  </w:divBdr>
                  <w:divsChild>
                    <w:div w:id="1021592958">
                      <w:marLeft w:val="0"/>
                      <w:marRight w:val="0"/>
                      <w:marTop w:val="0"/>
                      <w:marBottom w:val="0"/>
                      <w:divBdr>
                        <w:top w:val="none" w:sz="0" w:space="0" w:color="auto"/>
                        <w:left w:val="none" w:sz="0" w:space="0" w:color="auto"/>
                        <w:bottom w:val="none" w:sz="0" w:space="0" w:color="auto"/>
                        <w:right w:val="none" w:sz="0" w:space="0" w:color="auto"/>
                      </w:divBdr>
                      <w:divsChild>
                        <w:div w:id="1481968602">
                          <w:marLeft w:val="0"/>
                          <w:marRight w:val="0"/>
                          <w:marTop w:val="0"/>
                          <w:marBottom w:val="0"/>
                          <w:divBdr>
                            <w:top w:val="none" w:sz="0" w:space="0" w:color="auto"/>
                            <w:left w:val="none" w:sz="0" w:space="0" w:color="auto"/>
                            <w:bottom w:val="none" w:sz="0" w:space="0" w:color="auto"/>
                            <w:right w:val="none" w:sz="0" w:space="0" w:color="auto"/>
                          </w:divBdr>
                          <w:divsChild>
                            <w:div w:id="2052608161">
                              <w:marLeft w:val="0"/>
                              <w:marRight w:val="0"/>
                              <w:marTop w:val="0"/>
                              <w:marBottom w:val="0"/>
                              <w:divBdr>
                                <w:top w:val="none" w:sz="0" w:space="0" w:color="auto"/>
                                <w:left w:val="none" w:sz="0" w:space="0" w:color="auto"/>
                                <w:bottom w:val="none" w:sz="0" w:space="0" w:color="auto"/>
                                <w:right w:val="none" w:sz="0" w:space="0" w:color="auto"/>
                              </w:divBdr>
                              <w:divsChild>
                                <w:div w:id="805049846">
                                  <w:marLeft w:val="0"/>
                                  <w:marRight w:val="0"/>
                                  <w:marTop w:val="0"/>
                                  <w:marBottom w:val="0"/>
                                  <w:divBdr>
                                    <w:top w:val="none" w:sz="0" w:space="0" w:color="auto"/>
                                    <w:left w:val="none" w:sz="0" w:space="0" w:color="auto"/>
                                    <w:bottom w:val="none" w:sz="0" w:space="0" w:color="auto"/>
                                    <w:right w:val="none" w:sz="0" w:space="0" w:color="auto"/>
                                  </w:divBdr>
                                  <w:divsChild>
                                    <w:div w:id="1826555782">
                                      <w:marLeft w:val="0"/>
                                      <w:marRight w:val="0"/>
                                      <w:marTop w:val="0"/>
                                      <w:marBottom w:val="0"/>
                                      <w:divBdr>
                                        <w:top w:val="none" w:sz="0" w:space="0" w:color="auto"/>
                                        <w:left w:val="none" w:sz="0" w:space="0" w:color="auto"/>
                                        <w:bottom w:val="none" w:sz="0" w:space="0" w:color="auto"/>
                                        <w:right w:val="none" w:sz="0" w:space="0" w:color="auto"/>
                                      </w:divBdr>
                                      <w:divsChild>
                                        <w:div w:id="56825240">
                                          <w:marLeft w:val="0"/>
                                          <w:marRight w:val="0"/>
                                          <w:marTop w:val="0"/>
                                          <w:marBottom w:val="0"/>
                                          <w:divBdr>
                                            <w:top w:val="none" w:sz="0" w:space="0" w:color="auto"/>
                                            <w:left w:val="none" w:sz="0" w:space="0" w:color="auto"/>
                                            <w:bottom w:val="none" w:sz="0" w:space="0" w:color="auto"/>
                                            <w:right w:val="none" w:sz="0" w:space="0" w:color="auto"/>
                                          </w:divBdr>
                                          <w:divsChild>
                                            <w:div w:id="1228299998">
                                              <w:marLeft w:val="0"/>
                                              <w:marRight w:val="0"/>
                                              <w:marTop w:val="0"/>
                                              <w:marBottom w:val="0"/>
                                              <w:divBdr>
                                                <w:top w:val="none" w:sz="0" w:space="0" w:color="auto"/>
                                                <w:left w:val="none" w:sz="0" w:space="0" w:color="auto"/>
                                                <w:bottom w:val="none" w:sz="0" w:space="0" w:color="auto"/>
                                                <w:right w:val="none" w:sz="0" w:space="0" w:color="auto"/>
                                              </w:divBdr>
                                              <w:divsChild>
                                                <w:div w:id="1070545796">
                                                  <w:marLeft w:val="0"/>
                                                  <w:marRight w:val="0"/>
                                                  <w:marTop w:val="0"/>
                                                  <w:marBottom w:val="0"/>
                                                  <w:divBdr>
                                                    <w:top w:val="none" w:sz="0" w:space="0" w:color="auto"/>
                                                    <w:left w:val="none" w:sz="0" w:space="0" w:color="auto"/>
                                                    <w:bottom w:val="none" w:sz="0" w:space="0" w:color="auto"/>
                                                    <w:right w:val="none" w:sz="0" w:space="0" w:color="auto"/>
                                                  </w:divBdr>
                                                  <w:divsChild>
                                                    <w:div w:id="100761427">
                                                      <w:marLeft w:val="0"/>
                                                      <w:marRight w:val="0"/>
                                                      <w:marTop w:val="0"/>
                                                      <w:marBottom w:val="0"/>
                                                      <w:divBdr>
                                                        <w:top w:val="none" w:sz="0" w:space="0" w:color="auto"/>
                                                        <w:left w:val="none" w:sz="0" w:space="0" w:color="auto"/>
                                                        <w:bottom w:val="none" w:sz="0" w:space="0" w:color="auto"/>
                                                        <w:right w:val="none" w:sz="0" w:space="0" w:color="auto"/>
                                                      </w:divBdr>
                                                      <w:divsChild>
                                                        <w:div w:id="15494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554574">
      <w:bodyDiv w:val="1"/>
      <w:marLeft w:val="0"/>
      <w:marRight w:val="0"/>
      <w:marTop w:val="0"/>
      <w:marBottom w:val="0"/>
      <w:divBdr>
        <w:top w:val="none" w:sz="0" w:space="0" w:color="auto"/>
        <w:left w:val="none" w:sz="0" w:space="0" w:color="auto"/>
        <w:bottom w:val="none" w:sz="0" w:space="0" w:color="auto"/>
        <w:right w:val="none" w:sz="0" w:space="0" w:color="auto"/>
      </w:divBdr>
    </w:div>
    <w:div w:id="701325793">
      <w:bodyDiv w:val="1"/>
      <w:marLeft w:val="0"/>
      <w:marRight w:val="0"/>
      <w:marTop w:val="0"/>
      <w:marBottom w:val="0"/>
      <w:divBdr>
        <w:top w:val="none" w:sz="0" w:space="0" w:color="auto"/>
        <w:left w:val="none" w:sz="0" w:space="0" w:color="auto"/>
        <w:bottom w:val="none" w:sz="0" w:space="0" w:color="auto"/>
        <w:right w:val="none" w:sz="0" w:space="0" w:color="auto"/>
      </w:divBdr>
    </w:div>
    <w:div w:id="752974271">
      <w:bodyDiv w:val="1"/>
      <w:marLeft w:val="0"/>
      <w:marRight w:val="0"/>
      <w:marTop w:val="0"/>
      <w:marBottom w:val="0"/>
      <w:divBdr>
        <w:top w:val="none" w:sz="0" w:space="0" w:color="auto"/>
        <w:left w:val="none" w:sz="0" w:space="0" w:color="auto"/>
        <w:bottom w:val="none" w:sz="0" w:space="0" w:color="auto"/>
        <w:right w:val="none" w:sz="0" w:space="0" w:color="auto"/>
      </w:divBdr>
    </w:div>
    <w:div w:id="888565936">
      <w:bodyDiv w:val="1"/>
      <w:marLeft w:val="0"/>
      <w:marRight w:val="0"/>
      <w:marTop w:val="0"/>
      <w:marBottom w:val="0"/>
      <w:divBdr>
        <w:top w:val="none" w:sz="0" w:space="0" w:color="auto"/>
        <w:left w:val="none" w:sz="0" w:space="0" w:color="auto"/>
        <w:bottom w:val="none" w:sz="0" w:space="0" w:color="auto"/>
        <w:right w:val="none" w:sz="0" w:space="0" w:color="auto"/>
      </w:divBdr>
    </w:div>
    <w:div w:id="915672728">
      <w:bodyDiv w:val="1"/>
      <w:marLeft w:val="0"/>
      <w:marRight w:val="0"/>
      <w:marTop w:val="0"/>
      <w:marBottom w:val="0"/>
      <w:divBdr>
        <w:top w:val="none" w:sz="0" w:space="0" w:color="auto"/>
        <w:left w:val="none" w:sz="0" w:space="0" w:color="auto"/>
        <w:bottom w:val="none" w:sz="0" w:space="0" w:color="auto"/>
        <w:right w:val="none" w:sz="0" w:space="0" w:color="auto"/>
      </w:divBdr>
      <w:divsChild>
        <w:div w:id="1707024121">
          <w:marLeft w:val="0"/>
          <w:marRight w:val="0"/>
          <w:marTop w:val="0"/>
          <w:marBottom w:val="0"/>
          <w:divBdr>
            <w:top w:val="none" w:sz="0" w:space="0" w:color="auto"/>
            <w:left w:val="none" w:sz="0" w:space="0" w:color="auto"/>
            <w:bottom w:val="none" w:sz="0" w:space="0" w:color="auto"/>
            <w:right w:val="none" w:sz="0" w:space="0" w:color="auto"/>
          </w:divBdr>
          <w:divsChild>
            <w:div w:id="1963949971">
              <w:marLeft w:val="0"/>
              <w:marRight w:val="0"/>
              <w:marTop w:val="0"/>
              <w:marBottom w:val="0"/>
              <w:divBdr>
                <w:top w:val="none" w:sz="0" w:space="0" w:color="auto"/>
                <w:left w:val="none" w:sz="0" w:space="0" w:color="auto"/>
                <w:bottom w:val="none" w:sz="0" w:space="0" w:color="auto"/>
                <w:right w:val="none" w:sz="0" w:space="0" w:color="auto"/>
              </w:divBdr>
              <w:divsChild>
                <w:div w:id="627246527">
                  <w:marLeft w:val="0"/>
                  <w:marRight w:val="0"/>
                  <w:marTop w:val="0"/>
                  <w:marBottom w:val="0"/>
                  <w:divBdr>
                    <w:top w:val="none" w:sz="0" w:space="0" w:color="auto"/>
                    <w:left w:val="none" w:sz="0" w:space="0" w:color="auto"/>
                    <w:bottom w:val="none" w:sz="0" w:space="0" w:color="auto"/>
                    <w:right w:val="none" w:sz="0" w:space="0" w:color="auto"/>
                  </w:divBdr>
                  <w:divsChild>
                    <w:div w:id="1600722012">
                      <w:marLeft w:val="0"/>
                      <w:marRight w:val="0"/>
                      <w:marTop w:val="0"/>
                      <w:marBottom w:val="0"/>
                      <w:divBdr>
                        <w:top w:val="none" w:sz="0" w:space="0" w:color="auto"/>
                        <w:left w:val="none" w:sz="0" w:space="0" w:color="auto"/>
                        <w:bottom w:val="none" w:sz="0" w:space="0" w:color="auto"/>
                        <w:right w:val="none" w:sz="0" w:space="0" w:color="auto"/>
                      </w:divBdr>
                      <w:divsChild>
                        <w:div w:id="570776805">
                          <w:marLeft w:val="0"/>
                          <w:marRight w:val="0"/>
                          <w:marTop w:val="0"/>
                          <w:marBottom w:val="0"/>
                          <w:divBdr>
                            <w:top w:val="none" w:sz="0" w:space="0" w:color="auto"/>
                            <w:left w:val="none" w:sz="0" w:space="0" w:color="auto"/>
                            <w:bottom w:val="none" w:sz="0" w:space="0" w:color="auto"/>
                            <w:right w:val="none" w:sz="0" w:space="0" w:color="auto"/>
                          </w:divBdr>
                          <w:divsChild>
                            <w:div w:id="1031144993">
                              <w:marLeft w:val="0"/>
                              <w:marRight w:val="0"/>
                              <w:marTop w:val="0"/>
                              <w:marBottom w:val="0"/>
                              <w:divBdr>
                                <w:top w:val="none" w:sz="0" w:space="0" w:color="auto"/>
                                <w:left w:val="none" w:sz="0" w:space="0" w:color="auto"/>
                                <w:bottom w:val="none" w:sz="0" w:space="0" w:color="auto"/>
                                <w:right w:val="none" w:sz="0" w:space="0" w:color="auto"/>
                              </w:divBdr>
                              <w:divsChild>
                                <w:div w:id="498279431">
                                  <w:marLeft w:val="0"/>
                                  <w:marRight w:val="0"/>
                                  <w:marTop w:val="0"/>
                                  <w:marBottom w:val="0"/>
                                  <w:divBdr>
                                    <w:top w:val="none" w:sz="0" w:space="0" w:color="auto"/>
                                    <w:left w:val="none" w:sz="0" w:space="0" w:color="auto"/>
                                    <w:bottom w:val="none" w:sz="0" w:space="0" w:color="auto"/>
                                    <w:right w:val="none" w:sz="0" w:space="0" w:color="auto"/>
                                  </w:divBdr>
                                  <w:divsChild>
                                    <w:div w:id="1731462635">
                                      <w:marLeft w:val="0"/>
                                      <w:marRight w:val="0"/>
                                      <w:marTop w:val="0"/>
                                      <w:marBottom w:val="0"/>
                                      <w:divBdr>
                                        <w:top w:val="none" w:sz="0" w:space="0" w:color="auto"/>
                                        <w:left w:val="none" w:sz="0" w:space="0" w:color="auto"/>
                                        <w:bottom w:val="none" w:sz="0" w:space="0" w:color="auto"/>
                                        <w:right w:val="none" w:sz="0" w:space="0" w:color="auto"/>
                                      </w:divBdr>
                                      <w:divsChild>
                                        <w:div w:id="168762883">
                                          <w:marLeft w:val="0"/>
                                          <w:marRight w:val="0"/>
                                          <w:marTop w:val="0"/>
                                          <w:marBottom w:val="0"/>
                                          <w:divBdr>
                                            <w:top w:val="none" w:sz="0" w:space="0" w:color="auto"/>
                                            <w:left w:val="none" w:sz="0" w:space="0" w:color="auto"/>
                                            <w:bottom w:val="none" w:sz="0" w:space="0" w:color="auto"/>
                                            <w:right w:val="none" w:sz="0" w:space="0" w:color="auto"/>
                                          </w:divBdr>
                                          <w:divsChild>
                                            <w:div w:id="1094130803">
                                              <w:marLeft w:val="0"/>
                                              <w:marRight w:val="0"/>
                                              <w:marTop w:val="0"/>
                                              <w:marBottom w:val="0"/>
                                              <w:divBdr>
                                                <w:top w:val="none" w:sz="0" w:space="0" w:color="auto"/>
                                                <w:left w:val="none" w:sz="0" w:space="0" w:color="auto"/>
                                                <w:bottom w:val="none" w:sz="0" w:space="0" w:color="auto"/>
                                                <w:right w:val="none" w:sz="0" w:space="0" w:color="auto"/>
                                              </w:divBdr>
                                              <w:divsChild>
                                                <w:div w:id="523517091">
                                                  <w:marLeft w:val="0"/>
                                                  <w:marRight w:val="0"/>
                                                  <w:marTop w:val="0"/>
                                                  <w:marBottom w:val="0"/>
                                                  <w:divBdr>
                                                    <w:top w:val="none" w:sz="0" w:space="0" w:color="auto"/>
                                                    <w:left w:val="none" w:sz="0" w:space="0" w:color="auto"/>
                                                    <w:bottom w:val="none" w:sz="0" w:space="0" w:color="auto"/>
                                                    <w:right w:val="none" w:sz="0" w:space="0" w:color="auto"/>
                                                  </w:divBdr>
                                                  <w:divsChild>
                                                    <w:div w:id="643655428">
                                                      <w:marLeft w:val="0"/>
                                                      <w:marRight w:val="0"/>
                                                      <w:marTop w:val="0"/>
                                                      <w:marBottom w:val="0"/>
                                                      <w:divBdr>
                                                        <w:top w:val="none" w:sz="0" w:space="0" w:color="auto"/>
                                                        <w:left w:val="none" w:sz="0" w:space="0" w:color="auto"/>
                                                        <w:bottom w:val="none" w:sz="0" w:space="0" w:color="auto"/>
                                                        <w:right w:val="none" w:sz="0" w:space="0" w:color="auto"/>
                                                      </w:divBdr>
                                                      <w:divsChild>
                                                        <w:div w:id="18329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048913">
          <w:marLeft w:val="0"/>
          <w:marRight w:val="0"/>
          <w:marTop w:val="0"/>
          <w:marBottom w:val="0"/>
          <w:divBdr>
            <w:top w:val="none" w:sz="0" w:space="0" w:color="auto"/>
            <w:left w:val="none" w:sz="0" w:space="0" w:color="auto"/>
            <w:bottom w:val="none" w:sz="0" w:space="0" w:color="auto"/>
            <w:right w:val="none" w:sz="0" w:space="0" w:color="auto"/>
          </w:divBdr>
          <w:divsChild>
            <w:div w:id="212814418">
              <w:marLeft w:val="0"/>
              <w:marRight w:val="0"/>
              <w:marTop w:val="0"/>
              <w:marBottom w:val="0"/>
              <w:divBdr>
                <w:top w:val="none" w:sz="0" w:space="0" w:color="auto"/>
                <w:left w:val="none" w:sz="0" w:space="0" w:color="auto"/>
                <w:bottom w:val="none" w:sz="0" w:space="0" w:color="auto"/>
                <w:right w:val="none" w:sz="0" w:space="0" w:color="auto"/>
              </w:divBdr>
              <w:divsChild>
                <w:div w:id="287512014">
                  <w:marLeft w:val="0"/>
                  <w:marRight w:val="0"/>
                  <w:marTop w:val="0"/>
                  <w:marBottom w:val="0"/>
                  <w:divBdr>
                    <w:top w:val="none" w:sz="0" w:space="0" w:color="auto"/>
                    <w:left w:val="none" w:sz="0" w:space="0" w:color="auto"/>
                    <w:bottom w:val="none" w:sz="0" w:space="0" w:color="auto"/>
                    <w:right w:val="none" w:sz="0" w:space="0" w:color="auto"/>
                  </w:divBdr>
                  <w:divsChild>
                    <w:div w:id="1371807700">
                      <w:marLeft w:val="0"/>
                      <w:marRight w:val="0"/>
                      <w:marTop w:val="0"/>
                      <w:marBottom w:val="0"/>
                      <w:divBdr>
                        <w:top w:val="none" w:sz="0" w:space="0" w:color="auto"/>
                        <w:left w:val="none" w:sz="0" w:space="0" w:color="auto"/>
                        <w:bottom w:val="none" w:sz="0" w:space="0" w:color="auto"/>
                        <w:right w:val="none" w:sz="0" w:space="0" w:color="auto"/>
                      </w:divBdr>
                      <w:divsChild>
                        <w:div w:id="23601346">
                          <w:marLeft w:val="0"/>
                          <w:marRight w:val="0"/>
                          <w:marTop w:val="0"/>
                          <w:marBottom w:val="0"/>
                          <w:divBdr>
                            <w:top w:val="none" w:sz="0" w:space="0" w:color="auto"/>
                            <w:left w:val="none" w:sz="0" w:space="0" w:color="auto"/>
                            <w:bottom w:val="none" w:sz="0" w:space="0" w:color="auto"/>
                            <w:right w:val="none" w:sz="0" w:space="0" w:color="auto"/>
                          </w:divBdr>
                          <w:divsChild>
                            <w:div w:id="1098022040">
                              <w:marLeft w:val="0"/>
                              <w:marRight w:val="0"/>
                              <w:marTop w:val="0"/>
                              <w:marBottom w:val="0"/>
                              <w:divBdr>
                                <w:top w:val="none" w:sz="0" w:space="0" w:color="auto"/>
                                <w:left w:val="none" w:sz="0" w:space="0" w:color="auto"/>
                                <w:bottom w:val="none" w:sz="0" w:space="0" w:color="auto"/>
                                <w:right w:val="none" w:sz="0" w:space="0" w:color="auto"/>
                              </w:divBdr>
                              <w:divsChild>
                                <w:div w:id="1388065403">
                                  <w:marLeft w:val="0"/>
                                  <w:marRight w:val="0"/>
                                  <w:marTop w:val="0"/>
                                  <w:marBottom w:val="0"/>
                                  <w:divBdr>
                                    <w:top w:val="none" w:sz="0" w:space="0" w:color="auto"/>
                                    <w:left w:val="none" w:sz="0" w:space="0" w:color="auto"/>
                                    <w:bottom w:val="none" w:sz="0" w:space="0" w:color="auto"/>
                                    <w:right w:val="none" w:sz="0" w:space="0" w:color="auto"/>
                                  </w:divBdr>
                                  <w:divsChild>
                                    <w:div w:id="200829191">
                                      <w:marLeft w:val="0"/>
                                      <w:marRight w:val="0"/>
                                      <w:marTop w:val="0"/>
                                      <w:marBottom w:val="0"/>
                                      <w:divBdr>
                                        <w:top w:val="none" w:sz="0" w:space="0" w:color="auto"/>
                                        <w:left w:val="none" w:sz="0" w:space="0" w:color="auto"/>
                                        <w:bottom w:val="none" w:sz="0" w:space="0" w:color="auto"/>
                                        <w:right w:val="none" w:sz="0" w:space="0" w:color="auto"/>
                                      </w:divBdr>
                                      <w:divsChild>
                                        <w:div w:id="1957443451">
                                          <w:marLeft w:val="0"/>
                                          <w:marRight w:val="0"/>
                                          <w:marTop w:val="0"/>
                                          <w:marBottom w:val="0"/>
                                          <w:divBdr>
                                            <w:top w:val="none" w:sz="0" w:space="0" w:color="auto"/>
                                            <w:left w:val="none" w:sz="0" w:space="0" w:color="auto"/>
                                            <w:bottom w:val="none" w:sz="0" w:space="0" w:color="auto"/>
                                            <w:right w:val="none" w:sz="0" w:space="0" w:color="auto"/>
                                          </w:divBdr>
                                          <w:divsChild>
                                            <w:div w:id="1496410236">
                                              <w:marLeft w:val="0"/>
                                              <w:marRight w:val="0"/>
                                              <w:marTop w:val="0"/>
                                              <w:marBottom w:val="0"/>
                                              <w:divBdr>
                                                <w:top w:val="none" w:sz="0" w:space="0" w:color="auto"/>
                                                <w:left w:val="none" w:sz="0" w:space="0" w:color="auto"/>
                                                <w:bottom w:val="none" w:sz="0" w:space="0" w:color="auto"/>
                                                <w:right w:val="none" w:sz="0" w:space="0" w:color="auto"/>
                                              </w:divBdr>
                                              <w:divsChild>
                                                <w:div w:id="1907454396">
                                                  <w:marLeft w:val="0"/>
                                                  <w:marRight w:val="0"/>
                                                  <w:marTop w:val="0"/>
                                                  <w:marBottom w:val="0"/>
                                                  <w:divBdr>
                                                    <w:top w:val="none" w:sz="0" w:space="0" w:color="auto"/>
                                                    <w:left w:val="none" w:sz="0" w:space="0" w:color="auto"/>
                                                    <w:bottom w:val="none" w:sz="0" w:space="0" w:color="auto"/>
                                                    <w:right w:val="none" w:sz="0" w:space="0" w:color="auto"/>
                                                  </w:divBdr>
                                                  <w:divsChild>
                                                    <w:div w:id="587082688">
                                                      <w:marLeft w:val="0"/>
                                                      <w:marRight w:val="0"/>
                                                      <w:marTop w:val="0"/>
                                                      <w:marBottom w:val="0"/>
                                                      <w:divBdr>
                                                        <w:top w:val="none" w:sz="0" w:space="0" w:color="auto"/>
                                                        <w:left w:val="none" w:sz="0" w:space="0" w:color="auto"/>
                                                        <w:bottom w:val="none" w:sz="0" w:space="0" w:color="auto"/>
                                                        <w:right w:val="none" w:sz="0" w:space="0" w:color="auto"/>
                                                      </w:divBdr>
                                                      <w:divsChild>
                                                        <w:div w:id="10836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430122">
      <w:bodyDiv w:val="1"/>
      <w:marLeft w:val="0"/>
      <w:marRight w:val="0"/>
      <w:marTop w:val="0"/>
      <w:marBottom w:val="0"/>
      <w:divBdr>
        <w:top w:val="none" w:sz="0" w:space="0" w:color="auto"/>
        <w:left w:val="none" w:sz="0" w:space="0" w:color="auto"/>
        <w:bottom w:val="none" w:sz="0" w:space="0" w:color="auto"/>
        <w:right w:val="none" w:sz="0" w:space="0" w:color="auto"/>
      </w:divBdr>
    </w:div>
    <w:div w:id="1014914265">
      <w:bodyDiv w:val="1"/>
      <w:marLeft w:val="0"/>
      <w:marRight w:val="0"/>
      <w:marTop w:val="0"/>
      <w:marBottom w:val="0"/>
      <w:divBdr>
        <w:top w:val="none" w:sz="0" w:space="0" w:color="auto"/>
        <w:left w:val="none" w:sz="0" w:space="0" w:color="auto"/>
        <w:bottom w:val="none" w:sz="0" w:space="0" w:color="auto"/>
        <w:right w:val="none" w:sz="0" w:space="0" w:color="auto"/>
      </w:divBdr>
    </w:div>
    <w:div w:id="1035959929">
      <w:bodyDiv w:val="1"/>
      <w:marLeft w:val="0"/>
      <w:marRight w:val="0"/>
      <w:marTop w:val="0"/>
      <w:marBottom w:val="0"/>
      <w:divBdr>
        <w:top w:val="none" w:sz="0" w:space="0" w:color="auto"/>
        <w:left w:val="none" w:sz="0" w:space="0" w:color="auto"/>
        <w:bottom w:val="none" w:sz="0" w:space="0" w:color="auto"/>
        <w:right w:val="none" w:sz="0" w:space="0" w:color="auto"/>
      </w:divBdr>
    </w:div>
    <w:div w:id="1037966445">
      <w:bodyDiv w:val="1"/>
      <w:marLeft w:val="0"/>
      <w:marRight w:val="0"/>
      <w:marTop w:val="0"/>
      <w:marBottom w:val="0"/>
      <w:divBdr>
        <w:top w:val="none" w:sz="0" w:space="0" w:color="auto"/>
        <w:left w:val="none" w:sz="0" w:space="0" w:color="auto"/>
        <w:bottom w:val="none" w:sz="0" w:space="0" w:color="auto"/>
        <w:right w:val="none" w:sz="0" w:space="0" w:color="auto"/>
      </w:divBdr>
    </w:div>
    <w:div w:id="1094397524">
      <w:bodyDiv w:val="1"/>
      <w:marLeft w:val="0"/>
      <w:marRight w:val="0"/>
      <w:marTop w:val="0"/>
      <w:marBottom w:val="0"/>
      <w:divBdr>
        <w:top w:val="none" w:sz="0" w:space="0" w:color="auto"/>
        <w:left w:val="none" w:sz="0" w:space="0" w:color="auto"/>
        <w:bottom w:val="none" w:sz="0" w:space="0" w:color="auto"/>
        <w:right w:val="none" w:sz="0" w:space="0" w:color="auto"/>
      </w:divBdr>
    </w:div>
    <w:div w:id="1133013760">
      <w:bodyDiv w:val="1"/>
      <w:marLeft w:val="0"/>
      <w:marRight w:val="0"/>
      <w:marTop w:val="0"/>
      <w:marBottom w:val="0"/>
      <w:divBdr>
        <w:top w:val="none" w:sz="0" w:space="0" w:color="auto"/>
        <w:left w:val="none" w:sz="0" w:space="0" w:color="auto"/>
        <w:bottom w:val="none" w:sz="0" w:space="0" w:color="auto"/>
        <w:right w:val="none" w:sz="0" w:space="0" w:color="auto"/>
      </w:divBdr>
    </w:div>
    <w:div w:id="1157765180">
      <w:bodyDiv w:val="1"/>
      <w:marLeft w:val="0"/>
      <w:marRight w:val="0"/>
      <w:marTop w:val="0"/>
      <w:marBottom w:val="0"/>
      <w:divBdr>
        <w:top w:val="none" w:sz="0" w:space="0" w:color="auto"/>
        <w:left w:val="none" w:sz="0" w:space="0" w:color="auto"/>
        <w:bottom w:val="none" w:sz="0" w:space="0" w:color="auto"/>
        <w:right w:val="none" w:sz="0" w:space="0" w:color="auto"/>
      </w:divBdr>
    </w:div>
    <w:div w:id="1187207998">
      <w:bodyDiv w:val="1"/>
      <w:marLeft w:val="0"/>
      <w:marRight w:val="0"/>
      <w:marTop w:val="0"/>
      <w:marBottom w:val="0"/>
      <w:divBdr>
        <w:top w:val="none" w:sz="0" w:space="0" w:color="auto"/>
        <w:left w:val="none" w:sz="0" w:space="0" w:color="auto"/>
        <w:bottom w:val="none" w:sz="0" w:space="0" w:color="auto"/>
        <w:right w:val="none" w:sz="0" w:space="0" w:color="auto"/>
      </w:divBdr>
    </w:div>
    <w:div w:id="1295871549">
      <w:bodyDiv w:val="1"/>
      <w:marLeft w:val="0"/>
      <w:marRight w:val="0"/>
      <w:marTop w:val="0"/>
      <w:marBottom w:val="0"/>
      <w:divBdr>
        <w:top w:val="none" w:sz="0" w:space="0" w:color="auto"/>
        <w:left w:val="none" w:sz="0" w:space="0" w:color="auto"/>
        <w:bottom w:val="none" w:sz="0" w:space="0" w:color="auto"/>
        <w:right w:val="none" w:sz="0" w:space="0" w:color="auto"/>
      </w:divBdr>
    </w:div>
    <w:div w:id="1442994674">
      <w:bodyDiv w:val="1"/>
      <w:marLeft w:val="0"/>
      <w:marRight w:val="0"/>
      <w:marTop w:val="0"/>
      <w:marBottom w:val="0"/>
      <w:divBdr>
        <w:top w:val="none" w:sz="0" w:space="0" w:color="auto"/>
        <w:left w:val="none" w:sz="0" w:space="0" w:color="auto"/>
        <w:bottom w:val="none" w:sz="0" w:space="0" w:color="auto"/>
        <w:right w:val="none" w:sz="0" w:space="0" w:color="auto"/>
      </w:divBdr>
    </w:div>
    <w:div w:id="1475564714">
      <w:bodyDiv w:val="1"/>
      <w:marLeft w:val="0"/>
      <w:marRight w:val="0"/>
      <w:marTop w:val="0"/>
      <w:marBottom w:val="0"/>
      <w:divBdr>
        <w:top w:val="none" w:sz="0" w:space="0" w:color="auto"/>
        <w:left w:val="none" w:sz="0" w:space="0" w:color="auto"/>
        <w:bottom w:val="none" w:sz="0" w:space="0" w:color="auto"/>
        <w:right w:val="none" w:sz="0" w:space="0" w:color="auto"/>
      </w:divBdr>
    </w:div>
    <w:div w:id="1502508890">
      <w:bodyDiv w:val="1"/>
      <w:marLeft w:val="0"/>
      <w:marRight w:val="0"/>
      <w:marTop w:val="0"/>
      <w:marBottom w:val="0"/>
      <w:divBdr>
        <w:top w:val="none" w:sz="0" w:space="0" w:color="auto"/>
        <w:left w:val="none" w:sz="0" w:space="0" w:color="auto"/>
        <w:bottom w:val="none" w:sz="0" w:space="0" w:color="auto"/>
        <w:right w:val="none" w:sz="0" w:space="0" w:color="auto"/>
      </w:divBdr>
    </w:div>
    <w:div w:id="1536044392">
      <w:bodyDiv w:val="1"/>
      <w:marLeft w:val="0"/>
      <w:marRight w:val="0"/>
      <w:marTop w:val="0"/>
      <w:marBottom w:val="0"/>
      <w:divBdr>
        <w:top w:val="none" w:sz="0" w:space="0" w:color="auto"/>
        <w:left w:val="none" w:sz="0" w:space="0" w:color="auto"/>
        <w:bottom w:val="none" w:sz="0" w:space="0" w:color="auto"/>
        <w:right w:val="none" w:sz="0" w:space="0" w:color="auto"/>
      </w:divBdr>
    </w:div>
    <w:div w:id="1539271432">
      <w:bodyDiv w:val="1"/>
      <w:marLeft w:val="0"/>
      <w:marRight w:val="0"/>
      <w:marTop w:val="0"/>
      <w:marBottom w:val="0"/>
      <w:divBdr>
        <w:top w:val="none" w:sz="0" w:space="0" w:color="auto"/>
        <w:left w:val="none" w:sz="0" w:space="0" w:color="auto"/>
        <w:bottom w:val="none" w:sz="0" w:space="0" w:color="auto"/>
        <w:right w:val="none" w:sz="0" w:space="0" w:color="auto"/>
      </w:divBdr>
    </w:div>
    <w:div w:id="1668901324">
      <w:bodyDiv w:val="1"/>
      <w:marLeft w:val="0"/>
      <w:marRight w:val="0"/>
      <w:marTop w:val="0"/>
      <w:marBottom w:val="0"/>
      <w:divBdr>
        <w:top w:val="none" w:sz="0" w:space="0" w:color="auto"/>
        <w:left w:val="none" w:sz="0" w:space="0" w:color="auto"/>
        <w:bottom w:val="none" w:sz="0" w:space="0" w:color="auto"/>
        <w:right w:val="none" w:sz="0" w:space="0" w:color="auto"/>
      </w:divBdr>
    </w:div>
    <w:div w:id="1715427820">
      <w:bodyDiv w:val="1"/>
      <w:marLeft w:val="0"/>
      <w:marRight w:val="0"/>
      <w:marTop w:val="0"/>
      <w:marBottom w:val="0"/>
      <w:divBdr>
        <w:top w:val="none" w:sz="0" w:space="0" w:color="auto"/>
        <w:left w:val="none" w:sz="0" w:space="0" w:color="auto"/>
        <w:bottom w:val="none" w:sz="0" w:space="0" w:color="auto"/>
        <w:right w:val="none" w:sz="0" w:space="0" w:color="auto"/>
      </w:divBdr>
    </w:div>
    <w:div w:id="1716806205">
      <w:bodyDiv w:val="1"/>
      <w:marLeft w:val="0"/>
      <w:marRight w:val="0"/>
      <w:marTop w:val="0"/>
      <w:marBottom w:val="0"/>
      <w:divBdr>
        <w:top w:val="none" w:sz="0" w:space="0" w:color="auto"/>
        <w:left w:val="none" w:sz="0" w:space="0" w:color="auto"/>
        <w:bottom w:val="none" w:sz="0" w:space="0" w:color="auto"/>
        <w:right w:val="none" w:sz="0" w:space="0" w:color="auto"/>
      </w:divBdr>
    </w:div>
    <w:div w:id="1728723444">
      <w:bodyDiv w:val="1"/>
      <w:marLeft w:val="0"/>
      <w:marRight w:val="0"/>
      <w:marTop w:val="0"/>
      <w:marBottom w:val="0"/>
      <w:divBdr>
        <w:top w:val="none" w:sz="0" w:space="0" w:color="auto"/>
        <w:left w:val="none" w:sz="0" w:space="0" w:color="auto"/>
        <w:bottom w:val="none" w:sz="0" w:space="0" w:color="auto"/>
        <w:right w:val="none" w:sz="0" w:space="0" w:color="auto"/>
      </w:divBdr>
    </w:div>
    <w:div w:id="1848014693">
      <w:bodyDiv w:val="1"/>
      <w:marLeft w:val="0"/>
      <w:marRight w:val="0"/>
      <w:marTop w:val="0"/>
      <w:marBottom w:val="0"/>
      <w:divBdr>
        <w:top w:val="none" w:sz="0" w:space="0" w:color="auto"/>
        <w:left w:val="none" w:sz="0" w:space="0" w:color="auto"/>
        <w:bottom w:val="none" w:sz="0" w:space="0" w:color="auto"/>
        <w:right w:val="none" w:sz="0" w:space="0" w:color="auto"/>
      </w:divBdr>
    </w:div>
    <w:div w:id="1861696328">
      <w:bodyDiv w:val="1"/>
      <w:marLeft w:val="0"/>
      <w:marRight w:val="0"/>
      <w:marTop w:val="0"/>
      <w:marBottom w:val="0"/>
      <w:divBdr>
        <w:top w:val="none" w:sz="0" w:space="0" w:color="auto"/>
        <w:left w:val="none" w:sz="0" w:space="0" w:color="auto"/>
        <w:bottom w:val="none" w:sz="0" w:space="0" w:color="auto"/>
        <w:right w:val="none" w:sz="0" w:space="0" w:color="auto"/>
      </w:divBdr>
      <w:divsChild>
        <w:div w:id="1261530479">
          <w:marLeft w:val="0"/>
          <w:marRight w:val="0"/>
          <w:marTop w:val="0"/>
          <w:marBottom w:val="0"/>
          <w:divBdr>
            <w:top w:val="none" w:sz="0" w:space="0" w:color="auto"/>
            <w:left w:val="none" w:sz="0" w:space="0" w:color="auto"/>
            <w:bottom w:val="none" w:sz="0" w:space="0" w:color="auto"/>
            <w:right w:val="none" w:sz="0" w:space="0" w:color="auto"/>
          </w:divBdr>
          <w:divsChild>
            <w:div w:id="1385446926">
              <w:marLeft w:val="0"/>
              <w:marRight w:val="0"/>
              <w:marTop w:val="0"/>
              <w:marBottom w:val="0"/>
              <w:divBdr>
                <w:top w:val="none" w:sz="0" w:space="0" w:color="auto"/>
                <w:left w:val="none" w:sz="0" w:space="0" w:color="auto"/>
                <w:bottom w:val="none" w:sz="0" w:space="0" w:color="auto"/>
                <w:right w:val="none" w:sz="0" w:space="0" w:color="auto"/>
              </w:divBdr>
              <w:divsChild>
                <w:div w:id="1478450989">
                  <w:marLeft w:val="0"/>
                  <w:marRight w:val="0"/>
                  <w:marTop w:val="0"/>
                  <w:marBottom w:val="0"/>
                  <w:divBdr>
                    <w:top w:val="none" w:sz="0" w:space="0" w:color="auto"/>
                    <w:left w:val="none" w:sz="0" w:space="0" w:color="auto"/>
                    <w:bottom w:val="none" w:sz="0" w:space="0" w:color="auto"/>
                    <w:right w:val="none" w:sz="0" w:space="0" w:color="auto"/>
                  </w:divBdr>
                  <w:divsChild>
                    <w:div w:id="10256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28136">
          <w:marLeft w:val="0"/>
          <w:marRight w:val="0"/>
          <w:marTop w:val="0"/>
          <w:marBottom w:val="0"/>
          <w:divBdr>
            <w:top w:val="none" w:sz="0" w:space="0" w:color="auto"/>
            <w:left w:val="none" w:sz="0" w:space="0" w:color="auto"/>
            <w:bottom w:val="none" w:sz="0" w:space="0" w:color="auto"/>
            <w:right w:val="none" w:sz="0" w:space="0" w:color="auto"/>
          </w:divBdr>
          <w:divsChild>
            <w:div w:id="1009605022">
              <w:marLeft w:val="0"/>
              <w:marRight w:val="0"/>
              <w:marTop w:val="0"/>
              <w:marBottom w:val="0"/>
              <w:divBdr>
                <w:top w:val="none" w:sz="0" w:space="0" w:color="auto"/>
                <w:left w:val="none" w:sz="0" w:space="0" w:color="auto"/>
                <w:bottom w:val="none" w:sz="0" w:space="0" w:color="auto"/>
                <w:right w:val="none" w:sz="0" w:space="0" w:color="auto"/>
              </w:divBdr>
              <w:divsChild>
                <w:div w:id="1945261704">
                  <w:marLeft w:val="0"/>
                  <w:marRight w:val="0"/>
                  <w:marTop w:val="0"/>
                  <w:marBottom w:val="0"/>
                  <w:divBdr>
                    <w:top w:val="none" w:sz="0" w:space="0" w:color="auto"/>
                    <w:left w:val="none" w:sz="0" w:space="0" w:color="auto"/>
                    <w:bottom w:val="none" w:sz="0" w:space="0" w:color="auto"/>
                    <w:right w:val="none" w:sz="0" w:space="0" w:color="auto"/>
                  </w:divBdr>
                  <w:divsChild>
                    <w:div w:id="18426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62192">
      <w:bodyDiv w:val="1"/>
      <w:marLeft w:val="0"/>
      <w:marRight w:val="0"/>
      <w:marTop w:val="0"/>
      <w:marBottom w:val="0"/>
      <w:divBdr>
        <w:top w:val="none" w:sz="0" w:space="0" w:color="auto"/>
        <w:left w:val="none" w:sz="0" w:space="0" w:color="auto"/>
        <w:bottom w:val="none" w:sz="0" w:space="0" w:color="auto"/>
        <w:right w:val="none" w:sz="0" w:space="0" w:color="auto"/>
      </w:divBdr>
      <w:divsChild>
        <w:div w:id="632061690">
          <w:marLeft w:val="0"/>
          <w:marRight w:val="0"/>
          <w:marTop w:val="0"/>
          <w:marBottom w:val="0"/>
          <w:divBdr>
            <w:top w:val="none" w:sz="0" w:space="0" w:color="auto"/>
            <w:left w:val="none" w:sz="0" w:space="0" w:color="auto"/>
            <w:bottom w:val="none" w:sz="0" w:space="0" w:color="auto"/>
            <w:right w:val="none" w:sz="0" w:space="0" w:color="auto"/>
          </w:divBdr>
          <w:divsChild>
            <w:div w:id="1965191857">
              <w:marLeft w:val="0"/>
              <w:marRight w:val="0"/>
              <w:marTop w:val="0"/>
              <w:marBottom w:val="0"/>
              <w:divBdr>
                <w:top w:val="none" w:sz="0" w:space="0" w:color="auto"/>
                <w:left w:val="none" w:sz="0" w:space="0" w:color="auto"/>
                <w:bottom w:val="none" w:sz="0" w:space="0" w:color="auto"/>
                <w:right w:val="none" w:sz="0" w:space="0" w:color="auto"/>
              </w:divBdr>
            </w:div>
            <w:div w:id="151913099">
              <w:marLeft w:val="0"/>
              <w:marRight w:val="0"/>
              <w:marTop w:val="0"/>
              <w:marBottom w:val="0"/>
              <w:divBdr>
                <w:top w:val="none" w:sz="0" w:space="0" w:color="auto"/>
                <w:left w:val="none" w:sz="0" w:space="0" w:color="auto"/>
                <w:bottom w:val="none" w:sz="0" w:space="0" w:color="auto"/>
                <w:right w:val="none" w:sz="0" w:space="0" w:color="auto"/>
              </w:divBdr>
            </w:div>
            <w:div w:id="584536648">
              <w:marLeft w:val="0"/>
              <w:marRight w:val="0"/>
              <w:marTop w:val="0"/>
              <w:marBottom w:val="0"/>
              <w:divBdr>
                <w:top w:val="none" w:sz="0" w:space="0" w:color="auto"/>
                <w:left w:val="none" w:sz="0" w:space="0" w:color="auto"/>
                <w:bottom w:val="none" w:sz="0" w:space="0" w:color="auto"/>
                <w:right w:val="none" w:sz="0" w:space="0" w:color="auto"/>
              </w:divBdr>
            </w:div>
            <w:div w:id="1018197613">
              <w:marLeft w:val="0"/>
              <w:marRight w:val="0"/>
              <w:marTop w:val="0"/>
              <w:marBottom w:val="0"/>
              <w:divBdr>
                <w:top w:val="none" w:sz="0" w:space="0" w:color="auto"/>
                <w:left w:val="none" w:sz="0" w:space="0" w:color="auto"/>
                <w:bottom w:val="none" w:sz="0" w:space="0" w:color="auto"/>
                <w:right w:val="none" w:sz="0" w:space="0" w:color="auto"/>
              </w:divBdr>
            </w:div>
            <w:div w:id="1524592566">
              <w:marLeft w:val="0"/>
              <w:marRight w:val="0"/>
              <w:marTop w:val="0"/>
              <w:marBottom w:val="0"/>
              <w:divBdr>
                <w:top w:val="none" w:sz="0" w:space="0" w:color="auto"/>
                <w:left w:val="none" w:sz="0" w:space="0" w:color="auto"/>
                <w:bottom w:val="none" w:sz="0" w:space="0" w:color="auto"/>
                <w:right w:val="none" w:sz="0" w:space="0" w:color="auto"/>
              </w:divBdr>
            </w:div>
            <w:div w:id="1177766708">
              <w:marLeft w:val="0"/>
              <w:marRight w:val="0"/>
              <w:marTop w:val="0"/>
              <w:marBottom w:val="0"/>
              <w:divBdr>
                <w:top w:val="none" w:sz="0" w:space="0" w:color="auto"/>
                <w:left w:val="none" w:sz="0" w:space="0" w:color="auto"/>
                <w:bottom w:val="none" w:sz="0" w:space="0" w:color="auto"/>
                <w:right w:val="none" w:sz="0" w:space="0" w:color="auto"/>
              </w:divBdr>
            </w:div>
            <w:div w:id="755639693">
              <w:marLeft w:val="0"/>
              <w:marRight w:val="0"/>
              <w:marTop w:val="0"/>
              <w:marBottom w:val="0"/>
              <w:divBdr>
                <w:top w:val="none" w:sz="0" w:space="0" w:color="auto"/>
                <w:left w:val="none" w:sz="0" w:space="0" w:color="auto"/>
                <w:bottom w:val="none" w:sz="0" w:space="0" w:color="auto"/>
                <w:right w:val="none" w:sz="0" w:space="0" w:color="auto"/>
              </w:divBdr>
            </w:div>
            <w:div w:id="763384903">
              <w:marLeft w:val="0"/>
              <w:marRight w:val="0"/>
              <w:marTop w:val="0"/>
              <w:marBottom w:val="0"/>
              <w:divBdr>
                <w:top w:val="none" w:sz="0" w:space="0" w:color="auto"/>
                <w:left w:val="none" w:sz="0" w:space="0" w:color="auto"/>
                <w:bottom w:val="none" w:sz="0" w:space="0" w:color="auto"/>
                <w:right w:val="none" w:sz="0" w:space="0" w:color="auto"/>
              </w:divBdr>
            </w:div>
            <w:div w:id="1535115802">
              <w:marLeft w:val="0"/>
              <w:marRight w:val="0"/>
              <w:marTop w:val="0"/>
              <w:marBottom w:val="0"/>
              <w:divBdr>
                <w:top w:val="none" w:sz="0" w:space="0" w:color="auto"/>
                <w:left w:val="none" w:sz="0" w:space="0" w:color="auto"/>
                <w:bottom w:val="none" w:sz="0" w:space="0" w:color="auto"/>
                <w:right w:val="none" w:sz="0" w:space="0" w:color="auto"/>
              </w:divBdr>
            </w:div>
            <w:div w:id="586304650">
              <w:marLeft w:val="0"/>
              <w:marRight w:val="0"/>
              <w:marTop w:val="0"/>
              <w:marBottom w:val="0"/>
              <w:divBdr>
                <w:top w:val="none" w:sz="0" w:space="0" w:color="auto"/>
                <w:left w:val="none" w:sz="0" w:space="0" w:color="auto"/>
                <w:bottom w:val="none" w:sz="0" w:space="0" w:color="auto"/>
                <w:right w:val="none" w:sz="0" w:space="0" w:color="auto"/>
              </w:divBdr>
            </w:div>
            <w:div w:id="1461342257">
              <w:marLeft w:val="0"/>
              <w:marRight w:val="0"/>
              <w:marTop w:val="0"/>
              <w:marBottom w:val="0"/>
              <w:divBdr>
                <w:top w:val="none" w:sz="0" w:space="0" w:color="auto"/>
                <w:left w:val="none" w:sz="0" w:space="0" w:color="auto"/>
                <w:bottom w:val="none" w:sz="0" w:space="0" w:color="auto"/>
                <w:right w:val="none" w:sz="0" w:space="0" w:color="auto"/>
              </w:divBdr>
            </w:div>
            <w:div w:id="2005546705">
              <w:marLeft w:val="0"/>
              <w:marRight w:val="0"/>
              <w:marTop w:val="0"/>
              <w:marBottom w:val="0"/>
              <w:divBdr>
                <w:top w:val="none" w:sz="0" w:space="0" w:color="auto"/>
                <w:left w:val="none" w:sz="0" w:space="0" w:color="auto"/>
                <w:bottom w:val="none" w:sz="0" w:space="0" w:color="auto"/>
                <w:right w:val="none" w:sz="0" w:space="0" w:color="auto"/>
              </w:divBdr>
            </w:div>
            <w:div w:id="66610153">
              <w:marLeft w:val="0"/>
              <w:marRight w:val="0"/>
              <w:marTop w:val="0"/>
              <w:marBottom w:val="0"/>
              <w:divBdr>
                <w:top w:val="none" w:sz="0" w:space="0" w:color="auto"/>
                <w:left w:val="none" w:sz="0" w:space="0" w:color="auto"/>
                <w:bottom w:val="none" w:sz="0" w:space="0" w:color="auto"/>
                <w:right w:val="none" w:sz="0" w:space="0" w:color="auto"/>
              </w:divBdr>
            </w:div>
            <w:div w:id="72699997">
              <w:marLeft w:val="0"/>
              <w:marRight w:val="0"/>
              <w:marTop w:val="0"/>
              <w:marBottom w:val="0"/>
              <w:divBdr>
                <w:top w:val="none" w:sz="0" w:space="0" w:color="auto"/>
                <w:left w:val="none" w:sz="0" w:space="0" w:color="auto"/>
                <w:bottom w:val="none" w:sz="0" w:space="0" w:color="auto"/>
                <w:right w:val="none" w:sz="0" w:space="0" w:color="auto"/>
              </w:divBdr>
            </w:div>
            <w:div w:id="670644411">
              <w:marLeft w:val="0"/>
              <w:marRight w:val="0"/>
              <w:marTop w:val="0"/>
              <w:marBottom w:val="0"/>
              <w:divBdr>
                <w:top w:val="none" w:sz="0" w:space="0" w:color="auto"/>
                <w:left w:val="none" w:sz="0" w:space="0" w:color="auto"/>
                <w:bottom w:val="none" w:sz="0" w:space="0" w:color="auto"/>
                <w:right w:val="none" w:sz="0" w:space="0" w:color="auto"/>
              </w:divBdr>
            </w:div>
            <w:div w:id="1740713552">
              <w:marLeft w:val="0"/>
              <w:marRight w:val="0"/>
              <w:marTop w:val="0"/>
              <w:marBottom w:val="0"/>
              <w:divBdr>
                <w:top w:val="none" w:sz="0" w:space="0" w:color="auto"/>
                <w:left w:val="none" w:sz="0" w:space="0" w:color="auto"/>
                <w:bottom w:val="none" w:sz="0" w:space="0" w:color="auto"/>
                <w:right w:val="none" w:sz="0" w:space="0" w:color="auto"/>
              </w:divBdr>
            </w:div>
            <w:div w:id="1324699968">
              <w:marLeft w:val="0"/>
              <w:marRight w:val="0"/>
              <w:marTop w:val="0"/>
              <w:marBottom w:val="0"/>
              <w:divBdr>
                <w:top w:val="none" w:sz="0" w:space="0" w:color="auto"/>
                <w:left w:val="none" w:sz="0" w:space="0" w:color="auto"/>
                <w:bottom w:val="none" w:sz="0" w:space="0" w:color="auto"/>
                <w:right w:val="none" w:sz="0" w:space="0" w:color="auto"/>
              </w:divBdr>
            </w:div>
            <w:div w:id="811170132">
              <w:marLeft w:val="0"/>
              <w:marRight w:val="0"/>
              <w:marTop w:val="0"/>
              <w:marBottom w:val="0"/>
              <w:divBdr>
                <w:top w:val="none" w:sz="0" w:space="0" w:color="auto"/>
                <w:left w:val="none" w:sz="0" w:space="0" w:color="auto"/>
                <w:bottom w:val="none" w:sz="0" w:space="0" w:color="auto"/>
                <w:right w:val="none" w:sz="0" w:space="0" w:color="auto"/>
              </w:divBdr>
            </w:div>
            <w:div w:id="995767509">
              <w:marLeft w:val="0"/>
              <w:marRight w:val="0"/>
              <w:marTop w:val="0"/>
              <w:marBottom w:val="0"/>
              <w:divBdr>
                <w:top w:val="none" w:sz="0" w:space="0" w:color="auto"/>
                <w:left w:val="none" w:sz="0" w:space="0" w:color="auto"/>
                <w:bottom w:val="none" w:sz="0" w:space="0" w:color="auto"/>
                <w:right w:val="none" w:sz="0" w:space="0" w:color="auto"/>
              </w:divBdr>
            </w:div>
            <w:div w:id="1475760831">
              <w:marLeft w:val="0"/>
              <w:marRight w:val="0"/>
              <w:marTop w:val="0"/>
              <w:marBottom w:val="0"/>
              <w:divBdr>
                <w:top w:val="none" w:sz="0" w:space="0" w:color="auto"/>
                <w:left w:val="none" w:sz="0" w:space="0" w:color="auto"/>
                <w:bottom w:val="none" w:sz="0" w:space="0" w:color="auto"/>
                <w:right w:val="none" w:sz="0" w:space="0" w:color="auto"/>
              </w:divBdr>
            </w:div>
            <w:div w:id="328364124">
              <w:marLeft w:val="0"/>
              <w:marRight w:val="0"/>
              <w:marTop w:val="0"/>
              <w:marBottom w:val="0"/>
              <w:divBdr>
                <w:top w:val="none" w:sz="0" w:space="0" w:color="auto"/>
                <w:left w:val="none" w:sz="0" w:space="0" w:color="auto"/>
                <w:bottom w:val="none" w:sz="0" w:space="0" w:color="auto"/>
                <w:right w:val="none" w:sz="0" w:space="0" w:color="auto"/>
              </w:divBdr>
            </w:div>
            <w:div w:id="591205041">
              <w:marLeft w:val="0"/>
              <w:marRight w:val="0"/>
              <w:marTop w:val="0"/>
              <w:marBottom w:val="0"/>
              <w:divBdr>
                <w:top w:val="none" w:sz="0" w:space="0" w:color="auto"/>
                <w:left w:val="none" w:sz="0" w:space="0" w:color="auto"/>
                <w:bottom w:val="none" w:sz="0" w:space="0" w:color="auto"/>
                <w:right w:val="none" w:sz="0" w:space="0" w:color="auto"/>
              </w:divBdr>
            </w:div>
            <w:div w:id="530917282">
              <w:marLeft w:val="0"/>
              <w:marRight w:val="0"/>
              <w:marTop w:val="0"/>
              <w:marBottom w:val="0"/>
              <w:divBdr>
                <w:top w:val="none" w:sz="0" w:space="0" w:color="auto"/>
                <w:left w:val="none" w:sz="0" w:space="0" w:color="auto"/>
                <w:bottom w:val="none" w:sz="0" w:space="0" w:color="auto"/>
                <w:right w:val="none" w:sz="0" w:space="0" w:color="auto"/>
              </w:divBdr>
            </w:div>
            <w:div w:id="114907001">
              <w:marLeft w:val="0"/>
              <w:marRight w:val="0"/>
              <w:marTop w:val="0"/>
              <w:marBottom w:val="0"/>
              <w:divBdr>
                <w:top w:val="none" w:sz="0" w:space="0" w:color="auto"/>
                <w:left w:val="none" w:sz="0" w:space="0" w:color="auto"/>
                <w:bottom w:val="none" w:sz="0" w:space="0" w:color="auto"/>
                <w:right w:val="none" w:sz="0" w:space="0" w:color="auto"/>
              </w:divBdr>
            </w:div>
            <w:div w:id="1701130149">
              <w:marLeft w:val="0"/>
              <w:marRight w:val="0"/>
              <w:marTop w:val="0"/>
              <w:marBottom w:val="0"/>
              <w:divBdr>
                <w:top w:val="none" w:sz="0" w:space="0" w:color="auto"/>
                <w:left w:val="none" w:sz="0" w:space="0" w:color="auto"/>
                <w:bottom w:val="none" w:sz="0" w:space="0" w:color="auto"/>
                <w:right w:val="none" w:sz="0" w:space="0" w:color="auto"/>
              </w:divBdr>
            </w:div>
            <w:div w:id="1958217410">
              <w:marLeft w:val="0"/>
              <w:marRight w:val="0"/>
              <w:marTop w:val="0"/>
              <w:marBottom w:val="0"/>
              <w:divBdr>
                <w:top w:val="none" w:sz="0" w:space="0" w:color="auto"/>
                <w:left w:val="none" w:sz="0" w:space="0" w:color="auto"/>
                <w:bottom w:val="none" w:sz="0" w:space="0" w:color="auto"/>
                <w:right w:val="none" w:sz="0" w:space="0" w:color="auto"/>
              </w:divBdr>
            </w:div>
            <w:div w:id="1095831832">
              <w:marLeft w:val="0"/>
              <w:marRight w:val="0"/>
              <w:marTop w:val="0"/>
              <w:marBottom w:val="0"/>
              <w:divBdr>
                <w:top w:val="none" w:sz="0" w:space="0" w:color="auto"/>
                <w:left w:val="none" w:sz="0" w:space="0" w:color="auto"/>
                <w:bottom w:val="none" w:sz="0" w:space="0" w:color="auto"/>
                <w:right w:val="none" w:sz="0" w:space="0" w:color="auto"/>
              </w:divBdr>
            </w:div>
            <w:div w:id="1384864454">
              <w:marLeft w:val="0"/>
              <w:marRight w:val="0"/>
              <w:marTop w:val="0"/>
              <w:marBottom w:val="0"/>
              <w:divBdr>
                <w:top w:val="none" w:sz="0" w:space="0" w:color="auto"/>
                <w:left w:val="none" w:sz="0" w:space="0" w:color="auto"/>
                <w:bottom w:val="none" w:sz="0" w:space="0" w:color="auto"/>
                <w:right w:val="none" w:sz="0" w:space="0" w:color="auto"/>
              </w:divBdr>
            </w:div>
            <w:div w:id="1992907771">
              <w:marLeft w:val="0"/>
              <w:marRight w:val="0"/>
              <w:marTop w:val="0"/>
              <w:marBottom w:val="0"/>
              <w:divBdr>
                <w:top w:val="none" w:sz="0" w:space="0" w:color="auto"/>
                <w:left w:val="none" w:sz="0" w:space="0" w:color="auto"/>
                <w:bottom w:val="none" w:sz="0" w:space="0" w:color="auto"/>
                <w:right w:val="none" w:sz="0" w:space="0" w:color="auto"/>
              </w:divBdr>
            </w:div>
            <w:div w:id="1238130683">
              <w:marLeft w:val="0"/>
              <w:marRight w:val="0"/>
              <w:marTop w:val="0"/>
              <w:marBottom w:val="0"/>
              <w:divBdr>
                <w:top w:val="none" w:sz="0" w:space="0" w:color="auto"/>
                <w:left w:val="none" w:sz="0" w:space="0" w:color="auto"/>
                <w:bottom w:val="none" w:sz="0" w:space="0" w:color="auto"/>
                <w:right w:val="none" w:sz="0" w:space="0" w:color="auto"/>
              </w:divBdr>
            </w:div>
            <w:div w:id="1185823454">
              <w:marLeft w:val="0"/>
              <w:marRight w:val="0"/>
              <w:marTop w:val="0"/>
              <w:marBottom w:val="0"/>
              <w:divBdr>
                <w:top w:val="none" w:sz="0" w:space="0" w:color="auto"/>
                <w:left w:val="none" w:sz="0" w:space="0" w:color="auto"/>
                <w:bottom w:val="none" w:sz="0" w:space="0" w:color="auto"/>
                <w:right w:val="none" w:sz="0" w:space="0" w:color="auto"/>
              </w:divBdr>
            </w:div>
            <w:div w:id="1791433353">
              <w:marLeft w:val="0"/>
              <w:marRight w:val="0"/>
              <w:marTop w:val="0"/>
              <w:marBottom w:val="0"/>
              <w:divBdr>
                <w:top w:val="none" w:sz="0" w:space="0" w:color="auto"/>
                <w:left w:val="none" w:sz="0" w:space="0" w:color="auto"/>
                <w:bottom w:val="none" w:sz="0" w:space="0" w:color="auto"/>
                <w:right w:val="none" w:sz="0" w:space="0" w:color="auto"/>
              </w:divBdr>
            </w:div>
            <w:div w:id="113335577">
              <w:marLeft w:val="0"/>
              <w:marRight w:val="0"/>
              <w:marTop w:val="0"/>
              <w:marBottom w:val="0"/>
              <w:divBdr>
                <w:top w:val="none" w:sz="0" w:space="0" w:color="auto"/>
                <w:left w:val="none" w:sz="0" w:space="0" w:color="auto"/>
                <w:bottom w:val="none" w:sz="0" w:space="0" w:color="auto"/>
                <w:right w:val="none" w:sz="0" w:space="0" w:color="auto"/>
              </w:divBdr>
            </w:div>
            <w:div w:id="670067245">
              <w:marLeft w:val="0"/>
              <w:marRight w:val="0"/>
              <w:marTop w:val="0"/>
              <w:marBottom w:val="0"/>
              <w:divBdr>
                <w:top w:val="none" w:sz="0" w:space="0" w:color="auto"/>
                <w:left w:val="none" w:sz="0" w:space="0" w:color="auto"/>
                <w:bottom w:val="none" w:sz="0" w:space="0" w:color="auto"/>
                <w:right w:val="none" w:sz="0" w:space="0" w:color="auto"/>
              </w:divBdr>
            </w:div>
            <w:div w:id="1769426689">
              <w:marLeft w:val="0"/>
              <w:marRight w:val="0"/>
              <w:marTop w:val="0"/>
              <w:marBottom w:val="0"/>
              <w:divBdr>
                <w:top w:val="none" w:sz="0" w:space="0" w:color="auto"/>
                <w:left w:val="none" w:sz="0" w:space="0" w:color="auto"/>
                <w:bottom w:val="none" w:sz="0" w:space="0" w:color="auto"/>
                <w:right w:val="none" w:sz="0" w:space="0" w:color="auto"/>
              </w:divBdr>
            </w:div>
            <w:div w:id="2086102113">
              <w:marLeft w:val="0"/>
              <w:marRight w:val="0"/>
              <w:marTop w:val="0"/>
              <w:marBottom w:val="0"/>
              <w:divBdr>
                <w:top w:val="none" w:sz="0" w:space="0" w:color="auto"/>
                <w:left w:val="none" w:sz="0" w:space="0" w:color="auto"/>
                <w:bottom w:val="none" w:sz="0" w:space="0" w:color="auto"/>
                <w:right w:val="none" w:sz="0" w:space="0" w:color="auto"/>
              </w:divBdr>
            </w:div>
            <w:div w:id="186797731">
              <w:marLeft w:val="0"/>
              <w:marRight w:val="0"/>
              <w:marTop w:val="0"/>
              <w:marBottom w:val="0"/>
              <w:divBdr>
                <w:top w:val="none" w:sz="0" w:space="0" w:color="auto"/>
                <w:left w:val="none" w:sz="0" w:space="0" w:color="auto"/>
                <w:bottom w:val="none" w:sz="0" w:space="0" w:color="auto"/>
                <w:right w:val="none" w:sz="0" w:space="0" w:color="auto"/>
              </w:divBdr>
            </w:div>
            <w:div w:id="1672296562">
              <w:marLeft w:val="0"/>
              <w:marRight w:val="0"/>
              <w:marTop w:val="0"/>
              <w:marBottom w:val="0"/>
              <w:divBdr>
                <w:top w:val="none" w:sz="0" w:space="0" w:color="auto"/>
                <w:left w:val="none" w:sz="0" w:space="0" w:color="auto"/>
                <w:bottom w:val="none" w:sz="0" w:space="0" w:color="auto"/>
                <w:right w:val="none" w:sz="0" w:space="0" w:color="auto"/>
              </w:divBdr>
            </w:div>
            <w:div w:id="315954818">
              <w:marLeft w:val="0"/>
              <w:marRight w:val="0"/>
              <w:marTop w:val="0"/>
              <w:marBottom w:val="0"/>
              <w:divBdr>
                <w:top w:val="none" w:sz="0" w:space="0" w:color="auto"/>
                <w:left w:val="none" w:sz="0" w:space="0" w:color="auto"/>
                <w:bottom w:val="none" w:sz="0" w:space="0" w:color="auto"/>
                <w:right w:val="none" w:sz="0" w:space="0" w:color="auto"/>
              </w:divBdr>
            </w:div>
            <w:div w:id="370962902">
              <w:marLeft w:val="0"/>
              <w:marRight w:val="0"/>
              <w:marTop w:val="0"/>
              <w:marBottom w:val="0"/>
              <w:divBdr>
                <w:top w:val="none" w:sz="0" w:space="0" w:color="auto"/>
                <w:left w:val="none" w:sz="0" w:space="0" w:color="auto"/>
                <w:bottom w:val="none" w:sz="0" w:space="0" w:color="auto"/>
                <w:right w:val="none" w:sz="0" w:space="0" w:color="auto"/>
              </w:divBdr>
            </w:div>
            <w:div w:id="1377463856">
              <w:marLeft w:val="0"/>
              <w:marRight w:val="0"/>
              <w:marTop w:val="0"/>
              <w:marBottom w:val="0"/>
              <w:divBdr>
                <w:top w:val="none" w:sz="0" w:space="0" w:color="auto"/>
                <w:left w:val="none" w:sz="0" w:space="0" w:color="auto"/>
                <w:bottom w:val="none" w:sz="0" w:space="0" w:color="auto"/>
                <w:right w:val="none" w:sz="0" w:space="0" w:color="auto"/>
              </w:divBdr>
            </w:div>
            <w:div w:id="1204563959">
              <w:marLeft w:val="0"/>
              <w:marRight w:val="0"/>
              <w:marTop w:val="0"/>
              <w:marBottom w:val="0"/>
              <w:divBdr>
                <w:top w:val="none" w:sz="0" w:space="0" w:color="auto"/>
                <w:left w:val="none" w:sz="0" w:space="0" w:color="auto"/>
                <w:bottom w:val="none" w:sz="0" w:space="0" w:color="auto"/>
                <w:right w:val="none" w:sz="0" w:space="0" w:color="auto"/>
              </w:divBdr>
            </w:div>
            <w:div w:id="577830977">
              <w:marLeft w:val="0"/>
              <w:marRight w:val="0"/>
              <w:marTop w:val="0"/>
              <w:marBottom w:val="0"/>
              <w:divBdr>
                <w:top w:val="none" w:sz="0" w:space="0" w:color="auto"/>
                <w:left w:val="none" w:sz="0" w:space="0" w:color="auto"/>
                <w:bottom w:val="none" w:sz="0" w:space="0" w:color="auto"/>
                <w:right w:val="none" w:sz="0" w:space="0" w:color="auto"/>
              </w:divBdr>
            </w:div>
            <w:div w:id="1458450754">
              <w:marLeft w:val="0"/>
              <w:marRight w:val="0"/>
              <w:marTop w:val="0"/>
              <w:marBottom w:val="0"/>
              <w:divBdr>
                <w:top w:val="none" w:sz="0" w:space="0" w:color="auto"/>
                <w:left w:val="none" w:sz="0" w:space="0" w:color="auto"/>
                <w:bottom w:val="none" w:sz="0" w:space="0" w:color="auto"/>
                <w:right w:val="none" w:sz="0" w:space="0" w:color="auto"/>
              </w:divBdr>
            </w:div>
            <w:div w:id="1450247245">
              <w:marLeft w:val="0"/>
              <w:marRight w:val="0"/>
              <w:marTop w:val="0"/>
              <w:marBottom w:val="0"/>
              <w:divBdr>
                <w:top w:val="none" w:sz="0" w:space="0" w:color="auto"/>
                <w:left w:val="none" w:sz="0" w:space="0" w:color="auto"/>
                <w:bottom w:val="none" w:sz="0" w:space="0" w:color="auto"/>
                <w:right w:val="none" w:sz="0" w:space="0" w:color="auto"/>
              </w:divBdr>
            </w:div>
            <w:div w:id="114757438">
              <w:marLeft w:val="0"/>
              <w:marRight w:val="0"/>
              <w:marTop w:val="0"/>
              <w:marBottom w:val="0"/>
              <w:divBdr>
                <w:top w:val="none" w:sz="0" w:space="0" w:color="auto"/>
                <w:left w:val="none" w:sz="0" w:space="0" w:color="auto"/>
                <w:bottom w:val="none" w:sz="0" w:space="0" w:color="auto"/>
                <w:right w:val="none" w:sz="0" w:space="0" w:color="auto"/>
              </w:divBdr>
            </w:div>
            <w:div w:id="1075663177">
              <w:marLeft w:val="0"/>
              <w:marRight w:val="0"/>
              <w:marTop w:val="0"/>
              <w:marBottom w:val="0"/>
              <w:divBdr>
                <w:top w:val="none" w:sz="0" w:space="0" w:color="auto"/>
                <w:left w:val="none" w:sz="0" w:space="0" w:color="auto"/>
                <w:bottom w:val="none" w:sz="0" w:space="0" w:color="auto"/>
                <w:right w:val="none" w:sz="0" w:space="0" w:color="auto"/>
              </w:divBdr>
            </w:div>
            <w:div w:id="2077047579">
              <w:marLeft w:val="0"/>
              <w:marRight w:val="0"/>
              <w:marTop w:val="0"/>
              <w:marBottom w:val="0"/>
              <w:divBdr>
                <w:top w:val="none" w:sz="0" w:space="0" w:color="auto"/>
                <w:left w:val="none" w:sz="0" w:space="0" w:color="auto"/>
                <w:bottom w:val="none" w:sz="0" w:space="0" w:color="auto"/>
                <w:right w:val="none" w:sz="0" w:space="0" w:color="auto"/>
              </w:divBdr>
            </w:div>
            <w:div w:id="395056917">
              <w:marLeft w:val="0"/>
              <w:marRight w:val="0"/>
              <w:marTop w:val="0"/>
              <w:marBottom w:val="0"/>
              <w:divBdr>
                <w:top w:val="none" w:sz="0" w:space="0" w:color="auto"/>
                <w:left w:val="none" w:sz="0" w:space="0" w:color="auto"/>
                <w:bottom w:val="none" w:sz="0" w:space="0" w:color="auto"/>
                <w:right w:val="none" w:sz="0" w:space="0" w:color="auto"/>
              </w:divBdr>
            </w:div>
            <w:div w:id="2139176016">
              <w:marLeft w:val="0"/>
              <w:marRight w:val="0"/>
              <w:marTop w:val="0"/>
              <w:marBottom w:val="0"/>
              <w:divBdr>
                <w:top w:val="none" w:sz="0" w:space="0" w:color="auto"/>
                <w:left w:val="none" w:sz="0" w:space="0" w:color="auto"/>
                <w:bottom w:val="none" w:sz="0" w:space="0" w:color="auto"/>
                <w:right w:val="none" w:sz="0" w:space="0" w:color="auto"/>
              </w:divBdr>
            </w:div>
            <w:div w:id="1746805636">
              <w:marLeft w:val="0"/>
              <w:marRight w:val="0"/>
              <w:marTop w:val="0"/>
              <w:marBottom w:val="0"/>
              <w:divBdr>
                <w:top w:val="none" w:sz="0" w:space="0" w:color="auto"/>
                <w:left w:val="none" w:sz="0" w:space="0" w:color="auto"/>
                <w:bottom w:val="none" w:sz="0" w:space="0" w:color="auto"/>
                <w:right w:val="none" w:sz="0" w:space="0" w:color="auto"/>
              </w:divBdr>
            </w:div>
            <w:div w:id="447703097">
              <w:marLeft w:val="0"/>
              <w:marRight w:val="0"/>
              <w:marTop w:val="0"/>
              <w:marBottom w:val="0"/>
              <w:divBdr>
                <w:top w:val="none" w:sz="0" w:space="0" w:color="auto"/>
                <w:left w:val="none" w:sz="0" w:space="0" w:color="auto"/>
                <w:bottom w:val="none" w:sz="0" w:space="0" w:color="auto"/>
                <w:right w:val="none" w:sz="0" w:space="0" w:color="auto"/>
              </w:divBdr>
            </w:div>
            <w:div w:id="1859463344">
              <w:marLeft w:val="0"/>
              <w:marRight w:val="0"/>
              <w:marTop w:val="0"/>
              <w:marBottom w:val="0"/>
              <w:divBdr>
                <w:top w:val="none" w:sz="0" w:space="0" w:color="auto"/>
                <w:left w:val="none" w:sz="0" w:space="0" w:color="auto"/>
                <w:bottom w:val="none" w:sz="0" w:space="0" w:color="auto"/>
                <w:right w:val="none" w:sz="0" w:space="0" w:color="auto"/>
              </w:divBdr>
            </w:div>
            <w:div w:id="32735081">
              <w:marLeft w:val="0"/>
              <w:marRight w:val="0"/>
              <w:marTop w:val="0"/>
              <w:marBottom w:val="0"/>
              <w:divBdr>
                <w:top w:val="none" w:sz="0" w:space="0" w:color="auto"/>
                <w:left w:val="none" w:sz="0" w:space="0" w:color="auto"/>
                <w:bottom w:val="none" w:sz="0" w:space="0" w:color="auto"/>
                <w:right w:val="none" w:sz="0" w:space="0" w:color="auto"/>
              </w:divBdr>
            </w:div>
            <w:div w:id="494078633">
              <w:marLeft w:val="0"/>
              <w:marRight w:val="0"/>
              <w:marTop w:val="0"/>
              <w:marBottom w:val="0"/>
              <w:divBdr>
                <w:top w:val="none" w:sz="0" w:space="0" w:color="auto"/>
                <w:left w:val="none" w:sz="0" w:space="0" w:color="auto"/>
                <w:bottom w:val="none" w:sz="0" w:space="0" w:color="auto"/>
                <w:right w:val="none" w:sz="0" w:space="0" w:color="auto"/>
              </w:divBdr>
            </w:div>
            <w:div w:id="223105823">
              <w:marLeft w:val="0"/>
              <w:marRight w:val="0"/>
              <w:marTop w:val="0"/>
              <w:marBottom w:val="0"/>
              <w:divBdr>
                <w:top w:val="none" w:sz="0" w:space="0" w:color="auto"/>
                <w:left w:val="none" w:sz="0" w:space="0" w:color="auto"/>
                <w:bottom w:val="none" w:sz="0" w:space="0" w:color="auto"/>
                <w:right w:val="none" w:sz="0" w:space="0" w:color="auto"/>
              </w:divBdr>
            </w:div>
            <w:div w:id="1511018028">
              <w:marLeft w:val="0"/>
              <w:marRight w:val="0"/>
              <w:marTop w:val="0"/>
              <w:marBottom w:val="0"/>
              <w:divBdr>
                <w:top w:val="none" w:sz="0" w:space="0" w:color="auto"/>
                <w:left w:val="none" w:sz="0" w:space="0" w:color="auto"/>
                <w:bottom w:val="none" w:sz="0" w:space="0" w:color="auto"/>
                <w:right w:val="none" w:sz="0" w:space="0" w:color="auto"/>
              </w:divBdr>
            </w:div>
            <w:div w:id="45644207">
              <w:marLeft w:val="0"/>
              <w:marRight w:val="0"/>
              <w:marTop w:val="0"/>
              <w:marBottom w:val="0"/>
              <w:divBdr>
                <w:top w:val="none" w:sz="0" w:space="0" w:color="auto"/>
                <w:left w:val="none" w:sz="0" w:space="0" w:color="auto"/>
                <w:bottom w:val="none" w:sz="0" w:space="0" w:color="auto"/>
                <w:right w:val="none" w:sz="0" w:space="0" w:color="auto"/>
              </w:divBdr>
            </w:div>
            <w:div w:id="1474524551">
              <w:marLeft w:val="0"/>
              <w:marRight w:val="0"/>
              <w:marTop w:val="0"/>
              <w:marBottom w:val="0"/>
              <w:divBdr>
                <w:top w:val="none" w:sz="0" w:space="0" w:color="auto"/>
                <w:left w:val="none" w:sz="0" w:space="0" w:color="auto"/>
                <w:bottom w:val="none" w:sz="0" w:space="0" w:color="auto"/>
                <w:right w:val="none" w:sz="0" w:space="0" w:color="auto"/>
              </w:divBdr>
            </w:div>
            <w:div w:id="1985042874">
              <w:marLeft w:val="0"/>
              <w:marRight w:val="0"/>
              <w:marTop w:val="0"/>
              <w:marBottom w:val="0"/>
              <w:divBdr>
                <w:top w:val="none" w:sz="0" w:space="0" w:color="auto"/>
                <w:left w:val="none" w:sz="0" w:space="0" w:color="auto"/>
                <w:bottom w:val="none" w:sz="0" w:space="0" w:color="auto"/>
                <w:right w:val="none" w:sz="0" w:space="0" w:color="auto"/>
              </w:divBdr>
            </w:div>
            <w:div w:id="1723289043">
              <w:marLeft w:val="0"/>
              <w:marRight w:val="0"/>
              <w:marTop w:val="0"/>
              <w:marBottom w:val="0"/>
              <w:divBdr>
                <w:top w:val="none" w:sz="0" w:space="0" w:color="auto"/>
                <w:left w:val="none" w:sz="0" w:space="0" w:color="auto"/>
                <w:bottom w:val="none" w:sz="0" w:space="0" w:color="auto"/>
                <w:right w:val="none" w:sz="0" w:space="0" w:color="auto"/>
              </w:divBdr>
            </w:div>
            <w:div w:id="847985943">
              <w:marLeft w:val="0"/>
              <w:marRight w:val="0"/>
              <w:marTop w:val="0"/>
              <w:marBottom w:val="0"/>
              <w:divBdr>
                <w:top w:val="none" w:sz="0" w:space="0" w:color="auto"/>
                <w:left w:val="none" w:sz="0" w:space="0" w:color="auto"/>
                <w:bottom w:val="none" w:sz="0" w:space="0" w:color="auto"/>
                <w:right w:val="none" w:sz="0" w:space="0" w:color="auto"/>
              </w:divBdr>
            </w:div>
            <w:div w:id="610016671">
              <w:marLeft w:val="0"/>
              <w:marRight w:val="0"/>
              <w:marTop w:val="0"/>
              <w:marBottom w:val="0"/>
              <w:divBdr>
                <w:top w:val="none" w:sz="0" w:space="0" w:color="auto"/>
                <w:left w:val="none" w:sz="0" w:space="0" w:color="auto"/>
                <w:bottom w:val="none" w:sz="0" w:space="0" w:color="auto"/>
                <w:right w:val="none" w:sz="0" w:space="0" w:color="auto"/>
              </w:divBdr>
            </w:div>
            <w:div w:id="1713963123">
              <w:marLeft w:val="0"/>
              <w:marRight w:val="0"/>
              <w:marTop w:val="0"/>
              <w:marBottom w:val="0"/>
              <w:divBdr>
                <w:top w:val="none" w:sz="0" w:space="0" w:color="auto"/>
                <w:left w:val="none" w:sz="0" w:space="0" w:color="auto"/>
                <w:bottom w:val="none" w:sz="0" w:space="0" w:color="auto"/>
                <w:right w:val="none" w:sz="0" w:space="0" w:color="auto"/>
              </w:divBdr>
            </w:div>
            <w:div w:id="1047071477">
              <w:marLeft w:val="0"/>
              <w:marRight w:val="0"/>
              <w:marTop w:val="0"/>
              <w:marBottom w:val="0"/>
              <w:divBdr>
                <w:top w:val="none" w:sz="0" w:space="0" w:color="auto"/>
                <w:left w:val="none" w:sz="0" w:space="0" w:color="auto"/>
                <w:bottom w:val="none" w:sz="0" w:space="0" w:color="auto"/>
                <w:right w:val="none" w:sz="0" w:space="0" w:color="auto"/>
              </w:divBdr>
            </w:div>
            <w:div w:id="1786583251">
              <w:marLeft w:val="0"/>
              <w:marRight w:val="0"/>
              <w:marTop w:val="0"/>
              <w:marBottom w:val="0"/>
              <w:divBdr>
                <w:top w:val="none" w:sz="0" w:space="0" w:color="auto"/>
                <w:left w:val="none" w:sz="0" w:space="0" w:color="auto"/>
                <w:bottom w:val="none" w:sz="0" w:space="0" w:color="auto"/>
                <w:right w:val="none" w:sz="0" w:space="0" w:color="auto"/>
              </w:divBdr>
            </w:div>
            <w:div w:id="1460106732">
              <w:marLeft w:val="0"/>
              <w:marRight w:val="0"/>
              <w:marTop w:val="0"/>
              <w:marBottom w:val="0"/>
              <w:divBdr>
                <w:top w:val="none" w:sz="0" w:space="0" w:color="auto"/>
                <w:left w:val="none" w:sz="0" w:space="0" w:color="auto"/>
                <w:bottom w:val="none" w:sz="0" w:space="0" w:color="auto"/>
                <w:right w:val="none" w:sz="0" w:space="0" w:color="auto"/>
              </w:divBdr>
            </w:div>
            <w:div w:id="217863250">
              <w:marLeft w:val="0"/>
              <w:marRight w:val="0"/>
              <w:marTop w:val="0"/>
              <w:marBottom w:val="0"/>
              <w:divBdr>
                <w:top w:val="none" w:sz="0" w:space="0" w:color="auto"/>
                <w:left w:val="none" w:sz="0" w:space="0" w:color="auto"/>
                <w:bottom w:val="none" w:sz="0" w:space="0" w:color="auto"/>
                <w:right w:val="none" w:sz="0" w:space="0" w:color="auto"/>
              </w:divBdr>
            </w:div>
            <w:div w:id="1961064677">
              <w:marLeft w:val="0"/>
              <w:marRight w:val="0"/>
              <w:marTop w:val="0"/>
              <w:marBottom w:val="0"/>
              <w:divBdr>
                <w:top w:val="none" w:sz="0" w:space="0" w:color="auto"/>
                <w:left w:val="none" w:sz="0" w:space="0" w:color="auto"/>
                <w:bottom w:val="none" w:sz="0" w:space="0" w:color="auto"/>
                <w:right w:val="none" w:sz="0" w:space="0" w:color="auto"/>
              </w:divBdr>
            </w:div>
            <w:div w:id="628903139">
              <w:marLeft w:val="0"/>
              <w:marRight w:val="0"/>
              <w:marTop w:val="0"/>
              <w:marBottom w:val="0"/>
              <w:divBdr>
                <w:top w:val="none" w:sz="0" w:space="0" w:color="auto"/>
                <w:left w:val="none" w:sz="0" w:space="0" w:color="auto"/>
                <w:bottom w:val="none" w:sz="0" w:space="0" w:color="auto"/>
                <w:right w:val="none" w:sz="0" w:space="0" w:color="auto"/>
              </w:divBdr>
            </w:div>
            <w:div w:id="788008726">
              <w:marLeft w:val="0"/>
              <w:marRight w:val="0"/>
              <w:marTop w:val="0"/>
              <w:marBottom w:val="0"/>
              <w:divBdr>
                <w:top w:val="none" w:sz="0" w:space="0" w:color="auto"/>
                <w:left w:val="none" w:sz="0" w:space="0" w:color="auto"/>
                <w:bottom w:val="none" w:sz="0" w:space="0" w:color="auto"/>
                <w:right w:val="none" w:sz="0" w:space="0" w:color="auto"/>
              </w:divBdr>
            </w:div>
            <w:div w:id="1502694997">
              <w:marLeft w:val="0"/>
              <w:marRight w:val="0"/>
              <w:marTop w:val="0"/>
              <w:marBottom w:val="0"/>
              <w:divBdr>
                <w:top w:val="none" w:sz="0" w:space="0" w:color="auto"/>
                <w:left w:val="none" w:sz="0" w:space="0" w:color="auto"/>
                <w:bottom w:val="none" w:sz="0" w:space="0" w:color="auto"/>
                <w:right w:val="none" w:sz="0" w:space="0" w:color="auto"/>
              </w:divBdr>
            </w:div>
            <w:div w:id="582226370">
              <w:marLeft w:val="0"/>
              <w:marRight w:val="0"/>
              <w:marTop w:val="0"/>
              <w:marBottom w:val="0"/>
              <w:divBdr>
                <w:top w:val="none" w:sz="0" w:space="0" w:color="auto"/>
                <w:left w:val="none" w:sz="0" w:space="0" w:color="auto"/>
                <w:bottom w:val="none" w:sz="0" w:space="0" w:color="auto"/>
                <w:right w:val="none" w:sz="0" w:space="0" w:color="auto"/>
              </w:divBdr>
            </w:div>
            <w:div w:id="1138763333">
              <w:marLeft w:val="0"/>
              <w:marRight w:val="0"/>
              <w:marTop w:val="0"/>
              <w:marBottom w:val="0"/>
              <w:divBdr>
                <w:top w:val="none" w:sz="0" w:space="0" w:color="auto"/>
                <w:left w:val="none" w:sz="0" w:space="0" w:color="auto"/>
                <w:bottom w:val="none" w:sz="0" w:space="0" w:color="auto"/>
                <w:right w:val="none" w:sz="0" w:space="0" w:color="auto"/>
              </w:divBdr>
            </w:div>
            <w:div w:id="893586359">
              <w:marLeft w:val="0"/>
              <w:marRight w:val="0"/>
              <w:marTop w:val="0"/>
              <w:marBottom w:val="0"/>
              <w:divBdr>
                <w:top w:val="none" w:sz="0" w:space="0" w:color="auto"/>
                <w:left w:val="none" w:sz="0" w:space="0" w:color="auto"/>
                <w:bottom w:val="none" w:sz="0" w:space="0" w:color="auto"/>
                <w:right w:val="none" w:sz="0" w:space="0" w:color="auto"/>
              </w:divBdr>
            </w:div>
            <w:div w:id="12805780">
              <w:marLeft w:val="0"/>
              <w:marRight w:val="0"/>
              <w:marTop w:val="0"/>
              <w:marBottom w:val="0"/>
              <w:divBdr>
                <w:top w:val="none" w:sz="0" w:space="0" w:color="auto"/>
                <w:left w:val="none" w:sz="0" w:space="0" w:color="auto"/>
                <w:bottom w:val="none" w:sz="0" w:space="0" w:color="auto"/>
                <w:right w:val="none" w:sz="0" w:space="0" w:color="auto"/>
              </w:divBdr>
            </w:div>
            <w:div w:id="1580138667">
              <w:marLeft w:val="0"/>
              <w:marRight w:val="0"/>
              <w:marTop w:val="0"/>
              <w:marBottom w:val="0"/>
              <w:divBdr>
                <w:top w:val="none" w:sz="0" w:space="0" w:color="auto"/>
                <w:left w:val="none" w:sz="0" w:space="0" w:color="auto"/>
                <w:bottom w:val="none" w:sz="0" w:space="0" w:color="auto"/>
                <w:right w:val="none" w:sz="0" w:space="0" w:color="auto"/>
              </w:divBdr>
            </w:div>
            <w:div w:id="955065900">
              <w:marLeft w:val="0"/>
              <w:marRight w:val="0"/>
              <w:marTop w:val="0"/>
              <w:marBottom w:val="0"/>
              <w:divBdr>
                <w:top w:val="none" w:sz="0" w:space="0" w:color="auto"/>
                <w:left w:val="none" w:sz="0" w:space="0" w:color="auto"/>
                <w:bottom w:val="none" w:sz="0" w:space="0" w:color="auto"/>
                <w:right w:val="none" w:sz="0" w:space="0" w:color="auto"/>
              </w:divBdr>
            </w:div>
            <w:div w:id="2129085904">
              <w:marLeft w:val="0"/>
              <w:marRight w:val="0"/>
              <w:marTop w:val="0"/>
              <w:marBottom w:val="0"/>
              <w:divBdr>
                <w:top w:val="none" w:sz="0" w:space="0" w:color="auto"/>
                <w:left w:val="none" w:sz="0" w:space="0" w:color="auto"/>
                <w:bottom w:val="none" w:sz="0" w:space="0" w:color="auto"/>
                <w:right w:val="none" w:sz="0" w:space="0" w:color="auto"/>
              </w:divBdr>
            </w:div>
            <w:div w:id="1755585259">
              <w:marLeft w:val="0"/>
              <w:marRight w:val="0"/>
              <w:marTop w:val="0"/>
              <w:marBottom w:val="0"/>
              <w:divBdr>
                <w:top w:val="none" w:sz="0" w:space="0" w:color="auto"/>
                <w:left w:val="none" w:sz="0" w:space="0" w:color="auto"/>
                <w:bottom w:val="none" w:sz="0" w:space="0" w:color="auto"/>
                <w:right w:val="none" w:sz="0" w:space="0" w:color="auto"/>
              </w:divBdr>
            </w:div>
            <w:div w:id="901210517">
              <w:marLeft w:val="0"/>
              <w:marRight w:val="0"/>
              <w:marTop w:val="0"/>
              <w:marBottom w:val="0"/>
              <w:divBdr>
                <w:top w:val="none" w:sz="0" w:space="0" w:color="auto"/>
                <w:left w:val="none" w:sz="0" w:space="0" w:color="auto"/>
                <w:bottom w:val="none" w:sz="0" w:space="0" w:color="auto"/>
                <w:right w:val="none" w:sz="0" w:space="0" w:color="auto"/>
              </w:divBdr>
            </w:div>
            <w:div w:id="649942423">
              <w:marLeft w:val="0"/>
              <w:marRight w:val="0"/>
              <w:marTop w:val="0"/>
              <w:marBottom w:val="0"/>
              <w:divBdr>
                <w:top w:val="none" w:sz="0" w:space="0" w:color="auto"/>
                <w:left w:val="none" w:sz="0" w:space="0" w:color="auto"/>
                <w:bottom w:val="none" w:sz="0" w:space="0" w:color="auto"/>
                <w:right w:val="none" w:sz="0" w:space="0" w:color="auto"/>
              </w:divBdr>
            </w:div>
            <w:div w:id="813176207">
              <w:marLeft w:val="0"/>
              <w:marRight w:val="0"/>
              <w:marTop w:val="0"/>
              <w:marBottom w:val="0"/>
              <w:divBdr>
                <w:top w:val="none" w:sz="0" w:space="0" w:color="auto"/>
                <w:left w:val="none" w:sz="0" w:space="0" w:color="auto"/>
                <w:bottom w:val="none" w:sz="0" w:space="0" w:color="auto"/>
                <w:right w:val="none" w:sz="0" w:space="0" w:color="auto"/>
              </w:divBdr>
            </w:div>
            <w:div w:id="484125437">
              <w:marLeft w:val="0"/>
              <w:marRight w:val="0"/>
              <w:marTop w:val="0"/>
              <w:marBottom w:val="0"/>
              <w:divBdr>
                <w:top w:val="none" w:sz="0" w:space="0" w:color="auto"/>
                <w:left w:val="none" w:sz="0" w:space="0" w:color="auto"/>
                <w:bottom w:val="none" w:sz="0" w:space="0" w:color="auto"/>
                <w:right w:val="none" w:sz="0" w:space="0" w:color="auto"/>
              </w:divBdr>
            </w:div>
            <w:div w:id="1197112358">
              <w:marLeft w:val="0"/>
              <w:marRight w:val="0"/>
              <w:marTop w:val="0"/>
              <w:marBottom w:val="0"/>
              <w:divBdr>
                <w:top w:val="none" w:sz="0" w:space="0" w:color="auto"/>
                <w:left w:val="none" w:sz="0" w:space="0" w:color="auto"/>
                <w:bottom w:val="none" w:sz="0" w:space="0" w:color="auto"/>
                <w:right w:val="none" w:sz="0" w:space="0" w:color="auto"/>
              </w:divBdr>
            </w:div>
            <w:div w:id="2050838051">
              <w:marLeft w:val="0"/>
              <w:marRight w:val="0"/>
              <w:marTop w:val="0"/>
              <w:marBottom w:val="0"/>
              <w:divBdr>
                <w:top w:val="none" w:sz="0" w:space="0" w:color="auto"/>
                <w:left w:val="none" w:sz="0" w:space="0" w:color="auto"/>
                <w:bottom w:val="none" w:sz="0" w:space="0" w:color="auto"/>
                <w:right w:val="none" w:sz="0" w:space="0" w:color="auto"/>
              </w:divBdr>
            </w:div>
            <w:div w:id="972563102">
              <w:marLeft w:val="0"/>
              <w:marRight w:val="0"/>
              <w:marTop w:val="0"/>
              <w:marBottom w:val="0"/>
              <w:divBdr>
                <w:top w:val="none" w:sz="0" w:space="0" w:color="auto"/>
                <w:left w:val="none" w:sz="0" w:space="0" w:color="auto"/>
                <w:bottom w:val="none" w:sz="0" w:space="0" w:color="auto"/>
                <w:right w:val="none" w:sz="0" w:space="0" w:color="auto"/>
              </w:divBdr>
            </w:div>
            <w:div w:id="733815075">
              <w:marLeft w:val="0"/>
              <w:marRight w:val="0"/>
              <w:marTop w:val="0"/>
              <w:marBottom w:val="0"/>
              <w:divBdr>
                <w:top w:val="none" w:sz="0" w:space="0" w:color="auto"/>
                <w:left w:val="none" w:sz="0" w:space="0" w:color="auto"/>
                <w:bottom w:val="none" w:sz="0" w:space="0" w:color="auto"/>
                <w:right w:val="none" w:sz="0" w:space="0" w:color="auto"/>
              </w:divBdr>
            </w:div>
            <w:div w:id="1312172782">
              <w:marLeft w:val="0"/>
              <w:marRight w:val="0"/>
              <w:marTop w:val="0"/>
              <w:marBottom w:val="0"/>
              <w:divBdr>
                <w:top w:val="none" w:sz="0" w:space="0" w:color="auto"/>
                <w:left w:val="none" w:sz="0" w:space="0" w:color="auto"/>
                <w:bottom w:val="none" w:sz="0" w:space="0" w:color="auto"/>
                <w:right w:val="none" w:sz="0" w:space="0" w:color="auto"/>
              </w:divBdr>
            </w:div>
            <w:div w:id="287662310">
              <w:marLeft w:val="0"/>
              <w:marRight w:val="0"/>
              <w:marTop w:val="0"/>
              <w:marBottom w:val="0"/>
              <w:divBdr>
                <w:top w:val="none" w:sz="0" w:space="0" w:color="auto"/>
                <w:left w:val="none" w:sz="0" w:space="0" w:color="auto"/>
                <w:bottom w:val="none" w:sz="0" w:space="0" w:color="auto"/>
                <w:right w:val="none" w:sz="0" w:space="0" w:color="auto"/>
              </w:divBdr>
            </w:div>
            <w:div w:id="229118110">
              <w:marLeft w:val="0"/>
              <w:marRight w:val="0"/>
              <w:marTop w:val="0"/>
              <w:marBottom w:val="0"/>
              <w:divBdr>
                <w:top w:val="none" w:sz="0" w:space="0" w:color="auto"/>
                <w:left w:val="none" w:sz="0" w:space="0" w:color="auto"/>
                <w:bottom w:val="none" w:sz="0" w:space="0" w:color="auto"/>
                <w:right w:val="none" w:sz="0" w:space="0" w:color="auto"/>
              </w:divBdr>
            </w:div>
            <w:div w:id="2008317086">
              <w:marLeft w:val="0"/>
              <w:marRight w:val="0"/>
              <w:marTop w:val="0"/>
              <w:marBottom w:val="0"/>
              <w:divBdr>
                <w:top w:val="none" w:sz="0" w:space="0" w:color="auto"/>
                <w:left w:val="none" w:sz="0" w:space="0" w:color="auto"/>
                <w:bottom w:val="none" w:sz="0" w:space="0" w:color="auto"/>
                <w:right w:val="none" w:sz="0" w:space="0" w:color="auto"/>
              </w:divBdr>
            </w:div>
            <w:div w:id="1480538844">
              <w:marLeft w:val="0"/>
              <w:marRight w:val="0"/>
              <w:marTop w:val="0"/>
              <w:marBottom w:val="0"/>
              <w:divBdr>
                <w:top w:val="none" w:sz="0" w:space="0" w:color="auto"/>
                <w:left w:val="none" w:sz="0" w:space="0" w:color="auto"/>
                <w:bottom w:val="none" w:sz="0" w:space="0" w:color="auto"/>
                <w:right w:val="none" w:sz="0" w:space="0" w:color="auto"/>
              </w:divBdr>
            </w:div>
            <w:div w:id="282271194">
              <w:marLeft w:val="0"/>
              <w:marRight w:val="0"/>
              <w:marTop w:val="0"/>
              <w:marBottom w:val="0"/>
              <w:divBdr>
                <w:top w:val="none" w:sz="0" w:space="0" w:color="auto"/>
                <w:left w:val="none" w:sz="0" w:space="0" w:color="auto"/>
                <w:bottom w:val="none" w:sz="0" w:space="0" w:color="auto"/>
                <w:right w:val="none" w:sz="0" w:space="0" w:color="auto"/>
              </w:divBdr>
            </w:div>
            <w:div w:id="1017540177">
              <w:marLeft w:val="0"/>
              <w:marRight w:val="0"/>
              <w:marTop w:val="0"/>
              <w:marBottom w:val="0"/>
              <w:divBdr>
                <w:top w:val="none" w:sz="0" w:space="0" w:color="auto"/>
                <w:left w:val="none" w:sz="0" w:space="0" w:color="auto"/>
                <w:bottom w:val="none" w:sz="0" w:space="0" w:color="auto"/>
                <w:right w:val="none" w:sz="0" w:space="0" w:color="auto"/>
              </w:divBdr>
            </w:div>
            <w:div w:id="1008217479">
              <w:marLeft w:val="0"/>
              <w:marRight w:val="0"/>
              <w:marTop w:val="0"/>
              <w:marBottom w:val="0"/>
              <w:divBdr>
                <w:top w:val="none" w:sz="0" w:space="0" w:color="auto"/>
                <w:left w:val="none" w:sz="0" w:space="0" w:color="auto"/>
                <w:bottom w:val="none" w:sz="0" w:space="0" w:color="auto"/>
                <w:right w:val="none" w:sz="0" w:space="0" w:color="auto"/>
              </w:divBdr>
            </w:div>
            <w:div w:id="461193156">
              <w:marLeft w:val="0"/>
              <w:marRight w:val="0"/>
              <w:marTop w:val="0"/>
              <w:marBottom w:val="0"/>
              <w:divBdr>
                <w:top w:val="none" w:sz="0" w:space="0" w:color="auto"/>
                <w:left w:val="none" w:sz="0" w:space="0" w:color="auto"/>
                <w:bottom w:val="none" w:sz="0" w:space="0" w:color="auto"/>
                <w:right w:val="none" w:sz="0" w:space="0" w:color="auto"/>
              </w:divBdr>
            </w:div>
            <w:div w:id="1773551049">
              <w:marLeft w:val="0"/>
              <w:marRight w:val="0"/>
              <w:marTop w:val="0"/>
              <w:marBottom w:val="0"/>
              <w:divBdr>
                <w:top w:val="none" w:sz="0" w:space="0" w:color="auto"/>
                <w:left w:val="none" w:sz="0" w:space="0" w:color="auto"/>
                <w:bottom w:val="none" w:sz="0" w:space="0" w:color="auto"/>
                <w:right w:val="none" w:sz="0" w:space="0" w:color="auto"/>
              </w:divBdr>
            </w:div>
            <w:div w:id="1524708640">
              <w:marLeft w:val="0"/>
              <w:marRight w:val="0"/>
              <w:marTop w:val="0"/>
              <w:marBottom w:val="0"/>
              <w:divBdr>
                <w:top w:val="none" w:sz="0" w:space="0" w:color="auto"/>
                <w:left w:val="none" w:sz="0" w:space="0" w:color="auto"/>
                <w:bottom w:val="none" w:sz="0" w:space="0" w:color="auto"/>
                <w:right w:val="none" w:sz="0" w:space="0" w:color="auto"/>
              </w:divBdr>
            </w:div>
            <w:div w:id="328024588">
              <w:marLeft w:val="0"/>
              <w:marRight w:val="0"/>
              <w:marTop w:val="0"/>
              <w:marBottom w:val="0"/>
              <w:divBdr>
                <w:top w:val="none" w:sz="0" w:space="0" w:color="auto"/>
                <w:left w:val="none" w:sz="0" w:space="0" w:color="auto"/>
                <w:bottom w:val="none" w:sz="0" w:space="0" w:color="auto"/>
                <w:right w:val="none" w:sz="0" w:space="0" w:color="auto"/>
              </w:divBdr>
            </w:div>
            <w:div w:id="1589995228">
              <w:marLeft w:val="0"/>
              <w:marRight w:val="0"/>
              <w:marTop w:val="0"/>
              <w:marBottom w:val="0"/>
              <w:divBdr>
                <w:top w:val="none" w:sz="0" w:space="0" w:color="auto"/>
                <w:left w:val="none" w:sz="0" w:space="0" w:color="auto"/>
                <w:bottom w:val="none" w:sz="0" w:space="0" w:color="auto"/>
                <w:right w:val="none" w:sz="0" w:space="0" w:color="auto"/>
              </w:divBdr>
            </w:div>
            <w:div w:id="591856884">
              <w:marLeft w:val="0"/>
              <w:marRight w:val="0"/>
              <w:marTop w:val="0"/>
              <w:marBottom w:val="0"/>
              <w:divBdr>
                <w:top w:val="none" w:sz="0" w:space="0" w:color="auto"/>
                <w:left w:val="none" w:sz="0" w:space="0" w:color="auto"/>
                <w:bottom w:val="none" w:sz="0" w:space="0" w:color="auto"/>
                <w:right w:val="none" w:sz="0" w:space="0" w:color="auto"/>
              </w:divBdr>
            </w:div>
            <w:div w:id="191187756">
              <w:marLeft w:val="0"/>
              <w:marRight w:val="0"/>
              <w:marTop w:val="0"/>
              <w:marBottom w:val="0"/>
              <w:divBdr>
                <w:top w:val="none" w:sz="0" w:space="0" w:color="auto"/>
                <w:left w:val="none" w:sz="0" w:space="0" w:color="auto"/>
                <w:bottom w:val="none" w:sz="0" w:space="0" w:color="auto"/>
                <w:right w:val="none" w:sz="0" w:space="0" w:color="auto"/>
              </w:divBdr>
            </w:div>
            <w:div w:id="1823236534">
              <w:marLeft w:val="0"/>
              <w:marRight w:val="0"/>
              <w:marTop w:val="0"/>
              <w:marBottom w:val="0"/>
              <w:divBdr>
                <w:top w:val="none" w:sz="0" w:space="0" w:color="auto"/>
                <w:left w:val="none" w:sz="0" w:space="0" w:color="auto"/>
                <w:bottom w:val="none" w:sz="0" w:space="0" w:color="auto"/>
                <w:right w:val="none" w:sz="0" w:space="0" w:color="auto"/>
              </w:divBdr>
            </w:div>
            <w:div w:id="964388984">
              <w:marLeft w:val="0"/>
              <w:marRight w:val="0"/>
              <w:marTop w:val="0"/>
              <w:marBottom w:val="0"/>
              <w:divBdr>
                <w:top w:val="none" w:sz="0" w:space="0" w:color="auto"/>
                <w:left w:val="none" w:sz="0" w:space="0" w:color="auto"/>
                <w:bottom w:val="none" w:sz="0" w:space="0" w:color="auto"/>
                <w:right w:val="none" w:sz="0" w:space="0" w:color="auto"/>
              </w:divBdr>
            </w:div>
            <w:div w:id="1958413974">
              <w:marLeft w:val="0"/>
              <w:marRight w:val="0"/>
              <w:marTop w:val="0"/>
              <w:marBottom w:val="0"/>
              <w:divBdr>
                <w:top w:val="none" w:sz="0" w:space="0" w:color="auto"/>
                <w:left w:val="none" w:sz="0" w:space="0" w:color="auto"/>
                <w:bottom w:val="none" w:sz="0" w:space="0" w:color="auto"/>
                <w:right w:val="none" w:sz="0" w:space="0" w:color="auto"/>
              </w:divBdr>
            </w:div>
            <w:div w:id="897520719">
              <w:marLeft w:val="0"/>
              <w:marRight w:val="0"/>
              <w:marTop w:val="0"/>
              <w:marBottom w:val="0"/>
              <w:divBdr>
                <w:top w:val="none" w:sz="0" w:space="0" w:color="auto"/>
                <w:left w:val="none" w:sz="0" w:space="0" w:color="auto"/>
                <w:bottom w:val="none" w:sz="0" w:space="0" w:color="auto"/>
                <w:right w:val="none" w:sz="0" w:space="0" w:color="auto"/>
              </w:divBdr>
            </w:div>
            <w:div w:id="661738887">
              <w:marLeft w:val="0"/>
              <w:marRight w:val="0"/>
              <w:marTop w:val="0"/>
              <w:marBottom w:val="0"/>
              <w:divBdr>
                <w:top w:val="none" w:sz="0" w:space="0" w:color="auto"/>
                <w:left w:val="none" w:sz="0" w:space="0" w:color="auto"/>
                <w:bottom w:val="none" w:sz="0" w:space="0" w:color="auto"/>
                <w:right w:val="none" w:sz="0" w:space="0" w:color="auto"/>
              </w:divBdr>
            </w:div>
            <w:div w:id="747263853">
              <w:marLeft w:val="0"/>
              <w:marRight w:val="0"/>
              <w:marTop w:val="0"/>
              <w:marBottom w:val="0"/>
              <w:divBdr>
                <w:top w:val="none" w:sz="0" w:space="0" w:color="auto"/>
                <w:left w:val="none" w:sz="0" w:space="0" w:color="auto"/>
                <w:bottom w:val="none" w:sz="0" w:space="0" w:color="auto"/>
                <w:right w:val="none" w:sz="0" w:space="0" w:color="auto"/>
              </w:divBdr>
            </w:div>
            <w:div w:id="473067322">
              <w:marLeft w:val="0"/>
              <w:marRight w:val="0"/>
              <w:marTop w:val="0"/>
              <w:marBottom w:val="0"/>
              <w:divBdr>
                <w:top w:val="none" w:sz="0" w:space="0" w:color="auto"/>
                <w:left w:val="none" w:sz="0" w:space="0" w:color="auto"/>
                <w:bottom w:val="none" w:sz="0" w:space="0" w:color="auto"/>
                <w:right w:val="none" w:sz="0" w:space="0" w:color="auto"/>
              </w:divBdr>
            </w:div>
            <w:div w:id="622882855">
              <w:marLeft w:val="0"/>
              <w:marRight w:val="0"/>
              <w:marTop w:val="0"/>
              <w:marBottom w:val="0"/>
              <w:divBdr>
                <w:top w:val="none" w:sz="0" w:space="0" w:color="auto"/>
                <w:left w:val="none" w:sz="0" w:space="0" w:color="auto"/>
                <w:bottom w:val="none" w:sz="0" w:space="0" w:color="auto"/>
                <w:right w:val="none" w:sz="0" w:space="0" w:color="auto"/>
              </w:divBdr>
            </w:div>
            <w:div w:id="691960504">
              <w:marLeft w:val="0"/>
              <w:marRight w:val="0"/>
              <w:marTop w:val="0"/>
              <w:marBottom w:val="0"/>
              <w:divBdr>
                <w:top w:val="none" w:sz="0" w:space="0" w:color="auto"/>
                <w:left w:val="none" w:sz="0" w:space="0" w:color="auto"/>
                <w:bottom w:val="none" w:sz="0" w:space="0" w:color="auto"/>
                <w:right w:val="none" w:sz="0" w:space="0" w:color="auto"/>
              </w:divBdr>
            </w:div>
            <w:div w:id="376390476">
              <w:marLeft w:val="0"/>
              <w:marRight w:val="0"/>
              <w:marTop w:val="0"/>
              <w:marBottom w:val="0"/>
              <w:divBdr>
                <w:top w:val="none" w:sz="0" w:space="0" w:color="auto"/>
                <w:left w:val="none" w:sz="0" w:space="0" w:color="auto"/>
                <w:bottom w:val="none" w:sz="0" w:space="0" w:color="auto"/>
                <w:right w:val="none" w:sz="0" w:space="0" w:color="auto"/>
              </w:divBdr>
            </w:div>
            <w:div w:id="1687444244">
              <w:marLeft w:val="0"/>
              <w:marRight w:val="0"/>
              <w:marTop w:val="0"/>
              <w:marBottom w:val="0"/>
              <w:divBdr>
                <w:top w:val="none" w:sz="0" w:space="0" w:color="auto"/>
                <w:left w:val="none" w:sz="0" w:space="0" w:color="auto"/>
                <w:bottom w:val="none" w:sz="0" w:space="0" w:color="auto"/>
                <w:right w:val="none" w:sz="0" w:space="0" w:color="auto"/>
              </w:divBdr>
            </w:div>
            <w:div w:id="603421380">
              <w:marLeft w:val="0"/>
              <w:marRight w:val="0"/>
              <w:marTop w:val="0"/>
              <w:marBottom w:val="0"/>
              <w:divBdr>
                <w:top w:val="none" w:sz="0" w:space="0" w:color="auto"/>
                <w:left w:val="none" w:sz="0" w:space="0" w:color="auto"/>
                <w:bottom w:val="none" w:sz="0" w:space="0" w:color="auto"/>
                <w:right w:val="none" w:sz="0" w:space="0" w:color="auto"/>
              </w:divBdr>
            </w:div>
            <w:div w:id="1882521667">
              <w:marLeft w:val="0"/>
              <w:marRight w:val="0"/>
              <w:marTop w:val="0"/>
              <w:marBottom w:val="0"/>
              <w:divBdr>
                <w:top w:val="none" w:sz="0" w:space="0" w:color="auto"/>
                <w:left w:val="none" w:sz="0" w:space="0" w:color="auto"/>
                <w:bottom w:val="none" w:sz="0" w:space="0" w:color="auto"/>
                <w:right w:val="none" w:sz="0" w:space="0" w:color="auto"/>
              </w:divBdr>
            </w:div>
            <w:div w:id="382801474">
              <w:marLeft w:val="0"/>
              <w:marRight w:val="0"/>
              <w:marTop w:val="0"/>
              <w:marBottom w:val="0"/>
              <w:divBdr>
                <w:top w:val="none" w:sz="0" w:space="0" w:color="auto"/>
                <w:left w:val="none" w:sz="0" w:space="0" w:color="auto"/>
                <w:bottom w:val="none" w:sz="0" w:space="0" w:color="auto"/>
                <w:right w:val="none" w:sz="0" w:space="0" w:color="auto"/>
              </w:divBdr>
            </w:div>
            <w:div w:id="2003728652">
              <w:marLeft w:val="0"/>
              <w:marRight w:val="0"/>
              <w:marTop w:val="0"/>
              <w:marBottom w:val="0"/>
              <w:divBdr>
                <w:top w:val="none" w:sz="0" w:space="0" w:color="auto"/>
                <w:left w:val="none" w:sz="0" w:space="0" w:color="auto"/>
                <w:bottom w:val="none" w:sz="0" w:space="0" w:color="auto"/>
                <w:right w:val="none" w:sz="0" w:space="0" w:color="auto"/>
              </w:divBdr>
            </w:div>
            <w:div w:id="2026012408">
              <w:marLeft w:val="0"/>
              <w:marRight w:val="0"/>
              <w:marTop w:val="0"/>
              <w:marBottom w:val="0"/>
              <w:divBdr>
                <w:top w:val="none" w:sz="0" w:space="0" w:color="auto"/>
                <w:left w:val="none" w:sz="0" w:space="0" w:color="auto"/>
                <w:bottom w:val="none" w:sz="0" w:space="0" w:color="auto"/>
                <w:right w:val="none" w:sz="0" w:space="0" w:color="auto"/>
              </w:divBdr>
            </w:div>
            <w:div w:id="657265018">
              <w:marLeft w:val="0"/>
              <w:marRight w:val="0"/>
              <w:marTop w:val="0"/>
              <w:marBottom w:val="0"/>
              <w:divBdr>
                <w:top w:val="none" w:sz="0" w:space="0" w:color="auto"/>
                <w:left w:val="none" w:sz="0" w:space="0" w:color="auto"/>
                <w:bottom w:val="none" w:sz="0" w:space="0" w:color="auto"/>
                <w:right w:val="none" w:sz="0" w:space="0" w:color="auto"/>
              </w:divBdr>
            </w:div>
            <w:div w:id="2121144319">
              <w:marLeft w:val="0"/>
              <w:marRight w:val="0"/>
              <w:marTop w:val="0"/>
              <w:marBottom w:val="0"/>
              <w:divBdr>
                <w:top w:val="none" w:sz="0" w:space="0" w:color="auto"/>
                <w:left w:val="none" w:sz="0" w:space="0" w:color="auto"/>
                <w:bottom w:val="none" w:sz="0" w:space="0" w:color="auto"/>
                <w:right w:val="none" w:sz="0" w:space="0" w:color="auto"/>
              </w:divBdr>
            </w:div>
            <w:div w:id="640695322">
              <w:marLeft w:val="0"/>
              <w:marRight w:val="0"/>
              <w:marTop w:val="0"/>
              <w:marBottom w:val="0"/>
              <w:divBdr>
                <w:top w:val="none" w:sz="0" w:space="0" w:color="auto"/>
                <w:left w:val="none" w:sz="0" w:space="0" w:color="auto"/>
                <w:bottom w:val="none" w:sz="0" w:space="0" w:color="auto"/>
                <w:right w:val="none" w:sz="0" w:space="0" w:color="auto"/>
              </w:divBdr>
            </w:div>
            <w:div w:id="1384283675">
              <w:marLeft w:val="0"/>
              <w:marRight w:val="0"/>
              <w:marTop w:val="0"/>
              <w:marBottom w:val="0"/>
              <w:divBdr>
                <w:top w:val="none" w:sz="0" w:space="0" w:color="auto"/>
                <w:left w:val="none" w:sz="0" w:space="0" w:color="auto"/>
                <w:bottom w:val="none" w:sz="0" w:space="0" w:color="auto"/>
                <w:right w:val="none" w:sz="0" w:space="0" w:color="auto"/>
              </w:divBdr>
            </w:div>
            <w:div w:id="138353773">
              <w:marLeft w:val="0"/>
              <w:marRight w:val="0"/>
              <w:marTop w:val="0"/>
              <w:marBottom w:val="0"/>
              <w:divBdr>
                <w:top w:val="none" w:sz="0" w:space="0" w:color="auto"/>
                <w:left w:val="none" w:sz="0" w:space="0" w:color="auto"/>
                <w:bottom w:val="none" w:sz="0" w:space="0" w:color="auto"/>
                <w:right w:val="none" w:sz="0" w:space="0" w:color="auto"/>
              </w:divBdr>
            </w:div>
            <w:div w:id="54863952">
              <w:marLeft w:val="0"/>
              <w:marRight w:val="0"/>
              <w:marTop w:val="0"/>
              <w:marBottom w:val="0"/>
              <w:divBdr>
                <w:top w:val="none" w:sz="0" w:space="0" w:color="auto"/>
                <w:left w:val="none" w:sz="0" w:space="0" w:color="auto"/>
                <w:bottom w:val="none" w:sz="0" w:space="0" w:color="auto"/>
                <w:right w:val="none" w:sz="0" w:space="0" w:color="auto"/>
              </w:divBdr>
            </w:div>
            <w:div w:id="298069837">
              <w:marLeft w:val="0"/>
              <w:marRight w:val="0"/>
              <w:marTop w:val="0"/>
              <w:marBottom w:val="0"/>
              <w:divBdr>
                <w:top w:val="none" w:sz="0" w:space="0" w:color="auto"/>
                <w:left w:val="none" w:sz="0" w:space="0" w:color="auto"/>
                <w:bottom w:val="none" w:sz="0" w:space="0" w:color="auto"/>
                <w:right w:val="none" w:sz="0" w:space="0" w:color="auto"/>
              </w:divBdr>
            </w:div>
            <w:div w:id="1130704555">
              <w:marLeft w:val="0"/>
              <w:marRight w:val="0"/>
              <w:marTop w:val="0"/>
              <w:marBottom w:val="0"/>
              <w:divBdr>
                <w:top w:val="none" w:sz="0" w:space="0" w:color="auto"/>
                <w:left w:val="none" w:sz="0" w:space="0" w:color="auto"/>
                <w:bottom w:val="none" w:sz="0" w:space="0" w:color="auto"/>
                <w:right w:val="none" w:sz="0" w:space="0" w:color="auto"/>
              </w:divBdr>
            </w:div>
            <w:div w:id="2107190039">
              <w:marLeft w:val="0"/>
              <w:marRight w:val="0"/>
              <w:marTop w:val="0"/>
              <w:marBottom w:val="0"/>
              <w:divBdr>
                <w:top w:val="none" w:sz="0" w:space="0" w:color="auto"/>
                <w:left w:val="none" w:sz="0" w:space="0" w:color="auto"/>
                <w:bottom w:val="none" w:sz="0" w:space="0" w:color="auto"/>
                <w:right w:val="none" w:sz="0" w:space="0" w:color="auto"/>
              </w:divBdr>
            </w:div>
            <w:div w:id="511191729">
              <w:marLeft w:val="0"/>
              <w:marRight w:val="0"/>
              <w:marTop w:val="0"/>
              <w:marBottom w:val="0"/>
              <w:divBdr>
                <w:top w:val="none" w:sz="0" w:space="0" w:color="auto"/>
                <w:left w:val="none" w:sz="0" w:space="0" w:color="auto"/>
                <w:bottom w:val="none" w:sz="0" w:space="0" w:color="auto"/>
                <w:right w:val="none" w:sz="0" w:space="0" w:color="auto"/>
              </w:divBdr>
            </w:div>
            <w:div w:id="1275863121">
              <w:marLeft w:val="0"/>
              <w:marRight w:val="0"/>
              <w:marTop w:val="0"/>
              <w:marBottom w:val="0"/>
              <w:divBdr>
                <w:top w:val="none" w:sz="0" w:space="0" w:color="auto"/>
                <w:left w:val="none" w:sz="0" w:space="0" w:color="auto"/>
                <w:bottom w:val="none" w:sz="0" w:space="0" w:color="auto"/>
                <w:right w:val="none" w:sz="0" w:space="0" w:color="auto"/>
              </w:divBdr>
            </w:div>
            <w:div w:id="1488745552">
              <w:marLeft w:val="0"/>
              <w:marRight w:val="0"/>
              <w:marTop w:val="0"/>
              <w:marBottom w:val="0"/>
              <w:divBdr>
                <w:top w:val="none" w:sz="0" w:space="0" w:color="auto"/>
                <w:left w:val="none" w:sz="0" w:space="0" w:color="auto"/>
                <w:bottom w:val="none" w:sz="0" w:space="0" w:color="auto"/>
                <w:right w:val="none" w:sz="0" w:space="0" w:color="auto"/>
              </w:divBdr>
            </w:div>
            <w:div w:id="1293630162">
              <w:marLeft w:val="0"/>
              <w:marRight w:val="0"/>
              <w:marTop w:val="0"/>
              <w:marBottom w:val="0"/>
              <w:divBdr>
                <w:top w:val="none" w:sz="0" w:space="0" w:color="auto"/>
                <w:left w:val="none" w:sz="0" w:space="0" w:color="auto"/>
                <w:bottom w:val="none" w:sz="0" w:space="0" w:color="auto"/>
                <w:right w:val="none" w:sz="0" w:space="0" w:color="auto"/>
              </w:divBdr>
            </w:div>
            <w:div w:id="671837285">
              <w:marLeft w:val="0"/>
              <w:marRight w:val="0"/>
              <w:marTop w:val="0"/>
              <w:marBottom w:val="0"/>
              <w:divBdr>
                <w:top w:val="none" w:sz="0" w:space="0" w:color="auto"/>
                <w:left w:val="none" w:sz="0" w:space="0" w:color="auto"/>
                <w:bottom w:val="none" w:sz="0" w:space="0" w:color="auto"/>
                <w:right w:val="none" w:sz="0" w:space="0" w:color="auto"/>
              </w:divBdr>
            </w:div>
            <w:div w:id="222445523">
              <w:marLeft w:val="0"/>
              <w:marRight w:val="0"/>
              <w:marTop w:val="0"/>
              <w:marBottom w:val="0"/>
              <w:divBdr>
                <w:top w:val="none" w:sz="0" w:space="0" w:color="auto"/>
                <w:left w:val="none" w:sz="0" w:space="0" w:color="auto"/>
                <w:bottom w:val="none" w:sz="0" w:space="0" w:color="auto"/>
                <w:right w:val="none" w:sz="0" w:space="0" w:color="auto"/>
              </w:divBdr>
            </w:div>
            <w:div w:id="362555897">
              <w:marLeft w:val="0"/>
              <w:marRight w:val="0"/>
              <w:marTop w:val="0"/>
              <w:marBottom w:val="0"/>
              <w:divBdr>
                <w:top w:val="none" w:sz="0" w:space="0" w:color="auto"/>
                <w:left w:val="none" w:sz="0" w:space="0" w:color="auto"/>
                <w:bottom w:val="none" w:sz="0" w:space="0" w:color="auto"/>
                <w:right w:val="none" w:sz="0" w:space="0" w:color="auto"/>
              </w:divBdr>
            </w:div>
            <w:div w:id="1060594911">
              <w:marLeft w:val="0"/>
              <w:marRight w:val="0"/>
              <w:marTop w:val="0"/>
              <w:marBottom w:val="0"/>
              <w:divBdr>
                <w:top w:val="none" w:sz="0" w:space="0" w:color="auto"/>
                <w:left w:val="none" w:sz="0" w:space="0" w:color="auto"/>
                <w:bottom w:val="none" w:sz="0" w:space="0" w:color="auto"/>
                <w:right w:val="none" w:sz="0" w:space="0" w:color="auto"/>
              </w:divBdr>
            </w:div>
            <w:div w:id="1917471633">
              <w:marLeft w:val="0"/>
              <w:marRight w:val="0"/>
              <w:marTop w:val="0"/>
              <w:marBottom w:val="0"/>
              <w:divBdr>
                <w:top w:val="none" w:sz="0" w:space="0" w:color="auto"/>
                <w:left w:val="none" w:sz="0" w:space="0" w:color="auto"/>
                <w:bottom w:val="none" w:sz="0" w:space="0" w:color="auto"/>
                <w:right w:val="none" w:sz="0" w:space="0" w:color="auto"/>
              </w:divBdr>
            </w:div>
            <w:div w:id="651371759">
              <w:marLeft w:val="0"/>
              <w:marRight w:val="0"/>
              <w:marTop w:val="0"/>
              <w:marBottom w:val="0"/>
              <w:divBdr>
                <w:top w:val="none" w:sz="0" w:space="0" w:color="auto"/>
                <w:left w:val="none" w:sz="0" w:space="0" w:color="auto"/>
                <w:bottom w:val="none" w:sz="0" w:space="0" w:color="auto"/>
                <w:right w:val="none" w:sz="0" w:space="0" w:color="auto"/>
              </w:divBdr>
            </w:div>
            <w:div w:id="5257353">
              <w:marLeft w:val="0"/>
              <w:marRight w:val="0"/>
              <w:marTop w:val="0"/>
              <w:marBottom w:val="0"/>
              <w:divBdr>
                <w:top w:val="none" w:sz="0" w:space="0" w:color="auto"/>
                <w:left w:val="none" w:sz="0" w:space="0" w:color="auto"/>
                <w:bottom w:val="none" w:sz="0" w:space="0" w:color="auto"/>
                <w:right w:val="none" w:sz="0" w:space="0" w:color="auto"/>
              </w:divBdr>
            </w:div>
            <w:div w:id="1959295685">
              <w:marLeft w:val="0"/>
              <w:marRight w:val="0"/>
              <w:marTop w:val="0"/>
              <w:marBottom w:val="0"/>
              <w:divBdr>
                <w:top w:val="none" w:sz="0" w:space="0" w:color="auto"/>
                <w:left w:val="none" w:sz="0" w:space="0" w:color="auto"/>
                <w:bottom w:val="none" w:sz="0" w:space="0" w:color="auto"/>
                <w:right w:val="none" w:sz="0" w:space="0" w:color="auto"/>
              </w:divBdr>
            </w:div>
            <w:div w:id="284239061">
              <w:marLeft w:val="0"/>
              <w:marRight w:val="0"/>
              <w:marTop w:val="0"/>
              <w:marBottom w:val="0"/>
              <w:divBdr>
                <w:top w:val="none" w:sz="0" w:space="0" w:color="auto"/>
                <w:left w:val="none" w:sz="0" w:space="0" w:color="auto"/>
                <w:bottom w:val="none" w:sz="0" w:space="0" w:color="auto"/>
                <w:right w:val="none" w:sz="0" w:space="0" w:color="auto"/>
              </w:divBdr>
            </w:div>
            <w:div w:id="405691404">
              <w:marLeft w:val="0"/>
              <w:marRight w:val="0"/>
              <w:marTop w:val="0"/>
              <w:marBottom w:val="0"/>
              <w:divBdr>
                <w:top w:val="none" w:sz="0" w:space="0" w:color="auto"/>
                <w:left w:val="none" w:sz="0" w:space="0" w:color="auto"/>
                <w:bottom w:val="none" w:sz="0" w:space="0" w:color="auto"/>
                <w:right w:val="none" w:sz="0" w:space="0" w:color="auto"/>
              </w:divBdr>
            </w:div>
            <w:div w:id="1256937932">
              <w:marLeft w:val="0"/>
              <w:marRight w:val="0"/>
              <w:marTop w:val="0"/>
              <w:marBottom w:val="0"/>
              <w:divBdr>
                <w:top w:val="none" w:sz="0" w:space="0" w:color="auto"/>
                <w:left w:val="none" w:sz="0" w:space="0" w:color="auto"/>
                <w:bottom w:val="none" w:sz="0" w:space="0" w:color="auto"/>
                <w:right w:val="none" w:sz="0" w:space="0" w:color="auto"/>
              </w:divBdr>
            </w:div>
            <w:div w:id="435294097">
              <w:marLeft w:val="0"/>
              <w:marRight w:val="0"/>
              <w:marTop w:val="0"/>
              <w:marBottom w:val="0"/>
              <w:divBdr>
                <w:top w:val="none" w:sz="0" w:space="0" w:color="auto"/>
                <w:left w:val="none" w:sz="0" w:space="0" w:color="auto"/>
                <w:bottom w:val="none" w:sz="0" w:space="0" w:color="auto"/>
                <w:right w:val="none" w:sz="0" w:space="0" w:color="auto"/>
              </w:divBdr>
            </w:div>
            <w:div w:id="1162548432">
              <w:marLeft w:val="0"/>
              <w:marRight w:val="0"/>
              <w:marTop w:val="0"/>
              <w:marBottom w:val="0"/>
              <w:divBdr>
                <w:top w:val="none" w:sz="0" w:space="0" w:color="auto"/>
                <w:left w:val="none" w:sz="0" w:space="0" w:color="auto"/>
                <w:bottom w:val="none" w:sz="0" w:space="0" w:color="auto"/>
                <w:right w:val="none" w:sz="0" w:space="0" w:color="auto"/>
              </w:divBdr>
            </w:div>
            <w:div w:id="2119522929">
              <w:marLeft w:val="0"/>
              <w:marRight w:val="0"/>
              <w:marTop w:val="0"/>
              <w:marBottom w:val="0"/>
              <w:divBdr>
                <w:top w:val="none" w:sz="0" w:space="0" w:color="auto"/>
                <w:left w:val="none" w:sz="0" w:space="0" w:color="auto"/>
                <w:bottom w:val="none" w:sz="0" w:space="0" w:color="auto"/>
                <w:right w:val="none" w:sz="0" w:space="0" w:color="auto"/>
              </w:divBdr>
            </w:div>
            <w:div w:id="1037046236">
              <w:marLeft w:val="0"/>
              <w:marRight w:val="0"/>
              <w:marTop w:val="0"/>
              <w:marBottom w:val="0"/>
              <w:divBdr>
                <w:top w:val="none" w:sz="0" w:space="0" w:color="auto"/>
                <w:left w:val="none" w:sz="0" w:space="0" w:color="auto"/>
                <w:bottom w:val="none" w:sz="0" w:space="0" w:color="auto"/>
                <w:right w:val="none" w:sz="0" w:space="0" w:color="auto"/>
              </w:divBdr>
            </w:div>
            <w:div w:id="646054967">
              <w:marLeft w:val="0"/>
              <w:marRight w:val="0"/>
              <w:marTop w:val="0"/>
              <w:marBottom w:val="0"/>
              <w:divBdr>
                <w:top w:val="none" w:sz="0" w:space="0" w:color="auto"/>
                <w:left w:val="none" w:sz="0" w:space="0" w:color="auto"/>
                <w:bottom w:val="none" w:sz="0" w:space="0" w:color="auto"/>
                <w:right w:val="none" w:sz="0" w:space="0" w:color="auto"/>
              </w:divBdr>
            </w:div>
            <w:div w:id="1253389312">
              <w:marLeft w:val="0"/>
              <w:marRight w:val="0"/>
              <w:marTop w:val="0"/>
              <w:marBottom w:val="0"/>
              <w:divBdr>
                <w:top w:val="none" w:sz="0" w:space="0" w:color="auto"/>
                <w:left w:val="none" w:sz="0" w:space="0" w:color="auto"/>
                <w:bottom w:val="none" w:sz="0" w:space="0" w:color="auto"/>
                <w:right w:val="none" w:sz="0" w:space="0" w:color="auto"/>
              </w:divBdr>
            </w:div>
            <w:div w:id="168448292">
              <w:marLeft w:val="0"/>
              <w:marRight w:val="0"/>
              <w:marTop w:val="0"/>
              <w:marBottom w:val="0"/>
              <w:divBdr>
                <w:top w:val="none" w:sz="0" w:space="0" w:color="auto"/>
                <w:left w:val="none" w:sz="0" w:space="0" w:color="auto"/>
                <w:bottom w:val="none" w:sz="0" w:space="0" w:color="auto"/>
                <w:right w:val="none" w:sz="0" w:space="0" w:color="auto"/>
              </w:divBdr>
            </w:div>
            <w:div w:id="1809980295">
              <w:marLeft w:val="0"/>
              <w:marRight w:val="0"/>
              <w:marTop w:val="0"/>
              <w:marBottom w:val="0"/>
              <w:divBdr>
                <w:top w:val="none" w:sz="0" w:space="0" w:color="auto"/>
                <w:left w:val="none" w:sz="0" w:space="0" w:color="auto"/>
                <w:bottom w:val="none" w:sz="0" w:space="0" w:color="auto"/>
                <w:right w:val="none" w:sz="0" w:space="0" w:color="auto"/>
              </w:divBdr>
            </w:div>
            <w:div w:id="251742246">
              <w:marLeft w:val="0"/>
              <w:marRight w:val="0"/>
              <w:marTop w:val="0"/>
              <w:marBottom w:val="0"/>
              <w:divBdr>
                <w:top w:val="none" w:sz="0" w:space="0" w:color="auto"/>
                <w:left w:val="none" w:sz="0" w:space="0" w:color="auto"/>
                <w:bottom w:val="none" w:sz="0" w:space="0" w:color="auto"/>
                <w:right w:val="none" w:sz="0" w:space="0" w:color="auto"/>
              </w:divBdr>
            </w:div>
            <w:div w:id="2107530299">
              <w:marLeft w:val="0"/>
              <w:marRight w:val="0"/>
              <w:marTop w:val="0"/>
              <w:marBottom w:val="0"/>
              <w:divBdr>
                <w:top w:val="none" w:sz="0" w:space="0" w:color="auto"/>
                <w:left w:val="none" w:sz="0" w:space="0" w:color="auto"/>
                <w:bottom w:val="none" w:sz="0" w:space="0" w:color="auto"/>
                <w:right w:val="none" w:sz="0" w:space="0" w:color="auto"/>
              </w:divBdr>
            </w:div>
            <w:div w:id="1604872983">
              <w:marLeft w:val="0"/>
              <w:marRight w:val="0"/>
              <w:marTop w:val="0"/>
              <w:marBottom w:val="0"/>
              <w:divBdr>
                <w:top w:val="none" w:sz="0" w:space="0" w:color="auto"/>
                <w:left w:val="none" w:sz="0" w:space="0" w:color="auto"/>
                <w:bottom w:val="none" w:sz="0" w:space="0" w:color="auto"/>
                <w:right w:val="none" w:sz="0" w:space="0" w:color="auto"/>
              </w:divBdr>
            </w:div>
            <w:div w:id="1737777128">
              <w:marLeft w:val="0"/>
              <w:marRight w:val="0"/>
              <w:marTop w:val="0"/>
              <w:marBottom w:val="0"/>
              <w:divBdr>
                <w:top w:val="none" w:sz="0" w:space="0" w:color="auto"/>
                <w:left w:val="none" w:sz="0" w:space="0" w:color="auto"/>
                <w:bottom w:val="none" w:sz="0" w:space="0" w:color="auto"/>
                <w:right w:val="none" w:sz="0" w:space="0" w:color="auto"/>
              </w:divBdr>
            </w:div>
            <w:div w:id="1784617591">
              <w:marLeft w:val="0"/>
              <w:marRight w:val="0"/>
              <w:marTop w:val="0"/>
              <w:marBottom w:val="0"/>
              <w:divBdr>
                <w:top w:val="none" w:sz="0" w:space="0" w:color="auto"/>
                <w:left w:val="none" w:sz="0" w:space="0" w:color="auto"/>
                <w:bottom w:val="none" w:sz="0" w:space="0" w:color="auto"/>
                <w:right w:val="none" w:sz="0" w:space="0" w:color="auto"/>
              </w:divBdr>
            </w:div>
            <w:div w:id="1629169439">
              <w:marLeft w:val="0"/>
              <w:marRight w:val="0"/>
              <w:marTop w:val="0"/>
              <w:marBottom w:val="0"/>
              <w:divBdr>
                <w:top w:val="none" w:sz="0" w:space="0" w:color="auto"/>
                <w:left w:val="none" w:sz="0" w:space="0" w:color="auto"/>
                <w:bottom w:val="none" w:sz="0" w:space="0" w:color="auto"/>
                <w:right w:val="none" w:sz="0" w:space="0" w:color="auto"/>
              </w:divBdr>
            </w:div>
            <w:div w:id="1952396981">
              <w:marLeft w:val="0"/>
              <w:marRight w:val="0"/>
              <w:marTop w:val="0"/>
              <w:marBottom w:val="0"/>
              <w:divBdr>
                <w:top w:val="none" w:sz="0" w:space="0" w:color="auto"/>
                <w:left w:val="none" w:sz="0" w:space="0" w:color="auto"/>
                <w:bottom w:val="none" w:sz="0" w:space="0" w:color="auto"/>
                <w:right w:val="none" w:sz="0" w:space="0" w:color="auto"/>
              </w:divBdr>
            </w:div>
            <w:div w:id="1646735269">
              <w:marLeft w:val="0"/>
              <w:marRight w:val="0"/>
              <w:marTop w:val="0"/>
              <w:marBottom w:val="0"/>
              <w:divBdr>
                <w:top w:val="none" w:sz="0" w:space="0" w:color="auto"/>
                <w:left w:val="none" w:sz="0" w:space="0" w:color="auto"/>
                <w:bottom w:val="none" w:sz="0" w:space="0" w:color="auto"/>
                <w:right w:val="none" w:sz="0" w:space="0" w:color="auto"/>
              </w:divBdr>
            </w:div>
            <w:div w:id="1910186932">
              <w:marLeft w:val="0"/>
              <w:marRight w:val="0"/>
              <w:marTop w:val="0"/>
              <w:marBottom w:val="0"/>
              <w:divBdr>
                <w:top w:val="none" w:sz="0" w:space="0" w:color="auto"/>
                <w:left w:val="none" w:sz="0" w:space="0" w:color="auto"/>
                <w:bottom w:val="none" w:sz="0" w:space="0" w:color="auto"/>
                <w:right w:val="none" w:sz="0" w:space="0" w:color="auto"/>
              </w:divBdr>
            </w:div>
            <w:div w:id="1156804893">
              <w:marLeft w:val="0"/>
              <w:marRight w:val="0"/>
              <w:marTop w:val="0"/>
              <w:marBottom w:val="0"/>
              <w:divBdr>
                <w:top w:val="none" w:sz="0" w:space="0" w:color="auto"/>
                <w:left w:val="none" w:sz="0" w:space="0" w:color="auto"/>
                <w:bottom w:val="none" w:sz="0" w:space="0" w:color="auto"/>
                <w:right w:val="none" w:sz="0" w:space="0" w:color="auto"/>
              </w:divBdr>
            </w:div>
            <w:div w:id="464935304">
              <w:marLeft w:val="0"/>
              <w:marRight w:val="0"/>
              <w:marTop w:val="0"/>
              <w:marBottom w:val="0"/>
              <w:divBdr>
                <w:top w:val="none" w:sz="0" w:space="0" w:color="auto"/>
                <w:left w:val="none" w:sz="0" w:space="0" w:color="auto"/>
                <w:bottom w:val="none" w:sz="0" w:space="0" w:color="auto"/>
                <w:right w:val="none" w:sz="0" w:space="0" w:color="auto"/>
              </w:divBdr>
            </w:div>
            <w:div w:id="1489321422">
              <w:marLeft w:val="0"/>
              <w:marRight w:val="0"/>
              <w:marTop w:val="0"/>
              <w:marBottom w:val="0"/>
              <w:divBdr>
                <w:top w:val="none" w:sz="0" w:space="0" w:color="auto"/>
                <w:left w:val="none" w:sz="0" w:space="0" w:color="auto"/>
                <w:bottom w:val="none" w:sz="0" w:space="0" w:color="auto"/>
                <w:right w:val="none" w:sz="0" w:space="0" w:color="auto"/>
              </w:divBdr>
            </w:div>
            <w:div w:id="425421012">
              <w:marLeft w:val="0"/>
              <w:marRight w:val="0"/>
              <w:marTop w:val="0"/>
              <w:marBottom w:val="0"/>
              <w:divBdr>
                <w:top w:val="none" w:sz="0" w:space="0" w:color="auto"/>
                <w:left w:val="none" w:sz="0" w:space="0" w:color="auto"/>
                <w:bottom w:val="none" w:sz="0" w:space="0" w:color="auto"/>
                <w:right w:val="none" w:sz="0" w:space="0" w:color="auto"/>
              </w:divBdr>
            </w:div>
            <w:div w:id="1115751026">
              <w:marLeft w:val="0"/>
              <w:marRight w:val="0"/>
              <w:marTop w:val="0"/>
              <w:marBottom w:val="0"/>
              <w:divBdr>
                <w:top w:val="none" w:sz="0" w:space="0" w:color="auto"/>
                <w:left w:val="none" w:sz="0" w:space="0" w:color="auto"/>
                <w:bottom w:val="none" w:sz="0" w:space="0" w:color="auto"/>
                <w:right w:val="none" w:sz="0" w:space="0" w:color="auto"/>
              </w:divBdr>
            </w:div>
            <w:div w:id="1366518199">
              <w:marLeft w:val="0"/>
              <w:marRight w:val="0"/>
              <w:marTop w:val="0"/>
              <w:marBottom w:val="0"/>
              <w:divBdr>
                <w:top w:val="none" w:sz="0" w:space="0" w:color="auto"/>
                <w:left w:val="none" w:sz="0" w:space="0" w:color="auto"/>
                <w:bottom w:val="none" w:sz="0" w:space="0" w:color="auto"/>
                <w:right w:val="none" w:sz="0" w:space="0" w:color="auto"/>
              </w:divBdr>
            </w:div>
            <w:div w:id="944848026">
              <w:marLeft w:val="0"/>
              <w:marRight w:val="0"/>
              <w:marTop w:val="0"/>
              <w:marBottom w:val="0"/>
              <w:divBdr>
                <w:top w:val="none" w:sz="0" w:space="0" w:color="auto"/>
                <w:left w:val="none" w:sz="0" w:space="0" w:color="auto"/>
                <w:bottom w:val="none" w:sz="0" w:space="0" w:color="auto"/>
                <w:right w:val="none" w:sz="0" w:space="0" w:color="auto"/>
              </w:divBdr>
            </w:div>
            <w:div w:id="2108311251">
              <w:marLeft w:val="0"/>
              <w:marRight w:val="0"/>
              <w:marTop w:val="0"/>
              <w:marBottom w:val="0"/>
              <w:divBdr>
                <w:top w:val="none" w:sz="0" w:space="0" w:color="auto"/>
                <w:left w:val="none" w:sz="0" w:space="0" w:color="auto"/>
                <w:bottom w:val="none" w:sz="0" w:space="0" w:color="auto"/>
                <w:right w:val="none" w:sz="0" w:space="0" w:color="auto"/>
              </w:divBdr>
            </w:div>
            <w:div w:id="487865520">
              <w:marLeft w:val="0"/>
              <w:marRight w:val="0"/>
              <w:marTop w:val="0"/>
              <w:marBottom w:val="0"/>
              <w:divBdr>
                <w:top w:val="none" w:sz="0" w:space="0" w:color="auto"/>
                <w:left w:val="none" w:sz="0" w:space="0" w:color="auto"/>
                <w:bottom w:val="none" w:sz="0" w:space="0" w:color="auto"/>
                <w:right w:val="none" w:sz="0" w:space="0" w:color="auto"/>
              </w:divBdr>
            </w:div>
            <w:div w:id="1305895626">
              <w:marLeft w:val="0"/>
              <w:marRight w:val="0"/>
              <w:marTop w:val="0"/>
              <w:marBottom w:val="0"/>
              <w:divBdr>
                <w:top w:val="none" w:sz="0" w:space="0" w:color="auto"/>
                <w:left w:val="none" w:sz="0" w:space="0" w:color="auto"/>
                <w:bottom w:val="none" w:sz="0" w:space="0" w:color="auto"/>
                <w:right w:val="none" w:sz="0" w:space="0" w:color="auto"/>
              </w:divBdr>
            </w:div>
            <w:div w:id="2021083120">
              <w:marLeft w:val="0"/>
              <w:marRight w:val="0"/>
              <w:marTop w:val="0"/>
              <w:marBottom w:val="0"/>
              <w:divBdr>
                <w:top w:val="none" w:sz="0" w:space="0" w:color="auto"/>
                <w:left w:val="none" w:sz="0" w:space="0" w:color="auto"/>
                <w:bottom w:val="none" w:sz="0" w:space="0" w:color="auto"/>
                <w:right w:val="none" w:sz="0" w:space="0" w:color="auto"/>
              </w:divBdr>
            </w:div>
            <w:div w:id="1661083244">
              <w:marLeft w:val="0"/>
              <w:marRight w:val="0"/>
              <w:marTop w:val="0"/>
              <w:marBottom w:val="0"/>
              <w:divBdr>
                <w:top w:val="none" w:sz="0" w:space="0" w:color="auto"/>
                <w:left w:val="none" w:sz="0" w:space="0" w:color="auto"/>
                <w:bottom w:val="none" w:sz="0" w:space="0" w:color="auto"/>
                <w:right w:val="none" w:sz="0" w:space="0" w:color="auto"/>
              </w:divBdr>
            </w:div>
            <w:div w:id="458957246">
              <w:marLeft w:val="0"/>
              <w:marRight w:val="0"/>
              <w:marTop w:val="0"/>
              <w:marBottom w:val="0"/>
              <w:divBdr>
                <w:top w:val="none" w:sz="0" w:space="0" w:color="auto"/>
                <w:left w:val="none" w:sz="0" w:space="0" w:color="auto"/>
                <w:bottom w:val="none" w:sz="0" w:space="0" w:color="auto"/>
                <w:right w:val="none" w:sz="0" w:space="0" w:color="auto"/>
              </w:divBdr>
            </w:div>
            <w:div w:id="199467720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070497726">
              <w:marLeft w:val="0"/>
              <w:marRight w:val="0"/>
              <w:marTop w:val="0"/>
              <w:marBottom w:val="0"/>
              <w:divBdr>
                <w:top w:val="none" w:sz="0" w:space="0" w:color="auto"/>
                <w:left w:val="none" w:sz="0" w:space="0" w:color="auto"/>
                <w:bottom w:val="none" w:sz="0" w:space="0" w:color="auto"/>
                <w:right w:val="none" w:sz="0" w:space="0" w:color="auto"/>
              </w:divBdr>
            </w:div>
            <w:div w:id="632449287">
              <w:marLeft w:val="0"/>
              <w:marRight w:val="0"/>
              <w:marTop w:val="0"/>
              <w:marBottom w:val="0"/>
              <w:divBdr>
                <w:top w:val="none" w:sz="0" w:space="0" w:color="auto"/>
                <w:left w:val="none" w:sz="0" w:space="0" w:color="auto"/>
                <w:bottom w:val="none" w:sz="0" w:space="0" w:color="auto"/>
                <w:right w:val="none" w:sz="0" w:space="0" w:color="auto"/>
              </w:divBdr>
            </w:div>
            <w:div w:id="1766605758">
              <w:marLeft w:val="0"/>
              <w:marRight w:val="0"/>
              <w:marTop w:val="0"/>
              <w:marBottom w:val="0"/>
              <w:divBdr>
                <w:top w:val="none" w:sz="0" w:space="0" w:color="auto"/>
                <w:left w:val="none" w:sz="0" w:space="0" w:color="auto"/>
                <w:bottom w:val="none" w:sz="0" w:space="0" w:color="auto"/>
                <w:right w:val="none" w:sz="0" w:space="0" w:color="auto"/>
              </w:divBdr>
            </w:div>
            <w:div w:id="1993177317">
              <w:marLeft w:val="0"/>
              <w:marRight w:val="0"/>
              <w:marTop w:val="0"/>
              <w:marBottom w:val="0"/>
              <w:divBdr>
                <w:top w:val="none" w:sz="0" w:space="0" w:color="auto"/>
                <w:left w:val="none" w:sz="0" w:space="0" w:color="auto"/>
                <w:bottom w:val="none" w:sz="0" w:space="0" w:color="auto"/>
                <w:right w:val="none" w:sz="0" w:space="0" w:color="auto"/>
              </w:divBdr>
            </w:div>
            <w:div w:id="369720567">
              <w:marLeft w:val="0"/>
              <w:marRight w:val="0"/>
              <w:marTop w:val="0"/>
              <w:marBottom w:val="0"/>
              <w:divBdr>
                <w:top w:val="none" w:sz="0" w:space="0" w:color="auto"/>
                <w:left w:val="none" w:sz="0" w:space="0" w:color="auto"/>
                <w:bottom w:val="none" w:sz="0" w:space="0" w:color="auto"/>
                <w:right w:val="none" w:sz="0" w:space="0" w:color="auto"/>
              </w:divBdr>
            </w:div>
            <w:div w:id="862868274">
              <w:marLeft w:val="0"/>
              <w:marRight w:val="0"/>
              <w:marTop w:val="0"/>
              <w:marBottom w:val="0"/>
              <w:divBdr>
                <w:top w:val="none" w:sz="0" w:space="0" w:color="auto"/>
                <w:left w:val="none" w:sz="0" w:space="0" w:color="auto"/>
                <w:bottom w:val="none" w:sz="0" w:space="0" w:color="auto"/>
                <w:right w:val="none" w:sz="0" w:space="0" w:color="auto"/>
              </w:divBdr>
            </w:div>
            <w:div w:id="1072197729">
              <w:marLeft w:val="0"/>
              <w:marRight w:val="0"/>
              <w:marTop w:val="0"/>
              <w:marBottom w:val="0"/>
              <w:divBdr>
                <w:top w:val="none" w:sz="0" w:space="0" w:color="auto"/>
                <w:left w:val="none" w:sz="0" w:space="0" w:color="auto"/>
                <w:bottom w:val="none" w:sz="0" w:space="0" w:color="auto"/>
                <w:right w:val="none" w:sz="0" w:space="0" w:color="auto"/>
              </w:divBdr>
            </w:div>
            <w:div w:id="1748575420">
              <w:marLeft w:val="0"/>
              <w:marRight w:val="0"/>
              <w:marTop w:val="0"/>
              <w:marBottom w:val="0"/>
              <w:divBdr>
                <w:top w:val="none" w:sz="0" w:space="0" w:color="auto"/>
                <w:left w:val="none" w:sz="0" w:space="0" w:color="auto"/>
                <w:bottom w:val="none" w:sz="0" w:space="0" w:color="auto"/>
                <w:right w:val="none" w:sz="0" w:space="0" w:color="auto"/>
              </w:divBdr>
            </w:div>
            <w:div w:id="1378311816">
              <w:marLeft w:val="0"/>
              <w:marRight w:val="0"/>
              <w:marTop w:val="0"/>
              <w:marBottom w:val="0"/>
              <w:divBdr>
                <w:top w:val="none" w:sz="0" w:space="0" w:color="auto"/>
                <w:left w:val="none" w:sz="0" w:space="0" w:color="auto"/>
                <w:bottom w:val="none" w:sz="0" w:space="0" w:color="auto"/>
                <w:right w:val="none" w:sz="0" w:space="0" w:color="auto"/>
              </w:divBdr>
            </w:div>
            <w:div w:id="727386665">
              <w:marLeft w:val="0"/>
              <w:marRight w:val="0"/>
              <w:marTop w:val="0"/>
              <w:marBottom w:val="0"/>
              <w:divBdr>
                <w:top w:val="none" w:sz="0" w:space="0" w:color="auto"/>
                <w:left w:val="none" w:sz="0" w:space="0" w:color="auto"/>
                <w:bottom w:val="none" w:sz="0" w:space="0" w:color="auto"/>
                <w:right w:val="none" w:sz="0" w:space="0" w:color="auto"/>
              </w:divBdr>
            </w:div>
            <w:div w:id="1413893956">
              <w:marLeft w:val="0"/>
              <w:marRight w:val="0"/>
              <w:marTop w:val="0"/>
              <w:marBottom w:val="0"/>
              <w:divBdr>
                <w:top w:val="none" w:sz="0" w:space="0" w:color="auto"/>
                <w:left w:val="none" w:sz="0" w:space="0" w:color="auto"/>
                <w:bottom w:val="none" w:sz="0" w:space="0" w:color="auto"/>
                <w:right w:val="none" w:sz="0" w:space="0" w:color="auto"/>
              </w:divBdr>
            </w:div>
            <w:div w:id="2085687246">
              <w:marLeft w:val="0"/>
              <w:marRight w:val="0"/>
              <w:marTop w:val="0"/>
              <w:marBottom w:val="0"/>
              <w:divBdr>
                <w:top w:val="none" w:sz="0" w:space="0" w:color="auto"/>
                <w:left w:val="none" w:sz="0" w:space="0" w:color="auto"/>
                <w:bottom w:val="none" w:sz="0" w:space="0" w:color="auto"/>
                <w:right w:val="none" w:sz="0" w:space="0" w:color="auto"/>
              </w:divBdr>
            </w:div>
            <w:div w:id="1755857774">
              <w:marLeft w:val="0"/>
              <w:marRight w:val="0"/>
              <w:marTop w:val="0"/>
              <w:marBottom w:val="0"/>
              <w:divBdr>
                <w:top w:val="none" w:sz="0" w:space="0" w:color="auto"/>
                <w:left w:val="none" w:sz="0" w:space="0" w:color="auto"/>
                <w:bottom w:val="none" w:sz="0" w:space="0" w:color="auto"/>
                <w:right w:val="none" w:sz="0" w:space="0" w:color="auto"/>
              </w:divBdr>
            </w:div>
            <w:div w:id="1559701844">
              <w:marLeft w:val="0"/>
              <w:marRight w:val="0"/>
              <w:marTop w:val="0"/>
              <w:marBottom w:val="0"/>
              <w:divBdr>
                <w:top w:val="none" w:sz="0" w:space="0" w:color="auto"/>
                <w:left w:val="none" w:sz="0" w:space="0" w:color="auto"/>
                <w:bottom w:val="none" w:sz="0" w:space="0" w:color="auto"/>
                <w:right w:val="none" w:sz="0" w:space="0" w:color="auto"/>
              </w:divBdr>
            </w:div>
            <w:div w:id="527983950">
              <w:marLeft w:val="0"/>
              <w:marRight w:val="0"/>
              <w:marTop w:val="0"/>
              <w:marBottom w:val="0"/>
              <w:divBdr>
                <w:top w:val="none" w:sz="0" w:space="0" w:color="auto"/>
                <w:left w:val="none" w:sz="0" w:space="0" w:color="auto"/>
                <w:bottom w:val="none" w:sz="0" w:space="0" w:color="auto"/>
                <w:right w:val="none" w:sz="0" w:space="0" w:color="auto"/>
              </w:divBdr>
            </w:div>
            <w:div w:id="2115709151">
              <w:marLeft w:val="0"/>
              <w:marRight w:val="0"/>
              <w:marTop w:val="0"/>
              <w:marBottom w:val="0"/>
              <w:divBdr>
                <w:top w:val="none" w:sz="0" w:space="0" w:color="auto"/>
                <w:left w:val="none" w:sz="0" w:space="0" w:color="auto"/>
                <w:bottom w:val="none" w:sz="0" w:space="0" w:color="auto"/>
                <w:right w:val="none" w:sz="0" w:space="0" w:color="auto"/>
              </w:divBdr>
            </w:div>
            <w:div w:id="58943151">
              <w:marLeft w:val="0"/>
              <w:marRight w:val="0"/>
              <w:marTop w:val="0"/>
              <w:marBottom w:val="0"/>
              <w:divBdr>
                <w:top w:val="none" w:sz="0" w:space="0" w:color="auto"/>
                <w:left w:val="none" w:sz="0" w:space="0" w:color="auto"/>
                <w:bottom w:val="none" w:sz="0" w:space="0" w:color="auto"/>
                <w:right w:val="none" w:sz="0" w:space="0" w:color="auto"/>
              </w:divBdr>
            </w:div>
            <w:div w:id="2085376471">
              <w:marLeft w:val="0"/>
              <w:marRight w:val="0"/>
              <w:marTop w:val="0"/>
              <w:marBottom w:val="0"/>
              <w:divBdr>
                <w:top w:val="none" w:sz="0" w:space="0" w:color="auto"/>
                <w:left w:val="none" w:sz="0" w:space="0" w:color="auto"/>
                <w:bottom w:val="none" w:sz="0" w:space="0" w:color="auto"/>
                <w:right w:val="none" w:sz="0" w:space="0" w:color="auto"/>
              </w:divBdr>
            </w:div>
            <w:div w:id="1024328975">
              <w:marLeft w:val="0"/>
              <w:marRight w:val="0"/>
              <w:marTop w:val="0"/>
              <w:marBottom w:val="0"/>
              <w:divBdr>
                <w:top w:val="none" w:sz="0" w:space="0" w:color="auto"/>
                <w:left w:val="none" w:sz="0" w:space="0" w:color="auto"/>
                <w:bottom w:val="none" w:sz="0" w:space="0" w:color="auto"/>
                <w:right w:val="none" w:sz="0" w:space="0" w:color="auto"/>
              </w:divBdr>
            </w:div>
            <w:div w:id="573467742">
              <w:marLeft w:val="0"/>
              <w:marRight w:val="0"/>
              <w:marTop w:val="0"/>
              <w:marBottom w:val="0"/>
              <w:divBdr>
                <w:top w:val="none" w:sz="0" w:space="0" w:color="auto"/>
                <w:left w:val="none" w:sz="0" w:space="0" w:color="auto"/>
                <w:bottom w:val="none" w:sz="0" w:space="0" w:color="auto"/>
                <w:right w:val="none" w:sz="0" w:space="0" w:color="auto"/>
              </w:divBdr>
            </w:div>
            <w:div w:id="1993288185">
              <w:marLeft w:val="0"/>
              <w:marRight w:val="0"/>
              <w:marTop w:val="0"/>
              <w:marBottom w:val="0"/>
              <w:divBdr>
                <w:top w:val="none" w:sz="0" w:space="0" w:color="auto"/>
                <w:left w:val="none" w:sz="0" w:space="0" w:color="auto"/>
                <w:bottom w:val="none" w:sz="0" w:space="0" w:color="auto"/>
                <w:right w:val="none" w:sz="0" w:space="0" w:color="auto"/>
              </w:divBdr>
            </w:div>
            <w:div w:id="1156065582">
              <w:marLeft w:val="0"/>
              <w:marRight w:val="0"/>
              <w:marTop w:val="0"/>
              <w:marBottom w:val="0"/>
              <w:divBdr>
                <w:top w:val="none" w:sz="0" w:space="0" w:color="auto"/>
                <w:left w:val="none" w:sz="0" w:space="0" w:color="auto"/>
                <w:bottom w:val="none" w:sz="0" w:space="0" w:color="auto"/>
                <w:right w:val="none" w:sz="0" w:space="0" w:color="auto"/>
              </w:divBdr>
            </w:div>
            <w:div w:id="1584948255">
              <w:marLeft w:val="0"/>
              <w:marRight w:val="0"/>
              <w:marTop w:val="0"/>
              <w:marBottom w:val="0"/>
              <w:divBdr>
                <w:top w:val="none" w:sz="0" w:space="0" w:color="auto"/>
                <w:left w:val="none" w:sz="0" w:space="0" w:color="auto"/>
                <w:bottom w:val="none" w:sz="0" w:space="0" w:color="auto"/>
                <w:right w:val="none" w:sz="0" w:space="0" w:color="auto"/>
              </w:divBdr>
            </w:div>
            <w:div w:id="447089618">
              <w:marLeft w:val="0"/>
              <w:marRight w:val="0"/>
              <w:marTop w:val="0"/>
              <w:marBottom w:val="0"/>
              <w:divBdr>
                <w:top w:val="none" w:sz="0" w:space="0" w:color="auto"/>
                <w:left w:val="none" w:sz="0" w:space="0" w:color="auto"/>
                <w:bottom w:val="none" w:sz="0" w:space="0" w:color="auto"/>
                <w:right w:val="none" w:sz="0" w:space="0" w:color="auto"/>
              </w:divBdr>
            </w:div>
            <w:div w:id="1926064245">
              <w:marLeft w:val="0"/>
              <w:marRight w:val="0"/>
              <w:marTop w:val="0"/>
              <w:marBottom w:val="0"/>
              <w:divBdr>
                <w:top w:val="none" w:sz="0" w:space="0" w:color="auto"/>
                <w:left w:val="none" w:sz="0" w:space="0" w:color="auto"/>
                <w:bottom w:val="none" w:sz="0" w:space="0" w:color="auto"/>
                <w:right w:val="none" w:sz="0" w:space="0" w:color="auto"/>
              </w:divBdr>
            </w:div>
            <w:div w:id="54285955">
              <w:marLeft w:val="0"/>
              <w:marRight w:val="0"/>
              <w:marTop w:val="0"/>
              <w:marBottom w:val="0"/>
              <w:divBdr>
                <w:top w:val="none" w:sz="0" w:space="0" w:color="auto"/>
                <w:left w:val="none" w:sz="0" w:space="0" w:color="auto"/>
                <w:bottom w:val="none" w:sz="0" w:space="0" w:color="auto"/>
                <w:right w:val="none" w:sz="0" w:space="0" w:color="auto"/>
              </w:divBdr>
            </w:div>
            <w:div w:id="1986546021">
              <w:marLeft w:val="0"/>
              <w:marRight w:val="0"/>
              <w:marTop w:val="0"/>
              <w:marBottom w:val="0"/>
              <w:divBdr>
                <w:top w:val="none" w:sz="0" w:space="0" w:color="auto"/>
                <w:left w:val="none" w:sz="0" w:space="0" w:color="auto"/>
                <w:bottom w:val="none" w:sz="0" w:space="0" w:color="auto"/>
                <w:right w:val="none" w:sz="0" w:space="0" w:color="auto"/>
              </w:divBdr>
            </w:div>
            <w:div w:id="989018016">
              <w:marLeft w:val="0"/>
              <w:marRight w:val="0"/>
              <w:marTop w:val="0"/>
              <w:marBottom w:val="0"/>
              <w:divBdr>
                <w:top w:val="none" w:sz="0" w:space="0" w:color="auto"/>
                <w:left w:val="none" w:sz="0" w:space="0" w:color="auto"/>
                <w:bottom w:val="none" w:sz="0" w:space="0" w:color="auto"/>
                <w:right w:val="none" w:sz="0" w:space="0" w:color="auto"/>
              </w:divBdr>
            </w:div>
            <w:div w:id="284577553">
              <w:marLeft w:val="0"/>
              <w:marRight w:val="0"/>
              <w:marTop w:val="0"/>
              <w:marBottom w:val="0"/>
              <w:divBdr>
                <w:top w:val="none" w:sz="0" w:space="0" w:color="auto"/>
                <w:left w:val="none" w:sz="0" w:space="0" w:color="auto"/>
                <w:bottom w:val="none" w:sz="0" w:space="0" w:color="auto"/>
                <w:right w:val="none" w:sz="0" w:space="0" w:color="auto"/>
              </w:divBdr>
            </w:div>
            <w:div w:id="1281187616">
              <w:marLeft w:val="0"/>
              <w:marRight w:val="0"/>
              <w:marTop w:val="0"/>
              <w:marBottom w:val="0"/>
              <w:divBdr>
                <w:top w:val="none" w:sz="0" w:space="0" w:color="auto"/>
                <w:left w:val="none" w:sz="0" w:space="0" w:color="auto"/>
                <w:bottom w:val="none" w:sz="0" w:space="0" w:color="auto"/>
                <w:right w:val="none" w:sz="0" w:space="0" w:color="auto"/>
              </w:divBdr>
            </w:div>
            <w:div w:id="35858602">
              <w:marLeft w:val="0"/>
              <w:marRight w:val="0"/>
              <w:marTop w:val="0"/>
              <w:marBottom w:val="0"/>
              <w:divBdr>
                <w:top w:val="none" w:sz="0" w:space="0" w:color="auto"/>
                <w:left w:val="none" w:sz="0" w:space="0" w:color="auto"/>
                <w:bottom w:val="none" w:sz="0" w:space="0" w:color="auto"/>
                <w:right w:val="none" w:sz="0" w:space="0" w:color="auto"/>
              </w:divBdr>
            </w:div>
            <w:div w:id="637759303">
              <w:marLeft w:val="0"/>
              <w:marRight w:val="0"/>
              <w:marTop w:val="0"/>
              <w:marBottom w:val="0"/>
              <w:divBdr>
                <w:top w:val="none" w:sz="0" w:space="0" w:color="auto"/>
                <w:left w:val="none" w:sz="0" w:space="0" w:color="auto"/>
                <w:bottom w:val="none" w:sz="0" w:space="0" w:color="auto"/>
                <w:right w:val="none" w:sz="0" w:space="0" w:color="auto"/>
              </w:divBdr>
            </w:div>
            <w:div w:id="232936522">
              <w:marLeft w:val="0"/>
              <w:marRight w:val="0"/>
              <w:marTop w:val="0"/>
              <w:marBottom w:val="0"/>
              <w:divBdr>
                <w:top w:val="none" w:sz="0" w:space="0" w:color="auto"/>
                <w:left w:val="none" w:sz="0" w:space="0" w:color="auto"/>
                <w:bottom w:val="none" w:sz="0" w:space="0" w:color="auto"/>
                <w:right w:val="none" w:sz="0" w:space="0" w:color="auto"/>
              </w:divBdr>
            </w:div>
            <w:div w:id="1298150330">
              <w:marLeft w:val="0"/>
              <w:marRight w:val="0"/>
              <w:marTop w:val="0"/>
              <w:marBottom w:val="0"/>
              <w:divBdr>
                <w:top w:val="none" w:sz="0" w:space="0" w:color="auto"/>
                <w:left w:val="none" w:sz="0" w:space="0" w:color="auto"/>
                <w:bottom w:val="none" w:sz="0" w:space="0" w:color="auto"/>
                <w:right w:val="none" w:sz="0" w:space="0" w:color="auto"/>
              </w:divBdr>
            </w:div>
            <w:div w:id="223176313">
              <w:marLeft w:val="0"/>
              <w:marRight w:val="0"/>
              <w:marTop w:val="0"/>
              <w:marBottom w:val="0"/>
              <w:divBdr>
                <w:top w:val="none" w:sz="0" w:space="0" w:color="auto"/>
                <w:left w:val="none" w:sz="0" w:space="0" w:color="auto"/>
                <w:bottom w:val="none" w:sz="0" w:space="0" w:color="auto"/>
                <w:right w:val="none" w:sz="0" w:space="0" w:color="auto"/>
              </w:divBdr>
            </w:div>
            <w:div w:id="1504012385">
              <w:marLeft w:val="0"/>
              <w:marRight w:val="0"/>
              <w:marTop w:val="0"/>
              <w:marBottom w:val="0"/>
              <w:divBdr>
                <w:top w:val="none" w:sz="0" w:space="0" w:color="auto"/>
                <w:left w:val="none" w:sz="0" w:space="0" w:color="auto"/>
                <w:bottom w:val="none" w:sz="0" w:space="0" w:color="auto"/>
                <w:right w:val="none" w:sz="0" w:space="0" w:color="auto"/>
              </w:divBdr>
            </w:div>
            <w:div w:id="1898200569">
              <w:marLeft w:val="0"/>
              <w:marRight w:val="0"/>
              <w:marTop w:val="0"/>
              <w:marBottom w:val="0"/>
              <w:divBdr>
                <w:top w:val="none" w:sz="0" w:space="0" w:color="auto"/>
                <w:left w:val="none" w:sz="0" w:space="0" w:color="auto"/>
                <w:bottom w:val="none" w:sz="0" w:space="0" w:color="auto"/>
                <w:right w:val="none" w:sz="0" w:space="0" w:color="auto"/>
              </w:divBdr>
            </w:div>
            <w:div w:id="411052874">
              <w:marLeft w:val="0"/>
              <w:marRight w:val="0"/>
              <w:marTop w:val="0"/>
              <w:marBottom w:val="0"/>
              <w:divBdr>
                <w:top w:val="none" w:sz="0" w:space="0" w:color="auto"/>
                <w:left w:val="none" w:sz="0" w:space="0" w:color="auto"/>
                <w:bottom w:val="none" w:sz="0" w:space="0" w:color="auto"/>
                <w:right w:val="none" w:sz="0" w:space="0" w:color="auto"/>
              </w:divBdr>
            </w:div>
            <w:div w:id="1208376862">
              <w:marLeft w:val="0"/>
              <w:marRight w:val="0"/>
              <w:marTop w:val="0"/>
              <w:marBottom w:val="0"/>
              <w:divBdr>
                <w:top w:val="none" w:sz="0" w:space="0" w:color="auto"/>
                <w:left w:val="none" w:sz="0" w:space="0" w:color="auto"/>
                <w:bottom w:val="none" w:sz="0" w:space="0" w:color="auto"/>
                <w:right w:val="none" w:sz="0" w:space="0" w:color="auto"/>
              </w:divBdr>
            </w:div>
            <w:div w:id="1059206168">
              <w:marLeft w:val="0"/>
              <w:marRight w:val="0"/>
              <w:marTop w:val="0"/>
              <w:marBottom w:val="0"/>
              <w:divBdr>
                <w:top w:val="none" w:sz="0" w:space="0" w:color="auto"/>
                <w:left w:val="none" w:sz="0" w:space="0" w:color="auto"/>
                <w:bottom w:val="none" w:sz="0" w:space="0" w:color="auto"/>
                <w:right w:val="none" w:sz="0" w:space="0" w:color="auto"/>
              </w:divBdr>
            </w:div>
            <w:div w:id="83497244">
              <w:marLeft w:val="0"/>
              <w:marRight w:val="0"/>
              <w:marTop w:val="0"/>
              <w:marBottom w:val="0"/>
              <w:divBdr>
                <w:top w:val="none" w:sz="0" w:space="0" w:color="auto"/>
                <w:left w:val="none" w:sz="0" w:space="0" w:color="auto"/>
                <w:bottom w:val="none" w:sz="0" w:space="0" w:color="auto"/>
                <w:right w:val="none" w:sz="0" w:space="0" w:color="auto"/>
              </w:divBdr>
            </w:div>
            <w:div w:id="2128159468">
              <w:marLeft w:val="0"/>
              <w:marRight w:val="0"/>
              <w:marTop w:val="0"/>
              <w:marBottom w:val="0"/>
              <w:divBdr>
                <w:top w:val="none" w:sz="0" w:space="0" w:color="auto"/>
                <w:left w:val="none" w:sz="0" w:space="0" w:color="auto"/>
                <w:bottom w:val="none" w:sz="0" w:space="0" w:color="auto"/>
                <w:right w:val="none" w:sz="0" w:space="0" w:color="auto"/>
              </w:divBdr>
            </w:div>
            <w:div w:id="930819469">
              <w:marLeft w:val="0"/>
              <w:marRight w:val="0"/>
              <w:marTop w:val="0"/>
              <w:marBottom w:val="0"/>
              <w:divBdr>
                <w:top w:val="none" w:sz="0" w:space="0" w:color="auto"/>
                <w:left w:val="none" w:sz="0" w:space="0" w:color="auto"/>
                <w:bottom w:val="none" w:sz="0" w:space="0" w:color="auto"/>
                <w:right w:val="none" w:sz="0" w:space="0" w:color="auto"/>
              </w:divBdr>
            </w:div>
            <w:div w:id="346447772">
              <w:marLeft w:val="0"/>
              <w:marRight w:val="0"/>
              <w:marTop w:val="0"/>
              <w:marBottom w:val="0"/>
              <w:divBdr>
                <w:top w:val="none" w:sz="0" w:space="0" w:color="auto"/>
                <w:left w:val="none" w:sz="0" w:space="0" w:color="auto"/>
                <w:bottom w:val="none" w:sz="0" w:space="0" w:color="auto"/>
                <w:right w:val="none" w:sz="0" w:space="0" w:color="auto"/>
              </w:divBdr>
            </w:div>
            <w:div w:id="345986972">
              <w:marLeft w:val="0"/>
              <w:marRight w:val="0"/>
              <w:marTop w:val="0"/>
              <w:marBottom w:val="0"/>
              <w:divBdr>
                <w:top w:val="none" w:sz="0" w:space="0" w:color="auto"/>
                <w:left w:val="none" w:sz="0" w:space="0" w:color="auto"/>
                <w:bottom w:val="none" w:sz="0" w:space="0" w:color="auto"/>
                <w:right w:val="none" w:sz="0" w:space="0" w:color="auto"/>
              </w:divBdr>
            </w:div>
            <w:div w:id="399014596">
              <w:marLeft w:val="0"/>
              <w:marRight w:val="0"/>
              <w:marTop w:val="0"/>
              <w:marBottom w:val="0"/>
              <w:divBdr>
                <w:top w:val="none" w:sz="0" w:space="0" w:color="auto"/>
                <w:left w:val="none" w:sz="0" w:space="0" w:color="auto"/>
                <w:bottom w:val="none" w:sz="0" w:space="0" w:color="auto"/>
                <w:right w:val="none" w:sz="0" w:space="0" w:color="auto"/>
              </w:divBdr>
            </w:div>
            <w:div w:id="1327972723">
              <w:marLeft w:val="0"/>
              <w:marRight w:val="0"/>
              <w:marTop w:val="0"/>
              <w:marBottom w:val="0"/>
              <w:divBdr>
                <w:top w:val="none" w:sz="0" w:space="0" w:color="auto"/>
                <w:left w:val="none" w:sz="0" w:space="0" w:color="auto"/>
                <w:bottom w:val="none" w:sz="0" w:space="0" w:color="auto"/>
                <w:right w:val="none" w:sz="0" w:space="0" w:color="auto"/>
              </w:divBdr>
            </w:div>
            <w:div w:id="2071610972">
              <w:marLeft w:val="0"/>
              <w:marRight w:val="0"/>
              <w:marTop w:val="0"/>
              <w:marBottom w:val="0"/>
              <w:divBdr>
                <w:top w:val="none" w:sz="0" w:space="0" w:color="auto"/>
                <w:left w:val="none" w:sz="0" w:space="0" w:color="auto"/>
                <w:bottom w:val="none" w:sz="0" w:space="0" w:color="auto"/>
                <w:right w:val="none" w:sz="0" w:space="0" w:color="auto"/>
              </w:divBdr>
            </w:div>
            <w:div w:id="1641036126">
              <w:marLeft w:val="0"/>
              <w:marRight w:val="0"/>
              <w:marTop w:val="0"/>
              <w:marBottom w:val="0"/>
              <w:divBdr>
                <w:top w:val="none" w:sz="0" w:space="0" w:color="auto"/>
                <w:left w:val="none" w:sz="0" w:space="0" w:color="auto"/>
                <w:bottom w:val="none" w:sz="0" w:space="0" w:color="auto"/>
                <w:right w:val="none" w:sz="0" w:space="0" w:color="auto"/>
              </w:divBdr>
            </w:div>
            <w:div w:id="1367635518">
              <w:marLeft w:val="0"/>
              <w:marRight w:val="0"/>
              <w:marTop w:val="0"/>
              <w:marBottom w:val="0"/>
              <w:divBdr>
                <w:top w:val="none" w:sz="0" w:space="0" w:color="auto"/>
                <w:left w:val="none" w:sz="0" w:space="0" w:color="auto"/>
                <w:bottom w:val="none" w:sz="0" w:space="0" w:color="auto"/>
                <w:right w:val="none" w:sz="0" w:space="0" w:color="auto"/>
              </w:divBdr>
            </w:div>
            <w:div w:id="1157921636">
              <w:marLeft w:val="0"/>
              <w:marRight w:val="0"/>
              <w:marTop w:val="0"/>
              <w:marBottom w:val="0"/>
              <w:divBdr>
                <w:top w:val="none" w:sz="0" w:space="0" w:color="auto"/>
                <w:left w:val="none" w:sz="0" w:space="0" w:color="auto"/>
                <w:bottom w:val="none" w:sz="0" w:space="0" w:color="auto"/>
                <w:right w:val="none" w:sz="0" w:space="0" w:color="auto"/>
              </w:divBdr>
            </w:div>
            <w:div w:id="1210647022">
              <w:marLeft w:val="0"/>
              <w:marRight w:val="0"/>
              <w:marTop w:val="0"/>
              <w:marBottom w:val="0"/>
              <w:divBdr>
                <w:top w:val="none" w:sz="0" w:space="0" w:color="auto"/>
                <w:left w:val="none" w:sz="0" w:space="0" w:color="auto"/>
                <w:bottom w:val="none" w:sz="0" w:space="0" w:color="auto"/>
                <w:right w:val="none" w:sz="0" w:space="0" w:color="auto"/>
              </w:divBdr>
            </w:div>
            <w:div w:id="105972219">
              <w:marLeft w:val="0"/>
              <w:marRight w:val="0"/>
              <w:marTop w:val="0"/>
              <w:marBottom w:val="0"/>
              <w:divBdr>
                <w:top w:val="none" w:sz="0" w:space="0" w:color="auto"/>
                <w:left w:val="none" w:sz="0" w:space="0" w:color="auto"/>
                <w:bottom w:val="none" w:sz="0" w:space="0" w:color="auto"/>
                <w:right w:val="none" w:sz="0" w:space="0" w:color="auto"/>
              </w:divBdr>
            </w:div>
            <w:div w:id="37439352">
              <w:marLeft w:val="0"/>
              <w:marRight w:val="0"/>
              <w:marTop w:val="0"/>
              <w:marBottom w:val="0"/>
              <w:divBdr>
                <w:top w:val="none" w:sz="0" w:space="0" w:color="auto"/>
                <w:left w:val="none" w:sz="0" w:space="0" w:color="auto"/>
                <w:bottom w:val="none" w:sz="0" w:space="0" w:color="auto"/>
                <w:right w:val="none" w:sz="0" w:space="0" w:color="auto"/>
              </w:divBdr>
            </w:div>
            <w:div w:id="1642425133">
              <w:marLeft w:val="0"/>
              <w:marRight w:val="0"/>
              <w:marTop w:val="0"/>
              <w:marBottom w:val="0"/>
              <w:divBdr>
                <w:top w:val="none" w:sz="0" w:space="0" w:color="auto"/>
                <w:left w:val="none" w:sz="0" w:space="0" w:color="auto"/>
                <w:bottom w:val="none" w:sz="0" w:space="0" w:color="auto"/>
                <w:right w:val="none" w:sz="0" w:space="0" w:color="auto"/>
              </w:divBdr>
            </w:div>
            <w:div w:id="1038772675">
              <w:marLeft w:val="0"/>
              <w:marRight w:val="0"/>
              <w:marTop w:val="0"/>
              <w:marBottom w:val="0"/>
              <w:divBdr>
                <w:top w:val="none" w:sz="0" w:space="0" w:color="auto"/>
                <w:left w:val="none" w:sz="0" w:space="0" w:color="auto"/>
                <w:bottom w:val="none" w:sz="0" w:space="0" w:color="auto"/>
                <w:right w:val="none" w:sz="0" w:space="0" w:color="auto"/>
              </w:divBdr>
            </w:div>
            <w:div w:id="170923809">
              <w:marLeft w:val="0"/>
              <w:marRight w:val="0"/>
              <w:marTop w:val="0"/>
              <w:marBottom w:val="0"/>
              <w:divBdr>
                <w:top w:val="none" w:sz="0" w:space="0" w:color="auto"/>
                <w:left w:val="none" w:sz="0" w:space="0" w:color="auto"/>
                <w:bottom w:val="none" w:sz="0" w:space="0" w:color="auto"/>
                <w:right w:val="none" w:sz="0" w:space="0" w:color="auto"/>
              </w:divBdr>
            </w:div>
            <w:div w:id="1553737199">
              <w:marLeft w:val="0"/>
              <w:marRight w:val="0"/>
              <w:marTop w:val="0"/>
              <w:marBottom w:val="0"/>
              <w:divBdr>
                <w:top w:val="none" w:sz="0" w:space="0" w:color="auto"/>
                <w:left w:val="none" w:sz="0" w:space="0" w:color="auto"/>
                <w:bottom w:val="none" w:sz="0" w:space="0" w:color="auto"/>
                <w:right w:val="none" w:sz="0" w:space="0" w:color="auto"/>
              </w:divBdr>
            </w:div>
            <w:div w:id="1205020067">
              <w:marLeft w:val="0"/>
              <w:marRight w:val="0"/>
              <w:marTop w:val="0"/>
              <w:marBottom w:val="0"/>
              <w:divBdr>
                <w:top w:val="none" w:sz="0" w:space="0" w:color="auto"/>
                <w:left w:val="none" w:sz="0" w:space="0" w:color="auto"/>
                <w:bottom w:val="none" w:sz="0" w:space="0" w:color="auto"/>
                <w:right w:val="none" w:sz="0" w:space="0" w:color="auto"/>
              </w:divBdr>
            </w:div>
            <w:div w:id="1805929308">
              <w:marLeft w:val="0"/>
              <w:marRight w:val="0"/>
              <w:marTop w:val="0"/>
              <w:marBottom w:val="0"/>
              <w:divBdr>
                <w:top w:val="none" w:sz="0" w:space="0" w:color="auto"/>
                <w:left w:val="none" w:sz="0" w:space="0" w:color="auto"/>
                <w:bottom w:val="none" w:sz="0" w:space="0" w:color="auto"/>
                <w:right w:val="none" w:sz="0" w:space="0" w:color="auto"/>
              </w:divBdr>
            </w:div>
            <w:div w:id="583685841">
              <w:marLeft w:val="0"/>
              <w:marRight w:val="0"/>
              <w:marTop w:val="0"/>
              <w:marBottom w:val="0"/>
              <w:divBdr>
                <w:top w:val="none" w:sz="0" w:space="0" w:color="auto"/>
                <w:left w:val="none" w:sz="0" w:space="0" w:color="auto"/>
                <w:bottom w:val="none" w:sz="0" w:space="0" w:color="auto"/>
                <w:right w:val="none" w:sz="0" w:space="0" w:color="auto"/>
              </w:divBdr>
            </w:div>
            <w:div w:id="647054463">
              <w:marLeft w:val="0"/>
              <w:marRight w:val="0"/>
              <w:marTop w:val="0"/>
              <w:marBottom w:val="0"/>
              <w:divBdr>
                <w:top w:val="none" w:sz="0" w:space="0" w:color="auto"/>
                <w:left w:val="none" w:sz="0" w:space="0" w:color="auto"/>
                <w:bottom w:val="none" w:sz="0" w:space="0" w:color="auto"/>
                <w:right w:val="none" w:sz="0" w:space="0" w:color="auto"/>
              </w:divBdr>
            </w:div>
            <w:div w:id="1486701139">
              <w:marLeft w:val="0"/>
              <w:marRight w:val="0"/>
              <w:marTop w:val="0"/>
              <w:marBottom w:val="0"/>
              <w:divBdr>
                <w:top w:val="none" w:sz="0" w:space="0" w:color="auto"/>
                <w:left w:val="none" w:sz="0" w:space="0" w:color="auto"/>
                <w:bottom w:val="none" w:sz="0" w:space="0" w:color="auto"/>
                <w:right w:val="none" w:sz="0" w:space="0" w:color="auto"/>
              </w:divBdr>
            </w:div>
            <w:div w:id="2115199849">
              <w:marLeft w:val="0"/>
              <w:marRight w:val="0"/>
              <w:marTop w:val="0"/>
              <w:marBottom w:val="0"/>
              <w:divBdr>
                <w:top w:val="none" w:sz="0" w:space="0" w:color="auto"/>
                <w:left w:val="none" w:sz="0" w:space="0" w:color="auto"/>
                <w:bottom w:val="none" w:sz="0" w:space="0" w:color="auto"/>
                <w:right w:val="none" w:sz="0" w:space="0" w:color="auto"/>
              </w:divBdr>
            </w:div>
            <w:div w:id="1594435317">
              <w:marLeft w:val="0"/>
              <w:marRight w:val="0"/>
              <w:marTop w:val="0"/>
              <w:marBottom w:val="0"/>
              <w:divBdr>
                <w:top w:val="none" w:sz="0" w:space="0" w:color="auto"/>
                <w:left w:val="none" w:sz="0" w:space="0" w:color="auto"/>
                <w:bottom w:val="none" w:sz="0" w:space="0" w:color="auto"/>
                <w:right w:val="none" w:sz="0" w:space="0" w:color="auto"/>
              </w:divBdr>
            </w:div>
            <w:div w:id="668947087">
              <w:marLeft w:val="0"/>
              <w:marRight w:val="0"/>
              <w:marTop w:val="0"/>
              <w:marBottom w:val="0"/>
              <w:divBdr>
                <w:top w:val="none" w:sz="0" w:space="0" w:color="auto"/>
                <w:left w:val="none" w:sz="0" w:space="0" w:color="auto"/>
                <w:bottom w:val="none" w:sz="0" w:space="0" w:color="auto"/>
                <w:right w:val="none" w:sz="0" w:space="0" w:color="auto"/>
              </w:divBdr>
            </w:div>
            <w:div w:id="1803839335">
              <w:marLeft w:val="0"/>
              <w:marRight w:val="0"/>
              <w:marTop w:val="0"/>
              <w:marBottom w:val="0"/>
              <w:divBdr>
                <w:top w:val="none" w:sz="0" w:space="0" w:color="auto"/>
                <w:left w:val="none" w:sz="0" w:space="0" w:color="auto"/>
                <w:bottom w:val="none" w:sz="0" w:space="0" w:color="auto"/>
                <w:right w:val="none" w:sz="0" w:space="0" w:color="auto"/>
              </w:divBdr>
            </w:div>
            <w:div w:id="198901962">
              <w:marLeft w:val="0"/>
              <w:marRight w:val="0"/>
              <w:marTop w:val="0"/>
              <w:marBottom w:val="0"/>
              <w:divBdr>
                <w:top w:val="none" w:sz="0" w:space="0" w:color="auto"/>
                <w:left w:val="none" w:sz="0" w:space="0" w:color="auto"/>
                <w:bottom w:val="none" w:sz="0" w:space="0" w:color="auto"/>
                <w:right w:val="none" w:sz="0" w:space="0" w:color="auto"/>
              </w:divBdr>
            </w:div>
            <w:div w:id="1283731555">
              <w:marLeft w:val="0"/>
              <w:marRight w:val="0"/>
              <w:marTop w:val="0"/>
              <w:marBottom w:val="0"/>
              <w:divBdr>
                <w:top w:val="none" w:sz="0" w:space="0" w:color="auto"/>
                <w:left w:val="none" w:sz="0" w:space="0" w:color="auto"/>
                <w:bottom w:val="none" w:sz="0" w:space="0" w:color="auto"/>
                <w:right w:val="none" w:sz="0" w:space="0" w:color="auto"/>
              </w:divBdr>
            </w:div>
            <w:div w:id="1300189452">
              <w:marLeft w:val="0"/>
              <w:marRight w:val="0"/>
              <w:marTop w:val="0"/>
              <w:marBottom w:val="0"/>
              <w:divBdr>
                <w:top w:val="none" w:sz="0" w:space="0" w:color="auto"/>
                <w:left w:val="none" w:sz="0" w:space="0" w:color="auto"/>
                <w:bottom w:val="none" w:sz="0" w:space="0" w:color="auto"/>
                <w:right w:val="none" w:sz="0" w:space="0" w:color="auto"/>
              </w:divBdr>
            </w:div>
            <w:div w:id="1357081854">
              <w:marLeft w:val="0"/>
              <w:marRight w:val="0"/>
              <w:marTop w:val="0"/>
              <w:marBottom w:val="0"/>
              <w:divBdr>
                <w:top w:val="none" w:sz="0" w:space="0" w:color="auto"/>
                <w:left w:val="none" w:sz="0" w:space="0" w:color="auto"/>
                <w:bottom w:val="none" w:sz="0" w:space="0" w:color="auto"/>
                <w:right w:val="none" w:sz="0" w:space="0" w:color="auto"/>
              </w:divBdr>
            </w:div>
            <w:div w:id="1939211935">
              <w:marLeft w:val="0"/>
              <w:marRight w:val="0"/>
              <w:marTop w:val="0"/>
              <w:marBottom w:val="0"/>
              <w:divBdr>
                <w:top w:val="none" w:sz="0" w:space="0" w:color="auto"/>
                <w:left w:val="none" w:sz="0" w:space="0" w:color="auto"/>
                <w:bottom w:val="none" w:sz="0" w:space="0" w:color="auto"/>
                <w:right w:val="none" w:sz="0" w:space="0" w:color="auto"/>
              </w:divBdr>
            </w:div>
            <w:div w:id="2113083331">
              <w:marLeft w:val="0"/>
              <w:marRight w:val="0"/>
              <w:marTop w:val="0"/>
              <w:marBottom w:val="0"/>
              <w:divBdr>
                <w:top w:val="none" w:sz="0" w:space="0" w:color="auto"/>
                <w:left w:val="none" w:sz="0" w:space="0" w:color="auto"/>
                <w:bottom w:val="none" w:sz="0" w:space="0" w:color="auto"/>
                <w:right w:val="none" w:sz="0" w:space="0" w:color="auto"/>
              </w:divBdr>
            </w:div>
            <w:div w:id="682245838">
              <w:marLeft w:val="0"/>
              <w:marRight w:val="0"/>
              <w:marTop w:val="0"/>
              <w:marBottom w:val="0"/>
              <w:divBdr>
                <w:top w:val="none" w:sz="0" w:space="0" w:color="auto"/>
                <w:left w:val="none" w:sz="0" w:space="0" w:color="auto"/>
                <w:bottom w:val="none" w:sz="0" w:space="0" w:color="auto"/>
                <w:right w:val="none" w:sz="0" w:space="0" w:color="auto"/>
              </w:divBdr>
            </w:div>
            <w:div w:id="2029602090">
              <w:marLeft w:val="0"/>
              <w:marRight w:val="0"/>
              <w:marTop w:val="0"/>
              <w:marBottom w:val="0"/>
              <w:divBdr>
                <w:top w:val="none" w:sz="0" w:space="0" w:color="auto"/>
                <w:left w:val="none" w:sz="0" w:space="0" w:color="auto"/>
                <w:bottom w:val="none" w:sz="0" w:space="0" w:color="auto"/>
                <w:right w:val="none" w:sz="0" w:space="0" w:color="auto"/>
              </w:divBdr>
            </w:div>
            <w:div w:id="1950577515">
              <w:marLeft w:val="0"/>
              <w:marRight w:val="0"/>
              <w:marTop w:val="0"/>
              <w:marBottom w:val="0"/>
              <w:divBdr>
                <w:top w:val="none" w:sz="0" w:space="0" w:color="auto"/>
                <w:left w:val="none" w:sz="0" w:space="0" w:color="auto"/>
                <w:bottom w:val="none" w:sz="0" w:space="0" w:color="auto"/>
                <w:right w:val="none" w:sz="0" w:space="0" w:color="auto"/>
              </w:divBdr>
            </w:div>
            <w:div w:id="1792745180">
              <w:marLeft w:val="0"/>
              <w:marRight w:val="0"/>
              <w:marTop w:val="0"/>
              <w:marBottom w:val="0"/>
              <w:divBdr>
                <w:top w:val="none" w:sz="0" w:space="0" w:color="auto"/>
                <w:left w:val="none" w:sz="0" w:space="0" w:color="auto"/>
                <w:bottom w:val="none" w:sz="0" w:space="0" w:color="auto"/>
                <w:right w:val="none" w:sz="0" w:space="0" w:color="auto"/>
              </w:divBdr>
            </w:div>
            <w:div w:id="1568956404">
              <w:marLeft w:val="0"/>
              <w:marRight w:val="0"/>
              <w:marTop w:val="0"/>
              <w:marBottom w:val="0"/>
              <w:divBdr>
                <w:top w:val="none" w:sz="0" w:space="0" w:color="auto"/>
                <w:left w:val="none" w:sz="0" w:space="0" w:color="auto"/>
                <w:bottom w:val="none" w:sz="0" w:space="0" w:color="auto"/>
                <w:right w:val="none" w:sz="0" w:space="0" w:color="auto"/>
              </w:divBdr>
            </w:div>
            <w:div w:id="652492082">
              <w:marLeft w:val="0"/>
              <w:marRight w:val="0"/>
              <w:marTop w:val="0"/>
              <w:marBottom w:val="0"/>
              <w:divBdr>
                <w:top w:val="none" w:sz="0" w:space="0" w:color="auto"/>
                <w:left w:val="none" w:sz="0" w:space="0" w:color="auto"/>
                <w:bottom w:val="none" w:sz="0" w:space="0" w:color="auto"/>
                <w:right w:val="none" w:sz="0" w:space="0" w:color="auto"/>
              </w:divBdr>
            </w:div>
            <w:div w:id="992875335">
              <w:marLeft w:val="0"/>
              <w:marRight w:val="0"/>
              <w:marTop w:val="0"/>
              <w:marBottom w:val="0"/>
              <w:divBdr>
                <w:top w:val="none" w:sz="0" w:space="0" w:color="auto"/>
                <w:left w:val="none" w:sz="0" w:space="0" w:color="auto"/>
                <w:bottom w:val="none" w:sz="0" w:space="0" w:color="auto"/>
                <w:right w:val="none" w:sz="0" w:space="0" w:color="auto"/>
              </w:divBdr>
            </w:div>
            <w:div w:id="305162843">
              <w:marLeft w:val="0"/>
              <w:marRight w:val="0"/>
              <w:marTop w:val="0"/>
              <w:marBottom w:val="0"/>
              <w:divBdr>
                <w:top w:val="none" w:sz="0" w:space="0" w:color="auto"/>
                <w:left w:val="none" w:sz="0" w:space="0" w:color="auto"/>
                <w:bottom w:val="none" w:sz="0" w:space="0" w:color="auto"/>
                <w:right w:val="none" w:sz="0" w:space="0" w:color="auto"/>
              </w:divBdr>
            </w:div>
            <w:div w:id="1511486814">
              <w:marLeft w:val="0"/>
              <w:marRight w:val="0"/>
              <w:marTop w:val="0"/>
              <w:marBottom w:val="0"/>
              <w:divBdr>
                <w:top w:val="none" w:sz="0" w:space="0" w:color="auto"/>
                <w:left w:val="none" w:sz="0" w:space="0" w:color="auto"/>
                <w:bottom w:val="none" w:sz="0" w:space="0" w:color="auto"/>
                <w:right w:val="none" w:sz="0" w:space="0" w:color="auto"/>
              </w:divBdr>
            </w:div>
            <w:div w:id="900286883">
              <w:marLeft w:val="0"/>
              <w:marRight w:val="0"/>
              <w:marTop w:val="0"/>
              <w:marBottom w:val="0"/>
              <w:divBdr>
                <w:top w:val="none" w:sz="0" w:space="0" w:color="auto"/>
                <w:left w:val="none" w:sz="0" w:space="0" w:color="auto"/>
                <w:bottom w:val="none" w:sz="0" w:space="0" w:color="auto"/>
                <w:right w:val="none" w:sz="0" w:space="0" w:color="auto"/>
              </w:divBdr>
            </w:div>
            <w:div w:id="514001995">
              <w:marLeft w:val="0"/>
              <w:marRight w:val="0"/>
              <w:marTop w:val="0"/>
              <w:marBottom w:val="0"/>
              <w:divBdr>
                <w:top w:val="none" w:sz="0" w:space="0" w:color="auto"/>
                <w:left w:val="none" w:sz="0" w:space="0" w:color="auto"/>
                <w:bottom w:val="none" w:sz="0" w:space="0" w:color="auto"/>
                <w:right w:val="none" w:sz="0" w:space="0" w:color="auto"/>
              </w:divBdr>
            </w:div>
            <w:div w:id="321204016">
              <w:marLeft w:val="0"/>
              <w:marRight w:val="0"/>
              <w:marTop w:val="0"/>
              <w:marBottom w:val="0"/>
              <w:divBdr>
                <w:top w:val="none" w:sz="0" w:space="0" w:color="auto"/>
                <w:left w:val="none" w:sz="0" w:space="0" w:color="auto"/>
                <w:bottom w:val="none" w:sz="0" w:space="0" w:color="auto"/>
                <w:right w:val="none" w:sz="0" w:space="0" w:color="auto"/>
              </w:divBdr>
            </w:div>
            <w:div w:id="1437361117">
              <w:marLeft w:val="0"/>
              <w:marRight w:val="0"/>
              <w:marTop w:val="0"/>
              <w:marBottom w:val="0"/>
              <w:divBdr>
                <w:top w:val="none" w:sz="0" w:space="0" w:color="auto"/>
                <w:left w:val="none" w:sz="0" w:space="0" w:color="auto"/>
                <w:bottom w:val="none" w:sz="0" w:space="0" w:color="auto"/>
                <w:right w:val="none" w:sz="0" w:space="0" w:color="auto"/>
              </w:divBdr>
            </w:div>
            <w:div w:id="1077746245">
              <w:marLeft w:val="0"/>
              <w:marRight w:val="0"/>
              <w:marTop w:val="0"/>
              <w:marBottom w:val="0"/>
              <w:divBdr>
                <w:top w:val="none" w:sz="0" w:space="0" w:color="auto"/>
                <w:left w:val="none" w:sz="0" w:space="0" w:color="auto"/>
                <w:bottom w:val="none" w:sz="0" w:space="0" w:color="auto"/>
                <w:right w:val="none" w:sz="0" w:space="0" w:color="auto"/>
              </w:divBdr>
            </w:div>
            <w:div w:id="1353726875">
              <w:marLeft w:val="0"/>
              <w:marRight w:val="0"/>
              <w:marTop w:val="0"/>
              <w:marBottom w:val="0"/>
              <w:divBdr>
                <w:top w:val="none" w:sz="0" w:space="0" w:color="auto"/>
                <w:left w:val="none" w:sz="0" w:space="0" w:color="auto"/>
                <w:bottom w:val="none" w:sz="0" w:space="0" w:color="auto"/>
                <w:right w:val="none" w:sz="0" w:space="0" w:color="auto"/>
              </w:divBdr>
            </w:div>
            <w:div w:id="1083330821">
              <w:marLeft w:val="0"/>
              <w:marRight w:val="0"/>
              <w:marTop w:val="0"/>
              <w:marBottom w:val="0"/>
              <w:divBdr>
                <w:top w:val="none" w:sz="0" w:space="0" w:color="auto"/>
                <w:left w:val="none" w:sz="0" w:space="0" w:color="auto"/>
                <w:bottom w:val="none" w:sz="0" w:space="0" w:color="auto"/>
                <w:right w:val="none" w:sz="0" w:space="0" w:color="auto"/>
              </w:divBdr>
            </w:div>
            <w:div w:id="1213228271">
              <w:marLeft w:val="0"/>
              <w:marRight w:val="0"/>
              <w:marTop w:val="0"/>
              <w:marBottom w:val="0"/>
              <w:divBdr>
                <w:top w:val="none" w:sz="0" w:space="0" w:color="auto"/>
                <w:left w:val="none" w:sz="0" w:space="0" w:color="auto"/>
                <w:bottom w:val="none" w:sz="0" w:space="0" w:color="auto"/>
                <w:right w:val="none" w:sz="0" w:space="0" w:color="auto"/>
              </w:divBdr>
            </w:div>
            <w:div w:id="1115252607">
              <w:marLeft w:val="0"/>
              <w:marRight w:val="0"/>
              <w:marTop w:val="0"/>
              <w:marBottom w:val="0"/>
              <w:divBdr>
                <w:top w:val="none" w:sz="0" w:space="0" w:color="auto"/>
                <w:left w:val="none" w:sz="0" w:space="0" w:color="auto"/>
                <w:bottom w:val="none" w:sz="0" w:space="0" w:color="auto"/>
                <w:right w:val="none" w:sz="0" w:space="0" w:color="auto"/>
              </w:divBdr>
            </w:div>
            <w:div w:id="411397185">
              <w:marLeft w:val="0"/>
              <w:marRight w:val="0"/>
              <w:marTop w:val="0"/>
              <w:marBottom w:val="0"/>
              <w:divBdr>
                <w:top w:val="none" w:sz="0" w:space="0" w:color="auto"/>
                <w:left w:val="none" w:sz="0" w:space="0" w:color="auto"/>
                <w:bottom w:val="none" w:sz="0" w:space="0" w:color="auto"/>
                <w:right w:val="none" w:sz="0" w:space="0" w:color="auto"/>
              </w:divBdr>
            </w:div>
            <w:div w:id="861940833">
              <w:marLeft w:val="0"/>
              <w:marRight w:val="0"/>
              <w:marTop w:val="0"/>
              <w:marBottom w:val="0"/>
              <w:divBdr>
                <w:top w:val="none" w:sz="0" w:space="0" w:color="auto"/>
                <w:left w:val="none" w:sz="0" w:space="0" w:color="auto"/>
                <w:bottom w:val="none" w:sz="0" w:space="0" w:color="auto"/>
                <w:right w:val="none" w:sz="0" w:space="0" w:color="auto"/>
              </w:divBdr>
            </w:div>
            <w:div w:id="662855036">
              <w:marLeft w:val="0"/>
              <w:marRight w:val="0"/>
              <w:marTop w:val="0"/>
              <w:marBottom w:val="0"/>
              <w:divBdr>
                <w:top w:val="none" w:sz="0" w:space="0" w:color="auto"/>
                <w:left w:val="none" w:sz="0" w:space="0" w:color="auto"/>
                <w:bottom w:val="none" w:sz="0" w:space="0" w:color="auto"/>
                <w:right w:val="none" w:sz="0" w:space="0" w:color="auto"/>
              </w:divBdr>
            </w:div>
            <w:div w:id="96216834">
              <w:marLeft w:val="0"/>
              <w:marRight w:val="0"/>
              <w:marTop w:val="0"/>
              <w:marBottom w:val="0"/>
              <w:divBdr>
                <w:top w:val="none" w:sz="0" w:space="0" w:color="auto"/>
                <w:left w:val="none" w:sz="0" w:space="0" w:color="auto"/>
                <w:bottom w:val="none" w:sz="0" w:space="0" w:color="auto"/>
                <w:right w:val="none" w:sz="0" w:space="0" w:color="auto"/>
              </w:divBdr>
            </w:div>
            <w:div w:id="143476551">
              <w:marLeft w:val="0"/>
              <w:marRight w:val="0"/>
              <w:marTop w:val="0"/>
              <w:marBottom w:val="0"/>
              <w:divBdr>
                <w:top w:val="none" w:sz="0" w:space="0" w:color="auto"/>
                <w:left w:val="none" w:sz="0" w:space="0" w:color="auto"/>
                <w:bottom w:val="none" w:sz="0" w:space="0" w:color="auto"/>
                <w:right w:val="none" w:sz="0" w:space="0" w:color="auto"/>
              </w:divBdr>
            </w:div>
            <w:div w:id="48501830">
              <w:marLeft w:val="0"/>
              <w:marRight w:val="0"/>
              <w:marTop w:val="0"/>
              <w:marBottom w:val="0"/>
              <w:divBdr>
                <w:top w:val="none" w:sz="0" w:space="0" w:color="auto"/>
                <w:left w:val="none" w:sz="0" w:space="0" w:color="auto"/>
                <w:bottom w:val="none" w:sz="0" w:space="0" w:color="auto"/>
                <w:right w:val="none" w:sz="0" w:space="0" w:color="auto"/>
              </w:divBdr>
            </w:div>
            <w:div w:id="14498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4291">
      <w:bodyDiv w:val="1"/>
      <w:marLeft w:val="0"/>
      <w:marRight w:val="0"/>
      <w:marTop w:val="0"/>
      <w:marBottom w:val="0"/>
      <w:divBdr>
        <w:top w:val="none" w:sz="0" w:space="0" w:color="auto"/>
        <w:left w:val="none" w:sz="0" w:space="0" w:color="auto"/>
        <w:bottom w:val="none" w:sz="0" w:space="0" w:color="auto"/>
        <w:right w:val="none" w:sz="0" w:space="0" w:color="auto"/>
      </w:divBdr>
    </w:div>
    <w:div w:id="1996639723">
      <w:bodyDiv w:val="1"/>
      <w:marLeft w:val="0"/>
      <w:marRight w:val="0"/>
      <w:marTop w:val="0"/>
      <w:marBottom w:val="0"/>
      <w:divBdr>
        <w:top w:val="none" w:sz="0" w:space="0" w:color="auto"/>
        <w:left w:val="none" w:sz="0" w:space="0" w:color="auto"/>
        <w:bottom w:val="none" w:sz="0" w:space="0" w:color="auto"/>
        <w:right w:val="none" w:sz="0" w:space="0" w:color="auto"/>
      </w:divBdr>
    </w:div>
    <w:div w:id="2107651670">
      <w:bodyDiv w:val="1"/>
      <w:marLeft w:val="0"/>
      <w:marRight w:val="0"/>
      <w:marTop w:val="0"/>
      <w:marBottom w:val="0"/>
      <w:divBdr>
        <w:top w:val="none" w:sz="0" w:space="0" w:color="auto"/>
        <w:left w:val="none" w:sz="0" w:space="0" w:color="auto"/>
        <w:bottom w:val="none" w:sz="0" w:space="0" w:color="auto"/>
        <w:right w:val="none" w:sz="0" w:space="0" w:color="auto"/>
      </w:divBdr>
      <w:divsChild>
        <w:div w:id="1267886779">
          <w:marLeft w:val="0"/>
          <w:marRight w:val="0"/>
          <w:marTop w:val="0"/>
          <w:marBottom w:val="0"/>
          <w:divBdr>
            <w:top w:val="none" w:sz="0" w:space="0" w:color="auto"/>
            <w:left w:val="none" w:sz="0" w:space="0" w:color="auto"/>
            <w:bottom w:val="none" w:sz="0" w:space="0" w:color="auto"/>
            <w:right w:val="none" w:sz="0" w:space="0" w:color="auto"/>
          </w:divBdr>
          <w:divsChild>
            <w:div w:id="265964618">
              <w:marLeft w:val="0"/>
              <w:marRight w:val="0"/>
              <w:marTop w:val="0"/>
              <w:marBottom w:val="0"/>
              <w:divBdr>
                <w:top w:val="none" w:sz="0" w:space="0" w:color="auto"/>
                <w:left w:val="none" w:sz="0" w:space="0" w:color="auto"/>
                <w:bottom w:val="none" w:sz="0" w:space="0" w:color="auto"/>
                <w:right w:val="none" w:sz="0" w:space="0" w:color="auto"/>
              </w:divBdr>
              <w:divsChild>
                <w:div w:id="607393547">
                  <w:marLeft w:val="0"/>
                  <w:marRight w:val="0"/>
                  <w:marTop w:val="0"/>
                  <w:marBottom w:val="0"/>
                  <w:divBdr>
                    <w:top w:val="none" w:sz="0" w:space="0" w:color="auto"/>
                    <w:left w:val="none" w:sz="0" w:space="0" w:color="auto"/>
                    <w:bottom w:val="none" w:sz="0" w:space="0" w:color="auto"/>
                    <w:right w:val="none" w:sz="0" w:space="0" w:color="auto"/>
                  </w:divBdr>
                  <w:divsChild>
                    <w:div w:id="1981837344">
                      <w:marLeft w:val="0"/>
                      <w:marRight w:val="0"/>
                      <w:marTop w:val="0"/>
                      <w:marBottom w:val="0"/>
                      <w:divBdr>
                        <w:top w:val="none" w:sz="0" w:space="0" w:color="auto"/>
                        <w:left w:val="none" w:sz="0" w:space="0" w:color="auto"/>
                        <w:bottom w:val="none" w:sz="0" w:space="0" w:color="auto"/>
                        <w:right w:val="none" w:sz="0" w:space="0" w:color="auto"/>
                      </w:divBdr>
                      <w:divsChild>
                        <w:div w:id="226378029">
                          <w:marLeft w:val="0"/>
                          <w:marRight w:val="0"/>
                          <w:marTop w:val="0"/>
                          <w:marBottom w:val="0"/>
                          <w:divBdr>
                            <w:top w:val="none" w:sz="0" w:space="0" w:color="auto"/>
                            <w:left w:val="none" w:sz="0" w:space="0" w:color="auto"/>
                            <w:bottom w:val="none" w:sz="0" w:space="0" w:color="auto"/>
                            <w:right w:val="none" w:sz="0" w:space="0" w:color="auto"/>
                          </w:divBdr>
                          <w:divsChild>
                            <w:div w:id="770665350">
                              <w:marLeft w:val="0"/>
                              <w:marRight w:val="0"/>
                              <w:marTop w:val="0"/>
                              <w:marBottom w:val="0"/>
                              <w:divBdr>
                                <w:top w:val="none" w:sz="0" w:space="0" w:color="auto"/>
                                <w:left w:val="none" w:sz="0" w:space="0" w:color="auto"/>
                                <w:bottom w:val="none" w:sz="0" w:space="0" w:color="auto"/>
                                <w:right w:val="none" w:sz="0" w:space="0" w:color="auto"/>
                              </w:divBdr>
                              <w:divsChild>
                                <w:div w:id="175386985">
                                  <w:marLeft w:val="0"/>
                                  <w:marRight w:val="0"/>
                                  <w:marTop w:val="0"/>
                                  <w:marBottom w:val="0"/>
                                  <w:divBdr>
                                    <w:top w:val="none" w:sz="0" w:space="0" w:color="auto"/>
                                    <w:left w:val="none" w:sz="0" w:space="0" w:color="auto"/>
                                    <w:bottom w:val="none" w:sz="0" w:space="0" w:color="auto"/>
                                    <w:right w:val="none" w:sz="0" w:space="0" w:color="auto"/>
                                  </w:divBdr>
                                  <w:divsChild>
                                    <w:div w:id="57024671">
                                      <w:marLeft w:val="0"/>
                                      <w:marRight w:val="0"/>
                                      <w:marTop w:val="0"/>
                                      <w:marBottom w:val="0"/>
                                      <w:divBdr>
                                        <w:top w:val="none" w:sz="0" w:space="0" w:color="auto"/>
                                        <w:left w:val="none" w:sz="0" w:space="0" w:color="auto"/>
                                        <w:bottom w:val="none" w:sz="0" w:space="0" w:color="auto"/>
                                        <w:right w:val="none" w:sz="0" w:space="0" w:color="auto"/>
                                      </w:divBdr>
                                      <w:divsChild>
                                        <w:div w:id="2016613918">
                                          <w:marLeft w:val="0"/>
                                          <w:marRight w:val="0"/>
                                          <w:marTop w:val="0"/>
                                          <w:marBottom w:val="0"/>
                                          <w:divBdr>
                                            <w:top w:val="none" w:sz="0" w:space="0" w:color="auto"/>
                                            <w:left w:val="none" w:sz="0" w:space="0" w:color="auto"/>
                                            <w:bottom w:val="none" w:sz="0" w:space="0" w:color="auto"/>
                                            <w:right w:val="none" w:sz="0" w:space="0" w:color="auto"/>
                                          </w:divBdr>
                                          <w:divsChild>
                                            <w:div w:id="931277053">
                                              <w:marLeft w:val="0"/>
                                              <w:marRight w:val="0"/>
                                              <w:marTop w:val="0"/>
                                              <w:marBottom w:val="0"/>
                                              <w:divBdr>
                                                <w:top w:val="none" w:sz="0" w:space="0" w:color="auto"/>
                                                <w:left w:val="none" w:sz="0" w:space="0" w:color="auto"/>
                                                <w:bottom w:val="none" w:sz="0" w:space="0" w:color="auto"/>
                                                <w:right w:val="none" w:sz="0" w:space="0" w:color="auto"/>
                                              </w:divBdr>
                                              <w:divsChild>
                                                <w:div w:id="942954824">
                                                  <w:marLeft w:val="0"/>
                                                  <w:marRight w:val="0"/>
                                                  <w:marTop w:val="0"/>
                                                  <w:marBottom w:val="0"/>
                                                  <w:divBdr>
                                                    <w:top w:val="none" w:sz="0" w:space="0" w:color="auto"/>
                                                    <w:left w:val="none" w:sz="0" w:space="0" w:color="auto"/>
                                                    <w:bottom w:val="none" w:sz="0" w:space="0" w:color="auto"/>
                                                    <w:right w:val="none" w:sz="0" w:space="0" w:color="auto"/>
                                                  </w:divBdr>
                                                  <w:divsChild>
                                                    <w:div w:id="1723213661">
                                                      <w:marLeft w:val="0"/>
                                                      <w:marRight w:val="0"/>
                                                      <w:marTop w:val="0"/>
                                                      <w:marBottom w:val="0"/>
                                                      <w:divBdr>
                                                        <w:top w:val="none" w:sz="0" w:space="0" w:color="auto"/>
                                                        <w:left w:val="none" w:sz="0" w:space="0" w:color="auto"/>
                                                        <w:bottom w:val="none" w:sz="0" w:space="0" w:color="auto"/>
                                                        <w:right w:val="none" w:sz="0" w:space="0" w:color="auto"/>
                                                      </w:divBdr>
                                                      <w:divsChild>
                                                        <w:div w:id="8817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956525">
      <w:bodyDiv w:val="1"/>
      <w:marLeft w:val="0"/>
      <w:marRight w:val="0"/>
      <w:marTop w:val="0"/>
      <w:marBottom w:val="0"/>
      <w:divBdr>
        <w:top w:val="none" w:sz="0" w:space="0" w:color="auto"/>
        <w:left w:val="none" w:sz="0" w:space="0" w:color="auto"/>
        <w:bottom w:val="none" w:sz="0" w:space="0" w:color="auto"/>
        <w:right w:val="none" w:sz="0" w:space="0" w:color="auto"/>
      </w:divBdr>
    </w:div>
    <w:div w:id="2143691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6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5B2ECC-70C9-462B-90B8-4F870B64D4FD}">
  <we:reference id="wa200010725" version="1.0.0.1" store="en-US" storeType="OMEX"/>
  <we:alternateReferences>
    <we:reference id="wa200010725" version="1.0.0.1" store="" storeType="OMEX"/>
  </we:alternateReferences>
  <we:properties>
    <we:property name="claude.fileId" value="&quot;a1f1563a-735a-4149-b085-a7f34061895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Ty3S2xG79zxU6etPGuDkwP/G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4AHIhMXJBSThEcjVOQ1JxYjBxYzkzZjZsSXJHQ1h0dk5aSEE4</go:docsCustomData>
</go:gDocsCustomXmlDataStorage>
</file>

<file path=customXml/itemProps1.xml><?xml version="1.0" encoding="utf-8"?>
<ds:datastoreItem xmlns:ds="http://schemas.openxmlformats.org/officeDocument/2006/customXml" ds:itemID="{C96E9C09-691D-4C22-989E-83FA3B0A0A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3124</Words>
  <Characters>17809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PHUONGTRAN</dc:creator>
  <cp:lastModifiedBy>Bùi Huy</cp:lastModifiedBy>
  <cp:revision>2</cp:revision>
  <cp:lastPrinted>2026-01-06T06:58:00Z</cp:lastPrinted>
  <dcterms:created xsi:type="dcterms:W3CDTF">2026-06-21T10:05:00Z</dcterms:created>
  <dcterms:modified xsi:type="dcterms:W3CDTF">2026-06-21T10:05:00Z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(#S1.#E1)</vt:lpwstr>
  </property>
  <property fmtid="{D5CDD505-2E9C-101B-9397-08002B2CF9AE}" pid="4" name="MTEquationSection">
    <vt:lpwstr>1</vt:lpwstr>
  </property>
</Properties>
</file>