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tcPr>
          <w:p>
            <w:pPr>
              <w:spacing w:before="2400"/>
            </w:pPr>
          </w:p>
          <w:p>
            <w:pPr>
              <w:pBdr>
                <w:bottom w:val="single" w:color="37DCF2" w:sz="6" w:space="8"/>
              </w:pBdr>
              <w:spacing w:after="500"/>
              <w:ind w:left="1200" w:right="800"/>
            </w:pPr>
            <w:r>
              <w:rPr>
                <w:rFonts w:ascii="Calibri" w:eastAsia="SimHei"/>
                <w:color w:val="37DCF2"/>
                <w:spacing w:val="40"/>
                <w:sz w:val="18"/>
                <w:szCs w:val="18"/>
              </w:rPr>
              <w:t xml:space="preserve">I T   D I C T I O N A R Y</w:t>
            </w:r>
          </w:p>
          <w:p>
            <w:pPr>
              <w:spacing w:after="100" w:line="920" w:lineRule="atLeast"/>
              <w:ind w:left="1200"/>
            </w:pPr>
            <w:r>
              <w:rPr>
                <w:rFonts w:ascii="Arial" w:eastAsia="SimHei"/>
                <w:b/>
                <w:bCs/>
                <w:color w:val="FFFFFF"/>
                <w:sz w:val="80"/>
                <w:szCs w:val="80"/>
              </w:rPr>
              <w:t xml:space="preserve">TỪ ĐIỂN</w:t>
            </w:r>
          </w:p>
          <w:p>
            <w:pPr>
              <w:spacing w:after="100" w:line="920" w:lineRule="atLeast"/>
              <w:ind w:left="1200"/>
            </w:pPr>
            <w:r>
              <w:rPr>
                <w:rFonts w:ascii="Arial" w:eastAsia="SimHei"/>
                <w:b/>
                <w:bCs/>
                <w:color w:val="FFFFFF"/>
                <w:sz w:val="80"/>
                <w:szCs w:val="80"/>
              </w:rPr>
              <w:t xml:space="preserve">TIẾNG ANH</w:t>
            </w:r>
          </w:p>
          <w:p>
            <w:pPr>
              <w:spacing w:after="300" w:line="920" w:lineRule="atLeast"/>
              <w:ind w:left="1200"/>
            </w:pPr>
            <w:r>
              <w:rPr>
                <w:rFonts w:ascii="Arial" w:eastAsia="SimHei"/>
                <w:b/>
                <w:bCs/>
                <w:color w:val="FFFFFF"/>
                <w:sz w:val="80"/>
                <w:szCs w:val="80"/>
              </w:rPr>
              <w:t xml:space="preserve">CHUYÊN NGÀNH TIN HỌC</w:t>
            </w:r>
          </w:p>
          <w:p>
            <w:pPr>
              <w:spacing w:after="800"/>
              <w:ind w:left="1200"/>
            </w:pPr>
            <w:r>
              <w:rPr>
                <w:rFonts w:ascii="Arial" w:eastAsia="Microsoft YaHei"/>
                <w:i/>
                <w:iCs/>
                <w:color w:val="B0B8C0"/>
                <w:sz w:val="24"/>
                <w:szCs w:val="24"/>
              </w:rPr>
              <w:t xml:space="preserve">English – Vietnamese IT Dictionary (1000 words)</w:t>
            </w:r>
          </w:p>
          <w:p>
            <w:pPr>
              <w:pBdr>
                <w:left w:val="single" w:color="37DCF2" w:sz="8" w:space="12"/>
              </w:pBdr>
              <w:spacing w:after="100"/>
              <w:ind w:left="1400"/>
            </w:pPr>
            <w:r>
              <w:rPr>
                <w:rFonts w:ascii="Arial" w:eastAsia="Microsoft YaHei"/>
                <w:color w:val="90989F"/>
                <w:sz w:val="24"/>
                <w:szCs w:val="24"/>
              </w:rPr>
              <w:t xml:space="preserve">Môn học: Tiếng Anh chuyên ngành Tin học</w:t>
            </w:r>
          </w:p>
          <w:p>
            <w:pPr>
              <w:pBdr>
                <w:left w:val="single" w:color="37DCF2" w:sz="8" w:space="12"/>
              </w:pBdr>
              <w:spacing w:after="100"/>
              <w:ind w:left="1400"/>
            </w:pPr>
            <w:r>
              <w:rPr>
                <w:rFonts w:ascii="Arial" w:eastAsia="Microsoft YaHei"/>
                <w:color w:val="90989F"/>
                <w:sz w:val="24"/>
                <w:szCs w:val="24"/>
              </w:rPr>
              <w:t xml:space="preserve">Đối tượng: Sinh viên Sư phạm Tin học &amp; Hệ thống thông tin</w:t>
            </w:r>
          </w:p>
          <w:p>
            <w:pPr>
              <w:pBdr>
                <w:left w:val="single" w:color="37DCF2" w:sz="8" w:space="12"/>
              </w:pBdr>
              <w:spacing w:after="100"/>
              <w:ind w:left="1400"/>
            </w:pPr>
            <w:r>
              <w:rPr>
                <w:rFonts w:ascii="Arial" w:eastAsia="Microsoft YaHei"/>
                <w:color w:val="90989F"/>
                <w:sz w:val="24"/>
                <w:szCs w:val="24"/>
              </w:rPr>
              <w:t xml:space="preserve">Số lượng từ vựng: 1000 từ</w:t>
            </w:r>
          </w:p>
          <w:p>
            <w:pPr>
              <w:pBdr>
                <w:left w:val="single" w:color="37DCF2" w:sz="8" w:space="12"/>
              </w:pBdr>
              <w:spacing w:after="100"/>
              <w:ind w:left="1400"/>
            </w:pPr>
            <w:r>
              <w:rPr>
                <w:rFonts w:ascii="Arial" w:eastAsia="Microsoft YaHei"/>
                <w:color w:val="90989F"/>
                <w:sz w:val="24"/>
                <w:szCs w:val="24"/>
              </w:rPr>
              <w:t xml:space="preserve">Bổ sung: Hướng dẫn viết đoạn văn (Writing Task)</w:t>
            </w:r>
          </w:p>
          <w:p>
            <w:pPr>
              <w:spacing w:before="3000"/>
            </w:pPr>
          </w:p>
          <w:p>
            <w:pPr>
              <w:pBdr>
                <w:top w:val="single" w:color="37DCF2" w:sz="2" w:space="8"/>
              </w:pBdr>
              <w:spacing w:before="200"/>
              <w:ind w:left="1200" w:right="800"/>
            </w:pPr>
            <w:r>
              <w:rPr>
                <w:rFonts w:ascii="Arial"/>
                <w:color w:val="687078"/>
                <w:sz w:val="16"/>
                <w:szCs w:val="16"/>
              </w:rPr>
              <w:t xml:space="preserve">Biên soạn: Super Z</w:t>
            </w:r>
            <w:r>
              <w:t xml:space="preserve">                                        </w:t>
            </w:r>
            <w:r>
              <w:rPr>
                <w:rFonts w:ascii="Arial"/>
                <w:color w:val="687078"/>
                <w:sz w:val="16"/>
                <w:szCs w:val="16"/>
              </w:rPr>
              <w:t xml:space="preserve">Năm học 2025 – 2026</w:t>
            </w:r>
          </w:p>
        </w:tc>
      </w:tr>
    </w:tbl>
    <w:p>
      <w:pPr>
        <w:sectPr>
          <w:pgSz w:w="11906" w:h="16838" w:orient="portrait"/>
          <w:pgMar w:top="0" w:right="0" w:bottom="0" w:left="0" w:header="708" w:footer="708" w:gutter="0"/>
          <w:pgNumType/>
          <w:docGrid w:linePitch="360"/>
        </w:sectPr>
      </w:pPr>
    </w:p>
    <w:p>
      <w:pPr>
        <w:spacing w:after="360" w:before="240" w:line="312"/>
        <w:jc w:val="center"/>
      </w:pPr>
      <w:r>
        <w:rPr>
          <w:rFonts w:ascii="Calibri" w:eastAsia="Calibri"/>
          <w:b/>
          <w:bCs/>
          <w:i w:val="false"/>
          <w:iCs w:val="false"/>
          <w:color w:val="1B6B7A"/>
          <w:sz w:val="36"/>
          <w:szCs w:val="36"/>
        </w:rPr>
        <w:t xml:space="preserve">MỤC LỤC</w:t>
      </w:r>
    </w:p>
    <w:sdt>
      <w:sdtPr>
        <w:alias w:val="Mục lục"/>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PHẦN I – TỪ VỰNG THEO CHỦ ĐỀ</w:t>
            </w:r>
            <w:r>
              <w:tab/>
            </w:r>
            <w:r>
              <w:fldChar w:fldCharType="begin"/>
            </w:r>
            <w:r>
              <w:instrText xml:space="preserve"> PAGEREF _Toc100000 \h </w:instrText>
            </w:r>
            <w:r>
              <w:fldChar w:fldCharType="separate"/>
            </w:r>
            <w:r>
              <w:t>1</w:t>
            </w:r>
            <w:r>
              <w:fldChar w:fldCharType="end"/>
            </w:r>
          </w:hyperlink>
        </w:p>
        <w:p>
          <w:pPr>
            <w:pStyle w:val="11"/>
            <w:ind w:left="360"/>
            <w:tabs>
              <w:tab w:val="right" w:leader="dot" w:pos="9026"/>
            </w:tabs>
            <w:spacing w:before="120" w:after="60"/>
          </w:pPr>
          <w:hyperlink w:anchor="_Toc100001" w:history="1">
            <w:r>
              <w:rPr>
                <w:rStyle w:val="Hyperlink"/>
              </w:rPr>
              <w:t>1. Phần cứng &amp; Thiết bị (Hardware &amp; Devices)</w:t>
            </w:r>
            <w:r>
              <w:tab/>
            </w:r>
            <w:r>
              <w:fldChar w:fldCharType="begin"/>
            </w:r>
            <w:r>
              <w:instrText xml:space="preserve"> PAGEREF _Toc100001 \h </w:instrText>
            </w:r>
            <w:r>
              <w:fldChar w:fldCharType="separate"/>
            </w:r>
            <w:r>
              <w:t>1</w:t>
            </w:r>
            <w:r>
              <w:fldChar w:fldCharType="end"/>
            </w:r>
          </w:hyperlink>
        </w:p>
        <w:p>
          <w:pPr>
            <w:pStyle w:val="11"/>
            <w:ind w:left="360"/>
            <w:tabs>
              <w:tab w:val="right" w:leader="dot" w:pos="9026"/>
            </w:tabs>
            <w:spacing w:before="120" w:after="60"/>
          </w:pPr>
          <w:hyperlink w:anchor="_Toc100002" w:history="1">
            <w:r>
              <w:rPr>
                <w:rStyle w:val="Hyperlink"/>
              </w:rPr>
              <w:t>2. Phần mềm &amp; Lập trình (Software &amp; Programming)</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3. Ngôn ngữ lập trình (Programming Languages)</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4. Mạng máy tính (Computer Networking)</w:t>
            </w:r>
            <w:r>
              <w:tab/>
            </w:r>
            <w:r>
              <w:fldChar w:fldCharType="begin"/>
            </w:r>
            <w:r>
              <w:instrText xml:space="preserve"> PAGEREF _Toc100004 \h </w:instrText>
            </w:r>
            <w:r>
              <w:fldChar w:fldCharType="separate"/>
            </w:r>
            <w:r>
              <w:t>3</w:t>
            </w:r>
            <w:r>
              <w:fldChar w:fldCharType="end"/>
            </w:r>
          </w:hyperlink>
        </w:p>
        <w:p>
          <w:pPr>
            <w:pStyle w:val="11"/>
            <w:ind w:left="360"/>
            <w:tabs>
              <w:tab w:val="right" w:leader="dot" w:pos="9026"/>
            </w:tabs>
            <w:spacing w:before="120" w:after="60"/>
          </w:pPr>
          <w:hyperlink w:anchor="_Toc100005" w:history="1">
            <w:r>
              <w:rPr>
                <w:rStyle w:val="Hyperlink"/>
              </w:rPr>
              <w:t>5. Internet &amp; Web (Internet &amp; Web Technologies)</w:t>
            </w:r>
            <w:r>
              <w:tab/>
            </w:r>
            <w:r>
              <w:fldChar w:fldCharType="begin"/>
            </w:r>
            <w:r>
              <w:instrText xml:space="preserve"> PAGEREF _Toc100005 \h </w:instrText>
            </w:r>
            <w:r>
              <w:fldChar w:fldCharType="separate"/>
            </w:r>
            <w:r>
              <w:t>3</w:t>
            </w:r>
            <w:r>
              <w:fldChar w:fldCharType="end"/>
            </w:r>
          </w:hyperlink>
        </w:p>
        <w:p>
          <w:pPr>
            <w:pStyle w:val="11"/>
            <w:ind w:left="360"/>
            <w:tabs>
              <w:tab w:val="right" w:leader="dot" w:pos="9026"/>
            </w:tabs>
            <w:spacing w:before="120" w:after="60"/>
          </w:pPr>
          <w:hyperlink w:anchor="_Toc100006" w:history="1">
            <w:r>
              <w:rPr>
                <w:rStyle w:val="Hyperlink"/>
              </w:rPr>
              <w:t>6. Cơ sở dữ liệu (Databases)</w:t>
            </w:r>
            <w:r>
              <w:tab/>
            </w:r>
            <w:r>
              <w:fldChar w:fldCharType="begin"/>
            </w:r>
            <w:r>
              <w:instrText xml:space="preserve"> PAGEREF _Toc100006 \h </w:instrText>
            </w:r>
            <w:r>
              <w:fldChar w:fldCharType="separate"/>
            </w:r>
            <w:r>
              <w:t>3</w:t>
            </w:r>
            <w:r>
              <w:fldChar w:fldCharType="end"/>
            </w:r>
          </w:hyperlink>
        </w:p>
        <w:p>
          <w:pPr>
            <w:pStyle w:val="11"/>
            <w:ind w:left="360"/>
            <w:tabs>
              <w:tab w:val="right" w:leader="dot" w:pos="9026"/>
            </w:tabs>
            <w:spacing w:before="120" w:after="60"/>
          </w:pPr>
          <w:hyperlink w:anchor="_Toc100007" w:history="1">
            <w:r>
              <w:rPr>
                <w:rStyle w:val="Hyperlink"/>
              </w:rPr>
              <w:t>7. Hệ điều hành (Operating Systems)</w:t>
            </w:r>
            <w:r>
              <w:tab/>
            </w:r>
            <w:r>
              <w:fldChar w:fldCharType="begin"/>
            </w:r>
            <w:r>
              <w:instrText xml:space="preserve"> PAGEREF _Toc100007 \h </w:instrText>
            </w:r>
            <w:r>
              <w:fldChar w:fldCharType="separate"/>
            </w:r>
            <w:r>
              <w:t>4</w:t>
            </w:r>
            <w:r>
              <w:fldChar w:fldCharType="end"/>
            </w:r>
          </w:hyperlink>
        </w:p>
        <w:p>
          <w:pPr>
            <w:pStyle w:val="11"/>
            <w:ind w:left="360"/>
            <w:tabs>
              <w:tab w:val="right" w:leader="dot" w:pos="9026"/>
            </w:tabs>
            <w:spacing w:before="120" w:after="60"/>
          </w:pPr>
          <w:hyperlink w:anchor="_Toc100008" w:history="1">
            <w:r>
              <w:rPr>
                <w:rStyle w:val="Hyperlink"/>
              </w:rPr>
              <w:t>8. Bảo mật (Security)</w:t>
            </w:r>
            <w:r>
              <w:tab/>
            </w:r>
            <w:r>
              <w:fldChar w:fldCharType="begin"/>
            </w:r>
            <w:r>
              <w:instrText xml:space="preserve"> PAGEREF _Toc100008 \h </w:instrText>
            </w:r>
            <w:r>
              <w:fldChar w:fldCharType="separate"/>
            </w:r>
            <w:r>
              <w:t>4</w:t>
            </w:r>
            <w:r>
              <w:fldChar w:fldCharType="end"/>
            </w:r>
          </w:hyperlink>
        </w:p>
        <w:p>
          <w:pPr>
            <w:pStyle w:val="11"/>
            <w:ind w:left="360"/>
            <w:tabs>
              <w:tab w:val="right" w:leader="dot" w:pos="9026"/>
            </w:tabs>
            <w:spacing w:before="120" w:after="60"/>
          </w:pPr>
          <w:hyperlink w:anchor="_Toc100009" w:history="1">
            <w:r>
              <w:rPr>
                <w:rStyle w:val="Hyperlink"/>
              </w:rPr>
              <w:t>9. Dữ liệu &amp; Phân tích (Data &amp; Analytics)</w:t>
            </w:r>
            <w:r>
              <w:tab/>
            </w:r>
            <w:r>
              <w:fldChar w:fldCharType="begin"/>
            </w:r>
            <w:r>
              <w:instrText xml:space="preserve"> PAGEREF _Toc100009 \h </w:instrText>
            </w:r>
            <w:r>
              <w:fldChar w:fldCharType="separate"/>
            </w:r>
            <w:r>
              <w:t>4</w:t>
            </w:r>
            <w:r>
              <w:fldChar w:fldCharType="end"/>
            </w:r>
          </w:hyperlink>
        </w:p>
        <w:p>
          <w:pPr>
            <w:pStyle w:val="11"/>
            <w:ind w:left="360"/>
            <w:tabs>
              <w:tab w:val="right" w:leader="dot" w:pos="9026"/>
            </w:tabs>
            <w:spacing w:before="120" w:after="60"/>
          </w:pPr>
          <w:hyperlink w:anchor="_Toc100010" w:history="1">
            <w:r>
              <w:rPr>
                <w:rStyle w:val="Hyperlink"/>
              </w:rPr>
              <w:t>10. Điện toán đám mây (Cloud Computing)</w:t>
            </w:r>
            <w:r>
              <w:tab/>
            </w:r>
            <w:r>
              <w:fldChar w:fldCharType="begin"/>
            </w:r>
            <w:r>
              <w:instrText xml:space="preserve"> PAGEREF _Toc100010 \h </w:instrText>
            </w:r>
            <w:r>
              <w:fldChar w:fldCharType="separate"/>
            </w:r>
            <w:r>
              <w:t>5</w:t>
            </w:r>
            <w:r>
              <w:fldChar w:fldCharType="end"/>
            </w:r>
          </w:hyperlink>
        </w:p>
        <w:p>
          <w:pPr>
            <w:pStyle w:val="11"/>
            <w:ind w:left="360"/>
            <w:tabs>
              <w:tab w:val="right" w:leader="dot" w:pos="9026"/>
            </w:tabs>
            <w:spacing w:before="120" w:after="60"/>
          </w:pPr>
          <w:hyperlink w:anchor="_Toc100011" w:history="1">
            <w:r>
              <w:rPr>
                <w:rStyle w:val="Hyperlink"/>
              </w:rPr>
              <w:t>11. Nghề nghiệp IT &amp; Kỹ năng mềm (IT Careers &amp; Soft Skills)</w:t>
            </w:r>
            <w:r>
              <w:tab/>
            </w:r>
            <w:r>
              <w:fldChar w:fldCharType="begin"/>
            </w:r>
            <w:r>
              <w:instrText xml:space="preserve"> PAGEREF _Toc100011 \h </w:instrText>
            </w:r>
            <w:r>
              <w:fldChar w:fldCharType="separate"/>
            </w:r>
            <w:r>
              <w:t>5</w:t>
            </w:r>
            <w:r>
              <w:fldChar w:fldCharType="end"/>
            </w:r>
          </w:hyperlink>
        </w:p>
        <w:p>
          <w:pPr>
            <w:pStyle w:val="11"/>
            <w:ind w:left="360"/>
            <w:tabs>
              <w:tab w:val="right" w:leader="dot" w:pos="9026"/>
            </w:tabs>
            <w:spacing w:before="120" w:after="60"/>
          </w:pPr>
          <w:hyperlink w:anchor="_Toc100012" w:history="1">
            <w:r>
              <w:rPr>
                <w:rStyle w:val="Hyperlink"/>
              </w:rPr>
              <w:t>12. Kiểm thử &amp; Chất lượng (Testing &amp; Quality)</w:t>
            </w:r>
            <w:r>
              <w:tab/>
            </w:r>
            <w:r>
              <w:fldChar w:fldCharType="begin"/>
            </w:r>
            <w:r>
              <w:instrText xml:space="preserve"> PAGEREF _Toc100012 \h </w:instrText>
            </w:r>
            <w:r>
              <w:fldChar w:fldCharType="separate"/>
            </w:r>
            <w:r>
              <w:t>6</w:t>
            </w:r>
            <w:r>
              <w:fldChar w:fldCharType="end"/>
            </w:r>
          </w:hyperlink>
        </w:p>
        <w:p>
          <w:pPr>
            <w:pStyle w:val="11"/>
            <w:ind w:left="360"/>
            <w:tabs>
              <w:tab w:val="right" w:leader="dot" w:pos="9026"/>
            </w:tabs>
            <w:spacing w:before="120" w:after="60"/>
          </w:pPr>
          <w:hyperlink w:anchor="_Toc100013" w:history="1">
            <w:r>
              <w:rPr>
                <w:rStyle w:val="Hyperlink"/>
              </w:rPr>
              <w:t>13. Công nghệ mới (Emerging Technologies)</w:t>
            </w:r>
            <w:r>
              <w:tab/>
            </w:r>
            <w:r>
              <w:fldChar w:fldCharType="begin"/>
            </w:r>
            <w:r>
              <w:instrText xml:space="preserve"> PAGEREF _Toc100013 \h </w:instrText>
            </w:r>
            <w:r>
              <w:fldChar w:fldCharType="separate"/>
            </w:r>
            <w:r>
              <w:t>6</w:t>
            </w:r>
            <w:r>
              <w:fldChar w:fldCharType="end"/>
            </w:r>
          </w:hyperlink>
        </w:p>
        <w:p>
          <w:pPr>
            <w:pStyle w:val="11"/>
            <w:ind w:left="360"/>
            <w:tabs>
              <w:tab w:val="right" w:leader="dot" w:pos="9026"/>
            </w:tabs>
            <w:spacing w:before="120" w:after="60"/>
          </w:pPr>
          <w:hyperlink w:anchor="_Toc100014" w:history="1">
            <w:r>
              <w:rPr>
                <w:rStyle w:val="Hyperlink"/>
              </w:rPr>
              <w:t>14. Định dạng tệp &amp; Dữ liệu (File Formats &amp; Data)</w:t>
            </w:r>
            <w:r>
              <w:tab/>
            </w:r>
            <w:r>
              <w:fldChar w:fldCharType="begin"/>
            </w:r>
            <w:r>
              <w:instrText xml:space="preserve"> PAGEREF _Toc100014 \h </w:instrText>
            </w:r>
            <w:r>
              <w:fldChar w:fldCharType="separate"/>
            </w:r>
            <w:r>
              <w:t>6</w:t>
            </w:r>
            <w:r>
              <w:fldChar w:fldCharType="end"/>
            </w:r>
          </w:hyperlink>
        </w:p>
        <w:p>
          <w:pPr>
            <w:pStyle w:val="11"/>
            <w:ind w:left="360"/>
            <w:tabs>
              <w:tab w:val="right" w:leader="dot" w:pos="9026"/>
            </w:tabs>
            <w:spacing w:before="120" w:after="60"/>
          </w:pPr>
          <w:hyperlink w:anchor="_Toc100015" w:history="1">
            <w:r>
              <w:rPr>
                <w:rStyle w:val="Hyperlink"/>
              </w:rPr>
              <w:t>15. Vận hành &amp; Bảo trì (IT Operations &amp; Maintenance)</w:t>
            </w:r>
            <w:r>
              <w:tab/>
            </w:r>
            <w:r>
              <w:fldChar w:fldCharType="begin"/>
            </w:r>
            <w:r>
              <w:instrText xml:space="preserve"> PAGEREF _Toc100015 \h </w:instrText>
            </w:r>
            <w:r>
              <w:fldChar w:fldCharType="separate"/>
            </w:r>
            <w:r>
              <w:t>7</w:t>
            </w:r>
            <w:r>
              <w:fldChar w:fldCharType="end"/>
            </w:r>
          </w:hyperlink>
        </w:p>
        <w:p>
          <w:pPr>
            <w:pStyle w:val="11"/>
            <w:ind w:left="360"/>
            <w:tabs>
              <w:tab w:val="right" w:leader="dot" w:pos="9026"/>
            </w:tabs>
            <w:spacing w:before="120" w:after="60"/>
          </w:pPr>
          <w:hyperlink w:anchor="_Toc100016" w:history="1">
            <w:r>
              <w:rPr>
                <w:rStyle w:val="Hyperlink"/>
              </w:rPr>
              <w:t>16. Động từ &amp; Hành động (Verbs &amp; Actions)</w:t>
            </w:r>
            <w:r>
              <w:tab/>
            </w:r>
            <w:r>
              <w:fldChar w:fldCharType="begin"/>
            </w:r>
            <w:r>
              <w:instrText xml:space="preserve"> PAGEREF _Toc100016 \h </w:instrText>
            </w:r>
            <w:r>
              <w:fldChar w:fldCharType="separate"/>
            </w:r>
            <w:r>
              <w:t>7</w:t>
            </w:r>
            <w:r>
              <w:fldChar w:fldCharType="end"/>
            </w:r>
          </w:hyperlink>
        </w:p>
        <w:p>
          <w:pPr>
            <w:pStyle w:val="9"/>
            <w:tabs>
              <w:tab w:val="right" w:leader="dot" w:pos="9026"/>
            </w:tabs>
            <w:spacing w:before="120" w:after="60"/>
          </w:pPr>
          <w:hyperlink w:anchor="_Toc100017" w:history="1">
            <w:r>
              <w:rPr>
                <w:rStyle w:val="Hyperlink"/>
              </w:rPr>
              <w:t>PHẦN II – HƯỚNG DẪN VIẾT ĐOẠN VĂN (WRITING GUIDE)</w:t>
            </w:r>
            <w:r>
              <w:tab/>
            </w:r>
            <w:r>
              <w:fldChar w:fldCharType="begin"/>
            </w:r>
            <w:r>
              <w:instrText xml:space="preserve"> PAGEREF _Toc100017 \h </w:instrText>
            </w:r>
            <w:r>
              <w:fldChar w:fldCharType="separate"/>
            </w:r>
            <w:r>
              <w:t>7</w:t>
            </w:r>
            <w:r>
              <w:fldChar w:fldCharType="end"/>
            </w:r>
          </w:hyperlink>
        </w:p>
        <w:p>
          <w:pPr>
            <w:pStyle w:val="11"/>
            <w:ind w:left="360"/>
            <w:tabs>
              <w:tab w:val="right" w:leader="dot" w:pos="9026"/>
            </w:tabs>
            <w:spacing w:before="120" w:after="60"/>
          </w:pPr>
          <w:hyperlink w:anchor="_Toc100018" w:history="1">
            <w:r>
              <w:rPr>
                <w:rStyle w:val="Hyperlink"/>
              </w:rPr>
              <w:t>1. Đề bài mẫu (Sample Prompt)</w:t>
            </w:r>
            <w:r>
              <w:tab/>
            </w:r>
            <w:r>
              <w:fldChar w:fldCharType="begin"/>
            </w:r>
            <w:r>
              <w:instrText xml:space="preserve"> PAGEREF _Toc100018 \h </w:instrText>
            </w:r>
            <w:r>
              <w:fldChar w:fldCharType="separate"/>
            </w:r>
            <w:r>
              <w:t>8</w:t>
            </w:r>
            <w:r>
              <w:fldChar w:fldCharType="end"/>
            </w:r>
          </w:hyperlink>
        </w:p>
        <w:p>
          <w:pPr>
            <w:pStyle w:val="11"/>
            <w:ind w:left="360"/>
            <w:tabs>
              <w:tab w:val="right" w:leader="dot" w:pos="9026"/>
            </w:tabs>
            <w:spacing w:before="120" w:after="60"/>
          </w:pPr>
          <w:hyperlink w:anchor="_Toc100019" w:history="1">
            <w:r>
              <w:rPr>
                <w:rStyle w:val="Hyperlink"/>
              </w:rPr>
              <w:t>2. Cấu trúc chuẩn của đoạn văn (Recommended Structure)</w:t>
            </w:r>
            <w:r>
              <w:tab/>
            </w:r>
            <w:r>
              <w:fldChar w:fldCharType="begin"/>
            </w:r>
            <w:r>
              <w:instrText xml:space="preserve"> PAGEREF _Toc100019 \h </w:instrText>
            </w:r>
            <w:r>
              <w:fldChar w:fldCharType="separate"/>
            </w:r>
            <w:r>
              <w:t>8</w:t>
            </w:r>
            <w:r>
              <w:fldChar w:fldCharType="end"/>
            </w:r>
          </w:hyperlink>
        </w:p>
        <w:p>
          <w:pPr>
            <w:pStyle w:val="12"/>
            <w:ind w:left="720"/>
            <w:tabs>
              <w:tab w:val="right" w:leader="dot" w:pos="9026"/>
            </w:tabs>
            <w:spacing w:before="120" w:after="60"/>
          </w:pPr>
          <w:hyperlink w:anchor="_Toc100020" w:history="1">
            <w:r>
              <w:rPr>
                <w:rStyle w:val="Hyperlink"/>
              </w:rPr>
              <w:t>a. Câu chủ đề (Topic Sentence)</w:t>
            </w:r>
            <w:r>
              <w:tab/>
            </w:r>
            <w:r>
              <w:fldChar w:fldCharType="begin"/>
            </w:r>
            <w:r>
              <w:instrText xml:space="preserve"> PAGEREF _Toc100020 \h </w:instrText>
            </w:r>
            <w:r>
              <w:fldChar w:fldCharType="separate"/>
            </w:r>
            <w:r>
              <w:t>8</w:t>
            </w:r>
            <w:r>
              <w:fldChar w:fldCharType="end"/>
            </w:r>
          </w:hyperlink>
        </w:p>
        <w:p>
          <w:pPr>
            <w:pStyle w:val="12"/>
            <w:ind w:left="720"/>
            <w:tabs>
              <w:tab w:val="right" w:leader="dot" w:pos="9026"/>
            </w:tabs>
            <w:spacing w:before="120" w:after="60"/>
          </w:pPr>
          <w:hyperlink w:anchor="_Toc100021" w:history="1">
            <w:r>
              <w:rPr>
                <w:rStyle w:val="Hyperlink"/>
              </w:rPr>
              <w:t>b. Các câu phát triển (Supporting Sentences)</w:t>
            </w:r>
            <w:r>
              <w:tab/>
            </w:r>
            <w:r>
              <w:fldChar w:fldCharType="begin"/>
            </w:r>
            <w:r>
              <w:instrText xml:space="preserve"> PAGEREF _Toc100021 \h </w:instrText>
            </w:r>
            <w:r>
              <w:fldChar w:fldCharType="separate"/>
            </w:r>
            <w:r>
              <w:t>8</w:t>
            </w:r>
            <w:r>
              <w:fldChar w:fldCharType="end"/>
            </w:r>
          </w:hyperlink>
        </w:p>
        <w:p>
          <w:pPr>
            <w:pStyle w:val="12"/>
            <w:ind w:left="720"/>
            <w:tabs>
              <w:tab w:val="right" w:leader="dot" w:pos="9026"/>
            </w:tabs>
            <w:spacing w:before="120" w:after="60"/>
          </w:pPr>
          <w:hyperlink w:anchor="_Toc100022" w:history="1">
            <w:r>
              <w:rPr>
                <w:rStyle w:val="Hyperlink"/>
              </w:rPr>
              <w:t>c. Câu kết (Concluding Sentence)</w:t>
            </w:r>
            <w:r>
              <w:tab/>
            </w:r>
            <w:r>
              <w:fldChar w:fldCharType="begin"/>
            </w:r>
            <w:r>
              <w:instrText xml:space="preserve"> PAGEREF _Toc100022 \h </w:instrText>
            </w:r>
            <w:r>
              <w:fldChar w:fldCharType="separate"/>
            </w:r>
            <w:r>
              <w:t>9</w:t>
            </w:r>
            <w:r>
              <w:fldChar w:fldCharType="end"/>
            </w:r>
          </w:hyperlink>
        </w:p>
        <w:p>
          <w:pPr>
            <w:pStyle w:val="11"/>
            <w:ind w:left="360"/>
            <w:tabs>
              <w:tab w:val="right" w:leader="dot" w:pos="9026"/>
            </w:tabs>
            <w:spacing w:before="120" w:after="60"/>
          </w:pPr>
          <w:hyperlink w:anchor="_Toc100023" w:history="1">
            <w:r>
              <w:rPr>
                <w:rStyle w:val="Hyperlink"/>
              </w:rPr>
              <w:t>3. Bảng từ nối trình tự (Sequencing Words)</w:t>
            </w:r>
            <w:r>
              <w:tab/>
            </w:r>
            <w:r>
              <w:fldChar w:fldCharType="begin"/>
            </w:r>
            <w:r>
              <w:instrText xml:space="preserve"> PAGEREF _Toc100023 \h </w:instrText>
            </w:r>
            <w:r>
              <w:fldChar w:fldCharType="separate"/>
            </w:r>
            <w:r>
              <w:t>9</w:t>
            </w:r>
            <w:r>
              <w:fldChar w:fldCharType="end"/>
            </w:r>
          </w:hyperlink>
        </w:p>
        <w:p>
          <w:pPr>
            <w:pStyle w:val="11"/>
            <w:ind w:left="360"/>
            <w:tabs>
              <w:tab w:val="right" w:leader="dot" w:pos="9026"/>
            </w:tabs>
            <w:spacing w:before="120" w:after="60"/>
          </w:pPr>
          <w:hyperlink w:anchor="_Toc100024" w:history="1">
            <w:r>
              <w:rPr>
                <w:rStyle w:val="Hyperlink"/>
              </w:rPr>
              <w:t>4. Ba đoạn văn mẫu (Three Sample Paragraphs)</w:t>
            </w:r>
            <w:r>
              <w:tab/>
            </w:r>
            <w:r>
              <w:fldChar w:fldCharType="begin"/>
            </w:r>
            <w:r>
              <w:instrText xml:space="preserve"> PAGEREF _Toc100024 \h </w:instrText>
            </w:r>
            <w:r>
              <w:fldChar w:fldCharType="separate"/>
            </w:r>
            <w:r>
              <w:t>9</w:t>
            </w:r>
            <w:r>
              <w:fldChar w:fldCharType="end"/>
            </w:r>
          </w:hyperlink>
        </w:p>
        <w:p>
          <w:pPr>
            <w:pStyle w:val="12"/>
            <w:ind w:left="720"/>
            <w:tabs>
              <w:tab w:val="right" w:leader="dot" w:pos="9026"/>
            </w:tabs>
            <w:spacing w:before="120" w:after="60"/>
          </w:pPr>
          <w:hyperlink w:anchor="_Toc100025" w:history="1">
            <w:r>
              <w:rPr>
                <w:rStyle w:val="Hyperlink"/>
              </w:rPr>
              <w:t>Mẫu 1: Troubleshooting a Network Issue (Khắc phục sự cố mạng)</w:t>
            </w:r>
            <w:r>
              <w:tab/>
            </w:r>
            <w:r>
              <w:fldChar w:fldCharType="begin"/>
            </w:r>
            <w:r>
              <w:instrText xml:space="preserve"> PAGEREF _Toc100025 \h </w:instrText>
            </w:r>
            <w:r>
              <w:fldChar w:fldCharType="separate"/>
            </w:r>
            <w:r>
              <w:t>9</w:t>
            </w:r>
            <w:r>
              <w:fldChar w:fldCharType="end"/>
            </w:r>
          </w:hyperlink>
        </w:p>
        <w:p>
          <w:pPr>
            <w:pStyle w:val="12"/>
            <w:ind w:left="720"/>
            <w:tabs>
              <w:tab w:val="right" w:leader="dot" w:pos="9026"/>
            </w:tabs>
            <w:spacing w:before="120" w:after="60"/>
          </w:pPr>
          <w:hyperlink w:anchor="_Toc100026" w:history="1">
            <w:r>
              <w:rPr>
                <w:rStyle w:val="Hyperlink"/>
              </w:rPr>
              <w:t>Mẫu 2: Building a Website (Xây dựng website)</w:t>
            </w:r>
            <w:r>
              <w:tab/>
            </w:r>
            <w:r>
              <w:fldChar w:fldCharType="begin"/>
            </w:r>
            <w:r>
              <w:instrText xml:space="preserve"> PAGEREF _Toc100026 \h </w:instrText>
            </w:r>
            <w:r>
              <w:fldChar w:fldCharType="separate"/>
            </w:r>
            <w:r>
              <w:t>10</w:t>
            </w:r>
            <w:r>
              <w:fldChar w:fldCharType="end"/>
            </w:r>
          </w:hyperlink>
        </w:p>
        <w:p>
          <w:pPr>
            <w:pStyle w:val="12"/>
            <w:ind w:left="720"/>
            <w:tabs>
              <w:tab w:val="right" w:leader="dot" w:pos="9026"/>
            </w:tabs>
            <w:spacing w:before="120" w:after="60"/>
          </w:pPr>
          <w:hyperlink w:anchor="_Toc100027" w:history="1">
            <w:r>
              <w:rPr>
                <w:rStyle w:val="Hyperlink"/>
              </w:rPr>
              <w:t>Mẫu 3: Installing a Database System (Cài đặt hệ quản trị CSDL)</w:t>
            </w:r>
            <w:r>
              <w:tab/>
            </w:r>
            <w:r>
              <w:fldChar w:fldCharType="begin"/>
            </w:r>
            <w:r>
              <w:instrText xml:space="preserve"> PAGEREF _Toc100027 \h </w:instrText>
            </w:r>
            <w:r>
              <w:fldChar w:fldCharType="separate"/>
            </w:r>
            <w:r>
              <w:t>10</w:t>
            </w:r>
            <w:r>
              <w:fldChar w:fldCharType="end"/>
            </w:r>
          </w:hyperlink>
        </w:p>
        <w:p>
          <w:pPr>
            <w:pStyle w:val="11"/>
            <w:ind w:left="360"/>
            <w:tabs>
              <w:tab w:val="right" w:leader="dot" w:pos="9026"/>
            </w:tabs>
            <w:spacing w:before="120" w:after="60"/>
          </w:pPr>
          <w:hyperlink w:anchor="_Toc100028" w:history="1">
            <w:r>
              <w:rPr>
                <w:rStyle w:val="Hyperlink"/>
              </w:rPr>
              <w:t>5. Mẹo làm bài thi (Exam Tips)</w:t>
            </w:r>
            <w:r>
              <w:tab/>
            </w:r>
            <w:r>
              <w:fldChar w:fldCharType="begin"/>
            </w:r>
            <w:r>
              <w:instrText xml:space="preserve"> PAGEREF _Toc100028 \h </w:instrText>
            </w:r>
            <w:r>
              <w:fldChar w:fldCharType="separate"/>
            </w:r>
            <w:r>
              <w:t>10</w:t>
            </w:r>
            <w:r>
              <w:fldChar w:fldCharType="end"/>
            </w:r>
          </w:hyperlink>
        </w:p>
        <w:p>
          <w:pPr>
            <w:pStyle w:val="12"/>
            <w:ind w:left="720"/>
            <w:tabs>
              <w:tab w:val="right" w:leader="dot" w:pos="9026"/>
            </w:tabs>
            <w:spacing w:before="120" w:after="60"/>
          </w:pPr>
          <w:hyperlink w:anchor="_Toc100029" w:history="1">
            <w:r>
              <w:rPr>
                <w:rStyle w:val="Hyperlink"/>
              </w:rPr>
              <w:t>a. Trước khi viết</w:t>
            </w:r>
            <w:r>
              <w:tab/>
            </w:r>
            <w:r>
              <w:fldChar w:fldCharType="begin"/>
            </w:r>
            <w:r>
              <w:instrText xml:space="preserve"> PAGEREF _Toc100029 \h </w:instrText>
            </w:r>
            <w:r>
              <w:fldChar w:fldCharType="separate"/>
            </w:r>
            <w:r>
              <w:t>11</w:t>
            </w:r>
            <w:r>
              <w:fldChar w:fldCharType="end"/>
            </w:r>
          </w:hyperlink>
        </w:p>
        <w:p>
          <w:pPr>
            <w:pStyle w:val="12"/>
            <w:ind w:left="720"/>
            <w:tabs>
              <w:tab w:val="right" w:leader="dot" w:pos="9026"/>
            </w:tabs>
            <w:spacing w:before="120" w:after="60"/>
          </w:pPr>
          <w:hyperlink w:anchor="_Toc100030" w:history="1">
            <w:r>
              <w:rPr>
                <w:rStyle w:val="Hyperlink"/>
              </w:rPr>
              <w:t>b. Trong khi viết</w:t>
            </w:r>
            <w:r>
              <w:tab/>
            </w:r>
            <w:r>
              <w:fldChar w:fldCharType="begin"/>
            </w:r>
            <w:r>
              <w:instrText xml:space="preserve"> PAGEREF _Toc100030 \h </w:instrText>
            </w:r>
            <w:r>
              <w:fldChar w:fldCharType="separate"/>
            </w:r>
            <w:r>
              <w:t>11</w:t>
            </w:r>
            <w:r>
              <w:fldChar w:fldCharType="end"/>
            </w:r>
          </w:hyperlink>
        </w:p>
        <w:p>
          <w:pPr>
            <w:pStyle w:val="12"/>
            <w:ind w:left="720"/>
            <w:tabs>
              <w:tab w:val="right" w:leader="dot" w:pos="9026"/>
            </w:tabs>
            <w:spacing w:before="120" w:after="60"/>
          </w:pPr>
          <w:hyperlink w:anchor="_Toc100031" w:history="1">
            <w:r>
              <w:rPr>
                <w:rStyle w:val="Hyperlink"/>
              </w:rPr>
              <w:t>c. Sau khi viết</w:t>
            </w:r>
            <w:r>
              <w:tab/>
            </w:r>
            <w:r>
              <w:fldChar w:fldCharType="begin"/>
            </w:r>
            <w:r>
              <w:instrText xml:space="preserve"> PAGEREF _Toc100031 \h </w:instrText>
            </w:r>
            <w:r>
              <w:fldChar w:fldCharType="separate"/>
            </w:r>
            <w:r>
              <w:t>12</w:t>
            </w:r>
            <w:r>
              <w:fldChar w:fldCharType="end"/>
            </w:r>
          </w:hyperlink>
        </w:p>
        <w:p>
          <w:pPr>
            <w:pStyle w:val="11"/>
            <w:ind w:left="360"/>
            <w:tabs>
              <w:tab w:val="right" w:leader="dot" w:pos="9026"/>
            </w:tabs>
            <w:spacing w:before="120" w:after="60"/>
          </w:pPr>
          <w:hyperlink w:anchor="_Toc100032" w:history="1">
            <w:r>
              <w:rPr>
                <w:rStyle w:val="Hyperlink"/>
              </w:rPr>
              <w:t>6. Bảng gợi ý công việc IT (Suggested IT Jobs)</w:t>
            </w:r>
            <w:r>
              <w:tab/>
            </w:r>
            <w:r>
              <w:fldChar w:fldCharType="begin"/>
            </w:r>
            <w:r>
              <w:instrText xml:space="preserve"> PAGEREF _Toc100032 \h </w:instrText>
            </w:r>
            <w:r>
              <w:fldChar w:fldCharType="separate"/>
            </w:r>
            <w:r>
              <w:t>12</w:t>
            </w:r>
            <w:r>
              <w:fldChar w:fldCharType="end"/>
            </w:r>
          </w:hyperlink>
        </w:p>
        <w:p>
          <w:pPr>
            <w:pStyle w:val="9"/>
            <w:tabs>
              <w:tab w:val="right" w:leader="dot" w:pos="9026"/>
            </w:tabs>
            <w:spacing w:before="120" w:after="60"/>
          </w:pPr>
          <w:hyperlink w:anchor="_Toc100033" w:history="1">
            <w:r>
              <w:rPr>
                <w:rStyle w:val="Hyperlink"/>
              </w:rPr>
              <w:t>PHẦN III – PHỤ LỤC: DANH SÁCH CÁC TỪ VIẾT TẮT</w:t>
            </w:r>
            <w:r>
              <w:tab/>
            </w:r>
            <w:r>
              <w:fldChar w:fldCharType="begin"/>
            </w:r>
            <w:r>
              <w:instrText xml:space="preserve"> PAGEREF _Toc100033 \h </w:instrText>
            </w:r>
            <w:r>
              <w:fldChar w:fldCharType="separate"/>
            </w:r>
            <w:r>
              <w:t>13</w:t>
            </w:r>
            <w:r>
              <w:fldChar w:fldCharType="end"/>
            </w:r>
          </w:hyperlink>
        </w:p>
        <w:p>
          <w:r>
            <w:fldChar w:fldCharType="end"/>
          </w:r>
        </w:p>
      </w:sdtContent>
    </w:sdt>
    <w:p>
      <w:pPr>
        <w:spacing w:after="120" w:before="240" w:line="312"/>
        <w:jc w:val="center"/>
      </w:pPr>
      <w:r>
        <w:rPr>
          <w:rFonts w:ascii="Times New Roman" w:eastAsia="Times New Roman"/>
          <w:b w:val="false"/>
          <w:bCs w:val="false"/>
          <w:i/>
          <w:iCs/>
          <w:color w:val="808080"/>
          <w:sz w:val="20"/>
          <w:szCs w:val="20"/>
        </w:rPr>
        <w:t xml:space="preserve">💡 Mẹo: Nhấp chuột phải vào mục lục → chọn "Update Field" để làm mới số trang.</w:t>
      </w:r>
    </w:p>
    <w:p>
      <w:r>
        <w:t xml:space="preserve"/>
      </w:r>
      <w:r>
        <w:br w:type="page"/>
      </w:r>
    </w:p>
    <w:p>
      <w:pPr>
        <w:sectPr>
          <w:headerReference w:type="default" r:id="rId7"/>
          <w:footerReference w:type="default" r:id="rId8"/>
          <w:pgSz w:w="11906" w:h="16838" w:orient="portrait"/>
          <w:pgMar w:top="1440" w:right="1417" w:bottom="1440" w:left="1701" w:header="708" w:footer="708" w:gutter="0"/>
          <w:pgNumType w:start="1" w:fmt="upperRoman"/>
          <w:docGrid w:linePitch="360"/>
        </w:sectPr>
      </w:pPr>
    </w:p>
    <w:p>
      <w:pPr>
        <w:pStyle w:val="Heading1"/>
        <w:spacing w:after="180" w:before="360" w:line="312"/>
      </w:pPr>
      <w:bookmarkStart w:id="100000" w:name="_Toc100000"/>
      <w:r>
        <w:rPr>
          <w:rFonts w:ascii="Calibri" w:eastAsia="SimHei"/>
          <w:b/>
          <w:bCs/>
          <w:color w:val="1B6B7A"/>
          <w:sz w:val="32"/>
          <w:szCs w:val="32"/>
        </w:rPr>
        <w:t xml:space="preserve">PHẦN I – TỪ VỰNG THEO CHỦ ĐỀ</w:t>
      </w:r>
      <w:bookmarkEnd w:id="100000"/>
    </w:p>
    <w:p>
      <w:pPr>
        <w:spacing w:after="120" w:line="312"/>
        <w:ind w:firstLine="480"/>
        <w:jc w:val="both"/>
      </w:pPr>
      <w:r>
        <w:rPr>
          <w:rFonts w:ascii="Times New Roman" w:eastAsia="Times New Roman"/>
          <w:color w:val="000000"/>
          <w:sz w:val="24"/>
          <w:szCs w:val="24"/>
        </w:rPr>
        <w:t xml:space="preserve">Phần này trình bày 1000 từ vựng tiếng Anh chuyên ngành Tin học được phân loại theo 18 chủ đề thông dụng. Mỗi từ bao gồm: từ vựng (Word), phiên âm quốc tế (IPA), từ loại (Loại: n = danh từ, v = động từ, adj = tính từ, adv = trạng từ, phr = cụm từ, abbr = viết tắt), nghĩa tiếng Việt và một câu ví dụ minh họa. Việc phân loại theo chủ đề giúp người học dễ dàng ghi nhớ và tra cứu từ vựng theo từng mảng kiến thức cụ thể, đồng thời có cái nhìn tổng quan về hệ thống thuật ngữ trong lĩnh vực công nghệ thông tin.</w:t>
      </w:r>
    </w:p>
    <w:p>
      <w:pPr>
        <w:pStyle w:val="Heading2"/>
        <w:spacing w:after="140" w:before="280" w:line="312"/>
      </w:pPr>
      <w:bookmarkStart w:id="100001" w:name="_Toc100001"/>
      <w:r>
        <w:rPr>
          <w:rFonts w:ascii="Calibri" w:eastAsia="SimHei"/>
          <w:b/>
          <w:bCs/>
          <w:color w:val="1B6B7A"/>
          <w:sz w:val="28"/>
          <w:szCs w:val="28"/>
        </w:rPr>
        <w:t xml:space="preserve">1. Phần cứng &amp; Thiết bị (Hardware &amp; Devices)</w:t>
      </w:r>
      <w:bookmarkEnd w:id="100001"/>
    </w:p>
    <w:p>
      <w:pPr>
        <w:spacing w:after="120" w:line="312"/>
        <w:ind w:firstLine="480"/>
        <w:jc w:val="both"/>
      </w:pPr>
      <w:r>
        <w:rPr>
          <w:rFonts w:ascii="Times New Roman" w:eastAsia="Times New Roman"/>
          <w:color w:val="000000"/>
          <w:sz w:val="24"/>
          <w:szCs w:val="24"/>
        </w:rPr>
        <w:t xml:space="preserve">Chủ đề này tổng hợp 80 thuật ngữ liên quan đến phần cứng máy tính và các thiết bị ngoại vi, từ các linh kiện bên trong vi máy tính như bo mạch chủ, bộ vi xử lý, bộ nhớ RAM/ROM cho đến các thiết bị ngoại vi như màn hình, bàn phím, chuột, máy in, máy quét. Đây là nền tảng kiến thức cơ bản mà mọi sinh viên Tin học cần nắm vững trước khi đi sâu vào các mảng chuyên ngành khác.</w:t>
      </w:r>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hardware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/ˈhɑːrdwer/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cứng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Hardware includes all physical parts of a computer.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software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/ˈsɔːftwer/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Software refers to programs that run on a computer.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device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/dɪˈvaɪs/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thiết bị</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mouse is an input device.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peripheral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/pəˈrɪfərəl/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thiết bị ngoại vi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Printers and scanners are peripherals.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processor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/ˈprɑːsesər/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xử lý</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processor executes program instructions.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microprocessor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/ˌmaɪkroʊˈprɑːsesər/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vi mạch xử lý</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microprocessor contains the CPU on a single chip.</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motherboard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/ˈmʌðərbɔːrd/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bo mạch chủ</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All components connect to the motherboard.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chip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/tʃɪp/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chip mạch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chip performs a specific function.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memory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/ˈmeməri/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nhớ</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computer loads data into memory.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RAM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/ræm/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nhớ truy cập ngẫu nhiên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More RAM allows more programs to run simultaneously.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/rɑːm/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nhớ chỉ đọc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ROM stores firmware that boots the computer.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cache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/kæʃ/</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nhớ đệm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CPU cache speeds up data access.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register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/ˈredʒɪstər/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thanh ghi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Registers hold small amounts of data for the CPU.</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storage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/ˈstɔːrɪdʒ/</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lưu trữ</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Storage capacity is measured in gigabytes.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hard drive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/hɑːrd draɪv/</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ổ cứng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hard drive stores the operating system.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SSD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es ˈdiː/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ổ cứng thể rắn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SSD is faster than a traditional hard drive.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HDD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/ˌeɪtʃ diː ˈdiː/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ổ đĩa cứng cơ</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HDD uses magnetic disks to store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flash drive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/flæʃ draɪv/</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ổ USB</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flash drive is portable and rewritable.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disk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/dɪsk/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đĩa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Data is written onto the disk surface.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monitor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/ˈmɑːnɪtər/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màn hình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monitor displays visual output.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screen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/skriːn/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màn hình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Touch screens allow direct interaction.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display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/dɪˈspleɪ/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hiển thị</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display resolution is 1920×1080.</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resolution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/ˌrezəˈluːʃn/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độ phân giải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Higher resolution produces sharper images.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pixel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/ˈpɪksl/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điểm ảnh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pixel displays one color.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keyboard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/ˈkiːbɔːrd/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bàn phím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keyboard is used to type text.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mouse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/maʊs/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chuột máy tính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the mouse to click on icons.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touchpad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/ˈtʌtʃpæd/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bàn di chuột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Laptops have a built-in touchpad.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printer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/ˈprɪntər/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in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printer produces paper copies of documents.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scanner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/ˈskænər/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quét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scanner converts paper documents to digital files.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speaker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/ˈspiːkər/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loa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Speakers output audio signals.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microphone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/ˈmaɪkrəfoʊn/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micrô</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microphone captures sound input.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webcam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/ˈwebkæm/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camera web</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Most laptops have a built-in webcam.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battery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/ˈbætəri/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pin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battery provides power when unplugged.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charger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/ˈtʃɑːrdʒər/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sạc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the original charger to avoid damage.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cable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/ˈkeɪbl/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cáp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Connect the cable to the port.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port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/pɔːrt/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cổng kết nối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USB ports are found on most computers.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USB</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 es ˈbiː/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chuẩn kết nối universal serial bus</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USB is the most common connection standard.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HDMI</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/ˌeɪtʃ diː em ˈaɪ/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chuẩn giao diện đa phương tiện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HDMI transmits both video and audio signals.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plug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/plʌɡ/</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phích cắm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Insert the plug into the socket.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socket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/ˈsɑːkɪt/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ổ cắm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Match the plug with the correct socket.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power supply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/ˈpaʊər səˈplaɪ/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nguồn điện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power supply converts AC to DC.</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fan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/fæn/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quạt tản nhiệt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fan cools the CPU.</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heat sink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/hiːt sɪŋk/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tấm tản nhiệt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heat sink dissipates heat from the CPU.</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graphics card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/ˈɡræfɪks kɑːrd/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card đồ họa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graphics card processes image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video card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/ˈvɪdioʊ kɑːrd/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card màn hình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video card outputs images to the monitor.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sound card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/saʊnd kɑːrd/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card âm thanh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sound card processes audio signals.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network card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/ˈnetwɜːrk kɑːrd/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card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network card connects a computer to a network.</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modem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/ˈmoʊdəm/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điều giải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modem connects a computer to the internet.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router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/ˈraʊtər/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định tuyến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router directs network traffic.</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switch</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/swɪtʃ/</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thiết bị chuyển mạch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network switch connects devices in a LAN.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hub</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/hʌb/</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thiết bị tập trung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hub broadcasts data to all connected devices.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server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/ˈsɜːrvər/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chủ</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server hosts the company website.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client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/ˈklaɪənt/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khách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client requests data from the server.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mainframe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/ˈmeɪnfreɪm/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tính lớn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Mainframes process large-scale transactions.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supercomputer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/ˌsuːpərkəmˈpjuːtər/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siêu máy tính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Supercomputers perform complex simulations.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laptop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/ˈlæptɑːp/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tính xách tay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laptop is portable and runs on battery.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desktop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/ˈdesktɑːp/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tính để bàn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desktop usually has more power than a laptop.</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tablet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/ˈtæblət/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tính bảng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tablet has a touch screen interface.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smartphone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/ˈsmɑːrtfoʊn/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điện thoại thông minh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Smartphones combine phone and computer functions.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input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/ˈɪnpʊt/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đầu vào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Keyboard and mouse are input devices.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output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/ˈaʊtpʊt/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đầu ra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Monitor and printer are output devices.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drive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/draɪv/</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ổ đĩa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Insert the disk into the drive.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CD-ROM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diː ˈrɑːm/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ổ đĩa CD chỉ đọc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CD-ROMs were common before USB drives.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DVD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/ˌdiː viː ˈdiː/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đĩa video kỹ thuật số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DVDs store more data than CDs.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Blu-ray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/ˈbluː reɪ/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đĩa Blu-ray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Blu-ray discs store high-definition video.</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BIOS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/ˈbaɪɑːs/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thống nhập/xuất cơ bản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BIOS initializes hardware during startup.</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firmware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/ˈfɜːrmwer/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sụn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Firmware is software embedded in hardware.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byte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/baɪt/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byte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One byte equals eight bits.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bit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bit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bit is the smallest unit of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kilobyte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/ˈkɪləbaɪt/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kilobyte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kilobyte is 1024 bytes.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megabyte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/ˈmeɡəbaɪt/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megabyte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typical photo is several megabytes.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gigabyte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/ˈɡɪɡəbaɪt/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gigabyte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Modern hard drives store many gigabytes.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terabyte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/ˈterəbaɪt/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terabyte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Cloud storage offers terabytes of space.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petabyte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/ˈpetəbaɪt/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petabyte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Big data centers store petabytes of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clock speed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/klɑːk spiːd/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tốc độ xung nhịp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Clock speed is measured in gigahertz.</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hertz</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/hɜːrts/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hertz</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One hertz equals one cycle per second.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gigahertz</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/ˈɡɪɡəhɜːrts/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gigahertz</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Modern CPUs run at several gigahertz.</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/kɔːr/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nhân xử lý</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quad-core CPU has four processing cores.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dual-core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/ˈduːəl kɔːr/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hai nhân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dual-core processor handles two tasks at once.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quad-core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/ˈkwɑːd kɔːr/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bốn nhân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Quad-core CPUs are common in modern computers.</w:t>
            </w:r>
          </w:p>
        </w:tc>
      </w:tr>
    </w:tbl>
    <w:p>
      <w:pPr>
        <w:spacing w:after="120"/>
      </w:pPr>
    </w:p>
    <w:p>
      <w:pPr>
        <w:pStyle w:val="Heading2"/>
        <w:spacing w:after="140" w:before="280" w:line="312"/>
      </w:pPr>
      <w:bookmarkStart w:id="100002" w:name="_Toc100002"/>
      <w:r>
        <w:rPr>
          <w:rFonts w:ascii="Calibri" w:eastAsia="SimHei"/>
          <w:b/>
          <w:bCs/>
          <w:color w:val="1B6B7A"/>
          <w:sz w:val="28"/>
          <w:szCs w:val="28"/>
        </w:rPr>
        <w:t xml:space="preserve">2. Phần mềm &amp; Lập trình (Software &amp; Programming)</w:t>
      </w:r>
      <w:bookmarkEnd w:id="100002"/>
    </w:p>
    <w:p>
      <w:pPr>
        <w:spacing w:after="120" w:line="312"/>
        <w:ind w:firstLine="480"/>
        <w:jc w:val="both"/>
      </w:pPr>
      <w:r>
        <w:rPr>
          <w:rFonts w:ascii="Times New Roman" w:eastAsia="Times New Roman"/>
          <w:color w:val="000000"/>
          <w:sz w:val="24"/>
          <w:szCs w:val="24"/>
        </w:rPr>
        <w:t xml:space="preserve">Chủ đề này bao gồm 130 thuật ngữ về phần mềm, lập trình và cấu trúc dữ liệu. Từ các khái niệm cơ bản như chương trình, thuật toán, biến số, hàm cho đến các khái niệm nâng cao như lập trình hướng đối tượng, kế thừa, đa hình, đóng gói. Đây là nhóm từ vựng quan trọng nhất đối với sinh viên vì chiếm phần lớn nội dung của kỳ thi.</w:t>
      </w:r>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overclock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/ˌoʊvərˈklɑːk/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tăng xung nhịp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Overclocking can damage hardware if not cooled.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program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/ˈproʊɡræm/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chương trình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program executes a series of instructions.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application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/ˌæplɪˈkeɪʃn/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ứng dụng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Mobile applications run on smartphones.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app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/æp/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ứng dụng (viết tắt)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Download the app from the store.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code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/koʊd/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mã nguồn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developer wrote clean code.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source code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/sɔːrs koʊd/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mã nguồn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Open-source projects share their source code.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algorithm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/ˈælɡərɪðəm/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thuật toán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sorting algorithm arranges data in order.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function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/ˈfʌŋkʃn/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hàm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function performs a specific task.</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variable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/ˈveriəbl/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biến số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variable stores a value in memory.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constant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/ˈkɑːnstənt/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hằng số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constant value does not change.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array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/əˈreɪ/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array stores multiple values in one variable.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string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/strɪŋ/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chuỗi ký tự</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string represents text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integer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/ˈɪntɪdʒər/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số nguyên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integer is a whole number.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float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/floʊt/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số thực dấu phẩy động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float stores decimal numbers.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boolean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/ˈbuːliən/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kiểu logic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boolean has only true or false values.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loop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/luːp/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vòng lặp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loop repeats a block of code.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condition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/kənˈdɪʃn/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điều kiện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if statement checks a condition.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statement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/ˈsteɪtmənt/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câu lệnh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statement ends with a semicolon.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syntax</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/ˈsɪntæks/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cú pháp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syntax error prevents the program from running.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compile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/kəmˈpaɪl/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biên dịch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compiler translates source code into machine code.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compiler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/kəmˈpaɪlər/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biên dịch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GCC is a popular C compiler.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interpreter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/ɪnˈtɜːrprɪtər/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thông dịch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Python uses an interpreter.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debug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/diːˈbʌɡ/</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gỡ lỗi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Developers debug code to find errors.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debugger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/diːˈbʌɡər/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gỡ lỗi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debugger helps locate programming errors.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bug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/bʌɡ/</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lỗi chương trình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team fixed a critical bug.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patch</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/pætʃ/</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vá lỗi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Install the latest security patch.</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update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/ˌʌpˈdeɪt/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cập nhật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Software updates fix bugs and add features.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upgrade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/ˈʌpɡreɪd/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nâng cấp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Upgrade to the latest version for new features.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install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/ɪnˈstɔːl/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cài đặt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Install the software from the official website.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uninstall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/ˌʌnɪnˈstɔːl/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gỡ cài đặt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Uninstall programs you no longer need.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execute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/ˈeksɪkjuːt/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thực thi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CPU executes program instructions.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run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/rʌn/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chạy chương trình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Click Run to start the program.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compile time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/kəmˈpaɪl taɪm/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thời gian biên dịch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Errors found at compile time are easier to fix.</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runtime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/ˈrʌntaim/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thời gian chạy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runtime error occurs during execution.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object-oriented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/əbdʒɪkt ˈɔːrientɪd/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hướng đối tượng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Java is an object-oriented language.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class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/klæs/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lớp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class defines object properties and methods.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object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/ˈɑːbdʒɪkt/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đối tượng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object is an instance of a class.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method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/ˈmeθəd/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phương thức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method is a function inside a class.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inheritance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/ɪnˈherɪtəns/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kế thừa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Inheritance allows classes to share code.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polymorphism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/ˌpɑːliˈmɔːrfɪzəm/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đa hình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Polymorphism lets objects respond differently to the same method.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encapsulation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/ɪnˌkæpsəˈleɪʃn/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đóng gói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Encapsulation hides internal object details.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abstraction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/æbˈstrækʃn/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trừu tượng 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Abstraction simplifies complex systems.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library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/ˈlaɪbreri/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thư viện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library provides reusable code.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framework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/ˈfreɪmwɜːrk/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khung làm việc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React is a popular JavaScript framework.</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API</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 piː ˈaɪ/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diện lập trình ứng dụng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the API to access the service.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SDK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diː ˈkeɪ/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công cụ phát triển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SDK includes libraries and documentation.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IDE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diː ˈiː/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môi trường phát triển tích hợp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Visual Studio is a powerful IDE.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repository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/rɪˈpɑːzətɔːri/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kho lưu mã nguồn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Push the code to the repository.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version control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/ˈvɜːrʒn kənˈtroʊl/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quản lý phiên bản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Git is a version control system.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commit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/kəˈmɪt/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xác nhận thay đổi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Commit your changes with a clear message.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branch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/bræntʃ/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nhánh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Create a new branch for your feature.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merge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/mɜːrdʒ/</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hợp nhất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Merge the feature branch into the main branch.</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deploy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/dɪˈplɔɪ/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triển khai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Deploy the application to the production server.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release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/rɪˈliːs/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phát hành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new release fixes many bugs.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syntax error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/ˈsɪntæks ˈerər/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lỗi cú pháp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syntax error must be fixed before running.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logic error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/ˈlɑːdʒɪk ˈerər/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lỗi logic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logic error produces wrong output.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exception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/ɪkˈsepʃn/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ngoại lệ</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Handle exceptions to prevent crashes.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parameter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/pəˈræmɪtər/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tham số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Pass parameters to the function.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argument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/ˈɑːrɡjumənt/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đối số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Arguments are values passed to parameters.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return value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/rɪˈtɜːrn ˈvæljuː/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giá trị trả về</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function's return value is the result.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recursion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/rɪˈkɜːrʒn/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đệ quy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Recursion is when a function calls itself.</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iteration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/ˌɪtəˈreɪʃn/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lặp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iteration processes one item.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structure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ˈstrʌktʃər/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cấu trúc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queue is a common data structure.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stack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/stæk/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ngăn xếp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stack uses last-in-first-out order.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queue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/kjuː/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hàng đợi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queue uses first-in-first-out order.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linked list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/lɪŋkt lɪst/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danh sách liên kết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linked list stores elements in nodes.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tree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/triː/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cây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file system is a tree structure.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graph</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/ɡræf/</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đồ thị</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graph consists of nodes and edges.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hash table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/hæʃ ˈteɪbl/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bảng băm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hash table enables fast lookups.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pointer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/ˈpɔɪntər/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con trỏ</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pointer stores a memory address.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memory address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/ˈmeməri əˈdres/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địa chỉ bộ nhớ</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byte has a unique memory address.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pointer arithmetic</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/ˈpɔɪntər əˈrɪθmətɪk/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số học con trỏ</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Pointer arithmetic navigates memory.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module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/ˈmɑːdʒuːl/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mô-đun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module handles a specific feature.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package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/ˈpækɪdʒ/</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gói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Install the package using npm.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namespace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/ˈneɪmspeɪs/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không gian tên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Namespaces prevent naming conflicts.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comment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/ˈkɑːment/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chú thích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Add comments to explain your code.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indentation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/ˌɪndenˈteɪʃn/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thụt lề</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Proper indentation improves readability.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refactor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/riːˈfæktər/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tái cấu trúc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Refactor code to improve maintainability.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optimize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/ˈɑːptɪmaɪz/</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tối ưu 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Optimize the algorithm for speed.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documentation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/ˌdɑːkjumenˈteɪʃn/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tài liệu hướng dẫn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Read the documentation before using the API.</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script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/skrɪpt/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tập lệnh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shell script automates tasks.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command line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/kəˈmænd laɪn/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dòng lệnh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Power users prefer the command line.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terminal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/ˈtɜːrmɪnl/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thiết bị cuối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Open a terminal to run commands.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shell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/ʃel/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bao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Bash is a popular Unix shell.</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prompt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/prɑːmpt/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dấu nhắc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prompt waits for user input.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execute permission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/ˈeksɪkjuːt pərˈmɪʃn/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quyền thực thi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Grant execute permission to the script.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open source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/ˈoʊpən sɔːrs/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mã nguồn mở</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Linux is open-source software.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proprietary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/prəˈpraɪəteri/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độc quyền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Windows is proprietary software.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freeware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/ˈfriːwer/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miễn phí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Freeware can be used at no cost.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shareware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/ˈʃerwer/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dùng thử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Shareware allows limited free trial.</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license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/ˈlaɪsns/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giấy phép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Read the license agreement carefully.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copyright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/ˈkɑːpiraɪt/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quyền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Copyright protects creative works.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patent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/ˈpætnt/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bằng sáng chế</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company filed a patent for the technology.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trademark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/ˈtreɪdmɑːrk/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nhãn hiệu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Apple is a registered trademark.</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kernel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/ˈkɜːrnl/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nhân hệ điều hành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kernel manages system resources.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driver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/ˈdraɪvər/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điều khiển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Install the driver for your printer.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plugin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/ˈplʌɡɪn/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tiện ích mở rộng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Install the plugin to add new features.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extension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/ɪkˈstenʃn/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mở rộng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Browser extensions add functionality.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addon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/ˈædɒn/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bổ sung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Addons extend the application's features.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widget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/ˈwɪdʒɪt/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tiện ích con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Add a weather widget to your home screen.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macro</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/ˈmækroʊ/</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lệnh vĩ mô</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Macros automate repetitive tasks.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build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/bɪld/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dựng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Download the latest build of the application.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binary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/ˈbaɪneri/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nhị phân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binary contains executable code.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executable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/ɪgˈzekjətəbl/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thực thi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Run the executable to start the program.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machine code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/məˈʃiːn koʊd/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mã máy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CPU executes machine code directly.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bytecode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/ˈbaɪtkoʊd/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mã byte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Java compiles to bytecode.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decompile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/diːkəmˈpaɪl/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giải biên dịch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Decompiling protected code may violate the license.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assemble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/əˈsembl/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lắp ráp/dịch hợp ngữ</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assembler converts assembly language to machine code.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assembler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/əˈsemblər/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hợp ngữ</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assembler translates assembly code.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assembly language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/əˈsembli ˈlæŋɡwɪdʒ/</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hợp ngữ</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Assembly language is close to machine code.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high-level language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/haɪ ˈlevl ˈlæŋɡwɪdʒ/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bậc cao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Python is a high-level language.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low-level language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/loʊ ˈlevl ˈlæŋɡwɪdʒ/</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bậc thấp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 is closer to a low-level language.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markup language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/ˈmɑːrkʌp ˈlæŋɡwɪdʒ/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đánh dấu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HTML is a markup language.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scripting language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/ˈskrɪptɪŋ ˈlæŋɡwɪdʒ/</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kịch bản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JavaScript is a scripting language.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paradigm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/ˈpærədaɪm/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mô hình lập trình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Functional programming is a different paradigm.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declaration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/ˌdekləˈreɪʃn/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khai báo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Variable declaration allocates memory.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initialization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/ɪˌnɪʃələˈzeɪʃn/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khởi tạo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Initialization sets the starting value.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assignment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/əˈsaɪnmənt/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gán giá trị</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assignment operator stores a value.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operator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/ˈɑːpəreɪtər/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toán tử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Arithmetic operators perform calculations.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operand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/ˈɑːpərænd/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toán hạng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Operators act on operands.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expression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/ɪkˈspreʃn/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biểu thức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expression evaluates to a value.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predicate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/ˈpredɪkət/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vị ngữ</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predicate returns true or false.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token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/ˈtoʊkən/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hiệu bài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lexer splits code into tokens.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lexer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/ˈleksər/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phân tích từ vựng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lexer converts source code into tokens.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parser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/ˈpɑːrsər/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phân tích cú pháp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parser builds a syntax tree.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syntax tree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/ˈsɪntæks triː/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cây cú pháp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syntax tree represents program structure.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garbage collection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/ˈɡɑːrbɪdʒ kəˈlekʃn/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thu gom rác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Java uses automatic garbage collection.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memory leak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/ˈmeməri liːk/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rò rỉ bộ nhớ</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memory leak reduces available memory.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buffer overflow</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/ˈbʌfər ˈoʊvərfloʊ/</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tràn bộ đệm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Buffer overflows are a security risk.</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 is widely used for system programming.</w:t>
            </w:r>
          </w:p>
        </w:tc>
      </w:tr>
    </w:tbl>
    <w:p>
      <w:pPr>
        <w:spacing w:after="120"/>
      </w:pPr>
    </w:p>
    <w:p>
      <w:pPr>
        <w:pStyle w:val="Heading2"/>
        <w:spacing w:after="140" w:before="280" w:line="312"/>
      </w:pPr>
      <w:bookmarkStart w:id="100003" w:name="_Toc100003"/>
      <w:r>
        <w:rPr>
          <w:rFonts w:ascii="Calibri" w:eastAsia="SimHei"/>
          <w:b/>
          <w:bCs/>
          <w:color w:val="1B6B7A"/>
          <w:sz w:val="28"/>
          <w:szCs w:val="28"/>
        </w:rPr>
        <w:t xml:space="preserve">3. Ngôn ngữ lập trình (Programming Languages)</w:t>
      </w:r>
      <w:bookmarkEnd w:id="100003"/>
    </w:p>
    <w:p>
      <w:pPr>
        <w:spacing w:after="120" w:line="312"/>
        <w:ind w:firstLine="480"/>
        <w:jc w:val="both"/>
      </w:pPr>
      <w:r>
        <w:rPr>
          <w:rFonts w:ascii="Times New Roman" w:eastAsia="Times New Roman"/>
          <w:color w:val="000000"/>
          <w:sz w:val="24"/>
          <w:szCs w:val="24"/>
        </w:rPr>
        <w:t xml:space="preserve">Chủ đề giới thiệu 50 ngôn ngữ lập trình phổ biến từ C, C++, Java, Python, JavaScript cho đến các ngôn ngữ mới như Go, Rust, Kotlin, Swift. Biết tên các ngôn ngữ và đặc trưng của chúng giúp sinh viên hiểu được bối cảnh kỹ thuật khi đọc tài liệu hoặc đề thi.</w:t>
      </w:r>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/siː plʌs plʌs/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 adds object-oriented features to C.</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/siː ʃɑːrp/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 is used for Windows development.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Java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/ˈdʒɑːvə/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Java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Java runs on many platforms.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JavaScript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/ˈdʒɑːvəskrɪpt/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JavaScript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JavaScript powers interactive web pages.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Python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/ˈpaɪθɑːn/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Python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Python is popular for data science.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PHP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/piː eɪtʃ ˈpiː/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PHP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PHP is used for server-side web development.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Ruby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/ˈruːbi/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Ruby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Ruby is known for its elegant syntax.</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Go</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/ɡoʊ/</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Go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Go is designed for concurrent programming.</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Rust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/rʌst/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Rust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Rust emphasizes memory safety.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Swift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/swɪft/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Swift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Swift is used for iOS development.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Kotlin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/ˈkoʊtlɪn/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Kotlin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Kotlin is the preferred Android language.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SQL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kjuː ˈel/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truy vấn có cấu trúc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SQL queries retrieve database records.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HTML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/ˌeɪtʃ tiː em ˈel/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đánh dấu siêu văn bản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HTML structures web content.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CSS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es ˈes/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tờ kiểu xếp tầng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CSS styles web pages.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XML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/ˌeks em ˈel/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đánh dấu mở rộng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XML stores structured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JSON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/ˈdʒeɪsən/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ký pháp đối tượng JavaScript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JSON is a common data interchange format.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YAML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/ˈjæməl/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đánh dấu thân thiện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YAML is used for configuration files.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Markdown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/ˈmɑːrkdaʊn/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đánh dấu nhẹ</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Markdown is used for README files.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NoSQL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/noʊ es kjuː ˈel/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cơ sở dữ liệu phi SQL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MongoDB is a NoSQL database.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TypeScript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/ˈtaɪpskrɪpt/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TypeScript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TypeScript adds types to JavaScript.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/ɑːr/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R</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 is used for statistical analysis.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MATLAB</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/ˈmætlæb/</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MATLAB</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MATLAB is popular in engineering.</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Perl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/pɜːrl/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Perl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Perl excels at text processing.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Scala</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/ˈskɑːlə/</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Scala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Scala runs on the JVM.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Dart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/dɑːrt/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Dart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Dart powers Flutter apps.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Lua</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/ˈluːə/</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Lua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Lua is embedded in many games.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Objective-C</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/əbˈdʒektɪv siː/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Objective-C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Objective-C was the main iOS language.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assembly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/əˈsembli/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hợp ngữ</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Assembly is used for low-level programming.</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Bash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/bæʃ/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Bash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Bash scripts automate Unix tasks.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PowerShell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/ˈpaʊərʃel/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PowerShell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PowerShell automates Windows tasks.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Scratch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/skrætʃ/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Scratch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Scratch teaches programming to children.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 Fortran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/ˈfɔːrtræn/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Fortran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Fortran is used in scientific computing.</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COBOL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/ˈkoʊbɒl/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COBOL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COBOL is used in legacy business systems.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Pascal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/pæˈskæl/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Pascal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Pascal is used to teach programming.</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Lisp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/lɪsp/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Lisp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Lisp is used in artificial intelligence.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Prolog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/ˈproʊlɒɡ/</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Prolog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Prolog is used for logic programming.</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Haskell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/ˈhæskəl/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Haskell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Haskell is a pure functional language.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Elixir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/ɪˈlɪksər/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Elixir</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Elixir runs on the Erlang VM.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Erlang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/ˈɜːrlæŋ/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Erlang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Erlang powers telecom systems.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Clojure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/ˈkloʊʒər/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Clojure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Clojure is a Lisp dialect on the JVM.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Groovy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/ˈɡruːvi/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Groovy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Groovy is compatible with Java.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VB.NET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/viː biː dɒt net/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VB.NET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VB.NET is used for Windows applications.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Delphi</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/ˈdelfaɪ/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Delphi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Delphi is based on Object Pascal.</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Solidity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/səˈlɪdəti/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Solidity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Solidity is used for smart contracts.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VBA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/viː biː ˈeɪ/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VBA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VBA automates Microsoft Office tasks.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Shell script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/ʃel skrɪpt/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tập lệnh shell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Shell scripts automate system tasks.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batch file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/bætʃ faɪl/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bó lệnh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Batch files automate Windows tasks.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transpiler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/trænˈspaɪlər/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chuyển đổi ngôn ngữ</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transpiler converts TypeScript to JavaScript.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network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/ˈnetwɜːrk/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máy tính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Computers in a network can share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LAN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/læn/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cục bộ</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LAN connects computers in a small area.</w:t>
            </w:r>
          </w:p>
        </w:tc>
      </w:tr>
    </w:tbl>
    <w:p>
      <w:pPr>
        <w:spacing w:after="120"/>
      </w:pPr>
    </w:p>
    <w:p>
      <w:pPr>
        <w:pStyle w:val="Heading2"/>
        <w:spacing w:after="140" w:before="280" w:line="312"/>
      </w:pPr>
      <w:bookmarkStart w:id="100004" w:name="_Toc100004"/>
      <w:r>
        <w:rPr>
          <w:rFonts w:ascii="Calibri" w:eastAsia="SimHei"/>
          <w:b/>
          <w:bCs/>
          <w:color w:val="1B6B7A"/>
          <w:sz w:val="28"/>
          <w:szCs w:val="28"/>
        </w:rPr>
        <w:t xml:space="preserve">4. Mạng máy tính (Computer Networking)</w:t>
      </w:r>
      <w:bookmarkEnd w:id="100004"/>
    </w:p>
    <w:p>
      <w:pPr>
        <w:spacing w:after="120" w:line="312"/>
        <w:ind w:firstLine="480"/>
        <w:jc w:val="both"/>
      </w:pPr>
      <w:r>
        <w:rPr>
          <w:rFonts w:ascii="Times New Roman" w:eastAsia="Times New Roman"/>
          <w:color w:val="000000"/>
          <w:sz w:val="24"/>
          <w:szCs w:val="24"/>
        </w:rPr>
        <w:t xml:space="preserve">Mạng máy tính là một trong những mảng trọng tâm của ngành Tin học. Chủ đề này tổng hợp 90 thuật ngữ về giao thức mạng (TCP/IP, HTTP, FTP, DNS), thiết bị mạng (router, switch, modem), cấu trúc mạng (LAN, WAN, VPN) và các công cụ diagnose mạng (ping, traceroute, ipconfig).</w:t>
      </w:r>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WAN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/wæn/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diện rộng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WAN spans large geographic areas.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/mæn/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đô thị</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MAN covers a city-sized area.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/pæn/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cá nhân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PAN connects personal devices.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WLAN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/ˈdʌbljuː læn/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cục bộ không dây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WLAN uses Wi-Fi to connect devices.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internet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/ˈɪntərnet/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toàn cầu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internet connects billions of devices.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intranet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/ˈɪntrənet/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nội bộ</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Companies use intranets for internal communication.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extranet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/ˈekstrənet/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mở rộng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extranet allows partner access.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VPN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/ˌviː piː ˈen/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riêng ảo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VPN secures internet connections.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IP address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ˈpiː əˈdres/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địa chỉ IP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device has a unique IP address.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IPv4</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piː viː fɔːr/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IP phiên bản 4</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IPv4 uses 32-bit addresses.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IPv6</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piː viː sɪks/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IP phiên bản 6</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IPv6 uses 128-bit addresses.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subnet mask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/ˈsʌbnet mæsk/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mặt nạ mạng con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subnet mask divides an IP network.</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gateway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/ˈɡeɪtweɪ/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cổng kết nối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gateway connects different networks.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DNS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/ˌdiː en ˈes/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thống tên miền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DNS translates domain names to IP addresses.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DHCP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/ˌdiː eɪtʃ siː ˈpiː/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cấu hình động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DHCP assigns IP addresses automatically.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TCP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/ˌtiː siː ˈpiː/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điều khiển truyền tải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TCP ensures reliable data delivery.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UDP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 diː ˈpiː/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dữ liệu người dùng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UDP is faster but less reliable than TCP.</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HTTP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/ˌeɪtʃ tiː tiː ˈpiː/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truyền siêu văn bản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HTTP is used to load web pages.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HTTPS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/ˌeɪtʃ tiː tiː piː ˈes/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HTTP bảo mật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HTTPS encrypts web traffic.</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FTP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/ˌef tiː ˈpiː/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truyền tệp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FTP transfers files between computers.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SMTP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em tiː ˈpiː/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truyền thư đơn giản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SMTP sends email messages.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POP3</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/pɒp θriː/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bưu điện phiên bản 3</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POP3 downloads email from a server.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IMAP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/ˈaɪmæp/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truy cập thư</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IMAP accesses email on the server.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SSH</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es ˈeɪtʃ/</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shell bảo mật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SSH provides secure remote login.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Telnet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/ˈtelnet/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Telnet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Telnet is an unsecure remote login protocol.</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tra kết nối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Ping the server to test the connection.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bandwidth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/ˈbændwɪdθ/</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băng thông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High bandwidth allows faster data transfer.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latency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/ˈleɪtənsi/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độ trễ</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Low latency is important for online games.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throughput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/ˈθruːpʊt/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thông lượng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Throughput measures data processed per second.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packet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/ˈpækɪt/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gói tin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Data is divided into packets for transmission.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routing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/ˈraʊtɪŋ/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định tuyến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Routing determines the path of packets.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switching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/ˈswɪtʃɪŋ/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chuyển mạch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Switching happens at the data link layer.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firewall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/ˈfaɪərwɔːl/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tường lửa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firewall blocks unauthorized access.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proxy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/ˈprɑːksi/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chủ đại diện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proxy forwards requests on behalf of clients.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load balancer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/loʊd ˈbælənsər/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cân bằng tải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load balancer distributes traffic across servers.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Wi-Fi</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/ˈwaɪ faɪ/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không dây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Wi-Fi allows wireless internet access.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Bluetooth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/ˈbluːtuːθ/</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kết nối Bluetooth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Bluetooth connects devices over short distances.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Ethernet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/ˈiːθərnet/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Ethernet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Ethernet uses cables for network connection.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fiber optic</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/ˈfaɪbər ˈɑːptɪk/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cáp quang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Fiber optic cables transmit data at high speeds.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twisted pair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/ˈtwɪstɪd per/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dây xoắn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Twisted pair cables reduce electromagnetic interference.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coaxial cable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/koʊˈæksəl ˈkeɪbl/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cáp đồng trục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Coaxial cables carry television signals.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wireless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/ˈwaɪərləs/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không dây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Wireless networks are convenient but less secure.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topology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/təˈpɑːlədʒi/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cấu trúc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Star topology is common in LANs.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star topology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/stɑːr təˈpɑːlədʒi/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cấu trúc hình sao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Star topology uses a central hub.</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ring topology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/rɪŋ təˈpɑːlədʒi/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cấu trúc vòng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Ring topology connects devices in a circle.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bus topology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/bʌs təˈpɑːlədʒi/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cấu trúc tuyến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Bus topology uses a single cable.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mesh topology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/meʃ təˈpɑːlədʒi/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cấu trúc lưới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Mesh topology provides redundant paths.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protocol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/ˈproʊtəkɔːl/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TCP/IP is the core internet protocol.</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handshake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/ˈhændʃeɪk/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bắt tay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three-way handshake establishes a TCP connection.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port number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/pɔːrt ˈnʌmbər/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số cổng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HTTP uses port number 80.</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MAC address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/mæk əˈdres/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địa chỉ vật lý</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network card has a unique MAC address.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ISP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es ˈpiː/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nhà cung cấp dịch vụ</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Your ISP provides internet access.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backbone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/ˈbækboʊn/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xương sống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internet backbone connects major networks.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node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/noʊd/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nút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computer in a network is a node.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host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/hoʊst/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chủ</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host provides services to clients.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domain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/doʊˈmeɪn/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tên miền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Register a domain for your website.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domain name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/doʊˈmeɪn neɪm/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tên miền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domain name is easier to remember than an IP.</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URL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 ɑːr ˈel/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địa chỉ tài nguyên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Type the URL into the browser.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URI</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 ɑːr ˈaɪ/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nhận diện tài nguyên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URL is a type of URI.</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subnet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/ˈsʌbnet/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con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Subnets divide large networks into smaller ones.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routing table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/ˈraʊtɪŋ ˈteɪbl/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bảng định tuyến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Routers maintain a routing table.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default gateway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/dɪˈfɔːlt ˈɡeɪtweɪ/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cổng mặc định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default gateway routes external traffic.</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broadcast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/ˈbrɔːdkæst/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phát sóng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Broadcast sends data to all nodes.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multicast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/ˈmʌltikæst/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phát nhóm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Multicast sends data to a group of nodes.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unicast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/ˈjuːnikæst/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phát một-đến-một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Unicast sends data to a single recipient.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anycast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/ˈenikæst/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phát bất kỳ</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Anycast routes to the nearest node.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NAT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/næt/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dịch địa chỉ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NAT translates private IPs to public IPs.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QoS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/ˌkjuː oʊ ˈes/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chất lượng dịch vụ</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QoS prioritizes certain traffic.</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SSID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/ˈes sɪd/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tên mạng Wi-Fi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Hide the SSID for extra security.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/wep/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chuẩn bảo mật WEP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WEP is an outdated Wi-Fi security protocol.</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WPA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/ˌdʌbljuː piː ˈeɪ/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chuẩn bảo mật WPA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WPA2 is more secure than WPA.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WPA2</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/ˌdʌbljuː piː ˈeɪ tuː/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chuẩn bảo mật WPA2</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WPA2 is widely used in home networks.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WPA3</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/ˌdʌbljuː piː ˈeɪ θriː/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chuẩn bảo mật WPA3</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WPA3 offers the strongest Wi-Fi security.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packet loss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/ˈpækɪt lɔːs/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mất gói tin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Packet loss degrades call quality.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jitter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/ˈdʒɪtər/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độ biến động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Jitter causes inconsistent packet arrival.</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round-trip time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/raʊnd trɪp taɪm/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thời gian khứ hồi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Round-trip time measures network delay.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router table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/ˈraʊtər ˈteɪbl/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bảng định tuyến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router table is updated dynamically.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hop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/hɑːp/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chặng chuyển tiếp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router represents one hop.</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traceroute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/ˈtreɪsraʊt/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công cụ truy vết đường đi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traceroute to find network problems.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nslookup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/ˌen es ˈlʊkʌp/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công cụ tra DNS</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Nslookup queries DNS records.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ifconfig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ef kənˈfɪɡ/</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công cụ cấu hình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Ifconfig displays network interfaces.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ipconfig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piː kənˈfɪɡ/</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công cụ cấu hình IP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Run ipconfig to see your IP address.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netstat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/ˈnetstæt/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công cụ thống kê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Netstat shows active connections.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Wireshark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/ˈwaɪərʃɑːrk/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bắt gói tin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Wireshark analyzes network packets.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ping flood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/pɪŋ flʌd/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tấn công tràn ping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ping flood can disable a server.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browser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/ˈbraʊzər/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duyệt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Open the website in your browser.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webpage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/ˈwebpeɪdʒ/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trang web</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webpage loads in seconds.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website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/ˈwebsaɪt/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trang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Visit our website for more information.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web server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/web ˈsɜːrvər/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chủ web</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web server responds to HTTP requests.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webmaster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/ˈwebmæstər/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quản trị web</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webmaster maintains the website.</w:t>
            </w:r>
          </w:p>
        </w:tc>
      </w:tr>
    </w:tbl>
    <w:p>
      <w:pPr>
        <w:spacing w:after="120"/>
      </w:pPr>
    </w:p>
    <w:p>
      <w:pPr>
        <w:pStyle w:val="Heading2"/>
        <w:spacing w:after="140" w:before="280" w:line="312"/>
      </w:pPr>
      <w:bookmarkStart w:id="100005" w:name="_Toc100005"/>
      <w:r>
        <w:rPr>
          <w:rFonts w:ascii="Calibri" w:eastAsia="SimHei"/>
          <w:b/>
          <w:bCs/>
          <w:color w:val="1B6B7A"/>
          <w:sz w:val="28"/>
          <w:szCs w:val="28"/>
        </w:rPr>
        <w:t xml:space="preserve">5. Internet &amp; Web (Internet &amp; Web Technologies)</w:t>
      </w:r>
      <w:bookmarkEnd w:id="100005"/>
    </w:p>
    <w:p>
      <w:pPr>
        <w:spacing w:after="120" w:line="312"/>
        <w:ind w:firstLine="480"/>
        <w:jc w:val="both"/>
      </w:pPr>
      <w:r>
        <w:rPr>
          <w:rFonts w:ascii="Times New Roman" w:eastAsia="Times New Roman"/>
          <w:color w:val="000000"/>
          <w:sz w:val="24"/>
          <w:szCs w:val="24"/>
        </w:rPr>
        <w:t xml:space="preserve">Với 80 thuật ngữ, chủ đề này bao quát các khái niệm về Internet và phát triển web: trình duyệt, máy chủ web, HTML/CSS/JavaScript, các khái niệm về frontend/backend, SEO, thương mại điện tử và các giao thức web hiện đại như REST, GraphQL, WebSockets.</w:t>
      </w:r>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hyperlink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/ˈhaɪpərlɪŋk/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siêu liên kết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Click the hyperlink to navigate.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hypertext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/ˈhaɪpərtekst/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siêu văn bản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Hypertext links documents together.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HTML tag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/ˌeɪtʃ tiː em ˈel tæɡ/</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thẻ HTML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HTML tag defines an element.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element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/ˈelɪmənt/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tử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HTML element has opening and closing tags.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attribute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/əˈtrɪbjuːt/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thuộc tính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attribute provides extra information about an element.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stylesheet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/ˈstaɪlʃiːt/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tờ kiểu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stylesheet controls page appearance.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selector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/sɪˈlektər/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chọn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CSS selector targets HTML elements.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frontend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/ˈfrʌntend/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diện người dùng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Frontend developers build user interfaces.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backend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/ˌbækˈend/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máy chủ</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Backend developers handle server logic.</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full-stack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/fʊl stæk/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đầy đủ ngăn xếp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full-stack developer knows both ends.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responsive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/rɪˈspɑːnsɪv/</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tương thích thiết bị</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responsive site adapts to any screen.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cookie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/ˈkʊki/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cookie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Cookies store user session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session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/ˈseʃn/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phiên làm việc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session ends when you log out.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bookmark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/ˈbʊkmɑːrk/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dấu trang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Save the page as a bookmark.</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hosting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/ˈhoʊstɪŋ/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dịch vụ lưu trữ</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Choose a reliable hosting provider.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shared hosting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/ʃerd ˈhoʊstɪŋ/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lưu trữ dùng chung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Shared hosting is affordable for small sites.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VPS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/ˌviː piː ˈes/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chủ riêng ảo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VPS gives more control than shared hosting.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dedicated server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/ˈdedɪkeɪtɪd ˈsɜːrvər/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chủ riêng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Large sites use a dedicated server.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cloud hosting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/klaʊd ˈhoʊstɪŋ/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lưu trữ đám mây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Cloud hosting scales automatically.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SSL certificate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es ˈel sərˈtɪfɪkət/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chứng chỉ SSL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SSL certificate enables HTTPS.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TLS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/ˌtiː el ˈes/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bảo mật truyền tải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TLS secures web communications.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SEO</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iː ˈoʊ/</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tối ưu hóa công cụ tìm kiếm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Good SEO improves search rankings.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SERP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/sɜːrp/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trang kết quả tìm kiếm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Your site appears on the first SERP.</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keyword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/ˈkiːwɜːrd/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từ khóa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Choose relevant keywords for SEO.</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backlink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/ˈbæklɪŋk/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liên kết ngược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Quality backlinks improve rankings.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analytics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/ˌænəˈlɪtɪks/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phân tích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analytics to track visitors.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CMS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em ˈes/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quản trị nội dung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WordPress is a popular CMS.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WordPress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/ˈwɜːrdpres/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nền tảng WordPress</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WordPress powers many websites.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Joomla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/ˈdʒuːmlə/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nền tảng Joomla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Joomla is another popular CMS.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Drupal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/ˈdruːpəl/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nền tảng Drupal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Drupal is used by large organizations.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e-commerce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/iː ˈkɑːmɜːrs/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thương mại điện tử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e-commerce site sells products online.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shopping cart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/ˈʃɑːpɪŋ kɑːrt/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giỏ hàng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Add items to your shopping cart.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checkout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/ˈtʃekaʊt/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thanh toán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Proceed to checkout to pay.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payment gateway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/ˈpeɪmənt ˈɡeɪtweɪ/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cổng thanh toán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payment gateway processes transactions.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webhook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 bhʊk/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webhook</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Configure a webhook to receive notifications.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/rest/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kiến trúc REST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REST APIs use HTTP methods.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GraphQL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/ˈɡræf kjuː ˈel/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truy vấn GraphQL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GraphQL allows flexible API queries.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endpoint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/ˈendpɔɪnt/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điểm cuối API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API endpoint handles a specific request.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AJAX</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/ˈeɪdʒæks/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JavaScript bất đồng bộ</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AJAX updates pages without reloading.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WebSockets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/web ˈsɑːkɪts/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socket web</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WebSockets enable real-time communication.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single-page application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/ˈsɪŋɡl peɪdʒ ˌæplɪˈkeɪʃn/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ứng dụng một trang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React is used to build SPAs.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progressive web app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/prəˈɡresɪv web æp/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ứng dụng web tiến bộ</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PWAs work offline like native apps.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cross-platform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/krɔːs ˈplætfɔːrm/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đa nền tảng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Cross-platform apps run on multiple OSes.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mobile-first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/ˈmoʊbl fɜːrst/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ưu tiên di động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Mobile-first design starts with phones.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UI</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 ˈaɪ/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diện người dùng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clean UI improves user experience.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UX</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 ˈeks/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trải nghiệm người dùng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Good UX keeps users engaged.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wireframe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/ˈwaɪərfreɪm/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khung dây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Designers create wireframes first.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mockup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/ˈmɑːkʌp/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mẫu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Show the client a mockup before coding.</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prototype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/ˈproʊtətaɪp/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nguyên mẫu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Build a prototype to test ideas.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accessibility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/əkˌsesəˈbɪləti/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tính tiếp cận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Accessibility helps disabled users.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usability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/ˌjuːzəˈbɪləti/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tính dễ dùng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Usability testing finds interface problems.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favicon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/ˈfevɪkɑːn/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biểu tượng trang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Add a favicon to your website.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landing page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/ˈlændɪŋ peɪdʒ/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trang đích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landing page promotes a product.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homepage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/ˈhoʊmpeɪdʒ/</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trang chủ</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homepage introduces the site.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navigation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/ˌnævɪˈɡeɪʃn/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điều hướng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Clear navigation helps users find content.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breadcrumb</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/ˈbredkrʌm/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đường điều hướng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Breadcrumbs show the user's location.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dropdown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/ˈdrɑːpdaʊn/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đơn thả xuống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Select an option from the dropdown.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tooltip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/ˈtuːltɪp/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chú thích nổi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Hover to see the tooltip.</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modal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/ˈmoʊdl/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hộp thoại nổi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modal asks for confirmation.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popup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/ˈpɑːpʌp/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cửa sổ nổi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Block annoying popups.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iframe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/ˈaɪfreɪm/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khung nội tuyến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iframe embeds another page.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metadata</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/ˈmetədeɪtə/</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siêu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Metadata describes page content.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viewport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/ˈvjuːpɔːrt/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cửa sổ hiển thị</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Set the viewport meta tag for mobile.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web crawler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/web ˈkrɔːlər/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thu thập web</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Web crawlers index pages for search engines.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search engine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/sɜːrtʃ ˈendʒɪn/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công cụ tìm kiếm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Google is the most popular search engine.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indexing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/ˈɪndeksɪŋ/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lập chỉ mục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Indexing helps search engines find pages.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database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/ˈdeɪtəbeɪs/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cơ sở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database stores customer records.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DBMS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/ˌdiː biː em ˈes/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quản trị cơ sở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MySQL is a popular DBMS.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RDBMS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/ˌɑːr diː biː em ˈes/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quản trị CSDL quan hệ</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PostgreSQL is an RDBMS.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table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/ˈteɪbl/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table stores related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record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/ˈrekərd/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ghi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record represents one entity.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field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/fiːld/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trường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field holds one piece of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row</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/roʊ/</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dòng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row in a table is a record.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column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/ˈkɑːləm/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cột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column represents a field.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primary key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/ˈpraɪmeri kiː/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khóa chính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primary key uniquely identifies a record.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foreign key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/ˈfɔːrən kiː/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khóa ngoại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foreign key links to another table.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unique key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/juːˈniːk kiː/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khóa duy nhất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unique key prevents duplicate values.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composite key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/kəmˈpɑːzɪt kiː/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khóa tổng hợp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composite key uses multiple columns.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index</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/ˈɪndeks/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chỉ mục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index speeds up queries.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query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/ˈkwɪri/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truy vấn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Write a query to retrieve data.</w:t>
            </w:r>
          </w:p>
        </w:tc>
      </w:tr>
    </w:tbl>
    <w:p>
      <w:pPr>
        <w:spacing w:after="120"/>
      </w:pPr>
    </w:p>
    <w:p>
      <w:pPr>
        <w:pStyle w:val="Heading2"/>
        <w:spacing w:after="140" w:before="280" w:line="312"/>
      </w:pPr>
      <w:bookmarkStart w:id="100006" w:name="_Toc100006"/>
      <w:r>
        <w:rPr>
          <w:rFonts w:ascii="Calibri" w:eastAsia="SimHei"/>
          <w:b/>
          <w:bCs/>
          <w:color w:val="1B6B7A"/>
          <w:sz w:val="28"/>
          <w:szCs w:val="28"/>
        </w:rPr>
        <w:t xml:space="preserve">6. Cơ sở dữ liệu (Databases)</w:t>
      </w:r>
      <w:bookmarkEnd w:id="100006"/>
    </w:p>
    <w:p>
      <w:pPr>
        <w:spacing w:after="120" w:line="312"/>
        <w:ind w:firstLine="480"/>
        <w:jc w:val="both"/>
      </w:pPr>
      <w:r>
        <w:rPr>
          <w:rFonts w:ascii="Times New Roman" w:eastAsia="Times New Roman"/>
          <w:color w:val="000000"/>
          <w:sz w:val="24"/>
          <w:szCs w:val="24"/>
        </w:rPr>
        <w:t xml:space="preserve">Cơ sở dữ liệu là kiến thức cốt lõi của bất kỳ ứng dụng IT nào. Chủ đề này chứa 70 thuật ngữ về DBMS, các lệnh SQL (SELECT, INSERT, UPDATE, DELETE, JOIN), các khái niệm về bảng, khóa chính, khóa ngoại, giao dịch, chuẩn hóa và các hệ quản trị phổ biến (MySQL, PostgreSQL, MongoDB).</w:t>
      </w:r>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SELECT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/sɪˈlekt/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lệnh chọn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SELECT to retrieve rows.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INSERT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/ˈɪnsɜːrt/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lệnh thêm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INSERT to add new rows.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DELETE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/dɪˈliːt/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lệnh xóa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DELETE to remove records.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JOIN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/dʒɔɪn/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lệnh kết bảng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JOIN to combine tables.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WHERE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/wer/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mệnh đề lọc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WHERE to filter records.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ORDER BY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/ˈɔːrdər baɪ/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mệnh đề sắp xếp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ORDER BY to sort results.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GROUP BY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/ɡruːp baɪ/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mệnh đề nhóm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GROUP BY to aggregate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schema</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/ˈskiːmə/</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lược đồ</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schema defines the database structure.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normalization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/ˌnɔːrmələˈzeɪʃn/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chuẩn 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Normalization reduces data redundancy.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denormalization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/diːˌnɔːrmələˈzeɪʃn/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phi chuẩn 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Denormalization improves read performance.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entity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/ˈentəti/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thực thể</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entity represents a real-world object.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relationship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/rɪˈleɪʃnʃɪp/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mối quan hệ</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relationship connects entities.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one-to-one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/wʌn tu wʌn/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một-một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one-to-one relationship is rare.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one-to-many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/wʌn tu ˈmeni/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một-nhiều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one-to-many relationship is common.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many-to-many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/ˈmeni tu ˈmeni/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nhiều-nhiều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many-to-many relationship needs a junction table.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transaction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/trænˈzækʃn/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dịch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transaction groups multiple operations.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ACID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/ˈæsɪd/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tính chất ACID</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ACID ensures reliable transactions.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rollback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/ˈroʊlbæk/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hoàn tác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Rollback undoes the current transaction.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stored procedure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/stɔːrd prəˈsiːdʒər/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thủ tục lưu trữ</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stored procedure runs on the server.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trigger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/ˈtrɪɡər/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kích hoạt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trigger fires on data changes.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view</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/vjuː/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khung nhìn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view is a virtual table.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backup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/ˈbækʌp/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sao lưu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Take regular backups of your database.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restore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/rɪˈstɔːr/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phục hồi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Restore the database from backup.</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replication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/ˌreplɪˈkeɪʃn/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nhân bản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Replication copies data across servers.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sharding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/ˈʃɑːrdɪŋ/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phân mảnh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Sharding splits large databases.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MySQL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/maɪ es kjuː ˈel/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quản trị MySQL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MySQL is popular for web applications.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PostgreSQL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/ˈpoʊstɡrɛs kjuː ˈel/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quản trị PostgreSQL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PostgreSQL supports advanced features.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SQLite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kjuː ˈlaɪt/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quản trị SQLite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SQLite is embedded in mobile apps.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Oracle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/ˈɔːrəkl/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quản trị Oracle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Oracle is used by large enterprises.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Microsoft SQL Server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/ˈmaɪkroʊsɒft es kjuː el ˈsɜːrvər/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quản trị SQL Server</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SQL Server integrates with Windows.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MongoDB</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/ˈmɑːŋɡoʊ diː biː/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cơ sở dữ liệu MongoDB</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MongoDB stores JSON-like documents.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Redis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/ˈrɛdɪs/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cơ sở dữ liệu Redis</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Redis is an in-memory data store.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Cassandra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/kəˈsændrə/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cơ sở dữ liệu Cassandra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Cassandra handles large-scale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Elasticsearch</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/ɪˈlæstɪk sɜːrtʃ/</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cơ sở dữ liệu Elasticsearch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Elasticsearch powers search features.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document database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/ˈdɑːkjumənt ˈdeɪtəbeɪs/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cơ sở dữ liệu tài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MongoDB is a document database.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key-value store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/kiː ˈvæljuː stɔːr/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cơ sở dữ liệu khóa-giá trị</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Redis is a key-value store.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graph database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/ɡræf ˈdeɪtəbeɪs/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cơ sở dữ liệu đồ thị</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Neo4j is a graph database.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column family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/ˈkɑːləm ˈfæməli/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họ cột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Cassandra uses a column-family model.</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CRUD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/krʌd/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tạo-đọc-cập nhật-xóa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CRUD operations manage records.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ORM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/ˌoʊ ɑːr ˈem/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ánh xạ đối tượng quan hệ</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ORM maps objects to database tables.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migration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/maɪˈɡreɪʃn/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di chuyển CSDL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Run migrations to update the schema.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seed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/siːd/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dữ liệu mẫu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Seed the database with test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warehouse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ˈwerhaʊs/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kho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data warehouse stores historical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mining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ˈmaɪnɪŋ/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khai phá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Data mining finds patterns in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big data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/bɪɡ ˈdeɪtə/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dữ liệu lớn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Big data requires specialized tools.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ETL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/ˌiː tiː ˈel/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trích xuất-chuyển đổi-tải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ETL pipelines prepare data for analysis.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integrity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ɪnˈteɡrəti/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tính toàn vẹn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Data integrity ensures accuracy.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constraint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/kənˈstreɪnt/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ràng buộc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constraint limits data values.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query optimizer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/ˈkwɪri ˈɑːptɪmaɪzər/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tối ưu truy vấn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query optimizer chooses the best plan.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operating system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/ˈɑːpəreɪtɪŋ ˈsɪstəm/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điều hành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Windows is a popular operating system.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/ˌoʊ ˈes/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điều hành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OS has its own interface.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Windows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/ˈwɪndoʊz/</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điều hành Windows</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Windows is the most common desktop OS.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macOS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/mæk oʊ 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điều hành macOS</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macOS runs on Apple computers.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Linux</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/ˈlɪnəks/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điều hành Linux</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Linux is open-source and free.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Unix</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/ˈjuːnɪks/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điều hành Unix</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Unix influenced many operating systems.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Android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/ˈændrɔɪd/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điều hành Android</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Android runs on most smartphones.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iOS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oʊ ˈes/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điều hành iOS</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iOS runs on iPhones and iPads.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Chrome OS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/kroʊm oʊ es/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điều hành Chrome OS</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Chrome OS powers Chromebooks.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Ubuntu</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/ʊˈbʊntuː/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phân phối Ubuntu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Ubuntu is a popular Linux distribution.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Debian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/ˈdebiən/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phân phối Debian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Debian is the basis of Ubuntu.</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Fedora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/fɪˈdɔːrə/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phân phối Fedora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Fedora features the latest software.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CentOS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/ˈsentɒs/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phân phối CentOS</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CentOS is used on many servers.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Red Hat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/red hæt/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phân phối Red Hat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Red Hat offers enterprise support.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GUI</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/ˌdʒiː juː ˈaɪ/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diện đồ họa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Most users prefer a GUI.</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CLI</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el ˈaɪ/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diện dòng lệnh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CLI is powerful but harder to learn.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taskbar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/ˈtæskbɑːr/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thanh tác vụ</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taskbar shows open windows.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icon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/ˈaɪkɑːn/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biểu tượng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Double-click the icon to open the app.</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window</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/ˈwɪndoʊ/</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cửa sổ</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application runs in a window.</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menu</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/ˈmenjuː/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đơn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Open the File menu to save.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file manager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/faɪl ˈmænɪdʒər/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quản lý tệp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the file manager to organize files.</w:t>
            </w:r>
          </w:p>
        </w:tc>
      </w:tr>
    </w:tbl>
    <w:p>
      <w:pPr>
        <w:spacing w:after="120"/>
      </w:pPr>
    </w:p>
    <w:p>
      <w:pPr>
        <w:pStyle w:val="Heading2"/>
        <w:spacing w:after="140" w:before="280" w:line="312"/>
      </w:pPr>
      <w:bookmarkStart w:id="100007" w:name="_Toc100007"/>
      <w:r>
        <w:rPr>
          <w:rFonts w:ascii="Calibri" w:eastAsia="SimHei"/>
          <w:b/>
          <w:bCs/>
          <w:color w:val="1B6B7A"/>
          <w:sz w:val="28"/>
          <w:szCs w:val="28"/>
        </w:rPr>
        <w:t xml:space="preserve">7. Hệ điều hành (Operating Systems)</w:t>
      </w:r>
      <w:bookmarkEnd w:id="100007"/>
    </w:p>
    <w:p>
      <w:pPr>
        <w:spacing w:after="120" w:line="312"/>
        <w:ind w:firstLine="480"/>
        <w:jc w:val="both"/>
      </w:pPr>
      <w:r>
        <w:rPr>
          <w:rFonts w:ascii="Times New Roman" w:eastAsia="Times New Roman"/>
          <w:color w:val="000000"/>
          <w:sz w:val="24"/>
          <w:szCs w:val="24"/>
        </w:rPr>
        <w:t xml:space="preserve">Hệ điều hành là phần mềm nền tảng quản lý phần cứng và phần mềm khác. Chủ đề này có 60 thuật ngữ về các hệ điều hành (Windows, Linux, macOS, Android, iOS), các khái niệm về tiến trình, luồng, quyền truy cập, hệ thống tệp và các công cụ quản trị hệ thống.</w:t>
      </w:r>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file system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/faɪl ˈsɪstəm/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thống tệp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NTFS is the Windows file system.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directory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/dəˈrektəri/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thư mục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Create a directory for your project.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folder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/ˈfoʊldər/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thư mục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Save files in the Documents folder.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path</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/pæθ/</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đường dẫn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path points to the file location.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root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/ruːt/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thư mục gốc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root directory contains everything.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permission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/pərˈmɪʃn/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quyền truy cập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Set file permissions carefully.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user account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/ˈjuːzər əˈkaʊnt/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tài khoản người dùng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user has a separate account.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administrator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/ədˈmɪnɪstreɪtər/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quản trị viên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Administrators have full access.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root user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/ruːt ˈjuːzər/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tài khoản gốc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root user can do anything on Linux.</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sudo</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/ˈsuːduː/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lệnh chạy quyền gốc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sudo to run commands as root.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process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/ˈprɑːses/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tiến trình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running program is a process.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thread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/θred/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luồng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process can have multiple threads.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multitasking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/ˌmʌltiˈtæskɪŋ/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đa nhiệm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Modern OSes support multitasking.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multithreading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/ˌmʌltiˈθredɪŋ/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đa luồng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Multithreading improves performance.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boot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/buːt/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khởi động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computer boots in seconds.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reboot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/riːˈbuːt/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khởi động lại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Reboot to apply updates.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shutdown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/ˈʃʌtdaʊn/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tắt máy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Proper shutdown prevents data loss.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log in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/lɑːɡ ɪn/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đăng nhập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Log in with your username and password.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log out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/lɑːɡ aʊt/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đăng xuất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Always log out on shared computers.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daemon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/ˈdiːmən/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tiến trình nền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daemon runs in the background.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service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/ˈsɜːrvɪs/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dịch vụ hệ thống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Start the web service.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cron job</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/krɑːn dʒɑːb/</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tác vụ định kỳ</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Set up a cron job for backups.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task scheduler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/tæsk ˈʃedjuːlər/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lập lịch tác vụ</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the task scheduler for automation.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registry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/ˈredʒɪstri/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sổ đăng ký</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Windows stores settings in the registry.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device manager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/dɪˈvaɪs ˈmænɪdʒər/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quản lý thiết bị</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Check the device manager for driver issues.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Control Panel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/kənˈtroʊl ˈpænl/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bảng điều khiển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Open Control Panel to change settings.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Settings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/ˈsetɪŋz/</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thiết đặt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Find the option in Settings.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virtual memory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/ˈvɜːrtʃuəl ˈmeməri/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nhớ ảo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Virtual memory extends RAM using disk space.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page file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/peɪdʒ faɪl/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hoán đổi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Windows uses a page file for virtual memory.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swap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/swɑːp/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vùng hoán đổi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Linux uses a swap partition.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safe mode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/seɪf moʊd/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chế độ an toàn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Boot into safe mode to troubleshoot.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blue screen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/bluː skriːn/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màn hình xanh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blue screen indicates a system crash.</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kernel panic</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/ˈkɜːrnl ˈpænɪk/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lỗi nhân hệ điều hành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kernel panic stops the system.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security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/sɪˈkjʊrəti/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bảo mật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Security is critical for online systems.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cybersecurity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/ˌsaɪbərsɪˈkjʊrəti/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an ninh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Cybersecurity protects digital systems.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vulnerability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/ˌvʌlnərəˈbɪləti/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lỗ hổng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Patch vulnerabilities quickly.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threat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/θret/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mối đe dọa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Identify threats before they cause harm.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attack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/əˈtæk/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tấn công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attack took the site offline.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attacker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/əˈtækər/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kẻ tấn công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Attackers exploit weak passwords.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hacker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/ˈhækər/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tin tặc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Hackers steal sensitive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malware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/ˈmælwer/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độc hại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Malware can damage your computer.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virus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/ˈvaɪrəs/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vi-rút máy tính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virus infects executable files.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worm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/wɜːrm/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sâu máy tính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worm spreads across networks.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trojan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/ˈtroʊdʒən/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ngựa thành Troy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trojan disguises itself as useful software.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spyware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/ˈspaɪwer/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gián điệp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Spyware secretly monitors activity.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adware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/ˈædwer/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quảng cáo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Adware displays unwanted ads.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ransomware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/ˈrænsəmwer/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tống tiền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Ransomware encrypts files for ransom.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rootkit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/ˈruːtkɪt/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công cụ ẩn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rootkit hides malicious processes.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keylogger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/ˈkiːlɔːɡər/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ghi phím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keylogger captures keystrokes.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botnet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/ˈbɑːtnet/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bot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botnet controls many infected computers.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phishing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/ˈfɪʃɪŋ/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lừa đảo trực tuyến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Phishing emails steal login credentials.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spear phishing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/spɪr ˈfɪʃɪŋ/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lừa đảo mục tiêu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Spear phishing targets specific individuals.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spam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/spæm/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thư rác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Spam filters block unwanted emails.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scam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/skæm/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lừa đảo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Online scams target inexperienced users.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social engineering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/ˈsoʊʃl ˌendʒɪˈnɪrɪŋ/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kỹ thuật xã hội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Social engineering tricks people into revealing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brute force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/bruːt fɔːrs/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tấn công vét cạn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Brute force tries every possible password.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dictionary attack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/ˈdɪkʃəneri əˈtæk/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tấn công từ điển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dictionary attack uses common passwords.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DDoS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/ˌdiː diː oʊ ˈes/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tấn công từ chối dịch vụ phân tán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DDoS attack floods a server with traffic.</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DoS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/dɒs/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tấn công từ chối dịch vụ</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DoS attack disrupts a service.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SQL injection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kjuː el ɪnˈdʒekʃn/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tấn công tiêm SQL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SQL injection exploits unsafe queries.</w:t>
            </w:r>
          </w:p>
        </w:tc>
      </w:tr>
    </w:tbl>
    <w:p>
      <w:pPr>
        <w:spacing w:after="120"/>
      </w:pPr>
    </w:p>
    <w:p>
      <w:pPr>
        <w:pStyle w:val="Heading2"/>
        <w:spacing w:after="140" w:before="280" w:line="312"/>
      </w:pPr>
      <w:bookmarkStart w:id="100008" w:name="_Toc100008"/>
      <w:r>
        <w:rPr>
          <w:rFonts w:ascii="Calibri" w:eastAsia="SimHei"/>
          <w:b/>
          <w:bCs/>
          <w:color w:val="1B6B7A"/>
          <w:sz w:val="28"/>
          <w:szCs w:val="28"/>
        </w:rPr>
        <w:t xml:space="preserve">8. Bảo mật (Security)</w:t>
      </w:r>
      <w:bookmarkEnd w:id="100008"/>
    </w:p>
    <w:p>
      <w:pPr>
        <w:spacing w:after="120" w:line="312"/>
        <w:ind w:firstLine="480"/>
        <w:jc w:val="both"/>
      </w:pPr>
      <w:r>
        <w:rPr>
          <w:rFonts w:ascii="Times New Roman" w:eastAsia="Times New Roman"/>
          <w:color w:val="000000"/>
          <w:sz w:val="24"/>
          <w:szCs w:val="24"/>
        </w:rPr>
        <w:t xml:space="preserve">Bảo mật thông tin là lĩnh vực ngày càng quan trọng. Chủ đề này tổng hợp 80 thuật ngữ về các loại mã độc (virus, worm, trojan, ransomware), các hình thức tấn công (phishing, DDoS, SQL injection), và các cơ chế bảo vệ (mã hóa, tường lửa, xác thực đa yếu tố).</w:t>
      </w:r>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XSS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/ˌeks es ˈes/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tấn công chéo trang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XSS injects scripts into web pages.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CSRF</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es ɑːr ˈef/</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tấn công giả mạo yêu cầu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CSRF tricks users into unwanted actions.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MITM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/ˌem aɪ tiː ˈem/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tấn công trung gian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MITM attack intercepts communications.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encryption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/ɪnˈkrɪpʃn/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mã 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Encryption protects sensitive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decryption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/diːˈkrɪpʃn/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giải mã</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Decryption restores original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cipher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/ˈsaɪfər/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mật mã</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cipher transforms plaintext to ciphertext.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plaintext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/ˈpleɪntekst/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văn bản rõ</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Plaintext is unencrypted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ciphertext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/ˈsaɪfərtekst/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văn bản mã</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Ciphertext is encrypted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hash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/hæʃ/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giá trị băm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hash verifies data integrity.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hashing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/ˈhæʃɪŋ/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băm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Hashing produces a fixed-size output.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salt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/sɔːlt/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muối băm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Add a salt to prevent rainbow table attacks.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digital signature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/ˈdɪdʒɪtl ˈsɪɡnətʃər/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chữ ký số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digital signature verifies authenticity.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certificate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/sərˈtɪfɪkət/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chứng chỉ số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SSL certificate secures web traffic.</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CA</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ˈeɪ/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tổ chức cấp chứng chỉ</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CA issues digital certificates.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PKI</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/ˌpiː keɪ ˈaɪ/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hạ tầng khóa công khai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PKI manages digital certificates.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public key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/ˈpʌblɪk kiː/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khóa công khai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public key can be shared openly.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private key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/ˈpraɪvɪt kiː/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khóa riêng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Keep your private key secret.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symmetric encryption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/sɪˈmetrɪk ɪnˈkrɪpʃn/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mã hóa đối xứng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Symmetric encryption uses one key.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asymmetric encryption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/ˌeɪsɪˈmetrɪk ɪnˈkrɪpʃn/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mã hóa bất đối xứng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Asymmetric encryption uses key pairs.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authentication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/ɔːˌθentɪˈkeɪʃn/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xác thực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Authentication verifies user identity.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authorization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/ˌɔːθərəˈzeɪʃn/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phân quyền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Authorization controls access levels.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accounting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/əˈkaʊntɪŋ/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ghi nhận hoạt động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Accounting logs user actions.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AAA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/tripl ˈeɪ/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xác thực-phân quyền-ghi nhận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AAA covers authentication, authorization, and accounting.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MFA</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/ˌem ef ˈeɪ/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xác thực nhiều yếu tố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MFA adds extra security.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2FA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/ˌtuː ef ˈeɪ/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xác thực hai yếu tố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Enable 2FA on important accounts.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biometric</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/ˌbaɪoʊˈmetrɪk/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sinh trắc học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Biometric authentication uses fingerprints.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CAPTCHA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/ˈkæptʃə/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bài kiểm tra người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CAPTCHA prevents bot submissions.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antivirus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/ˌæntiˈvaɪrəs/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diệt vi-rút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Install antivirus software for protection.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IDS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diː ˈes/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thống phát hiện xâm nhập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IDS detects suspicious activity.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IPS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piː ˈes/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thống ngăn chặn xâm nhập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IPS blocks detected attacks.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SIEM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quản lý sự kiện thông tin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SIEM aggregates security logs.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penetration testing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/ˌpenəˈtreɪʃn ˈtestɪŋ/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xâm nhập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Penetration testing finds weaknesses.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ethical hacker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/ˈeθɪkl ˈhækər/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tin tặc mũ trắng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ethical hacker improves security.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white hat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/waɪt hæt/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tin tặc mũ trắng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White hats help fix vulnerabilities.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black hat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/blæk hæt/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tin tặc mũ đen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Black hats attack for personal gain.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grey hat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/ɡreɪ hæt/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tin tặc mũ xám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Grey hats operate between legal and illegal.</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zero-day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/ˌzɪroʊ deɪ/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lỗ hổng chưa biết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zero-day exploit targets unknown flaws.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exploit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/ɪkˈsplɔɪt/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lợi dụng lỗ hổng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exploit takes advantage of a vulnerability.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disaster recovery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/dɪˈzæstər rɪˈkʌvəri/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phục hồi thảm họa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Disaster recovery plans minimize downtime.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incident response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/ˈɪnsɪdənt rɪˈspɑːns/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phản ứng sự cố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incident response team handles breaches.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compliance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/kəmˈplaɪəns/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tuân thủ</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Compliance with GDPR is mandatory in Europe.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GDPR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/ˌdʒiː diː piː ˈɑːr/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quy định bảo vệ dữ liệu chung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GDPR protects user privacy in the EU.</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privacy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/ˈpraɪvəsi/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quyền riêng tư</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Privacy policies explain data usage.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breach</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briːtʃ/</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rò rỉ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data breach exposes sensitive information.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Data is the foundation of information.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information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/ˌɪnfərˈmeɪʃn/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thông tin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Information is processed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dataset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/ˈdeɪtəset/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tập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dataset contains millions of records.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raw data</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/rɔː ˈdeɪtə/</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dữ liệu thô</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Raw data has not been processed.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structured data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/ˈstrʌktʃərd ˈdeɪtə/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dữ liệu có cấu trúc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Structured data fits in tables.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unstructured data</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/ʌnˈstrʌktʃərd ˈdeɪtə/</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dữ liệu phi cấu trúc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Text and images are unstructured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semi-structured data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/ˌsemi ˈstrʌktʃərd ˈdeɪtə/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dữ liệu bán cấu trúc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JSON files are semi-structured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type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taɪp/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kiểu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Choose the correct data type for each field.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science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ˈsaɪəns/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khoa học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Data science combines statistics and programming.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analyst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ˈænəlɪst/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chuyên viên phân tích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data analyst interprets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scientist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ˈsaɪəntɪst/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nhà khoa học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data scientist builds predictive models.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engineer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ˌendʒɪˈnɪr/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kỹ sư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data engineer builds data pipelines.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visualization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ˌvɪʒuələˈzeɪʃn/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trực quan hóa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Charts aid data visualization.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dashboard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/ˈdæʃbɔːrd/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bảng điều khiển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dashboard shows key metrics.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chart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/tʃɑːrt/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biểu đồ</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chart displays sales trends.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histogram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/ˈhɪstəɡræm/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biểu đồ tần suất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histogram shows data distribution.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scatter plot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/ˈskætər plɑːt/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biểu đồ phân tán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scatter plot shows relationships.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statistics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/stəˈtɪstɪks/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thống kê</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Statistics summarizes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mean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/miːn/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trung bình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mean is the average value.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median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/ˈmiːdiən/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trung vị</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median is the middle value.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mode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/moʊd/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mốt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mode is the most frequent value.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variance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/ˈveriəns/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phương sai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Variance measures data spread.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standard deviation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/ˈstændərd ˌdiːviˈeɪʃn/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độ lệch chuẩn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Standard deviation shows variability.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correlation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/ˌkɔːrəˈleɪʃn/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tương quan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Correlation does not imply causation.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regression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/rɪˈɡreʃn/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hồi quy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Regression predicts outcomes.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machine learning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/məˈʃiːn ˈlɜːrnɪŋ/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học máy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Machine learning enables AI.</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deep learning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/diːp ˈlɜːrnɪŋ/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học sâu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Deep learning uses neural networks.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neural network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/ˈnʊrəl ˈnetwɜːrk/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nơ-ron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neural network mimics the brain.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artificial intelligence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/ˌɑːrtɪˈfɪʃl ɪnˈtelɪdʒəns/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trí tuệ nhân tạo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AI is transforming industries.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AI</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 ˈaɪ/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trí tuệ nhân tạo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AI powers many modern applications.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NLP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/ˌen el ˈpiː/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xử lý ngôn ngữ tự nhiên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NLP enables chatbots.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computer vision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/kəmˈpjuːtər ˈvɪʒn/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thị giác máy tính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Computer vision powers facial recognition.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training data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/ˈtreɪnɪŋ ˈdeɪtə/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dữ liệu huấn luyện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Models learn from training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test data</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/test ˈdeɪtə/</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dữ liệu kiểm tra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Test data evaluates model performance.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model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/ˈmɑːdl/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mô hình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model predicts customer behavior.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predictive analytics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/prɪˈdɪktɪv əˈnælɪtɪks/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phân tích dự đoán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Predictive analytics forecasts trends.</w:t>
            </w:r>
          </w:p>
        </w:tc>
      </w:tr>
    </w:tbl>
    <w:p>
      <w:pPr>
        <w:spacing w:after="120"/>
      </w:pPr>
    </w:p>
    <w:p>
      <w:pPr>
        <w:pStyle w:val="Heading2"/>
        <w:spacing w:after="140" w:before="280" w:line="312"/>
      </w:pPr>
      <w:bookmarkStart w:id="100009" w:name="_Toc100009"/>
      <w:r>
        <w:rPr>
          <w:rFonts w:ascii="Calibri" w:eastAsia="SimHei"/>
          <w:b/>
          <w:bCs/>
          <w:color w:val="1B6B7A"/>
          <w:sz w:val="28"/>
          <w:szCs w:val="28"/>
        </w:rPr>
        <w:t xml:space="preserve">9. Dữ liệu &amp; Phân tích (Data &amp; Analytics)</w:t>
      </w:r>
      <w:bookmarkEnd w:id="100009"/>
    </w:p>
    <w:p>
      <w:pPr>
        <w:spacing w:after="120" w:line="312"/>
        <w:ind w:firstLine="480"/>
        <w:jc w:val="both"/>
      </w:pPr>
      <w:r>
        <w:rPr>
          <w:rFonts w:ascii="Times New Roman" w:eastAsia="Times New Roman"/>
          <w:color w:val="000000"/>
          <w:sz w:val="24"/>
          <w:szCs w:val="24"/>
        </w:rPr>
        <w:t xml:space="preserve">Chủ đề này giới thiệu 50 thuật ngữ về dữ liệu, khoa học dữ liệu và trí tuệ nhân tạo: dữ liệu có cấu trúc, kho dữ liệu, khai phá dữ liệu, học máy, học sâu, mạng nơ-ron, xử lý ngôn ngữ tự nhiên. Đây là lĩnh vực đang phát triển mạnh và có nhiều cơ hội nghề nghiệp.</w:t>
      </w:r>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prescriptive analytics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/prɪˈskrɪptɪv əˈnælɪtɪks/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phân tích quy định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Prescriptive analytics suggests actions.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Hadoop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/ˈhæduːp/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nền tảng Hadoop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Hadoop processes big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Spark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/spɑːrk/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nền tảng Spark</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Spark is faster than Hadoop for some tasks.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pipeline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ˈpaɪplaɪn/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đường ống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data pipeline automates data flow.</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lake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leɪk/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hồ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data lake stores raw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BI</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/ˌbiː ˈaɪ/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tình báo kinh doanh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BI tools help make decisions.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cloud computing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/klaʊd kəmˈpjuːtɪŋ/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điện toán đám mây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Cloud computing delivers services over the internet.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cloud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/klaʊd/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đám mây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Store your files in the cloud.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IaaS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/aɪs/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hạ tầng như dịch vụ</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AWS EC2 is an IaaS offering.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PaaS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/pæs/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nền tảng như dịch vụ</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Heroku is a PaaS provider.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SaaS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/sæs/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như dịch vụ</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Gmail is a SaaS application.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FaaS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/fæs/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hàm như dịch vụ</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AWS Lambda is a FaaS platform.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public cloud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/ˈpʌblɪk klaʊd/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đám mây công cộng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Public clouds serve many customers.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private cloud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/ˈpraɪvɪt klaʊd/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đám mây riêng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private cloud serves one organization.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hybrid cloud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/ˈhaɪbrɪd klaʊd/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đám mây lai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hybrid cloud combines public and private.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multi-cloud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/ˌmʌlti klaʊd/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đa đám mây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Multi-cloud uses several providers.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scalability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/ˌskeɪləˈbɪləti/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khả năng mở rộng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Scalability is a key cloud benefit.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elasticity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/ɪˌlæˈstɪsəti/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tính đàn hồi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Elasticity adjusts resources on demand.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virtualization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/ˌvɜːrtʃuələˈzeɪʃn/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ảo 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Virtualization enables cloud computing.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virtual machine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/ˈvɜːrtʃuəl məˈʃiːn/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ảo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virtual machine runs on a host.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/ˌviː ˈem/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ảo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VM has its own OS.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hypervisor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/ˈhaɪpərvaɪzər/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giám sát ảo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hypervisor manages virtual machines.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container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/kənˈteɪnər/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container</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Containers package applications with dependencies.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Docker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/ˈdɑːkər/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nền tảng Docker</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Docker is the most popular container platform.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Kubernetes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/ˌkuːbərˈnetiːz/</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nền tảng Kubernetes</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Kubernetes orchestrates containers.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orchestration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/ˌɔːrkɪˈstreɪʃn/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điều phối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Orchestration automates container management.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AWS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 dʌbljuː ˈes/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dịch vụ web Amazon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AWS is the largest cloud provider.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Amazon Web Services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/ˈæməzən web ˈsɜːrvɪsɪz/</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dịch vụ web Amazon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Amazon Web Services offers many cloud products.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Azure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/ˈæʒər/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nền tảng Azure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Azure is Microsoft's cloud platform.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Google Cloud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/ˈɡuːɡəl klaʊd/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đám mây Google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Google Cloud offers AI services.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region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/ˈriːdʒən/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vùng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Choose a region close to your users.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availability zone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/əˌveɪləˈbɪləti zoʊn/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vùng sẵn sàng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region has multiple availability zones.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edge computing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/edʒ kəmˈpjuːtɪŋ/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điện toán biên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Edge computing reduces latency.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CDN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diː ˈen/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phân phối nội dung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CDN speeds up content delivery.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serverless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/ˈsɜːrvərləs/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không máy chủ</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Serverless computing scales automatically.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lambda</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/ˈlæmdə/</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hàm lambda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AWS Lambda runs code without servers.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microservices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/ˈmaɪkroʊsɜːrvɪsɪz/</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kiến trúc vi dịch vụ</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Microservices split apps into small services.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API gateway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 piː ˈaɪ ˈɡeɪtweɪ/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cổng API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API gateway routes requests.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auto-scaling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/ˌoʊtoʊ ˈskeɪlɪŋ/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tự động mở rộng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Auto-scaling adjusts capacity automatically.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instance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/ˈɪnstəns/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phiên bản máy ảo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Launch a new instance for more capacity.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snapshot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/ˈsnæpʃɑːt/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ảnh chụp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Take a snapshot before making changes.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bucket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/ˈbʌkɪt/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thùng chứa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Store files in an S3 bucket.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object storage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/ˈɑːbdʒɪkt ˈstɔːrɪdʒ/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lưu trữ đối tượng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Object storage handles unstructured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block storage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/blɑːk ˈstɔːrɪdʒ/</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lưu trữ khối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Block storage is used for databases.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file storage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/faɪl ˈstɔːrɪdʒ/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lưu trữ tệp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File storage organizes data in folders.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cold storage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/koʊld ˈstɔːrɪdʒ/</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lưu trữ lạnh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Cold storage is for rarely accessed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hot storage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/hɑːt ˈstɔːrɪdʒ/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lưu trữ nóng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Hot storage is for frequently accessed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uptime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/ˈʌptaɪm/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thời gian hoạt động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Cloud services offer high uptime.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downtime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/ˈdaʊntaɪm/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thời gian ngừng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Downtime costs businesses money.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SLA</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el ˈeɪ/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thỏa thuận cấp dịch vụ</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SLA guarantees 99.9% uptime.</w:t>
            </w:r>
          </w:p>
        </w:tc>
      </w:tr>
    </w:tbl>
    <w:p>
      <w:pPr>
        <w:spacing w:after="120"/>
      </w:pPr>
    </w:p>
    <w:p>
      <w:pPr>
        <w:pStyle w:val="Heading2"/>
        <w:spacing w:after="140" w:before="280" w:line="312"/>
      </w:pPr>
      <w:bookmarkStart w:id="100010" w:name="_Toc100010"/>
      <w:r>
        <w:rPr>
          <w:rFonts w:ascii="Calibri" w:eastAsia="SimHei"/>
          <w:b/>
          <w:bCs/>
          <w:color w:val="1B6B7A"/>
          <w:sz w:val="28"/>
          <w:szCs w:val="28"/>
        </w:rPr>
        <w:t xml:space="preserve">10. Điện toán đám mây (Cloud Computing)</w:t>
      </w:r>
      <w:bookmarkEnd w:id="100010"/>
    </w:p>
    <w:p>
      <w:pPr>
        <w:spacing w:after="120" w:line="312"/>
        <w:ind w:firstLine="480"/>
        <w:jc w:val="both"/>
      </w:pPr>
      <w:r>
        <w:rPr>
          <w:rFonts w:ascii="Times New Roman" w:eastAsia="Times New Roman"/>
          <w:color w:val="000000"/>
          <w:sz w:val="24"/>
          <w:szCs w:val="24"/>
        </w:rPr>
        <w:t xml:space="preserve">Điện toán đám mây là kiến thức trọng tâm của kỳ thi. Chủ đề này có 60 thuật ngữ về các mô hình dịch vụ (IaaS, PaaS, SaaS), các nhà cung cấp (AWS, Azure, Google Cloud), ảo hóa, container, Docker, Kubernetes, microservices và các khái niệm liên quan như scaling, elasticity, SLA.</w:t>
      </w:r>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TCO</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/ˌtiː siː ˈoʊ/</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tổng chi phí sở hữu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Cloud can reduce TCO.</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OpEx</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/ˈɑːpɛks/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chi phí vận hành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Cloud shifts costs from CapEx to OpEx.</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CapEx</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/ˈkæpɛks/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chi phí đầu tư</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Buying servers is a CapEx.</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multi-tenant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/ˌmʌlti ˈtenənt/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đa khách thuê</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Public clouds are multi-tenant.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single-tenant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/ˌsɪŋɡəl ˈtenənt/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đơn khách thuê</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Private clouds are single-tenant.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vendor lock-in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/ˈvendər lɑːk ɪn/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ràng buộc nhà cung cấp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Vendor lock-in limits flexibility.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cloud-native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/klaʊd ˈneɪtɪv/</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thuộc đám mây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Cloud-native apps use microservices.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DevOps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/ˈdevɒps/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vận hành phát triển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DevOps combines development and operations.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CI/CD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aɪ siː ˈdiː/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tích hợp-triển khai liên tục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CI/CD pipelines automate deployment.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infrastructure as code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/ˈɪnfrəstrʌktʃər æz koʊd/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hạ tầng như mã</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Terraform uses infrastructure as code.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Terraform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/ˈterəfɔːrm/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công cụ Terraform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Terraform manages cloud resources.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developer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/dɪˈveləpər/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lập trình viên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developer writes code.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programmer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/ˈproʊɡræmər/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người lập trình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programmer translates designs into code.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software engineer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/ˈsɔːftwer ˌendʒɪˈnɪr/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kỹ sư phần mềm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software engineer designs systems.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coder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/ˈkoʊdər/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người viết mã</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coder focuses on writing code.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system analyst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/ˈsɪstəm ˈænəlɪst/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chuyên viên phân tích hệ thống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system analyst evaluates user needs.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network administrator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/ˈnetwɜːrk ədˈmɪnɪstreɪtər/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quản trị viên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network administrator maintains networks.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database administrator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/ˈdeɪtəbeɪs ədˈmɪnɪstreɪtər/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quản trị viên cơ sở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DBA manages databases.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DBA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/ˌdiː biː ˈeɪ/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quản trị viên CSDL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DBA optimizes database performance.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cybersecurity specialist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/ˌsaɪbərsɪˈkjʊrəti ˈspeʃəlɪst/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chuyên gia an ninh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cybersecurity specialist protects systems.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IT support technician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tiː səˈpɔːrt tekˈnɪʃn/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kỹ thuật viên hỗ trợ IT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IT support technician helps users.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help desk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/help desk/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phận hỗ trợ</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Call the help desk for assistance.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system administrator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/ˈsɪstəm ədˈmɪnɪstreɪtər/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quản trị viên hệ thống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system administrator maintains servers.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DevOps engineer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/ˈdevɒps ˌendʒɪˈnɪr/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kỹ sư DevOps</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DevOps engineer automates deployments.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cloud architect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/klaʊd ˈɑːrkɪtekt/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kiến trúc sư đám mây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cloud architect designs cloud solutions.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UX designer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 ˈeks dɪˈzaɪnər/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nhà thiết kế UX</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UX designer improves user experience.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UI designer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 ˈaɪ dɪˈzaɪnər/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nhà thiết kế UI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UI designer creates visual interfaces.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product manager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/ˈprɑːdʌkt ˈmænɪdʒər/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quản lý sản phẩm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product manager guides development.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Scrum master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/skrʌm ˈmæstər/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chủ trì Scrum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Scrum master facilitates agile teams.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QA engineer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/ˌkjuː ˈeɪ ˌendʒɪˈnɪr/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kỹ sư đảm bảo chất lượng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QA engineer tests software.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tester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/ˈtestər/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người kiểm thử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tester finds bugs before release.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freelancer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/ˈfriːlænsər/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người làm tự do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freelancer works independently.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startup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/ˈstɑːrtʌp/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công ty khởi nghiệp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Many startups focus on technology.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multinational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/ˌmʌltiˈnæʃənl/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công ty đa quốc gia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Multinationals hire IT professionals globally.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remote work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/rɪˈmoʊt wɜːrk/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làm việc từ xa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Remote work is common in IT.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freelance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/ˈfriːlæns/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tự do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Freelance developers choose their projects.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coding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/ˈkoʊdɪŋ/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viết mã</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Coding is a valuable skill.</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system architecture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/ˈsɪstəm ˈɑːrkɪtektʃər/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kiến trúc hệ thống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System architecture defines structure.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problem-solving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/ˈprɑːbləm ˈsɑːlvɪŋ/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giải quyết vấn đề</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Problem-solving is essential in IT.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communication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/kəˌmjuːnɪˈkeɪʃn/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tiếp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Good communication improves teamwork.</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teamwork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/ˈtiːmwɜːrk/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làm việc nhóm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Teamwork is crucial for large projects.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adaptability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/əˌdæptəˈbɪləti/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khả năng thích nghi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Adaptability helps in a changing field.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critical thinking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/ˈkrɪtɪkl ˈθɪŋkɪŋ/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tư duy phản biện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Critical thinking solves complex problems.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creativity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/kriːeɪˈtɪvəti/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sáng tạo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Creativity drives innovation.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time management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/taɪm ˈmænɪdʒmənt/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quản lý thời gian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Time management meets deadlines.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lifelong learning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/ˈlaɪflɔːŋ ˈlɜːrnɪŋ/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học tập suốt đời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Lifelong learning keeps skills current.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skill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/skɪl/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kỹ năng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IT role requires specific skills.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qualification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/ˌkwɑːlɪfɪˈkeɪʃn/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độ chuyên môn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degree is a common qualification.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certification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/ˌsɜːrtɪfɪˈkeɪʃn/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chứng nhận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AWS certification is highly valued.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degree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/dɪˈɡriː/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bằng cấp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computer science degree is preferred.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interview</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/ˈɪntərvjuː/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phỏng vấn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Prepare for technical interview questions.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resume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/ˈrezəmeɪ/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sơ yếu lý lịch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Update your resume regularly.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CV</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ˈviː/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sơ yếu lý lịch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CV summarizes your experience.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portfolio</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/pɔːrtˈfoʊlioʊ/</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hồ sơ năng lực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portfolio showcases your work.</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salary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/ˈsæləri/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lương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IT salaries are competitive.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promotion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/prəˈmoʊʃn/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thăng tiến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Hard work leads to promotion.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career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/kəˈrɪr/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sự nghiệp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IT offers many career paths.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job</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/dʒɑːb/</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công việc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job has specific requirements.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position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/pəˈzɪʃn/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vị trí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Apply for the developer position.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/roʊl/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vai trò</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role has different responsibilities.</w:t>
            </w:r>
          </w:p>
        </w:tc>
      </w:tr>
    </w:tbl>
    <w:p>
      <w:pPr>
        <w:spacing w:after="120"/>
      </w:pPr>
    </w:p>
    <w:p>
      <w:pPr>
        <w:pStyle w:val="Heading2"/>
        <w:spacing w:after="140" w:before="280" w:line="312"/>
      </w:pPr>
      <w:bookmarkStart w:id="100011" w:name="_Toc100011"/>
      <w:r>
        <w:rPr>
          <w:rFonts w:ascii="Calibri" w:eastAsia="SimHei"/>
          <w:b/>
          <w:bCs/>
          <w:color w:val="1B6B7A"/>
          <w:sz w:val="28"/>
          <w:szCs w:val="28"/>
        </w:rPr>
        <w:t xml:space="preserve">11. Nghề nghiệp IT &amp; Kỹ năng mềm (IT Careers &amp; Soft Skills)</w:t>
      </w:r>
      <w:bookmarkEnd w:id="100011"/>
    </w:p>
    <w:p>
      <w:pPr>
        <w:spacing w:after="120" w:line="312"/>
        <w:ind w:firstLine="480"/>
        <w:jc w:val="both"/>
      </w:pPr>
      <w:r>
        <w:rPr>
          <w:rFonts w:ascii="Times New Roman" w:eastAsia="Times New Roman"/>
          <w:color w:val="000000"/>
          <w:sz w:val="24"/>
          <w:szCs w:val="24"/>
        </w:rPr>
        <w:t xml:space="preserve">Chủ đề giới thiệu 70 thuật ngữ về các nghề nghiệp trong ngành IT và các kỹ năng mềm cần thiết. Bao gồm tên các vị trí công việc (developer, system analyst, DBA, cybersecurity specialist), các kỹ năng (problem-solving, communication, teamwork) và các khái niệm về quy trình làm việc (agile, Scrum, sprint).</w:t>
      </w:r>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responsibility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/rɪˌspɑːnsəˈbɪləti/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trách nhiệm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List your responsibilities on your CV.</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deadline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/ˈdedlaɪn/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thời hạn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Meet the deadline for the project.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sprint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/sprɪnt/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vòng phát triển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sprint lasts two weeks.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agile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/ˈædʒaɪl/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linh hoạt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Agile methods adapt to change.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Scrum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/skrʌm/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phương pháp Scrum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Scrum is a popular agile framework.</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waterfall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/ˈwɔːtərfɔːl/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mô hình thác nước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Waterfall follows a linear sequence.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stakeholder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/ˈsteɪkhoʊldər/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các bên liên quan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Stakeholders provide project requirements.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user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/ˈjuːzər/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người dùng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user interacts with the application.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end-user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/end ˈjuːzər/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người dùng cuối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Design for the end-user experience.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requirement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/rɪˈkwaɪərmənt/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yêu cầu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Gather requirements before development.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specification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/ˌspesɪfɪˈkeɪʃn/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đặc tả</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Read the specification carefully.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training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/ˈtreɪnɪŋ/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đào tạo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Training improves employee skills.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mentor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/ˈmentɔːr/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người hướng dẫn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mentor guides junior developers.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testing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/ˈtestɪŋ/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Testing ensures software quality.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test case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/test keɪs/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tình huống kiểm thử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Write a test case for each feature.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unit test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/ˈjuːnɪt test/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đơn vị</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Unit tests check individual functions.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integration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/ˌɪntɪˈɡreɪʃn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tích hợp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Integration tests verify component interaction.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system test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/ˈsɪstəm test/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hệ thống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System tests evaluate the whole system.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acceptance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/əkˈseptəns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chấp nhận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Acceptance tests confirm requirements.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regression test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/rɪˈɡreʃn test/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hồi quy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Regression tests catch new bugs.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performance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/pərˈfɔːrməns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hiệu năng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Performance tests measure speed.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load test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/loʊd test/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tải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Load tests simulate many users.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stress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/stres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quá tải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Stress tests push systems beyond limits.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security test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/sɪˈkjʊrəti test/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bảo mật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Security tests find vulnerabilities.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usability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/ˌjuːzəˈbɪləti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khả dụng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Usability tests evaluate user experience.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automated test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/ˈɔːtəmeɪtɪd test/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tự động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Automated tests run without manual effort.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manual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/ˈmænjuəl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thủ công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Manual tests require human interaction.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black-box test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/blæk bɑːks test/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hộp đen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Black-box tests ignore internal code.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white-box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/waɪt bɑːks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hộp trắng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White-box tests examine code structure.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test suite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/test swiːt/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kiểm thử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test suite runs all tests.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test coverage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/test ˈkʌvərɪdʒ/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độ phủ kiểm thử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High test coverage reduces bugs.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QA</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/ˌkjuː ˈeɪ/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đảm bảo chất lượng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QA teams prevent defects.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QC</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/ˌkjuː ˈsiː/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soát chất lượng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QC finds defects in products.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defect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/ˈdiːfekt/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khuyết tật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defect causes incorrect behavior.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issue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/ˈɪʃuː/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vấn đề</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Track issues in a bug tracker.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ticket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/ˈtɪkɪt/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phiếu yêu cầu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Open a ticket for each issue.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bug tracker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/bʌɡ ˈtrækər/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thống theo dõi lỗi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Jira is a popular bug tracker.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Jira</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/ˈdʒɪrə/</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Jira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Create a Jira ticket for the bug.</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TDD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/ˌtiː diː ˈdiː/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phát triển theo kiểm thử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TDD writes tests before code.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BDD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/ˌbiː diː ˈdiː/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phát triển theo hành vi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BDD focuses on behavior.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assertion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/əˈsɜːrʃn/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khẳng định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assertion checks expected results.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mock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/mɑːk/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đối tượng giả</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a mock to isolate tests.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stub</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/stʌb/</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mã giả</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stub returns canned responses.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fixture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/ˈfɪkstʃər/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dữ liệu cố định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Test fixtures provide consistent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smoke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/smoʊk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khói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smoke test checks basic functions.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sanity test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/ˈsænəti test/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hợp lý</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sanity test verifies recent changes.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alpha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/ˈælfə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alpha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Alpha tests happen internally.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beta test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/ˈbeɪtə test/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beta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Beta tests involve real users.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deployment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/dɪˈplɔɪmənt/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triển khai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Deployment moves code to production.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blockchain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/ˈblɑːktʃeɪn/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chuỗi khối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Blockchain records transactions securely.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cryptocurrency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/ˌkrɪptoʊˈkɜːrənsi/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tiền mã 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Bitcoin is a popular cryptocurrency.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Bitcoin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/ˈbɪtkɔɪn/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tiền ảo Bitcoin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Bitcoin was the first cryptocurrency.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Ethereum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/ɪˈθɛərəm/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nền tảng Ethereum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Ethereum supports smart contracts.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smart contract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/smɑːrt ˈkɑːntrækt/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hợp đồng thông minh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smart contract executes automatically.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NFT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/ˌen ef ˈtiː/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token không thể thay thế</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NFTs represent unique digital assets.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Web3</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/web θriː/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Web thế hệ 3</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Web3 is built on blockchain.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metaverse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/ˈmetəvɜːrs/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vũ trụ ảo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metaverse blends physical and virtual worlds.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 ˈɑːr/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thực tế tăng cường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AR adds digital elements to reality.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augmented reality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/ɔːɡˈmentɪd riˈæləti/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thực tế tăng cường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Augmented reality enhances the real world.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/ˌviː ˈɑːr/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thực tế ảo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VR creates immersive experiences.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virtual reality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/ˈvɜːrtʃuəl riˈæləti/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thực tế ảo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Virtual reality simulates environments.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/ˌem ˈɑːr/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thực tế hỗn hợp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MR combines AR and VR.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mixed reality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/mɪkst riˈæləti/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thực tế hỗn hợp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Mixed reality blends real and virtual.</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IoT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oʊ ˈtiː/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internet vạn vật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IoT connects everyday devices.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Internet of Things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/ˈɪntərnet əv θɪŋz/</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internet vạn vật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Internet of Things enables smart homes.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smart home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/smɑːrt hoʊm/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nhà thông minh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smart home automates daily tasks.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wearable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/ˈwerəbl/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thiết bị đeo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Wearables track fitness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5G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/faɪf dʒiː/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5G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5G offers faster mobile internet.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6G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/sɪks dʒiː/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6G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6G is still under development.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quantum computing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/ˈkwɑːntəm kəmˈpjuːtɪŋ/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tính toán lượng tử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Quantum computing solves complex problems.</w:t>
            </w:r>
          </w:p>
        </w:tc>
      </w:tr>
    </w:tbl>
    <w:p>
      <w:pPr>
        <w:spacing w:after="120"/>
      </w:pPr>
    </w:p>
    <w:p>
      <w:pPr>
        <w:pStyle w:val="Heading2"/>
        <w:spacing w:after="140" w:before="280" w:line="312"/>
      </w:pPr>
      <w:bookmarkStart w:id="100012" w:name="_Toc100012"/>
      <w:r>
        <w:rPr>
          <w:rFonts w:ascii="Calibri" w:eastAsia="SimHei"/>
          <w:b/>
          <w:bCs/>
          <w:color w:val="1B6B7A"/>
          <w:sz w:val="28"/>
          <w:szCs w:val="28"/>
        </w:rPr>
        <w:t xml:space="preserve">12. Kiểm thử &amp; Chất lượng (Testing &amp; Quality)</w:t>
      </w:r>
      <w:bookmarkEnd w:id="100012"/>
    </w:p>
    <w:p>
      <w:pPr>
        <w:spacing w:after="120" w:line="312"/>
        <w:ind w:firstLine="480"/>
        <w:jc w:val="both"/>
      </w:pPr>
      <w:r>
        <w:rPr>
          <w:rFonts w:ascii="Times New Roman" w:eastAsia="Times New Roman"/>
          <w:color w:val="000000"/>
          <w:sz w:val="24"/>
          <w:szCs w:val="24"/>
        </w:rPr>
        <w:t xml:space="preserve">Kiểm thử và đảm bảo chất lượng là khâu quan trọng trong phát triển phần mềm. Chủ đề này có 40 thuật ngữ về các loại kiểm thử (unit, integration, system, acceptance), các công cụ (bug tracker, Jira) và các phương pháp (TDD, BDD, automated testing).</w:t>
      </w:r>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qubit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/ˈkjuːbɪt/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bit lượng tử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qubit can be 0 and 1 simultaneously.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fog computing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/fɑːɡ kəmˈpjuːtɪŋ/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điện toán sương mù</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Fog computing extends edge to networks.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ambient intelligence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/ˈæmbiənt ɪnˈtelɪdʒəns/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trí tuệ môi trường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Ambient intelligence surrounds users with sensors.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robotics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/roʊˈbɑːtɪks/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công nghệ robot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Robotics automates physical tasks.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robot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/ˈroʊbɑːt/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robot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Robots perform repetitive tasks.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autonomous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/ɔːˈtɑːnəməs/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tự hành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Autonomous cars drive themselves.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self-driving car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/self ˈdraɪvɪŋ kɑːr/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xe tự lái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Self-driving cars use AI sensors.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drone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/droʊn/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bay không người lái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Drones deliver packages.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3D printing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/θriː diː ˈprɪntɪŋ/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in 3D</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3D printing creates physical objects.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biometrics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/ˌbaɪoʊˈmetrɪks/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sinh trắc học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Biometrics identify individuals.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ChatGPT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/ˈtʃæt dʒiː piː ˈtiː/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trò chuyện AI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ChatGPT generates human-like text.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LLM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/ˌel el ˈem/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mô hình ngôn ngữ lớn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LLM powers conversational AI.</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large language model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/lɑːrdʒ ˈlæŋɡwɪdʒ ˈmɑːdl/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mô hình ngôn ngữ lớn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large language model understands text.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prompt engineering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/prɑːmpt ˌendʒɪˈnɪrɪŋ/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kỹ sư lời nhắc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Prompt engineering optimizes AI output.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generative AI</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/ˈdʒenərətɪv eɪ ˈaɪ/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AI tạo sinh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Generative AI creates new content.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deepfake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/ˈdiːpfeɪk/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video giả mạo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Deepfakes can spread misinformation.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natural language processing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/ˈnætʃrəl ˈlæŋɡwɪdʒ ˈprɑːsesɪŋ/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xử lý ngôn ngữ tự nhiên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NLP helps computers understand text.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speech recognition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/spiːtʃ ˌrekəɡˈnɪʃn/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nhận dạng giọng nói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Speech recognition powers virtual assistants.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text-to-speech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/tekst tu spiːtʃ/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chuyển văn bản thành giọng nói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Text-to-speech reads text aloud.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recommendation system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/ˌrekəmenˈdeɪʃn ˈsɪstəm/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thống gợi ý</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Recommendation systems suggest products.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autonomous system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/ɔːˈtɑːnəməs ˈsɪstəm/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thống tự hành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Autonomous systems operate without humans.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digital twin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/ˈdɪdʒɪtl twɪn/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sao kỹ thuật số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digital twin simulates a physical object.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decentralized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/diːˈsentrəlaɪzd/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phi tập trung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Decentralized networks have no central authority.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/faɪl/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Save the file to your computer.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text file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/tekst faɪl/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văn bản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text file contains plain text.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PDF</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/ˌpiː diː ˈef/</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định dạng PDF</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Save the document as a PDF.</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JPEG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/ˈdʒeɪpeɡ/</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định dạng JPEG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JPEG compresses photographic images.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/ˌpiː en ˈdʒiː/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định dạng PNG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PNG supports transparent backgrounds.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GIF</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/ɡɪf/</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định dạng GIF</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GIF supports simple animations.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SVG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viː ˈdʒiː/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đồ họa véc-tơ</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SVG images scale without quality loss.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MP3</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/ˌem piː ˈθriː/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định dạng âm thanh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MP3 compresses audio files.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MP4</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/ˌem piː ˈfɔːr/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định dạng video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MP4 stores video and audio.</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AVI</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/ˈeɪviːaɪ/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định dạng video AVI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AVI is an older video format.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WAV</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/wæv/</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định dạng âm thanh WAV</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WAV stores uncompressed audio.</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ZIP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/zɪp/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nén ZIP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Compress files into a ZIP archive.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RAR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/rɑːr/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nén RAR</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RAR offers high compression ratios.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TAR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/tɑːr/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lưu trữ TAR</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TAR bundles files on Unix systems.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CSV</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es ˈviː/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giá trị phân tách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CSV stores tabular data as text.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TSV</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/ˌtiː es ˈviː/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phân tách tab</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TSV uses tabs as separators.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XLSX</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/ˌeks el es ˈeks/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Excel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XLSX is the modern Excel format.</w:t>
            </w:r>
          </w:p>
        </w:tc>
      </w:tr>
    </w:tbl>
    <w:p>
      <w:pPr>
        <w:spacing w:after="120"/>
      </w:pPr>
    </w:p>
    <w:p>
      <w:pPr>
        <w:pStyle w:val="Heading2"/>
        <w:spacing w:after="140" w:before="280" w:line="312"/>
      </w:pPr>
      <w:bookmarkStart w:id="100013" w:name="_Toc100013"/>
      <w:r>
        <w:rPr>
          <w:rFonts w:ascii="Calibri" w:eastAsia="SimHei"/>
          <w:b/>
          <w:bCs/>
          <w:color w:val="1B6B7A"/>
          <w:sz w:val="28"/>
          <w:szCs w:val="28"/>
        </w:rPr>
        <w:t xml:space="preserve">13. Công nghệ mới (Emerging Technologies)</w:t>
      </w:r>
      <w:bookmarkEnd w:id="100013"/>
    </w:p>
    <w:p>
      <w:pPr>
        <w:spacing w:after="120" w:line="312"/>
        <w:ind w:firstLine="480"/>
        <w:jc w:val="both"/>
      </w:pPr>
      <w:r>
        <w:rPr>
          <w:rFonts w:ascii="Times New Roman" w:eastAsia="Times New Roman"/>
          <w:color w:val="000000"/>
          <w:sz w:val="24"/>
          <w:szCs w:val="24"/>
        </w:rPr>
        <w:t xml:space="preserve">Chủ đề này giới thiệu 50 thuật ngữ về các công nghệ mới đang định hình tương lai: blockchain, tiền mã hóa, thực tế ảo (VR/AR), Internet of Things (IoT), trí tuệ nhân tạo (AI/ML), tính toán lượng tử và các xu hướng mới nhất như ChatGPT, mô hình ngôn ngữ lớn (LLM).</w:t>
      </w:r>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DOCX</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/ˌdɑːk es ˈeks/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Word</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DOCX is the modern Word format.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PPTX</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/ˌpiː piː tiː ˈeks/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PowerPoint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PPTX is the modern PowerPoint format.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TOML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/ˈtɑːməl/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định dạng TOML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TOML is used for configuration.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INI</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cấu hình INI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INI files store configuration settings.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log file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/lɑːɡ faɪl/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nhật ký</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Check the log file for errors.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backup file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/ˈbækʌp faɪl/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sao lưu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Restore from the backup file.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temporary file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/ˈtempəreri faɪl/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tạm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Delete temporary files to save space.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executable file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/ɪgˈzekjətəbl faɪl/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thực thi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executable file runs a program.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maintenance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/ˈmeɪntənəns/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bảo trì</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Regular maintenance prevents failures.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monitoring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/ˈmɑːnɪtərɪŋ/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giám sát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Monitoring detects problems early.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logging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/ˈlɑːɡɪŋ/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ghi nhật ký</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Logging records system events.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alert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/əˈlɜːrt/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cảnh báo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Set up alerts for critical issues.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notification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/ˌnoʊtɪfɪˈkeɪʃn/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thông báo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Enable email notifications.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troubleshoot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/ˈtrʌblʃuːt/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khắc phục sự cố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Troubleshoot the network issue.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diagnose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/ˈdaɪəɡnoʊs/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chẩn đoán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Diagnose the cause of the error.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resolve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/rɪˈzɑːlv/</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giải quyết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Resolve the issue quickly.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escalate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/ˈeskəleɪt/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chuyển cấp cao hơn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Escalate complex issues to seniors.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failover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/ˈfeɪloʊvər/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chuyển dự phòng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Failover switches to a backup server.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redundancy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/rɪˈdʌndənsi/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dự phòng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Redundancy prevents single points of failure.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high availability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/haɪ əˌveɪləˈbɪləti/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tính sẵn sàng cao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High availability ensures continuous operation.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capacity planning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/kəˈpæsəti ˈplænɪŋ/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lập kế hoạch năng lực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Capacity planning avoids resource shortages.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performance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/pərˈfɔːrməns/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hiệu năng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Monitor system performance.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optimization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/ˌɑːptɪməˈzeɪʃn/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tối ưu 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Optimization improves speed.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bottleneck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/ˈbɑːtlnek/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nút thắt cổ chai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Identify and remove bottlenecks.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load testing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/loʊd ˈtestɪŋ/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tải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Load testing finds capacity limits.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audit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/ˈɔːdɪt/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toán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Security audits find weaknesses.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patch management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/pætʃ ˈmænɪdʒmənt/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quản lý bản vá</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Patch management keeps systems secure.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configuration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/kənˌfɪɡjəˈreɪʃn/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cấu hình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Save the configuration file.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rollback plan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/ˈroʊlbæk plæn/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kế hoạch hoàn tác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Always have a rollback plan.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release notes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/rɪˈliːs noʊts/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ghi chú phát hành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Read the release notes before updating.</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changelog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/ˈtʃeɪndʒlɒɡ/</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nhật ký thay đổi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Check the changelog for new features.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version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/ˈvɜːrʒn/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phiên bản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the latest stable version.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legacy system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/ˈleɡəsi ˈsɪstəm/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thống cũ</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Legacy systems are hard to maintain.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end of life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/end əv laɪf/</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hết vòng đời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Windows XP reached end of life.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click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/klɪk/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nhấp chuột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Click the button to submit.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double-click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/ˈdʌbl klɪk/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nhấp đúp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Double-click the icon to open.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right-click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/raɪt klɪk/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nhấp chuột phải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Right-click to see the menu.</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drag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/dræɡ/</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kéo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Drag the file to the folder.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drop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/drɑːp/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thả</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Drop the item here.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scroll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/skroʊl/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cuộn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Scroll down to see more.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zoom in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/zuːm 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phóng to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Zoom in to see details.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zoom out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/zuːm aʊt/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thu nhỏ</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Zoom out for a wider view.</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deselect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/diːsɪˈlekt/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bỏ chọn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Deselect to remove highlighting.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highlight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/ˈhaɪlaɪt/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tô sáng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Highlight important text.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copy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/ˈkɑːpi/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sao chép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Copy the text to the clipboard.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paste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/peɪst/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Paste the text into the document.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cut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/kʌt/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cắt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Cut the selected text.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undo</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/ʌnˈduː/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hoàn tác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Undo the last action.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redo</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/riːˈduː/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làm lại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Redo to restore the action.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save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/seɪv/</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lưu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Save your work frequently.</w:t>
            </w:r>
          </w:p>
        </w:tc>
      </w:tr>
    </w:tbl>
    <w:p>
      <w:pPr>
        <w:spacing w:after="120"/>
      </w:pPr>
    </w:p>
    <w:p>
      <w:pPr>
        <w:pStyle w:val="Heading2"/>
        <w:spacing w:after="140" w:before="280" w:line="312"/>
      </w:pPr>
      <w:bookmarkStart w:id="100014" w:name="_Toc100014"/>
      <w:r>
        <w:rPr>
          <w:rFonts w:ascii="Calibri" w:eastAsia="SimHei"/>
          <w:b/>
          <w:bCs/>
          <w:color w:val="1B6B7A"/>
          <w:sz w:val="28"/>
          <w:szCs w:val="28"/>
        </w:rPr>
        <w:t xml:space="preserve">14. Định dạng tệp &amp; Dữ liệu (File Formats &amp; Data)</w:t>
      </w:r>
      <w:bookmarkEnd w:id="100014"/>
    </w:p>
    <w:p>
      <w:pPr>
        <w:spacing w:after="120" w:line="312"/>
        <w:ind w:firstLine="480"/>
        <w:jc w:val="both"/>
      </w:pPr>
      <w:r>
        <w:rPr>
          <w:rFonts w:ascii="Times New Roman" w:eastAsia="Times New Roman"/>
          <w:color w:val="000000"/>
          <w:sz w:val="24"/>
          <w:szCs w:val="24"/>
        </w:rPr>
        <w:t xml:space="preserve">Chủ đề trình bày 30 thuật ngữ về các định dạng tệp thông dụng: văn bản (txt, PDF, DOCX), hình ảnh (JPEG, PNG, GIF, SVG), âm thanh (MP3, WAV), video (MP4, AVI), tệp nén (ZIP, RAR), và dữ liệu có cấu trúc (CSV, JSON, XML, YAML).</w:t>
      </w:r>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save as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/seɪv æz/</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lưu thành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Save as a new file name.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open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/ˈoʊpən/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mở</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Open the file in the editor.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close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/kloʊz/</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đóng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Close the file when done.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edit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/ˈedɪt/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chỉnh sửa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Edit the document carefully.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rename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/riːˈneɪm/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đổi tên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Rename the file for clarity.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move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/muːv/</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di chuyển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Move the file to a new folder.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search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/sɜːrtʃ/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tìm kiếm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Search for the file by name.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find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/faɪnd/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tìm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Find and replace text.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replace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/rɪˈpleɪs/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thay thế</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Replace the old value.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format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/ˈfɔːrmæt/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định dạng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Format the text as bold.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export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/ɪkˈspɔːrt/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xuất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Export the data to CSV.</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import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/ˈɪmpɔːrt/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nhập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Import data from a file.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upload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/ˌʌpˈloʊd/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tải lên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Upload the file to the server.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download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/ˌdaʊnˈloʊd/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tải xuống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Download the installer.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share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/ʃer/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chia sẻ</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Share the document with your team.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sync</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/sɪŋk/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đồng bộ</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Sync your files to the cloud.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compress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/kəmˈpres/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nén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Compress the file to save space.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extract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/ɪkˈstrækt/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giải nén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Extract the archive.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encrypt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/ɪnˈkrɪpt/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mã 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Encrypt sensitive files.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first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/fɜːrst/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đầu tiên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First, identify the problem.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firstly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/ˈfɜːrstli/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thứ nhất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Firstly, gather the necessary tools.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second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/ˈsekənd/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thứ hai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Second, connect the cables.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secondly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/ˈsekəndli/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thứ hai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Secondly, configure the settings.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third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/θɜːrd/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thứ ba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Third, test the connection.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thirdly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/ˈθɜːrdli/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thứ ba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Thirdly, document the changes.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then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/ðen/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sau đó</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Then, save your work.</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next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/nekst/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tiếp theo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Next, click the run button.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after that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/ˈæftər ðæt/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phr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sau đó</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After that, review the output.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afterwards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/ˈæftərwərdz/</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sau đó</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Afterwards, close the application.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subsequently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/ˈsʌbsɪkwəntli/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tiếp sau đó</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Subsequently, deploy the changes.</w:t>
            </w:r>
          </w:p>
        </w:tc>
      </w:tr>
    </w:tbl>
    <w:p>
      <w:pPr>
        <w:spacing w:after="120"/>
      </w:pPr>
    </w:p>
    <w:p>
      <w:pPr>
        <w:pStyle w:val="Heading2"/>
        <w:spacing w:after="140" w:before="280" w:line="312"/>
      </w:pPr>
      <w:bookmarkStart w:id="100015" w:name="_Toc100015"/>
      <w:r>
        <w:rPr>
          <w:rFonts w:ascii="Calibri" w:eastAsia="SimHei"/>
          <w:b/>
          <w:bCs/>
          <w:color w:val="1B6B7A"/>
          <w:sz w:val="28"/>
          <w:szCs w:val="28"/>
        </w:rPr>
        <w:t xml:space="preserve">15. Vận hành &amp; Bảo trì (IT Operations &amp; Maintenance)</w:t>
      </w:r>
      <w:bookmarkEnd w:id="100015"/>
    </w:p>
    <w:p>
      <w:pPr>
        <w:spacing w:after="120" w:line="312"/>
        <w:ind w:firstLine="480"/>
        <w:jc w:val="both"/>
      </w:pPr>
      <w:r>
        <w:rPr>
          <w:rFonts w:ascii="Times New Roman" w:eastAsia="Times New Roman"/>
          <w:color w:val="000000"/>
          <w:sz w:val="24"/>
          <w:szCs w:val="24"/>
        </w:rPr>
        <w:t xml:space="preserve">Vận hành và bảo trì là khâu giữ cho hệ thống IT chạy ổn định. Chủ đề này có 40 thuật ngữ về giám sát, ghi nhật ký, sao lưu, phục hồi thảm họa, quản lý bản vá, và các khái niệm về tính sẵn sàng cao, dự phòng, thời gian chết.</w:t>
      </w:r>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later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/ˈleɪtər/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sau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Later, test the system again.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finally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/ˈfaɪnəli/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cuối cùng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Finally, save and exit.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lastly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/ˈlæstli/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cuối cùng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Lastly, document the procedure.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 conclusion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 kənˈkluːʒn/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phr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kết luận lại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 conclusion, the process is straightforward.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to sum up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/tu sʌm ʌp/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phr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tóm lại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To sum up, follow the steps in order.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 summary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 ˈsʌməri/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phr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tóm tắt lại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 summary, the workflow is simple.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meanwhile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/ˈmiːnwaɪl/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trong khi đó</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Meanwhile, prepare the next step.</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 the meantime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 ðə ˈmiːntaɪm/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phr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trong lúc đó</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 the meantime, check the logs.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at the same time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/ət ðə seɪm taɪm/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phr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cùng lúc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At the same time, monitor the system.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initially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/ɪˈnɪʃəli/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lúc đầu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Initially, the setup may seem complex.</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eventually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/ɪˈventʃuəli/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cuối cùng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Eventually, the process completes.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previously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/ˈpriːviəsli/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trước đó</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Previously, the system used a different protocol.</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prior to</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/ˈpraɪər tu/</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phr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trước khi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Prior to installation, check the requirements.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before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/bɪˈfɔːr/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prep</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trước khi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Before starting, gather the tools.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after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/ˈæftər/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prep</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sau khi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After finishing, save the file.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during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/ˈdʊrɪŋ/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prep</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trong khi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During installation, do not turn off the computer.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while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/waɪl/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conj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trong khi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While waiting, review the documentation.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once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/wʌns/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conj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một khi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Once installed, restart the system.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as soon as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/æz suːn æz/</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phr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ngay khi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As soon as the file downloads, open it.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technology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/tekˈnɑːlədʒi/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công nghệ</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Technology changes rapidly.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computer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/kəmˈpjuːtər/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tính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computer processes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compute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/kəmˈpjuːt/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tính toán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system computes the result.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calculation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/ˌkælkjuˈleɪʃn/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phép tính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calculation is correct.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automation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/ˌɔːtəˈmeɪʃn/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tự động 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Automation saves time.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automate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/ˈɔːtəmeɪt/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tự động 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Automate repetitive tasks.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system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/ˈsɪstəm/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thống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system processes requests.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subsystem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/ˈsʌbsɪstəm/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thống con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subsystem handles a specific task.</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component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/kəmˈpoʊnənt/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thành phần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component has a function.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feature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/ˈfiːtʃər/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tính năng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new feature is popular.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functionality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/ˌfʌŋkʃəˈnæləti/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chức năng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functionality is impressive.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interface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/ˈɪntərfeɪs/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diện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interface is user-friendly.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command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/kəˈmænd/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lệnh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Type the command in the terminal.</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instruction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/ɪnˈstrʌkʃn/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chỉ dẫn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Follow the instructions carefully.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manual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/ˈmænjuəl/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sổ tay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Read the user manual.</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guide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/ɡaɪd/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hướng dẫn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Follow the installation guide.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tutorial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/tuːˈtɔːriəl/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bài hướng dẫn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Watch the video tutorial.</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standard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/ˈstændərd/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tiêu chuẩn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Follow industry standards.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convention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/kənˈvenʃn/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quy ước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Follow naming conventions.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best practice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/best ˈpræktɪs/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thực hành tốt nhất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Follow industry best practices.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workflow</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/ˈwɜːrkfloʊ/</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quy trình làm việc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workflow is automated.</w:t>
            </w:r>
          </w:p>
        </w:tc>
      </w:tr>
    </w:tbl>
    <w:p>
      <w:pPr>
        <w:spacing w:after="120"/>
      </w:pPr>
    </w:p>
    <w:p>
      <w:pPr>
        <w:pStyle w:val="Heading2"/>
        <w:spacing w:after="140" w:before="280" w:line="312"/>
      </w:pPr>
      <w:bookmarkStart w:id="100016" w:name="_Toc100016"/>
      <w:r>
        <w:rPr>
          <w:rFonts w:ascii="Calibri" w:eastAsia="SimHei"/>
          <w:b/>
          <w:bCs/>
          <w:color w:val="1B6B7A"/>
          <w:sz w:val="28"/>
          <w:szCs w:val="28"/>
        </w:rPr>
        <w:t xml:space="preserve">16. Động từ &amp; Hành động (Verbs &amp; Actions)</w:t>
      </w:r>
      <w:bookmarkEnd w:id="100016"/>
    </w:p>
    <w:p>
      <w:pPr>
        <w:spacing w:after="120" w:line="312"/>
        <w:ind w:firstLine="480"/>
        <w:jc w:val="both"/>
      </w:pPr>
      <w:r>
        <w:rPr>
          <w:rFonts w:ascii="Times New Roman" w:eastAsia="Times New Roman"/>
          <w:color w:val="000000"/>
          <w:sz w:val="24"/>
          <w:szCs w:val="24"/>
        </w:rPr>
        <w:t xml:space="preserve">Chủ đề tổng hợp 20 động từ thông dụng khi thao tác với máy tính và phần mềm: click, drag, copy, paste, save, install, configure, deploy. Nắm vững nhóm từ này giúp sinh viên đọc hiểu và dịch các tài liệu hướng dẫn thao tác dễ dàng.</w:t>
      </w:r>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pipeline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/ˈpaɪplaɪn/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đường ống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CI/CD pipeline is efficient.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procedure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/prəˈsiːdʒər/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thủ tục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Follow the standard procedure.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step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/step/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bước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step is important.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phase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/feɪz/</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giai đoạn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project is in the testing phase.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stage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/steɪdʒ/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giai đoạn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stage has deliverables.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hotfix</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/ˈhɑːtfɪks/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sửa khẩn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hotfix addresses critical issues.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setting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/ˈsetɪŋ/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thiết lập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Change the display setting.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preference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/ˈprefrəns/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tùy chọn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Set your language preference.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option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/ˈɑːpʃn/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tùy chọn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Select the appropriate option.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default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/dɪˈfɔːlt/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mặc định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the default settings.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custom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/ˈkʌstəm/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tùy chỉnh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Create a custom configuration.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customize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/ˈkʌstəmaɪz/</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tùy chỉnh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Customize the interface.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configure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/kənˈfɪɡjər/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cấu hình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Configure the network settings.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setup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/ˈsetʌp/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cài đặt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Run the setup wizard.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enable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/ɪnˈeɪbl/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bật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Enable two-factor authentication.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disable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/dɪsˈeɪbl/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tắt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Disable unused services.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activate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/ˈæktɪveɪt/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kích hoạt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Activate your license.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deactivate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/diːˈæktɪveɪt/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vô hiệu 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Deactivate the old account.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subscribe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/səbˈskraɪb/</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đăng ký theo dõi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Subscribe to the newsletter.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unsubscribe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/ˌʌnsəbˈskraɪb/</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hủy theo dõi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Unsubscribe from emails.</w:t>
            </w:r>
          </w:p>
        </w:tc>
      </w:tr>
    </w:tbl>
    <w:p>
      <w:pPr>
        <w:spacing w:after="120"/>
      </w:pPr>
    </w:p>
    <w:p>
      <w:pPr>
        <w:pStyle w:val="Heading1"/>
        <w:spacing w:after="180" w:before="360" w:line="312"/>
      </w:pPr>
      <w:bookmarkStart w:id="100017" w:name="_Toc100017"/>
      <w:r>
        <w:rPr>
          <w:rFonts w:ascii="Calibri" w:eastAsia="SimHei"/>
          <w:b/>
          <w:bCs/>
          <w:color w:val="1B6B7A"/>
          <w:sz w:val="32"/>
          <w:szCs w:val="32"/>
        </w:rPr>
        <w:t xml:space="preserve">PHẦN II – HƯỚNG DẪN VIẾT ĐOẠN VĂN (WRITING GUIDE)</w:t>
      </w:r>
      <w:bookmarkEnd w:id="100017"/>
    </w:p>
    <w:p>
      <w:pPr>
        <w:spacing w:after="120" w:line="312"/>
        <w:ind w:firstLine="480"/>
        <w:jc w:val="both"/>
      </w:pPr>
      <w:r>
        <w:rPr>
          <w:rFonts w:ascii="Times New Roman" w:eastAsia="Times New Roman"/>
          <w:color w:val="000000"/>
          <w:sz w:val="24"/>
          <w:szCs w:val="24"/>
        </w:rPr>
        <w:t xml:space="preserve">Phần này hướng dẫn chi tiết cách viết một đoạn văn 100–120 từ mô tả các bước thực hiện một công việc liên quan đến CNTT (ví dụ: khắc phục sự cố mạng, xây dựng website, cài đặt hệ quản trị cơ sở dữ liệu...). Đây là dạng bài Câu III trong đề thi cuối kỳ, chiếm 3 điểm. Sinh viên cần sử dụng rõ ràng trật tự hành động và các từ nối trình tự (sequencing words) như first, then, next, after that, finally.</w:t>
      </w:r>
    </w:p>
    <w:p>
      <w:pPr>
        <w:pStyle w:val="Heading2"/>
        <w:spacing w:after="140" w:before="280" w:line="312"/>
      </w:pPr>
      <w:bookmarkStart w:id="100018" w:name="_Toc100018"/>
      <w:r>
        <w:rPr>
          <w:rFonts w:ascii="Calibri" w:eastAsia="SimHei"/>
          <w:b/>
          <w:bCs/>
          <w:color w:val="1B6B7A"/>
          <w:sz w:val="28"/>
          <w:szCs w:val="28"/>
        </w:rPr>
        <w:t xml:space="preserve">1. Đề bài mẫu (Sample Prompt)</w:t>
      </w:r>
      <w:bookmarkEnd w:id="100018"/>
    </w:p>
    <w:p>
      <w:pPr>
        <w:spacing w:after="120" w:line="312"/>
        <w:ind w:left="480" w:right="480"/>
        <w:jc w:val="both"/>
      </w:pPr>
      <w:r>
        <w:rPr>
          <w:rFonts w:ascii="Times New Roman" w:eastAsia="Times New Roman"/>
          <w:b w:val="false"/>
          <w:bCs w:val="false"/>
          <w:i/>
          <w:iCs/>
          <w:color w:val="404040"/>
          <w:sz w:val="24"/>
          <w:szCs w:val="24"/>
        </w:rPr>
        <w:t xml:space="preserve">Write a paragraph (100–120 words) describing the steps involved in performing a specific IT-related job (e.g., troubleshooting a network issue, building a website, installing a database system, etc.). Use a clear order of actions and appropriate sequencing words such as </w:t>
      </w:r>
      <w:r>
        <w:rPr>
          <w:rFonts w:ascii="Times New Roman" w:eastAsia="Times New Roman"/>
          <w:b/>
          <w:bCs/>
          <w:i/>
          <w:iCs/>
          <w:color w:val="1B6B7A"/>
          <w:sz w:val="24"/>
          <w:szCs w:val="24"/>
        </w:rPr>
        <w:t xml:space="preserve">first, then, next, after that, finally</w:t>
      </w:r>
      <w:r>
        <w:rPr>
          <w:rFonts w:ascii="Times New Roman" w:eastAsia="Times New Roman"/>
          <w:b w:val="false"/>
          <w:bCs w:val="false"/>
          <w:i/>
          <w:iCs/>
          <w:color w:val="404040"/>
          <w:sz w:val="24"/>
          <w:szCs w:val="24"/>
        </w:rPr>
        <w:t xml:space="preserve">.</w:t>
      </w:r>
    </w:p>
    <w:p>
      <w:pPr>
        <w:pStyle w:val="Heading2"/>
        <w:spacing w:after="140" w:before="280" w:line="312"/>
      </w:pPr>
      <w:bookmarkStart w:id="100019" w:name="_Toc100019"/>
      <w:r>
        <w:rPr>
          <w:rFonts w:ascii="Calibri" w:eastAsia="SimHei"/>
          <w:b/>
          <w:bCs/>
          <w:color w:val="1B6B7A"/>
          <w:sz w:val="28"/>
          <w:szCs w:val="28"/>
        </w:rPr>
        <w:t xml:space="preserve">2. Cấu trúc chuẩn của đoạn văn (Recommended Structure)</w:t>
      </w:r>
      <w:bookmarkEnd w:id="100019"/>
    </w:p>
    <w:p>
      <w:pPr>
        <w:spacing w:after="120" w:line="312"/>
        <w:ind w:firstLine="480"/>
        <w:jc w:val="both"/>
      </w:pPr>
      <w:r>
        <w:rPr>
          <w:rFonts w:ascii="Times New Roman" w:eastAsia="Times New Roman"/>
          <w:color w:val="000000"/>
          <w:sz w:val="24"/>
          <w:szCs w:val="24"/>
        </w:rPr>
        <w:t xml:space="preserve">Một đoạn văn 100–120 từ nên có cấu trúc rõ ràng gồm 3 phần: câu chủ đề (topic sentence), các câu phát triển (supporting sentences) và câu kết (concluding sentence). Câu chủ đề giới thiệu công việc IT cần mô tả. Các câu phát triển trình bày các bước theo thứ tự, dùng từ nối trình tự. Câu kết tóm tắt hoặc đánh giá kết quả. Việc tuân thủ cấu trúc này giúp đoạn văn mạch lạc và dễ chấm điểm.</w:t>
      </w:r>
    </w:p>
    <w:p>
      <w:pPr>
        <w:pStyle w:val="Heading3"/>
        <w:spacing w:after="110" w:before="220" w:line="312"/>
      </w:pPr>
      <w:bookmarkStart w:id="100020" w:name="_Toc100020"/>
      <w:r>
        <w:rPr>
          <w:rFonts w:ascii="Calibri" w:eastAsia="SimHei"/>
          <w:b/>
          <w:bCs/>
          <w:color w:val="1A1A1A"/>
          <w:sz w:val="24"/>
          <w:szCs w:val="24"/>
        </w:rPr>
        <w:t xml:space="preserve">a. Câu chủ đề (Topic Sentence)</w:t>
      </w:r>
      <w:bookmarkEnd w:id="100020"/>
    </w:p>
    <w:p>
      <w:pPr>
        <w:spacing w:after="120" w:line="312"/>
        <w:ind w:firstLine="480"/>
        <w:jc w:val="both"/>
      </w:pPr>
      <w:r>
        <w:rPr>
          <w:rFonts w:ascii="Times New Roman" w:eastAsia="Times New Roman"/>
          <w:color w:val="000000"/>
          <w:sz w:val="24"/>
          <w:szCs w:val="24"/>
        </w:rPr>
        <w:t xml:space="preserve">Giới thiệu công việc IT cần mô tả. Ví dụ: "Building a website involves several important steps, from planning to deployment." Câu này nên ngắn gọn, đầy đủ ý và đặt ở đầu đoạn văn.</w:t>
      </w:r>
    </w:p>
    <w:p>
      <w:pPr>
        <w:pStyle w:val="Heading3"/>
        <w:spacing w:after="110" w:before="220" w:line="312"/>
      </w:pPr>
      <w:bookmarkStart w:id="100021" w:name="_Toc100021"/>
      <w:r>
        <w:rPr>
          <w:rFonts w:ascii="Calibri" w:eastAsia="SimHei"/>
          <w:b/>
          <w:bCs/>
          <w:color w:val="1A1A1A"/>
          <w:sz w:val="24"/>
          <w:szCs w:val="24"/>
        </w:rPr>
        <w:t xml:space="preserve">b. Các câu phát triển (Supporting Sentences)</w:t>
      </w:r>
      <w:bookmarkEnd w:id="100021"/>
    </w:p>
    <w:p>
      <w:pPr>
        <w:spacing w:after="120" w:line="312"/>
        <w:ind w:firstLine="480"/>
        <w:jc w:val="both"/>
      </w:pPr>
      <w:r>
        <w:rPr>
          <w:rFonts w:ascii="Times New Roman" w:eastAsia="Times New Roman"/>
          <w:color w:val="000000"/>
          <w:sz w:val="24"/>
          <w:szCs w:val="24"/>
        </w:rPr>
        <w:t xml:space="preserve">Trình bày 4–5 bước theo thứ tự rõ ràng, mỗi bước dùng một từ nối trình tự. Mỗi câu nên kết hợp hành động + công cụ/mục đích. Ví dụ: "First, the developer gathers requirements from the client. Then, they design the user interface using HTML and CSS."</w:t>
      </w:r>
    </w:p>
    <w:p>
      <w:pPr>
        <w:pStyle w:val="Heading3"/>
        <w:spacing w:after="110" w:before="220" w:line="312"/>
      </w:pPr>
      <w:bookmarkStart w:id="100022" w:name="_Toc100022"/>
      <w:r>
        <w:rPr>
          <w:rFonts w:ascii="Calibri" w:eastAsia="SimHei"/>
          <w:b/>
          <w:bCs/>
          <w:color w:val="1A1A1A"/>
          <w:sz w:val="24"/>
          <w:szCs w:val="24"/>
        </w:rPr>
        <w:t xml:space="preserve">c. Câu kết (Concluding Sentence)</w:t>
      </w:r>
      <w:bookmarkEnd w:id="100022"/>
    </w:p>
    <w:p>
      <w:pPr>
        <w:spacing w:after="120" w:line="312"/>
        <w:ind w:firstLine="480"/>
        <w:jc w:val="both"/>
      </w:pPr>
      <w:r>
        <w:rPr>
          <w:rFonts w:ascii="Times New Roman" w:eastAsia="Times New Roman"/>
          <w:color w:val="000000"/>
          <w:sz w:val="24"/>
          <w:szCs w:val="24"/>
        </w:rPr>
        <w:t xml:space="preserve">Tóm tắt hoặc đánh giá. Ví dụ: "Finally, after testing, the website is ready to be launched to the public." Câu kết giúp đoạn văn trọn vẹn và chuyên nghiệp.</w:t>
      </w:r>
    </w:p>
    <w:p>
      <w:pPr>
        <w:pStyle w:val="Heading2"/>
        <w:spacing w:after="140" w:before="280" w:line="312"/>
      </w:pPr>
      <w:bookmarkStart w:id="100023" w:name="_Toc100023"/>
      <w:r>
        <w:rPr>
          <w:rFonts w:ascii="Calibri" w:eastAsia="SimHei"/>
          <w:b/>
          <w:bCs/>
          <w:color w:val="1B6B7A"/>
          <w:sz w:val="28"/>
          <w:szCs w:val="28"/>
        </w:rPr>
        <w:t xml:space="preserve">3. Bảng từ nối trình tự (Sequencing Words)</w:t>
      </w:r>
      <w:bookmarkEnd w:id="100023"/>
    </w:p>
    <w:p>
      <w:pPr>
        <w:spacing w:after="120" w:line="312"/>
        <w:ind w:firstLine="480"/>
        <w:jc w:val="both"/>
      </w:pPr>
      <w:r>
        <w:rPr>
          <w:rFonts w:ascii="Times New Roman" w:eastAsia="Times New Roman"/>
          <w:color w:val="000000"/>
          <w:sz w:val="24"/>
          <w:szCs w:val="24"/>
        </w:rPr>
        <w:t xml:space="preserve">Bảng dưới đây tổng hợp các từ nối trình tự thông dụng nhất cho phần Writing. Sinh viên nên học thuộc và dùng linh hoạt 5–6 từ trong mỗi đoạn văn.</w:t>
      </w:r>
    </w:p>
    <w:tbl>
      <w:tblPr>
        <w:tblW w:type="pct" w:w="100%"/>
        <w:tblBorders>
          <w:top w:val="single" w:color="1B6B7A" w:sz="6"/>
          <w:left w:val="none"/>
          <w:bottom w:val="single" w:color="1B6B7A" w:sz="6"/>
          <w:right w:val="none"/>
          <w:insideH w:val="single" w:color="C8DDE2" w:sz="1"/>
          <w:insideV w:val="single" w:color="C8DDE2" w:sz="1"/>
        </w:tblBorders>
      </w:tblPr>
      <w:tblGrid>
        <w:gridCol w:w="100"/>
        <w:gridCol w:w="100"/>
        <w:gridCol w:w="100"/>
        <w:gridCol w:w="100"/>
      </w:tblGrid>
      <w:tr>
        <w:trPr>
          <w:cantSplit/>
          <w:tblHeader/>
        </w:trPr>
        <w:tc>
          <w:tcPr>
            <w:tcW w:type="pct" w:w="20%"/>
            <w:shd w:fill="1B6B7A" w:val="clear"/>
            <w:tcMar>
              <w:top w:type="dxa" w:w="80"/>
              <w:left w:type="dxa" w:w="100"/>
              <w:bottom w:type="dxa" w:w="80"/>
              <w:right w:type="dxa" w:w="100"/>
            </w:tcMar>
          </w:tcPr>
          <w:p>
            <w:pPr>
              <w:jc w:val="left"/>
            </w:pPr>
            <w:r>
              <w:rPr>
                <w:rFonts w:ascii="Calibri" w:eastAsia="Calibri"/>
                <w:b/>
                <w:bCs/>
                <w:i w:val="false"/>
                <w:iCs w:val="false"/>
                <w:color w:val="FFFFFF"/>
                <w:sz w:val="24"/>
                <w:szCs w:val="24"/>
              </w:rPr>
              <w:t xml:space="preserve">Từ nối (Word)</w:t>
            </w:r>
          </w:p>
        </w:tc>
        <w:tc>
          <w:tcPr>
            <w:tcW w:type="pct" w:w="15%"/>
            <w:shd w:fill="1B6B7A" w:val="clear"/>
            <w:tcMar>
              <w:top w:type="dxa" w:w="80"/>
              <w:left w:type="dxa" w:w="100"/>
              <w:bottom w:type="dxa" w:w="80"/>
              <w:right w:type="dxa" w:w="100"/>
            </w:tcMar>
          </w:tcPr>
          <w:p>
            <w:pPr>
              <w:jc w:val="center"/>
            </w:pPr>
            <w:r>
              <w:rPr>
                <w:rFonts w:ascii="Calibri" w:eastAsia="Calibri"/>
                <w:b/>
                <w:bCs/>
                <w:i w:val="false"/>
                <w:iCs w:val="false"/>
                <w:color w:val="FFFFFF"/>
                <w:sz w:val="24"/>
                <w:szCs w:val="24"/>
              </w:rPr>
              <w:t xml:space="preserve">Vị trí</w:t>
            </w:r>
          </w:p>
        </w:tc>
        <w:tc>
          <w:tcPr>
            <w:tcW w:type="pct" w:w="25%"/>
            <w:shd w:fill="1B6B7A" w:val="clear"/>
            <w:tcMar>
              <w:top w:type="dxa" w:w="80"/>
              <w:left w:type="dxa" w:w="100"/>
              <w:bottom w:type="dxa" w:w="80"/>
              <w:right w:type="dxa" w:w="100"/>
            </w:tcMar>
          </w:tcPr>
          <w:p>
            <w:pPr>
              <w:jc w:val="center"/>
            </w:pPr>
            <w:r>
              <w:rPr>
                <w:rFonts w:ascii="Calibri" w:eastAsia="Calibri"/>
                <w:b/>
                <w:bCs/>
                <w:i w:val="false"/>
                <w:iCs w:val="false"/>
                <w:color w:val="FFFFFF"/>
                <w:sz w:val="24"/>
                <w:szCs w:val="24"/>
              </w:rPr>
              <w:t xml:space="preserve">Nghĩa</w:t>
            </w:r>
          </w:p>
        </w:tc>
        <w:tc>
          <w:tcPr>
            <w:tcW w:type="pct" w:w="40%"/>
            <w:shd w:fill="1B6B7A" w:val="clear"/>
            <w:tcMar>
              <w:top w:type="dxa" w:w="80"/>
              <w:left w:type="dxa" w:w="100"/>
              <w:bottom w:type="dxa" w:w="80"/>
              <w:right w:type="dxa" w:w="100"/>
            </w:tcMar>
          </w:tcPr>
          <w:p>
            <w:pPr>
              <w:jc w:val="left"/>
            </w:pPr>
            <w:r>
              <w:rPr>
                <w:rFonts w:ascii="Calibri" w:eastAsia="Calibri"/>
                <w:b/>
                <w:bCs/>
                <w:i w:val="false"/>
                <w:iCs w:val="false"/>
                <w:color w:val="FFFFFF"/>
                <w:sz w:val="24"/>
                <w:szCs w:val="24"/>
              </w:rPr>
              <w:t xml:space="preserve">Ví dụ</w:t>
            </w:r>
          </w:p>
        </w:tc>
      </w:tr>
      <w:tr>
        <w:trPr>
          <w:cantSplit/>
        </w:trPr>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First / Firstly</w:t>
            </w:r>
          </w:p>
        </w:tc>
        <w:tc>
          <w:tcPr>
            <w:tcW w:type="pct" w:w="1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Đầu đoạn</w:t>
            </w:r>
          </w:p>
        </w:tc>
        <w:tc>
          <w:tcPr>
            <w:tcW w:type="pct" w:w="2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đầu tiên</w:t>
            </w:r>
          </w:p>
        </w:tc>
        <w:tc>
          <w:tcPr>
            <w:tcW w:type="pct" w:w="40%"/>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First, identify the source of the network problem.</w:t>
            </w:r>
          </w:p>
        </w:tc>
      </w:tr>
      <w:tr>
        <w:trPr>
          <w:cantSplit/>
        </w:trPr>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Second / Secondly</w:t>
            </w:r>
          </w:p>
        </w:tc>
        <w:tc>
          <w:tcPr>
            <w:tcW w:type="pct" w:w="15%"/>
            <w:shd w:fill="EDF3F5"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Giữa đoạn</w:t>
            </w:r>
          </w:p>
        </w:tc>
        <w:tc>
          <w:tcPr>
            <w:tcW w:type="pct" w:w="25%"/>
            <w:shd w:fill="EDF3F5"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thứ hai</w:t>
            </w:r>
          </w:p>
        </w:tc>
        <w:tc>
          <w:tcPr>
            <w:tcW w:type="pct" w:w="40%"/>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Second, check the cable connections.</w:t>
            </w:r>
          </w:p>
        </w:tc>
      </w:tr>
      <w:tr>
        <w:trPr>
          <w:cantSplit/>
        </w:trPr>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Then</w:t>
            </w:r>
          </w:p>
        </w:tc>
        <w:tc>
          <w:tcPr>
            <w:tcW w:type="pct" w:w="1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Giữa đoạn</w:t>
            </w:r>
          </w:p>
        </w:tc>
        <w:tc>
          <w:tcPr>
            <w:tcW w:type="pct" w:w="2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sau đó</w:t>
            </w:r>
          </w:p>
        </w:tc>
        <w:tc>
          <w:tcPr>
            <w:tcW w:type="pct" w:w="40%"/>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Then, restart the router.</w:t>
            </w:r>
          </w:p>
        </w:tc>
      </w:tr>
      <w:tr>
        <w:trPr>
          <w:cantSplit/>
        </w:trPr>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Next</w:t>
            </w:r>
          </w:p>
        </w:tc>
        <w:tc>
          <w:tcPr>
            <w:tcW w:type="pct" w:w="15%"/>
            <w:shd w:fill="EDF3F5"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Giữa đoạn</w:t>
            </w:r>
          </w:p>
        </w:tc>
        <w:tc>
          <w:tcPr>
            <w:tcW w:type="pct" w:w="25%"/>
            <w:shd w:fill="EDF3F5"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tiếp theo</w:t>
            </w:r>
          </w:p>
        </w:tc>
        <w:tc>
          <w:tcPr>
            <w:tcW w:type="pct" w:w="40%"/>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Next, test the connection again.</w:t>
            </w:r>
          </w:p>
        </w:tc>
      </w:tr>
      <w:tr>
        <w:trPr>
          <w:cantSplit/>
        </w:trPr>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After that</w:t>
            </w:r>
          </w:p>
        </w:tc>
        <w:tc>
          <w:tcPr>
            <w:tcW w:type="pct" w:w="1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Giữa đoạn</w:t>
            </w:r>
          </w:p>
        </w:tc>
        <w:tc>
          <w:tcPr>
            <w:tcW w:type="pct" w:w="2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sau đó</w:t>
            </w:r>
          </w:p>
        </w:tc>
        <w:tc>
          <w:tcPr>
            <w:tcW w:type="pct" w:w="40%"/>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After that, configure the network settings.</w:t>
            </w:r>
          </w:p>
        </w:tc>
      </w:tr>
      <w:tr>
        <w:trPr>
          <w:cantSplit/>
        </w:trPr>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Subsequently</w:t>
            </w:r>
          </w:p>
        </w:tc>
        <w:tc>
          <w:tcPr>
            <w:tcW w:type="pct" w:w="15%"/>
            <w:shd w:fill="EDF3F5"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Giữa đoạn</w:t>
            </w:r>
          </w:p>
        </w:tc>
        <w:tc>
          <w:tcPr>
            <w:tcW w:type="pct" w:w="25%"/>
            <w:shd w:fill="EDF3F5"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tiếp sau đó</w:t>
            </w:r>
          </w:p>
        </w:tc>
        <w:tc>
          <w:tcPr>
            <w:tcW w:type="pct" w:w="40%"/>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Subsequently, update the firmware.</w:t>
            </w:r>
          </w:p>
        </w:tc>
      </w:tr>
      <w:tr>
        <w:trPr>
          <w:cantSplit/>
        </w:trPr>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Meanwhile</w:t>
            </w:r>
          </w:p>
        </w:tc>
        <w:tc>
          <w:tcPr>
            <w:tcW w:type="pct" w:w="1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Giữa đoạn</w:t>
            </w:r>
          </w:p>
        </w:tc>
        <w:tc>
          <w:tcPr>
            <w:tcW w:type="pct" w:w="2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trong khi đó</w:t>
            </w:r>
          </w:p>
        </w:tc>
        <w:tc>
          <w:tcPr>
            <w:tcW w:type="pct" w:w="40%"/>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Meanwhile, monitor the system logs.</w:t>
            </w:r>
          </w:p>
        </w:tc>
      </w:tr>
      <w:tr>
        <w:trPr>
          <w:cantSplit/>
        </w:trPr>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Once</w:t>
            </w:r>
          </w:p>
        </w:tc>
        <w:tc>
          <w:tcPr>
            <w:tcW w:type="pct" w:w="15%"/>
            <w:shd w:fill="EDF3F5"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Giữa đoạn</w:t>
            </w:r>
          </w:p>
        </w:tc>
        <w:tc>
          <w:tcPr>
            <w:tcW w:type="pct" w:w="25%"/>
            <w:shd w:fill="EDF3F5"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một khi</w:t>
            </w:r>
          </w:p>
        </w:tc>
        <w:tc>
          <w:tcPr>
            <w:tcW w:type="pct" w:w="40%"/>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Once the connection is stable, save the settings.</w:t>
            </w:r>
          </w:p>
        </w:tc>
      </w:tr>
      <w:tr>
        <w:trPr>
          <w:cantSplit/>
        </w:trPr>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Finally / Lastly</w:t>
            </w:r>
          </w:p>
        </w:tc>
        <w:tc>
          <w:tcPr>
            <w:tcW w:type="pct" w:w="1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Cuối đoạn</w:t>
            </w:r>
          </w:p>
        </w:tc>
        <w:tc>
          <w:tcPr>
            <w:tcW w:type="pct" w:w="2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cuối cùng</w:t>
            </w:r>
          </w:p>
        </w:tc>
        <w:tc>
          <w:tcPr>
            <w:tcW w:type="pct" w:w="40%"/>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Finally, document the solution for future reference.</w:t>
            </w:r>
          </w:p>
        </w:tc>
      </w:tr>
      <w:tr>
        <w:trPr>
          <w:cantSplit/>
        </w:trPr>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 conclusion</w:t>
            </w:r>
          </w:p>
        </w:tc>
        <w:tc>
          <w:tcPr>
            <w:tcW w:type="pct" w:w="15%"/>
            <w:shd w:fill="EDF3F5"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Cuối đoạn</w:t>
            </w:r>
          </w:p>
        </w:tc>
        <w:tc>
          <w:tcPr>
            <w:tcW w:type="pct" w:w="25%"/>
            <w:shd w:fill="EDF3F5"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kết luận lại</w:t>
            </w:r>
          </w:p>
        </w:tc>
        <w:tc>
          <w:tcPr>
            <w:tcW w:type="pct" w:w="40%"/>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In conclusion, troubleshooting requires patience and logic.</w:t>
            </w:r>
          </w:p>
        </w:tc>
      </w:tr>
    </w:tbl>
    <w:p>
      <w:pPr>
        <w:pStyle w:val="Heading2"/>
        <w:spacing w:after="140" w:before="280" w:line="312"/>
      </w:pPr>
      <w:bookmarkStart w:id="100024" w:name="_Toc100024"/>
      <w:r>
        <w:rPr>
          <w:rFonts w:ascii="Calibri" w:eastAsia="SimHei"/>
          <w:b/>
          <w:bCs/>
          <w:color w:val="1B6B7A"/>
          <w:sz w:val="28"/>
          <w:szCs w:val="28"/>
        </w:rPr>
        <w:t xml:space="preserve">4. Ba đoạn văn mẫu (Three Sample Paragraphs)</w:t>
      </w:r>
      <w:bookmarkEnd w:id="100024"/>
    </w:p>
    <w:p>
      <w:pPr>
        <w:pStyle w:val="Heading3"/>
        <w:spacing w:after="110" w:before="220" w:line="312"/>
      </w:pPr>
      <w:bookmarkStart w:id="100025" w:name="_Toc100025"/>
      <w:r>
        <w:rPr>
          <w:rFonts w:ascii="Calibri" w:eastAsia="SimHei"/>
          <w:b/>
          <w:bCs/>
          <w:color w:val="1A1A1A"/>
          <w:sz w:val="24"/>
          <w:szCs w:val="24"/>
        </w:rPr>
        <w:t xml:space="preserve">Mẫu 1: Troubleshooting a Network Issue (Khắc phục sự cố mạng)</w:t>
      </w:r>
      <w:bookmarkEnd w:id="100025"/>
    </w:p>
    <w:p>
      <w:pPr>
        <w:spacing w:after="120" w:line="312"/>
        <w:ind w:left="480" w:right="480"/>
        <w:jc w:val="both"/>
      </w:pPr>
      <w:r>
        <w:rPr>
          <w:rFonts w:ascii="Times New Roman" w:eastAsia="Times New Roman"/>
          <w:b w:val="false"/>
          <w:bCs w:val="false"/>
          <w:i/>
          <w:iCs/>
          <w:color w:val="1B6B7A"/>
          <w:sz w:val="24"/>
          <w:szCs w:val="24"/>
        </w:rPr>
        <w:t xml:space="preserve">Building a stable network requires a clear troubleshooting procedure. </w:t>
      </w:r>
      <w:r>
        <w:rPr>
          <w:rFonts w:ascii="Times New Roman" w:eastAsia="Times New Roman"/>
          <w:b/>
          <w:bCs/>
          <w:i w:val="false"/>
          <w:iCs w:val="false"/>
          <w:color w:val="1B6B7A"/>
          <w:sz w:val="24"/>
          <w:szCs w:val="24"/>
        </w:rPr>
        <w:t xml:space="preserve">First</w:t>
      </w:r>
      <w:r>
        <w:rPr>
          <w:rFonts w:ascii="Times New Roman" w:eastAsia="Times New Roman"/>
          <w:b w:val="false"/>
          <w:bCs w:val="false"/>
          <w:i/>
          <w:iCs/>
          <w:color w:val="404040"/>
          <w:sz w:val="24"/>
          <w:szCs w:val="24"/>
        </w:rPr>
        <w:t xml:space="preserve">, the technician identifies the symptoms by asking the user about the problem. </w:t>
      </w:r>
      <w:r>
        <w:rPr>
          <w:rFonts w:ascii="Times New Roman" w:eastAsia="Times New Roman"/>
          <w:b/>
          <w:bCs/>
          <w:i w:val="false"/>
          <w:iCs w:val="false"/>
          <w:color w:val="1B6B7A"/>
          <w:sz w:val="24"/>
          <w:szCs w:val="24"/>
        </w:rPr>
        <w:t xml:space="preserve">Then</w:t>
      </w:r>
      <w:r>
        <w:rPr>
          <w:rFonts w:ascii="Times New Roman" w:eastAsia="Times New Roman"/>
          <w:b w:val="false"/>
          <w:bCs w:val="false"/>
          <w:i/>
          <w:iCs/>
          <w:color w:val="404040"/>
          <w:sz w:val="24"/>
          <w:szCs w:val="24"/>
        </w:rPr>
        <w:t xml:space="preserve">, they check the physical connections, including cables and the router. </w:t>
      </w:r>
      <w:r>
        <w:rPr>
          <w:rFonts w:ascii="Times New Roman" w:eastAsia="Times New Roman"/>
          <w:b/>
          <w:bCs/>
          <w:i w:val="false"/>
          <w:iCs w:val="false"/>
          <w:color w:val="1B6B7A"/>
          <w:sz w:val="24"/>
          <w:szCs w:val="24"/>
        </w:rPr>
        <w:t xml:space="preserve">Next</w:t>
      </w:r>
      <w:r>
        <w:rPr>
          <w:rFonts w:ascii="Times New Roman" w:eastAsia="Times New Roman"/>
          <w:b w:val="false"/>
          <w:bCs w:val="false"/>
          <w:i/>
          <w:iCs/>
          <w:color w:val="404040"/>
          <w:sz w:val="24"/>
          <w:szCs w:val="24"/>
        </w:rPr>
        <w:t xml:space="preserve">, they use the ping command to test connectivity to other devices. </w:t>
      </w:r>
      <w:r>
        <w:rPr>
          <w:rFonts w:ascii="Times New Roman" w:eastAsia="Times New Roman"/>
          <w:b/>
          <w:bCs/>
          <w:i w:val="false"/>
          <w:iCs w:val="false"/>
          <w:color w:val="1B6B7A"/>
          <w:sz w:val="24"/>
          <w:szCs w:val="24"/>
        </w:rPr>
        <w:t xml:space="preserve">After that</w:t>
      </w:r>
      <w:r>
        <w:rPr>
          <w:rFonts w:ascii="Times New Roman" w:eastAsia="Times New Roman"/>
          <w:b w:val="false"/>
          <w:bCs w:val="false"/>
          <w:i/>
          <w:iCs/>
          <w:color w:val="404040"/>
          <w:sz w:val="24"/>
          <w:szCs w:val="24"/>
        </w:rPr>
        <w:t xml:space="preserve">, they restart the router and modem to refresh the network. </w:t>
      </w:r>
      <w:r>
        <w:rPr>
          <w:rFonts w:ascii="Times New Roman" w:eastAsia="Times New Roman"/>
          <w:b/>
          <w:bCs/>
          <w:i w:val="false"/>
          <w:iCs w:val="false"/>
          <w:color w:val="1B6B7A"/>
          <w:sz w:val="24"/>
          <w:szCs w:val="24"/>
        </w:rPr>
        <w:t xml:space="preserve">Finally</w:t>
      </w:r>
      <w:r>
        <w:rPr>
          <w:rFonts w:ascii="Times New Roman" w:eastAsia="Times New Roman"/>
          <w:b w:val="false"/>
          <w:bCs w:val="false"/>
          <w:i/>
          <w:iCs/>
          <w:color w:val="404040"/>
          <w:sz w:val="24"/>
          <w:szCs w:val="24"/>
        </w:rPr>
        <w:t xml:space="preserve">, they document the solution for future reference. This systematic approach ensures that the problem is solved quickly and efficiently.</w:t>
      </w:r>
    </w:p>
    <w:p>
      <w:pPr>
        <w:spacing w:after="120" w:line="312"/>
        <w:ind w:left="480"/>
        <w:jc w:val="right"/>
      </w:pPr>
      <w:r>
        <w:rPr>
          <w:rFonts w:ascii="Times New Roman" w:eastAsia="Times New Roman"/>
          <w:b w:val="false"/>
          <w:bCs w:val="false"/>
          <w:i/>
          <w:iCs/>
          <w:color w:val="808080"/>
          <w:sz w:val="20"/>
          <w:szCs w:val="20"/>
        </w:rPr>
        <w:t xml:space="preserve">(110 từ)</w:t>
      </w:r>
    </w:p>
    <w:p>
      <w:pPr>
        <w:pStyle w:val="Heading3"/>
        <w:spacing w:after="110" w:before="220" w:line="312"/>
      </w:pPr>
      <w:bookmarkStart w:id="100026" w:name="_Toc100026"/>
      <w:r>
        <w:rPr>
          <w:rFonts w:ascii="Calibri" w:eastAsia="SimHei"/>
          <w:b/>
          <w:bCs/>
          <w:color w:val="1A1A1A"/>
          <w:sz w:val="24"/>
          <w:szCs w:val="24"/>
        </w:rPr>
        <w:t xml:space="preserve">Mẫu 2: Building a Website (Xây dựng website)</w:t>
      </w:r>
      <w:bookmarkEnd w:id="100026"/>
    </w:p>
    <w:p>
      <w:pPr>
        <w:spacing w:after="120" w:line="312"/>
        <w:ind w:left="480" w:right="480"/>
        <w:jc w:val="both"/>
      </w:pPr>
      <w:r>
        <w:rPr>
          <w:rFonts w:ascii="Times New Roman" w:eastAsia="Times New Roman"/>
          <w:b w:val="false"/>
          <w:bCs w:val="false"/>
          <w:i/>
          <w:iCs/>
          <w:color w:val="1B6B7A"/>
          <w:sz w:val="24"/>
          <w:szCs w:val="24"/>
        </w:rPr>
        <w:t xml:space="preserve">Building a website involves several important steps from planning to deployment. </w:t>
      </w:r>
      <w:r>
        <w:rPr>
          <w:rFonts w:ascii="Times New Roman" w:eastAsia="Times New Roman"/>
          <w:b/>
          <w:bCs/>
          <w:i w:val="false"/>
          <w:iCs w:val="false"/>
          <w:color w:val="1B6B7A"/>
          <w:sz w:val="24"/>
          <w:szCs w:val="24"/>
        </w:rPr>
        <w:t xml:space="preserve">First</w:t>
      </w:r>
      <w:r>
        <w:rPr>
          <w:rFonts w:ascii="Times New Roman" w:eastAsia="Times New Roman"/>
          <w:b w:val="false"/>
          <w:bCs w:val="false"/>
          <w:i/>
          <w:iCs/>
          <w:color w:val="404040"/>
          <w:sz w:val="24"/>
          <w:szCs w:val="24"/>
        </w:rPr>
        <w:t xml:space="preserve">, the developer gathers requirements from the client to understand the website's purpose. </w:t>
      </w:r>
      <w:r>
        <w:rPr>
          <w:rFonts w:ascii="Times New Roman" w:eastAsia="Times New Roman"/>
          <w:b/>
          <w:bCs/>
          <w:i w:val="false"/>
          <w:iCs w:val="false"/>
          <w:color w:val="1B6B7A"/>
          <w:sz w:val="24"/>
          <w:szCs w:val="24"/>
        </w:rPr>
        <w:t xml:space="preserve">Then</w:t>
      </w:r>
      <w:r>
        <w:rPr>
          <w:rFonts w:ascii="Times New Roman" w:eastAsia="Times New Roman"/>
          <w:b w:val="false"/>
          <w:bCs w:val="false"/>
          <w:i/>
          <w:iCs/>
          <w:color w:val="404040"/>
          <w:sz w:val="24"/>
          <w:szCs w:val="24"/>
        </w:rPr>
        <w:t xml:space="preserve">, they design the user interface using tools such as Figma. </w:t>
      </w:r>
      <w:r>
        <w:rPr>
          <w:rFonts w:ascii="Times New Roman" w:eastAsia="Times New Roman"/>
          <w:b/>
          <w:bCs/>
          <w:i w:val="false"/>
          <w:iCs w:val="false"/>
          <w:color w:val="1B6B7A"/>
          <w:sz w:val="24"/>
          <w:szCs w:val="24"/>
        </w:rPr>
        <w:t xml:space="preserve">Next</w:t>
      </w:r>
      <w:r>
        <w:rPr>
          <w:rFonts w:ascii="Times New Roman" w:eastAsia="Times New Roman"/>
          <w:b w:val="false"/>
          <w:bCs w:val="false"/>
          <w:i/>
          <w:iCs/>
          <w:color w:val="404040"/>
          <w:sz w:val="24"/>
          <w:szCs w:val="24"/>
        </w:rPr>
        <w:t xml:space="preserve">, they code the front-end with HTML, CSS, and JavaScript. </w:t>
      </w:r>
      <w:r>
        <w:rPr>
          <w:rFonts w:ascii="Times New Roman" w:eastAsia="Times New Roman"/>
          <w:b/>
          <w:bCs/>
          <w:i w:val="false"/>
          <w:iCs w:val="false"/>
          <w:color w:val="1B6B7A"/>
          <w:sz w:val="24"/>
          <w:szCs w:val="24"/>
        </w:rPr>
        <w:t xml:space="preserve">After that</w:t>
      </w:r>
      <w:r>
        <w:rPr>
          <w:rFonts w:ascii="Times New Roman" w:eastAsia="Times New Roman"/>
          <w:b w:val="false"/>
          <w:bCs w:val="false"/>
          <w:i/>
          <w:iCs/>
          <w:color w:val="404040"/>
          <w:sz w:val="24"/>
          <w:szCs w:val="24"/>
        </w:rPr>
        <w:t xml:space="preserve">, they connect the back-end to a database using PHP or Node.js. </w:t>
      </w:r>
      <w:r>
        <w:rPr>
          <w:rFonts w:ascii="Times New Roman" w:eastAsia="Times New Roman"/>
          <w:b/>
          <w:bCs/>
          <w:i w:val="false"/>
          <w:iCs w:val="false"/>
          <w:color w:val="1B6B7A"/>
          <w:sz w:val="24"/>
          <w:szCs w:val="24"/>
        </w:rPr>
        <w:t xml:space="preserve">Finally</w:t>
      </w:r>
      <w:r>
        <w:rPr>
          <w:rFonts w:ascii="Times New Roman" w:eastAsia="Times New Roman"/>
          <w:b w:val="false"/>
          <w:bCs w:val="false"/>
          <w:i/>
          <w:iCs/>
          <w:color w:val="404040"/>
          <w:sz w:val="24"/>
          <w:szCs w:val="24"/>
        </w:rPr>
        <w:t xml:space="preserve">, they test the website on different devices and deploy it to a live server. This process ensures a high-quality and user-friendly product.</w:t>
      </w:r>
    </w:p>
    <w:p>
      <w:pPr>
        <w:spacing w:after="120" w:line="312"/>
        <w:ind w:left="480"/>
        <w:jc w:val="right"/>
      </w:pPr>
      <w:r>
        <w:rPr>
          <w:rFonts w:ascii="Times New Roman" w:eastAsia="Times New Roman"/>
          <w:b w:val="false"/>
          <w:bCs w:val="false"/>
          <w:i/>
          <w:iCs/>
          <w:color w:val="808080"/>
          <w:sz w:val="20"/>
          <w:szCs w:val="20"/>
        </w:rPr>
        <w:t xml:space="preserve">(115 từ)</w:t>
      </w:r>
    </w:p>
    <w:p>
      <w:pPr>
        <w:pStyle w:val="Heading3"/>
        <w:spacing w:after="110" w:before="220" w:line="312"/>
      </w:pPr>
      <w:bookmarkStart w:id="100027" w:name="_Toc100027"/>
      <w:r>
        <w:rPr>
          <w:rFonts w:ascii="Calibri" w:eastAsia="SimHei"/>
          <w:b/>
          <w:bCs/>
          <w:color w:val="1A1A1A"/>
          <w:sz w:val="24"/>
          <w:szCs w:val="24"/>
        </w:rPr>
        <w:t xml:space="preserve">Mẫu 3: Installing a Database System (Cài đặt hệ quản trị CSDL)</w:t>
      </w:r>
      <w:bookmarkEnd w:id="100027"/>
    </w:p>
    <w:p>
      <w:pPr>
        <w:spacing w:after="120" w:line="312"/>
        <w:ind w:left="480" w:right="480"/>
        <w:jc w:val="both"/>
      </w:pPr>
      <w:r>
        <w:rPr>
          <w:rFonts w:ascii="Times New Roman" w:eastAsia="Times New Roman"/>
          <w:b w:val="false"/>
          <w:bCs w:val="false"/>
          <w:i/>
          <w:iCs/>
          <w:color w:val="1B6B7A"/>
          <w:sz w:val="24"/>
          <w:szCs w:val="24"/>
        </w:rPr>
        <w:t xml:space="preserve">Installing a database system requires careful preparation and execution. </w:t>
      </w:r>
      <w:r>
        <w:rPr>
          <w:rFonts w:ascii="Times New Roman" w:eastAsia="Times New Roman"/>
          <w:b/>
          <w:bCs/>
          <w:i w:val="false"/>
          <w:iCs w:val="false"/>
          <w:color w:val="1B6B7A"/>
          <w:sz w:val="24"/>
          <w:szCs w:val="24"/>
        </w:rPr>
        <w:t xml:space="preserve">First</w:t>
      </w:r>
      <w:r>
        <w:rPr>
          <w:rFonts w:ascii="Times New Roman" w:eastAsia="Times New Roman"/>
          <w:b w:val="false"/>
          <w:bCs w:val="false"/>
          <w:i/>
          <w:iCs/>
          <w:color w:val="404040"/>
          <w:sz w:val="24"/>
          <w:szCs w:val="24"/>
        </w:rPr>
        <w:t xml:space="preserve">, the administrator downloads the installer from the official website. </w:t>
      </w:r>
      <w:r>
        <w:rPr>
          <w:rFonts w:ascii="Times New Roman" w:eastAsia="Times New Roman"/>
          <w:b/>
          <w:bCs/>
          <w:i w:val="false"/>
          <w:iCs w:val="false"/>
          <w:color w:val="1B6B7A"/>
          <w:sz w:val="24"/>
          <w:szCs w:val="24"/>
        </w:rPr>
        <w:t xml:space="preserve">Then</w:t>
      </w:r>
      <w:r>
        <w:rPr>
          <w:rFonts w:ascii="Times New Roman" w:eastAsia="Times New Roman"/>
          <w:b w:val="false"/>
          <w:bCs w:val="false"/>
          <w:i/>
          <w:iCs/>
          <w:color w:val="404040"/>
          <w:sz w:val="24"/>
          <w:szCs w:val="24"/>
        </w:rPr>
        <w:t xml:space="preserve">, they check the system requirements to ensure compatibility. </w:t>
      </w:r>
      <w:r>
        <w:rPr>
          <w:rFonts w:ascii="Times New Roman" w:eastAsia="Times New Roman"/>
          <w:b/>
          <w:bCs/>
          <w:i w:val="false"/>
          <w:iCs w:val="false"/>
          <w:color w:val="1B6B7A"/>
          <w:sz w:val="24"/>
          <w:szCs w:val="24"/>
        </w:rPr>
        <w:t xml:space="preserve">Next</w:t>
      </w:r>
      <w:r>
        <w:rPr>
          <w:rFonts w:ascii="Times New Roman" w:eastAsia="Times New Roman"/>
          <w:b w:val="false"/>
          <w:bCs w:val="false"/>
          <w:i/>
          <w:iCs/>
          <w:color w:val="404040"/>
          <w:sz w:val="24"/>
          <w:szCs w:val="24"/>
        </w:rPr>
        <w:t xml:space="preserve">, they run the installer and choose the configuration options. </w:t>
      </w:r>
      <w:r>
        <w:rPr>
          <w:rFonts w:ascii="Times New Roman" w:eastAsia="Times New Roman"/>
          <w:b/>
          <w:bCs/>
          <w:i w:val="false"/>
          <w:iCs w:val="false"/>
          <w:color w:val="1B6B7A"/>
          <w:sz w:val="24"/>
          <w:szCs w:val="24"/>
        </w:rPr>
        <w:t xml:space="preserve">After that</w:t>
      </w:r>
      <w:r>
        <w:rPr>
          <w:rFonts w:ascii="Times New Roman" w:eastAsia="Times New Roman"/>
          <w:b w:val="false"/>
          <w:bCs w:val="false"/>
          <w:i/>
          <w:iCs/>
          <w:color w:val="404040"/>
          <w:sz w:val="24"/>
          <w:szCs w:val="24"/>
        </w:rPr>
        <w:t xml:space="preserve">, they set a strong password for the root user. </w:t>
      </w:r>
      <w:r>
        <w:rPr>
          <w:rFonts w:ascii="Times New Roman" w:eastAsia="Times New Roman"/>
          <w:b/>
          <w:bCs/>
          <w:i w:val="false"/>
          <w:iCs w:val="false"/>
          <w:color w:val="1B6B7A"/>
          <w:sz w:val="24"/>
          <w:szCs w:val="24"/>
        </w:rPr>
        <w:t xml:space="preserve">Finally</w:t>
      </w:r>
      <w:r>
        <w:rPr>
          <w:rFonts w:ascii="Times New Roman" w:eastAsia="Times New Roman"/>
          <w:b w:val="false"/>
          <w:bCs w:val="false"/>
          <w:i/>
          <w:iCs/>
          <w:color w:val="404040"/>
          <w:sz w:val="24"/>
          <w:szCs w:val="24"/>
        </w:rPr>
        <w:t xml:space="preserve">, they test the connection using a simple query. Following these steps guarantees a secure and stable database installation.</w:t>
      </w:r>
    </w:p>
    <w:p>
      <w:pPr>
        <w:spacing w:after="120" w:line="312"/>
        <w:ind w:left="480"/>
        <w:jc w:val="right"/>
      </w:pPr>
      <w:r>
        <w:rPr>
          <w:rFonts w:ascii="Times New Roman" w:eastAsia="Times New Roman"/>
          <w:b w:val="false"/>
          <w:bCs w:val="false"/>
          <w:i/>
          <w:iCs/>
          <w:color w:val="808080"/>
          <w:sz w:val="20"/>
          <w:szCs w:val="20"/>
        </w:rPr>
        <w:t xml:space="preserve">(105 từ)</w:t>
      </w:r>
    </w:p>
    <w:p>
      <w:pPr>
        <w:pStyle w:val="Heading2"/>
        <w:spacing w:after="140" w:before="280" w:line="312"/>
      </w:pPr>
      <w:bookmarkStart w:id="100028" w:name="_Toc100028"/>
      <w:r>
        <w:rPr>
          <w:rFonts w:ascii="Calibri" w:eastAsia="SimHei"/>
          <w:b/>
          <w:bCs/>
          <w:color w:val="1B6B7A"/>
          <w:sz w:val="28"/>
          <w:szCs w:val="28"/>
        </w:rPr>
        <w:t xml:space="preserve">5. Mẹo làm bài thi (Exam Tips)</w:t>
      </w:r>
      <w:bookmarkEnd w:id="100028"/>
    </w:p>
    <w:p>
      <w:pPr>
        <w:pStyle w:val="Heading3"/>
        <w:spacing w:after="110" w:before="220" w:line="312"/>
      </w:pPr>
      <w:bookmarkStart w:id="100029" w:name="_Toc100029"/>
      <w:r>
        <w:rPr>
          <w:rFonts w:ascii="Calibri" w:eastAsia="SimHei"/>
          <w:b/>
          <w:bCs/>
          <w:color w:val="1A1A1A"/>
          <w:sz w:val="24"/>
          <w:szCs w:val="24"/>
        </w:rPr>
        <w:t xml:space="preserve">a. Trước khi viết</w:t>
      </w:r>
      <w:bookmarkEnd w:id="100029"/>
    </w:p>
    <w:p>
      <w:pPr>
        <w:pStyle w:val="ListParagraph"/>
        <w:numPr>
          <w:ilvl w:val="0"/>
          <w:numId w:val="1"/>
        </w:numPr>
        <w:spacing w:after="60" w:line="312"/>
      </w:pPr>
      <w:r>
        <w:rPr>
          <w:rFonts w:ascii="Times New Roman" w:eastAsia="Times New Roman"/>
          <w:color w:val="000000"/>
          <w:sz w:val="24"/>
          <w:szCs w:val="24"/>
        </w:rPr>
        <w:t xml:space="preserve">Đọc kỹ đề bài và xác định rõ công việc IT cần mô tả (network issue, website, database, v.v.).</w:t>
      </w:r>
    </w:p>
    <w:p>
      <w:pPr>
        <w:pStyle w:val="ListParagraph"/>
        <w:numPr>
          <w:ilvl w:val="0"/>
          <w:numId w:val="1"/>
        </w:numPr>
        <w:spacing w:after="60" w:line="312"/>
      </w:pPr>
      <w:r>
        <w:rPr>
          <w:rFonts w:ascii="Times New Roman" w:eastAsia="Times New Roman"/>
          <w:color w:val="000000"/>
          <w:sz w:val="24"/>
          <w:szCs w:val="24"/>
        </w:rPr>
        <w:t xml:space="preserve">Lên dàn ý nhanh trên nháp với 5 bước chính, mỗi bước ứng với một từ nối.</w:t>
      </w:r>
    </w:p>
    <w:p>
      <w:pPr>
        <w:pStyle w:val="ListParagraph"/>
        <w:numPr>
          <w:ilvl w:val="0"/>
          <w:numId w:val="1"/>
        </w:numPr>
        <w:spacing w:after="60" w:line="312"/>
      </w:pPr>
      <w:r>
        <w:rPr>
          <w:rFonts w:ascii="Times New Roman" w:eastAsia="Times New Roman"/>
          <w:color w:val="000000"/>
          <w:sz w:val="24"/>
          <w:szCs w:val="24"/>
        </w:rPr>
        <w:t xml:space="preserve">Chọn công việc quen thuộc nhất để có nhiều từ vựng chuyên ngành.</w:t>
      </w:r>
    </w:p>
    <w:p>
      <w:pPr>
        <w:pStyle w:val="Heading3"/>
        <w:spacing w:after="110" w:before="220" w:line="312"/>
      </w:pPr>
      <w:bookmarkStart w:id="100030" w:name="_Toc100030"/>
      <w:r>
        <w:rPr>
          <w:rFonts w:ascii="Calibri" w:eastAsia="SimHei"/>
          <w:b/>
          <w:bCs/>
          <w:color w:val="1A1A1A"/>
          <w:sz w:val="24"/>
          <w:szCs w:val="24"/>
        </w:rPr>
        <w:t xml:space="preserve">b. Trong khi viết</w:t>
      </w:r>
      <w:bookmarkEnd w:id="100030"/>
    </w:p>
    <w:p>
      <w:pPr>
        <w:pStyle w:val="ListParagraph"/>
        <w:numPr>
          <w:ilvl w:val="0"/>
          <w:numId w:val="1"/>
        </w:numPr>
        <w:spacing w:after="60" w:line="312"/>
      </w:pPr>
      <w:r>
        <w:rPr>
          <w:rFonts w:ascii="Times New Roman" w:eastAsia="Times New Roman"/>
          <w:color w:val="000000"/>
          <w:sz w:val="24"/>
          <w:szCs w:val="24"/>
        </w:rPr>
        <w:t xml:space="preserve">Bắt đầu bằng câu chủ đề rõ ràng giới thiệu công việc.</w:t>
      </w:r>
    </w:p>
    <w:p>
      <w:pPr>
        <w:pStyle w:val="ListParagraph"/>
        <w:numPr>
          <w:ilvl w:val="0"/>
          <w:numId w:val="1"/>
        </w:numPr>
        <w:spacing w:after="60" w:line="312"/>
      </w:pPr>
      <w:r>
        <w:rPr>
          <w:rFonts w:ascii="Times New Roman" w:eastAsia="Times New Roman"/>
          <w:color w:val="000000"/>
          <w:sz w:val="24"/>
          <w:szCs w:val="24"/>
        </w:rPr>
        <w:t xml:space="preserve">Dùng đúng 5 từ nối trình tự: First, Then, Next, After that, Finally.</w:t>
      </w:r>
    </w:p>
    <w:p>
      <w:pPr>
        <w:pStyle w:val="ListParagraph"/>
        <w:numPr>
          <w:ilvl w:val="0"/>
          <w:numId w:val="1"/>
        </w:numPr>
        <w:spacing w:after="60" w:line="312"/>
      </w:pPr>
      <w:r>
        <w:rPr>
          <w:rFonts w:ascii="Times New Roman" w:eastAsia="Times New Roman"/>
          <w:color w:val="000000"/>
          <w:sz w:val="24"/>
          <w:szCs w:val="24"/>
        </w:rPr>
        <w:t xml:space="preserve">Mỗi câu nên kết hợp: hành động (verb) + đối tượng (object) + công cụ/mục đích.</w:t>
      </w:r>
    </w:p>
    <w:p>
      <w:pPr>
        <w:pStyle w:val="ListParagraph"/>
        <w:numPr>
          <w:ilvl w:val="0"/>
          <w:numId w:val="1"/>
        </w:numPr>
        <w:spacing w:after="60" w:line="312"/>
      </w:pPr>
      <w:r>
        <w:rPr>
          <w:rFonts w:ascii="Times New Roman" w:eastAsia="Times New Roman"/>
          <w:color w:val="000000"/>
          <w:sz w:val="24"/>
          <w:szCs w:val="24"/>
        </w:rPr>
        <w:t xml:space="preserve">Kiểm soát số từ: 100–120 từ, không ngắn hơn hay dài hơn.</w:t>
      </w:r>
    </w:p>
    <w:p>
      <w:pPr>
        <w:pStyle w:val="ListParagraph"/>
        <w:numPr>
          <w:ilvl w:val="0"/>
          <w:numId w:val="1"/>
        </w:numPr>
        <w:spacing w:after="60" w:line="312"/>
      </w:pPr>
      <w:r>
        <w:rPr>
          <w:rFonts w:ascii="Times New Roman" w:eastAsia="Times New Roman"/>
          <w:color w:val="000000"/>
          <w:sz w:val="24"/>
          <w:szCs w:val="24"/>
        </w:rPr>
        <w:t xml:space="preserve">Tránh lặp từ: dùng Firstly/First thay phiên, dùng After that/Subsequently xen kẽ.</w:t>
      </w:r>
    </w:p>
    <w:p>
      <w:pPr>
        <w:pStyle w:val="Heading3"/>
        <w:spacing w:after="110" w:before="220" w:line="312"/>
      </w:pPr>
      <w:bookmarkStart w:id="100031" w:name="_Toc100031"/>
      <w:r>
        <w:rPr>
          <w:rFonts w:ascii="Calibri" w:eastAsia="SimHei"/>
          <w:b/>
          <w:bCs/>
          <w:color w:val="1A1A1A"/>
          <w:sz w:val="24"/>
          <w:szCs w:val="24"/>
        </w:rPr>
        <w:t xml:space="preserve">c. Sau khi viết</w:t>
      </w:r>
      <w:bookmarkEnd w:id="100031"/>
    </w:p>
    <w:p>
      <w:pPr>
        <w:pStyle w:val="ListParagraph"/>
        <w:numPr>
          <w:ilvl w:val="0"/>
          <w:numId w:val="1"/>
        </w:numPr>
        <w:spacing w:after="60" w:line="312"/>
      </w:pPr>
      <w:r>
        <w:rPr>
          <w:rFonts w:ascii="Times New Roman" w:eastAsia="Times New Roman"/>
          <w:color w:val="000000"/>
          <w:sz w:val="24"/>
          <w:szCs w:val="24"/>
        </w:rPr>
        <w:t xml:space="preserve">Đếm lại số từ để đảm bảo trong khoảng 100–120 từ.</w:t>
      </w:r>
    </w:p>
    <w:p>
      <w:pPr>
        <w:pStyle w:val="ListParagraph"/>
        <w:numPr>
          <w:ilvl w:val="0"/>
          <w:numId w:val="1"/>
        </w:numPr>
        <w:spacing w:after="60" w:line="312"/>
      </w:pPr>
      <w:r>
        <w:rPr>
          <w:rFonts w:ascii="Times New Roman" w:eastAsia="Times New Roman"/>
          <w:color w:val="000000"/>
          <w:sz w:val="24"/>
          <w:szCs w:val="24"/>
        </w:rPr>
        <w:t xml:space="preserve">Kiểm tra thì: đa số dùng thì hiện tại đơn (Present Simple).</w:t>
      </w:r>
    </w:p>
    <w:p>
      <w:pPr>
        <w:pStyle w:val="ListParagraph"/>
        <w:numPr>
          <w:ilvl w:val="0"/>
          <w:numId w:val="1"/>
        </w:numPr>
        <w:spacing w:after="60" w:line="312"/>
      </w:pPr>
      <w:r>
        <w:rPr>
          <w:rFonts w:ascii="Times New Roman" w:eastAsia="Times New Roman"/>
          <w:color w:val="000000"/>
          <w:sz w:val="24"/>
          <w:szCs w:val="24"/>
        </w:rPr>
        <w:t xml:space="preserve">Kiểm tra chính tả: đặc biệt các thuật ngữ IT (database, router, server, configuration).</w:t>
      </w:r>
    </w:p>
    <w:p>
      <w:pPr>
        <w:pStyle w:val="ListParagraph"/>
        <w:numPr>
          <w:ilvl w:val="0"/>
          <w:numId w:val="1"/>
        </w:numPr>
        <w:spacing w:after="60" w:line="312"/>
      </w:pPr>
      <w:r>
        <w:rPr>
          <w:rFonts w:ascii="Times New Roman" w:eastAsia="Times New Roman"/>
          <w:color w:val="000000"/>
          <w:sz w:val="24"/>
          <w:szCs w:val="24"/>
        </w:rPr>
        <w:t xml:space="preserve">Đảm bảo có dấu chấm kết thúc mỗi câu và viết hoa đầu câu.</w:t>
      </w:r>
    </w:p>
    <w:p>
      <w:pPr>
        <w:pStyle w:val="Heading2"/>
        <w:spacing w:after="140" w:before="280" w:line="312"/>
      </w:pPr>
      <w:bookmarkStart w:id="100032" w:name="_Toc100032"/>
      <w:r>
        <w:rPr>
          <w:rFonts w:ascii="Calibri" w:eastAsia="SimHei"/>
          <w:b/>
          <w:bCs/>
          <w:color w:val="1B6B7A"/>
          <w:sz w:val="28"/>
          <w:szCs w:val="28"/>
        </w:rPr>
        <w:t xml:space="preserve">6. Bảng gợi ý công việc IT (Suggested IT Jobs)</w:t>
      </w:r>
      <w:bookmarkEnd w:id="100032"/>
    </w:p>
    <w:p>
      <w:pPr>
        <w:spacing w:after="120" w:line="312"/>
        <w:ind w:firstLine="480"/>
        <w:jc w:val="both"/>
      </w:pPr>
      <w:r>
        <w:rPr>
          <w:rFonts w:ascii="Times New Roman" w:eastAsia="Times New Roman"/>
          <w:color w:val="000000"/>
          <w:sz w:val="24"/>
          <w:szCs w:val="24"/>
        </w:rPr>
        <w:t xml:space="preserve">Bảng dưới đây liệt kê các công việc IT phổ biến mà sinh viên có thể chọn để viết đoạn văn. Mỗi công việc đi kèm với 5 bước gợi ý giúp sinh viên dễ dàng triển khai ý.</w:t>
      </w:r>
    </w:p>
    <w:tbl>
      <w:tblPr>
        <w:tblW w:type="pct" w:w="100%"/>
        <w:tblBorders>
          <w:top w:val="single" w:color="1B6B7A" w:sz="6"/>
          <w:left w:val="none"/>
          <w:bottom w:val="single" w:color="1B6B7A" w:sz="6"/>
          <w:right w:val="none"/>
          <w:insideH w:val="single" w:color="C8DDE2" w:sz="1"/>
          <w:insideV w:val="single" w:color="C8DDE2" w:sz="1"/>
        </w:tblBorders>
      </w:tblPr>
      <w:tblGrid>
        <w:gridCol w:w="100"/>
        <w:gridCol w:w="100"/>
      </w:tblGrid>
      <w:tr>
        <w:trPr>
          <w:cantSplit/>
          <w:tblHeader/>
        </w:trPr>
        <w:tc>
          <w:tcPr>
            <w:tcW w:type="pct" w:w="30%"/>
            <w:shd w:fill="1B6B7A" w:val="clear"/>
            <w:tcMar>
              <w:top w:type="dxa" w:w="80"/>
              <w:left w:type="dxa" w:w="100"/>
              <w:bottom w:type="dxa" w:w="80"/>
              <w:right w:type="dxa" w:w="100"/>
            </w:tcMar>
          </w:tcPr>
          <w:p>
            <w:r>
              <w:rPr>
                <w:rFonts w:ascii="Calibri" w:eastAsia="Calibri"/>
                <w:b/>
                <w:bCs/>
                <w:i w:val="false"/>
                <w:iCs w:val="false"/>
                <w:color w:val="FFFFFF"/>
                <w:sz w:val="24"/>
                <w:szCs w:val="24"/>
              </w:rPr>
              <w:t xml:space="preserve">Công việc IT (IT Job)</w:t>
            </w:r>
          </w:p>
        </w:tc>
        <w:tc>
          <w:tcPr>
            <w:tcW w:type="pct" w:w="70%"/>
            <w:shd w:fill="1B6B7A" w:val="clear"/>
            <w:tcMar>
              <w:top w:type="dxa" w:w="80"/>
              <w:left w:type="dxa" w:w="100"/>
              <w:bottom w:type="dxa" w:w="80"/>
              <w:right w:type="dxa" w:w="100"/>
            </w:tcMar>
          </w:tcPr>
          <w:p>
            <w:r>
              <w:rPr>
                <w:rFonts w:ascii="Calibri" w:eastAsia="Calibri"/>
                <w:b/>
                <w:bCs/>
                <w:i w:val="false"/>
                <w:iCs w:val="false"/>
                <w:color w:val="FFFFFF"/>
                <w:sz w:val="24"/>
                <w:szCs w:val="24"/>
              </w:rPr>
              <w:t xml:space="preserve">5 bước gợi ý (Suggested Steps)</w:t>
            </w:r>
          </w:p>
        </w:tc>
      </w:tr>
      <w:tr>
        <w:trPr>
          <w:cantSplit/>
        </w:trPr>
        <w:tc>
          <w:tcPr>
            <w:tcW w:type="pct" w:w="30%"/>
            <w:shd w:fill="FFFFFF" w:val="clear"/>
            <w:tcMar>
              <w:top w:type="dxa" w:w="60"/>
              <w:left w:type="dxa" w:w="100"/>
              <w:bottom w:type="dxa" w:w="60"/>
              <w:right w:type="dxa" w:w="100"/>
            </w:tcMar>
          </w:tcPr>
          <w:p>
            <w:pPr>
              <w:spacing w:line="276"/>
            </w:pPr>
            <w:r>
              <w:rPr>
                <w:rFonts w:ascii="Calibri" w:eastAsia="Calibri"/>
                <w:b/>
                <w:bCs/>
                <w:i w:val="false"/>
                <w:iCs w:val="false"/>
                <w:color w:val="1B6B7A"/>
                <w:sz w:val="24"/>
                <w:szCs w:val="24"/>
              </w:rPr>
              <w:t xml:space="preserve">Troubleshooting a network issue</w:t>
            </w:r>
          </w:p>
        </w:tc>
        <w:tc>
          <w:tcPr>
            <w:tcW w:type="pct" w:w="70%"/>
            <w:shd w:fill="FFFFFF" w:val="clear"/>
            <w:tcMar>
              <w:top w:type="dxa" w:w="60"/>
              <w:left w:type="dxa" w:w="100"/>
              <w:bottom w:type="dxa" w:w="60"/>
              <w:right w:type="dxa" w:w="100"/>
            </w:tcMar>
          </w:tcPr>
          <w:p>
            <w:pPr>
              <w:spacing w:line="276"/>
            </w:pPr>
            <w:r>
              <w:rPr>
                <w:rFonts w:ascii="Calibri" w:eastAsia="Calibri"/>
                <w:b w:val="false"/>
                <w:bCs w:val="false"/>
                <w:i w:val="false"/>
                <w:iCs w:val="false"/>
                <w:color w:val="000000"/>
                <w:sz w:val="24"/>
                <w:szCs w:val="24"/>
              </w:rPr>
              <w:t xml:space="preserve">1) Identify symptoms → 2) Check cables → 3) Ping devices → 4) Restart router → 5) Document solution</w:t>
            </w:r>
          </w:p>
        </w:tc>
      </w:tr>
      <w:tr>
        <w:trPr>
          <w:cantSplit/>
        </w:trPr>
        <w:tc>
          <w:tcPr>
            <w:tcW w:type="pct" w:w="30%"/>
            <w:shd w:fill="EDF3F5" w:val="clear"/>
            <w:tcMar>
              <w:top w:type="dxa" w:w="60"/>
              <w:left w:type="dxa" w:w="100"/>
              <w:bottom w:type="dxa" w:w="60"/>
              <w:right w:type="dxa" w:w="100"/>
            </w:tcMar>
          </w:tcPr>
          <w:p>
            <w:pPr>
              <w:spacing w:line="276"/>
            </w:pPr>
            <w:r>
              <w:rPr>
                <w:rFonts w:ascii="Calibri" w:eastAsia="Calibri"/>
                <w:b/>
                <w:bCs/>
                <w:i w:val="false"/>
                <w:iCs w:val="false"/>
                <w:color w:val="1B6B7A"/>
                <w:sz w:val="24"/>
                <w:szCs w:val="24"/>
              </w:rPr>
              <w:t xml:space="preserve">Building a website</w:t>
            </w:r>
          </w:p>
        </w:tc>
        <w:tc>
          <w:tcPr>
            <w:tcW w:type="pct" w:w="70%"/>
            <w:shd w:fill="EDF3F5" w:val="clear"/>
            <w:tcMar>
              <w:top w:type="dxa" w:w="60"/>
              <w:left w:type="dxa" w:w="100"/>
              <w:bottom w:type="dxa" w:w="60"/>
              <w:right w:type="dxa" w:w="100"/>
            </w:tcMar>
          </w:tcPr>
          <w:p>
            <w:pPr>
              <w:spacing w:line="276"/>
            </w:pPr>
            <w:r>
              <w:rPr>
                <w:rFonts w:ascii="Calibri" w:eastAsia="Calibri"/>
                <w:b w:val="false"/>
                <w:bCs w:val="false"/>
                <w:i w:val="false"/>
                <w:iCs w:val="false"/>
                <w:color w:val="000000"/>
                <w:sz w:val="24"/>
                <w:szCs w:val="24"/>
              </w:rPr>
              <w:t xml:space="preserve">1) Gather requirements → 2) Design UI → 3) Code front-end → 4) Connect database → 5) Test &amp; deploy</w:t>
            </w:r>
          </w:p>
        </w:tc>
      </w:tr>
      <w:tr>
        <w:trPr>
          <w:cantSplit/>
        </w:trPr>
        <w:tc>
          <w:tcPr>
            <w:tcW w:type="pct" w:w="30%"/>
            <w:shd w:fill="FFFFFF" w:val="clear"/>
            <w:tcMar>
              <w:top w:type="dxa" w:w="60"/>
              <w:left w:type="dxa" w:w="100"/>
              <w:bottom w:type="dxa" w:w="60"/>
              <w:right w:type="dxa" w:w="100"/>
            </w:tcMar>
          </w:tcPr>
          <w:p>
            <w:pPr>
              <w:spacing w:line="276"/>
            </w:pPr>
            <w:r>
              <w:rPr>
                <w:rFonts w:ascii="Calibri" w:eastAsia="Calibri"/>
                <w:b/>
                <w:bCs/>
                <w:i w:val="false"/>
                <w:iCs w:val="false"/>
                <w:color w:val="1B6B7A"/>
                <w:sz w:val="24"/>
                <w:szCs w:val="24"/>
              </w:rPr>
              <w:t xml:space="preserve">Installing a database system</w:t>
            </w:r>
          </w:p>
        </w:tc>
        <w:tc>
          <w:tcPr>
            <w:tcW w:type="pct" w:w="70%"/>
            <w:shd w:fill="FFFFFF" w:val="clear"/>
            <w:tcMar>
              <w:top w:type="dxa" w:w="60"/>
              <w:left w:type="dxa" w:w="100"/>
              <w:bottom w:type="dxa" w:w="60"/>
              <w:right w:type="dxa" w:w="100"/>
            </w:tcMar>
          </w:tcPr>
          <w:p>
            <w:pPr>
              <w:spacing w:line="276"/>
            </w:pPr>
            <w:r>
              <w:rPr>
                <w:rFonts w:ascii="Calibri" w:eastAsia="Calibri"/>
                <w:b w:val="false"/>
                <w:bCs w:val="false"/>
                <w:i w:val="false"/>
                <w:iCs w:val="false"/>
                <w:color w:val="000000"/>
                <w:sz w:val="24"/>
                <w:szCs w:val="24"/>
              </w:rPr>
              <w:t xml:space="preserve">1) Download installer → 2) Check requirements → 3) Run installer → 4) Set root password → 5) Test connection</w:t>
            </w:r>
          </w:p>
        </w:tc>
      </w:tr>
      <w:tr>
        <w:trPr>
          <w:cantSplit/>
        </w:trPr>
        <w:tc>
          <w:tcPr>
            <w:tcW w:type="pct" w:w="30%"/>
            <w:shd w:fill="EDF3F5" w:val="clear"/>
            <w:tcMar>
              <w:top w:type="dxa" w:w="60"/>
              <w:left w:type="dxa" w:w="100"/>
              <w:bottom w:type="dxa" w:w="60"/>
              <w:right w:type="dxa" w:w="100"/>
            </w:tcMar>
          </w:tcPr>
          <w:p>
            <w:pPr>
              <w:spacing w:line="276"/>
            </w:pPr>
            <w:r>
              <w:rPr>
                <w:rFonts w:ascii="Calibri" w:eastAsia="Calibri"/>
                <w:b/>
                <w:bCs/>
                <w:i w:val="false"/>
                <w:iCs w:val="false"/>
                <w:color w:val="1B6B7A"/>
                <w:sz w:val="24"/>
                <w:szCs w:val="24"/>
              </w:rPr>
              <w:t xml:space="preserve">Setting up a VPN</w:t>
            </w:r>
          </w:p>
        </w:tc>
        <w:tc>
          <w:tcPr>
            <w:tcW w:type="pct" w:w="70%"/>
            <w:shd w:fill="EDF3F5" w:val="clear"/>
            <w:tcMar>
              <w:top w:type="dxa" w:w="60"/>
              <w:left w:type="dxa" w:w="100"/>
              <w:bottom w:type="dxa" w:w="60"/>
              <w:right w:type="dxa" w:w="100"/>
            </w:tcMar>
          </w:tcPr>
          <w:p>
            <w:pPr>
              <w:spacing w:line="276"/>
            </w:pPr>
            <w:r>
              <w:rPr>
                <w:rFonts w:ascii="Calibri" w:eastAsia="Calibri"/>
                <w:b w:val="false"/>
                <w:bCs w:val="false"/>
                <w:i w:val="false"/>
                <w:iCs w:val="false"/>
                <w:color w:val="000000"/>
                <w:sz w:val="24"/>
                <w:szCs w:val="24"/>
              </w:rPr>
              <w:t xml:space="preserve">1) Choose protocol → 2) Configure server → 3) Generate keys → 4) Connect client → 5) Verify connection</w:t>
            </w:r>
          </w:p>
        </w:tc>
      </w:tr>
      <w:tr>
        <w:trPr>
          <w:cantSplit/>
        </w:trPr>
        <w:tc>
          <w:tcPr>
            <w:tcW w:type="pct" w:w="30%"/>
            <w:shd w:fill="FFFFFF" w:val="clear"/>
            <w:tcMar>
              <w:top w:type="dxa" w:w="60"/>
              <w:left w:type="dxa" w:w="100"/>
              <w:bottom w:type="dxa" w:w="60"/>
              <w:right w:type="dxa" w:w="100"/>
            </w:tcMar>
          </w:tcPr>
          <w:p>
            <w:pPr>
              <w:spacing w:line="276"/>
            </w:pPr>
            <w:r>
              <w:rPr>
                <w:rFonts w:ascii="Calibri" w:eastAsia="Calibri"/>
                <w:b/>
                <w:bCs/>
                <w:i w:val="false"/>
                <w:iCs w:val="false"/>
                <w:color w:val="1B6B7A"/>
                <w:sz w:val="24"/>
                <w:szCs w:val="24"/>
              </w:rPr>
              <w:t xml:space="preserve">Developing a mobile app</w:t>
            </w:r>
          </w:p>
        </w:tc>
        <w:tc>
          <w:tcPr>
            <w:tcW w:type="pct" w:w="70%"/>
            <w:shd w:fill="FFFFFF" w:val="clear"/>
            <w:tcMar>
              <w:top w:type="dxa" w:w="60"/>
              <w:left w:type="dxa" w:w="100"/>
              <w:bottom w:type="dxa" w:w="60"/>
              <w:right w:type="dxa" w:w="100"/>
            </w:tcMar>
          </w:tcPr>
          <w:p>
            <w:pPr>
              <w:spacing w:line="276"/>
            </w:pPr>
            <w:r>
              <w:rPr>
                <w:rFonts w:ascii="Calibri" w:eastAsia="Calibri"/>
                <w:b w:val="false"/>
                <w:bCs w:val="false"/>
                <w:i w:val="false"/>
                <w:iCs w:val="false"/>
                <w:color w:val="000000"/>
                <w:sz w:val="24"/>
                <w:szCs w:val="24"/>
              </w:rPr>
              <w:t xml:space="preserve">1) Define features → 2) Design screens → 3) Write code → 4) Test on devices → 5) Publish to store</w:t>
            </w:r>
          </w:p>
        </w:tc>
      </w:tr>
      <w:tr>
        <w:trPr>
          <w:cantSplit/>
        </w:trPr>
        <w:tc>
          <w:tcPr>
            <w:tcW w:type="pct" w:w="30%"/>
            <w:shd w:fill="EDF3F5" w:val="clear"/>
            <w:tcMar>
              <w:top w:type="dxa" w:w="60"/>
              <w:left w:type="dxa" w:w="100"/>
              <w:bottom w:type="dxa" w:w="60"/>
              <w:right w:type="dxa" w:w="100"/>
            </w:tcMar>
          </w:tcPr>
          <w:p>
            <w:pPr>
              <w:spacing w:line="276"/>
            </w:pPr>
            <w:r>
              <w:rPr>
                <w:rFonts w:ascii="Calibri" w:eastAsia="Calibri"/>
                <w:b/>
                <w:bCs/>
                <w:i w:val="false"/>
                <w:iCs w:val="false"/>
                <w:color w:val="1B6B7A"/>
                <w:sz w:val="24"/>
                <w:szCs w:val="24"/>
              </w:rPr>
              <w:t xml:space="preserve">Deploying a cloud application</w:t>
            </w:r>
          </w:p>
        </w:tc>
        <w:tc>
          <w:tcPr>
            <w:tcW w:type="pct" w:w="70%"/>
            <w:shd w:fill="EDF3F5" w:val="clear"/>
            <w:tcMar>
              <w:top w:type="dxa" w:w="60"/>
              <w:left w:type="dxa" w:w="100"/>
              <w:bottom w:type="dxa" w:w="60"/>
              <w:right w:type="dxa" w:w="100"/>
            </w:tcMar>
          </w:tcPr>
          <w:p>
            <w:pPr>
              <w:spacing w:line="276"/>
            </w:pPr>
            <w:r>
              <w:rPr>
                <w:rFonts w:ascii="Calibri" w:eastAsia="Calibri"/>
                <w:b w:val="false"/>
                <w:bCs w:val="false"/>
                <w:i w:val="false"/>
                <w:iCs w:val="false"/>
                <w:color w:val="000000"/>
                <w:sz w:val="24"/>
                <w:szCs w:val="24"/>
              </w:rPr>
              <w:t xml:space="preserve">1) Choose provider → 2) Configure instance → 3) Upload code → 4) Set up domain → 5) Monitor performance</w:t>
            </w:r>
          </w:p>
        </w:tc>
      </w:tr>
      <w:tr>
        <w:trPr>
          <w:cantSplit/>
        </w:trPr>
        <w:tc>
          <w:tcPr>
            <w:tcW w:type="pct" w:w="30%"/>
            <w:shd w:fill="FFFFFF" w:val="clear"/>
            <w:tcMar>
              <w:top w:type="dxa" w:w="60"/>
              <w:left w:type="dxa" w:w="100"/>
              <w:bottom w:type="dxa" w:w="60"/>
              <w:right w:type="dxa" w:w="100"/>
            </w:tcMar>
          </w:tcPr>
          <w:p>
            <w:pPr>
              <w:spacing w:line="276"/>
            </w:pPr>
            <w:r>
              <w:rPr>
                <w:rFonts w:ascii="Calibri" w:eastAsia="Calibri"/>
                <w:b/>
                <w:bCs/>
                <w:i w:val="false"/>
                <w:iCs w:val="false"/>
                <w:color w:val="1B6B7A"/>
                <w:sz w:val="24"/>
                <w:szCs w:val="24"/>
              </w:rPr>
              <w:t xml:space="preserve">Backing up data</w:t>
            </w:r>
          </w:p>
        </w:tc>
        <w:tc>
          <w:tcPr>
            <w:tcW w:type="pct" w:w="70%"/>
            <w:shd w:fill="FFFFFF" w:val="clear"/>
            <w:tcMar>
              <w:top w:type="dxa" w:w="60"/>
              <w:left w:type="dxa" w:w="100"/>
              <w:bottom w:type="dxa" w:w="60"/>
              <w:right w:type="dxa" w:w="100"/>
            </w:tcMar>
          </w:tcPr>
          <w:p>
            <w:pPr>
              <w:spacing w:line="276"/>
            </w:pPr>
            <w:r>
              <w:rPr>
                <w:rFonts w:ascii="Calibri" w:eastAsia="Calibri"/>
                <w:b w:val="false"/>
                <w:bCs w:val="false"/>
                <w:i w:val="false"/>
                <w:iCs w:val="false"/>
                <w:color w:val="000000"/>
                <w:sz w:val="24"/>
                <w:szCs w:val="24"/>
              </w:rPr>
              <w:t xml:space="preserve">1) Identify data → 2) Choose backup type → 3) Schedule backup → 4) Verify integrity → 5) Test restore</w:t>
            </w:r>
          </w:p>
        </w:tc>
      </w:tr>
      <w:tr>
        <w:trPr>
          <w:cantSplit/>
        </w:trPr>
        <w:tc>
          <w:tcPr>
            <w:tcW w:type="pct" w:w="30%"/>
            <w:shd w:fill="EDF3F5" w:val="clear"/>
            <w:tcMar>
              <w:top w:type="dxa" w:w="60"/>
              <w:left w:type="dxa" w:w="100"/>
              <w:bottom w:type="dxa" w:w="60"/>
              <w:right w:type="dxa" w:w="100"/>
            </w:tcMar>
          </w:tcPr>
          <w:p>
            <w:pPr>
              <w:spacing w:line="276"/>
            </w:pPr>
            <w:r>
              <w:rPr>
                <w:rFonts w:ascii="Calibri" w:eastAsia="Calibri"/>
                <w:b/>
                <w:bCs/>
                <w:i w:val="false"/>
                <w:iCs w:val="false"/>
                <w:color w:val="1B6B7A"/>
                <w:sz w:val="24"/>
                <w:szCs w:val="24"/>
              </w:rPr>
              <w:t xml:space="preserve">Securing a system</w:t>
            </w:r>
          </w:p>
        </w:tc>
        <w:tc>
          <w:tcPr>
            <w:tcW w:type="pct" w:w="70%"/>
            <w:shd w:fill="EDF3F5" w:val="clear"/>
            <w:tcMar>
              <w:top w:type="dxa" w:w="60"/>
              <w:left w:type="dxa" w:w="100"/>
              <w:bottom w:type="dxa" w:w="60"/>
              <w:right w:type="dxa" w:w="100"/>
            </w:tcMar>
          </w:tcPr>
          <w:p>
            <w:pPr>
              <w:spacing w:line="276"/>
            </w:pPr>
            <w:r>
              <w:rPr>
                <w:rFonts w:ascii="Calibri" w:eastAsia="Calibri"/>
                <w:b w:val="false"/>
                <w:bCs w:val="false"/>
                <w:i w:val="false"/>
                <w:iCs w:val="false"/>
                <w:color w:val="000000"/>
                <w:sz w:val="24"/>
                <w:szCs w:val="24"/>
              </w:rPr>
              <w:t xml:space="preserve">1) Audit current state → 2) Update software → 3) Configure firewall → 4) Set strong passwords → 5) Enable monitoring</w:t>
            </w:r>
          </w:p>
        </w:tc>
      </w:tr>
    </w:tbl>
    <w:p>
      <w:pPr>
        <w:pStyle w:val="Heading1"/>
        <w:spacing w:after="180" w:before="360" w:line="312"/>
      </w:pPr>
      <w:bookmarkStart w:id="100033" w:name="_Toc100033"/>
      <w:r>
        <w:rPr>
          <w:rFonts w:ascii="Calibri" w:eastAsia="SimHei"/>
          <w:b/>
          <w:bCs/>
          <w:color w:val="1B6B7A"/>
          <w:sz w:val="32"/>
          <w:szCs w:val="32"/>
        </w:rPr>
        <w:t xml:space="preserve">PHẦN III – PHỤ LỤC: DANH SÁCH CÁC TỪ VIẾT TẮT</w:t>
      </w:r>
      <w:bookmarkEnd w:id="100033"/>
    </w:p>
    <w:p>
      <w:pPr>
        <w:spacing w:after="120" w:line="312"/>
        <w:ind w:firstLine="480"/>
        <w:jc w:val="both"/>
      </w:pPr>
      <w:r>
        <w:rPr>
          <w:rFonts w:ascii="Times New Roman" w:eastAsia="Times New Roman"/>
          <w:color w:val="000000"/>
          <w:sz w:val="24"/>
          <w:szCs w:val="24"/>
        </w:rPr>
        <w:t xml:space="preserve">Phụ lục này tổng hợp các từ viết tắt thông dụng trong lĩnh vực công nghệ thông tin. Việc nắm vững các từ viết tắt giúp sinh viên đọc hiểu tài liệu chuyên ngành nhanh chóng và viết chính xác trong bài thi. Mỗi từ viết tắt được kèm theo dạng đầy đủ (full form) và nghĩa tiếng Việt.</w:t>
      </w:r>
    </w:p>
    <w:tbl>
      <w:tblPr>
        <w:tblW w:type="pct" w:w="100%"/>
        <w:tblBorders>
          <w:top w:val="single" w:color="1B6B7A" w:sz="6"/>
          <w:left w:val="none"/>
          <w:bottom w:val="single" w:color="1B6B7A" w:sz="6"/>
          <w:right w:val="none"/>
          <w:insideH w:val="single" w:color="C8DDE2" w:sz="1"/>
          <w:insideV w:val="single" w:color="C8DDE2" w:sz="1"/>
        </w:tblBorders>
      </w:tblPr>
      <w:tblGrid>
        <w:gridCol w:w="100"/>
        <w:gridCol w:w="100"/>
      </w:tblGrid>
      <w:tr>
        <w:trPr>
          <w:cantSplit/>
          <w:tblHeader/>
        </w:trPr>
        <w:tc>
          <w:tcPr>
            <w:tcW w:type="pct" w:w="40%"/>
            <w:shd w:fill="1B6B7A" w:val="clear"/>
            <w:tcMar>
              <w:top w:type="dxa" w:w="80"/>
              <w:left w:type="dxa" w:w="100"/>
              <w:bottom w:type="dxa" w:w="80"/>
              <w:right w:type="dxa" w:w="100"/>
            </w:tcMar>
          </w:tcPr>
          <w:p>
            <w:pPr>
              <w:jc w:val="center"/>
            </w:pPr>
            <w:r>
              <w:rPr>
                <w:rFonts w:ascii="Calibri" w:eastAsia="Calibri"/>
                <w:b/>
                <w:bCs/>
                <w:i w:val="false"/>
                <w:iCs w:val="false"/>
                <w:color w:val="FFFFFF"/>
                <w:sz w:val="24"/>
                <w:szCs w:val="24"/>
              </w:rPr>
              <w:t xml:space="preserve">Viết tắt (Abbr.)</w:t>
            </w:r>
          </w:p>
        </w:tc>
        <w:tc>
          <w:tcPr>
            <w:tcW w:type="pct" w:w="60%"/>
            <w:shd w:fill="1B6B7A" w:val="clear"/>
            <w:tcMar>
              <w:top w:type="dxa" w:w="80"/>
              <w:left w:type="dxa" w:w="100"/>
              <w:bottom w:type="dxa" w:w="80"/>
              <w:right w:type="dxa" w:w="100"/>
            </w:tcMar>
          </w:tcPr>
          <w:p>
            <w:pPr>
              <w:jc w:val="left"/>
            </w:pPr>
            <w:r>
              <w:rPr>
                <w:rFonts w:ascii="Calibri" w:eastAsia="Calibri"/>
                <w:b/>
                <w:bCs/>
                <w:i w:val="false"/>
                <w:iCs w:val="false"/>
                <w:color w:val="FFFFFF"/>
                <w:sz w:val="24"/>
                <w:szCs w:val="24"/>
              </w:rPr>
              <w:t xml:space="preserve">Nghĩa tiếng Việt</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RAM</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bộ nhớ truy cập ngẫu nhiên</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ROM</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bộ nhớ chỉ đọc</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SSD</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ổ cứng thể rắn</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HDD</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ổ đĩa cứng cơ</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USB</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chuẩn kết nối universal serial bus</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HDMI</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chuẩn giao diện đa phương tiện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CD-ROM</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ổ đĩa CD chỉ đọc</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DVD</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đĩa video kỹ thuật số</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BIOS</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hệ thống nhập/xuất cơ bản</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API</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diện lập trình ứng dụng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SDK</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bộ công cụ phát triển</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IDE</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môi trường phát triển tích hợp</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HTML</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ngôn ngữ đánh dấu siêu văn bản</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CSS</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tờ kiểu xếp tầng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XML</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ngôn ngữ đánh dấu mở rộng</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JSON</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ký pháp đối tượng JavaScript</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YAML</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ngôn ngữ đánh dấu thân thiện</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VBA</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ngôn ngữ VBA</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LAN</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mạng cục bộ</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WAN</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mạng diện rộng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MAN</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mạng đô thị</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PAN</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mạng cá nhân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WLAN</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mạng cục bộ không dây</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VPN</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mạng riêng ảo</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DNS</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hệ thống tên miền</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DHCP</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thức cấu hình động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TCP</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thức điều khiển truyền tải</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UDP</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thức dữ liệu người dùng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HTTP</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thức truyền siêu văn bản</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HTTPS</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thức HTTP bảo mật</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FTP</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thức truyền tệp</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SMTP</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thức truyền thư đơn giản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POP3</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thức bưu điện phiên bản 3</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IMAP</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thức truy cập thư</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SSH</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thức shell bảo mật</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ISP</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nhà cung cấp dịch vụ</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URL</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địa chỉ tài nguyên</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URI</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bộ nhận diện tài nguyên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NAT</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dịch địa chỉ mạng</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QoS</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chất lượng dịch vụ</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SSID</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tên mạng Wi-Fi</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WEP</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chuẩn bảo mật WEP</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WPA</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chuẩn bảo mật WPA</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WPA2</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chuẩn bảo mật WPA2</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WPA3</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chuẩn bảo mật WPA3</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VPS</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máy chủ riêng ảo</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TLS</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thức bảo mật truyền tải</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SEO</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tối ưu hóa công cụ tìm kiếm</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SERP</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trang kết quả tìm kiếm</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CMS</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hệ quản trị nội dung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REST</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kiến trúc REST</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AJAX</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JavaScript bất đồng bộ</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UI</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diện người dùng</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UX</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trải nghiệm người dùng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DBMS</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hệ quản trị cơ sở dữ liệu</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RDBMS</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hệ quản trị CSDL quan hệ</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ACID</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tính chất ACID</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CRUD</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tạo-đọc-cập nhật-xóa</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ORM</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ánh xạ đối tượng quan hệ</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ETL</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trích xuất-chuyển đổi-tải</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OS</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hệ điều hành</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iOS</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hệ điều hành iOS</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GUI</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diện đồ họa</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CLI</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diện dòng lệnh</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DDoS</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tấn công từ chối dịch vụ phân tán</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DoS</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tấn công từ chối dịch vụ</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XSS</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tấn công chéo trang</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CSRF</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tấn công giả mạo yêu cầu</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MITM</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tấn công trung gian</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CA</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tổ chức cấp chứng chỉ</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PKI</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hạ tầng khóa công khai</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AAA</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xác thực-phân quyền-ghi nhận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MFA</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xác thực nhiều yếu tố</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2FA</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xác thực hai yếu tố</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IDS</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hệ thống phát hiện xâm nhập</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IPS</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hệ thống ngăn chặn xâm nhập</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SIEM</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quản lý sự kiện thông tin</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GDPR</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quy định bảo vệ dữ liệu chung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AI</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trí tuệ nhân tạo</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NLP</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xử lý ngôn ngữ tự nhiên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BI</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tình báo kinh doanh</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IaaS</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hạ tầng như dịch vụ</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PaaS</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nền tảng như dịch vụ</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SaaS</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phần mềm như dịch vụ</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FaaS</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hàm như dịch vụ</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VM</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máy ảo</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AWS</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dịch vụ web Amazon</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CDN</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mạng phân phối nội dung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SLA</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thỏa thuận cấp dịch vụ</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TCO</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tổng chi phí sở hữu</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OpEx</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chi phí vận hành</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CapEx</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chi phí đầu tư</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CI/CD</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tích hợp-triển khai liên tục</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DBA</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quản trị viên CSDL</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CV</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sơ yếu lý lịch</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QA</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đảm bảo chất lượng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QC</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kiểm soát chất lượng</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TDD</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phát triển theo kiểm thử</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BDD</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phát triển theo hành vi</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NFT</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token không thể thay thế</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AR</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thực tế tăng cường</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VR</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thực tế ảo</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MR</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thực tế hỗn hợp</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IoT</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internet vạn vật</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LLM</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mô hình ngôn ngữ lớn</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PDF</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định dạng PDF</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JPEG</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định dạng JPEG</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PNG</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định dạng PNG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GIF</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định dạng GIF</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SVG</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đồ họa véc-tơ</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MP3</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định dạng âm thanh</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MP4</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định dạng video</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AVI</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định dạng video AVI</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WAV</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định dạng âm thanh WAV</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ZIP</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tệp nén ZIP</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RAR</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tệp nén RAR</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TAR</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tệp lưu trữ TAR</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CSV</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tệp giá trị phân tách</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TSV</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tệp phân tách tab</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XLSX</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tệp Excel</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DOCX</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tệp Word</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PPTX</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tệp PowerPoint</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TOML</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định dạng TOML</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INI</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tệp cấu hình INI</w:t>
            </w:r>
          </w:p>
        </w:tc>
      </w:tr>
    </w:tbl>
    <w:p>
      <w:pPr>
        <w:spacing w:before="480"/>
      </w:pPr>
    </w:p>
    <w:p>
      <w:pPr>
        <w:pBdr>
          <w:top w:val="single" w:color="37DCF2" w:sz="4" w:space="8"/>
        </w:pBdr>
        <w:spacing w:after="240" w:before="240" w:line="312"/>
        <w:jc w:val="center"/>
      </w:pPr>
      <w:r>
        <w:rPr>
          <w:rFonts w:ascii="Calibri" w:eastAsia="Calibri"/>
          <w:b/>
          <w:bCs/>
          <w:i/>
          <w:iCs/>
          <w:color w:val="1B6B7A"/>
          <w:sz w:val="26"/>
          <w:szCs w:val="26"/>
        </w:rPr>
        <w:t xml:space="preserve">Chúc bạn ôn tập tốt và đạt kết quả cao trong kỳ thi!</w:t>
      </w:r>
    </w:p>
    <w:sectPr>
      <w:headerReference w:type="default" r:id="rId9"/>
      <w:footerReference w:type="default" r:id="rId10"/>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b w:val="false"/>
        <w:bCs w:val="false"/>
        <w:i w:val="false"/>
        <w:iCs w:val="false"/>
        <w:color w:val="808080"/>
        <w:sz w:val="18"/>
        <w:szCs w:val="18"/>
      </w:rPr>
      <w:t xml:space="preserve">Trang </w:t>
    </w: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b w:val="false"/>
        <w:bCs w:val="false"/>
        <w:i w:val="false"/>
        <w:iCs w:val="false"/>
        <w:color w:val="808080"/>
        <w:sz w:val="18"/>
        <w:szCs w:val="18"/>
      </w:rPr>
      <w:t xml:space="preserve">Trang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6B7A" w:sz="4" w:space="4"/>
      </w:pBdr>
      <w:jc w:val="right"/>
    </w:pPr>
    <w:r>
      <w:rPr>
        <w:rFonts w:ascii="Calibri" w:eastAsia="Calibri"/>
        <w:b w:val="false"/>
        <w:bCs w:val="false"/>
        <w:i/>
        <w:iCs/>
        <w:color w:val="808080"/>
        <w:sz w:val="18"/>
        <w:szCs w:val="18"/>
      </w:rPr>
      <w:t xml:space="preserve">Từ điển Tiếng Anh chuyên ngành Tin học</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6B7A" w:sz="4" w:space="4"/>
      </w:pBdr>
      <w:jc w:val="right"/>
    </w:pPr>
    <w:r>
      <w:rPr>
        <w:rFonts w:ascii="Calibri" w:eastAsia="Calibri"/>
        <w:b w:val="false"/>
        <w:bCs w:val="false"/>
        <w:i/>
        <w:iCs/>
        <w:color w:val="808080"/>
        <w:sz w:val="18"/>
        <w:szCs w:val="18"/>
      </w:rPr>
      <w:t xml:space="preserve">Từ điển Tiếng Anh chuyên ngành Tin học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line="312"/>
      <w:outlineLvl w:val="0"/>
    </w:pPr>
    <w:rPr>
      <w:rFonts w:ascii="Calibri" w:eastAsia="SimHei"/>
      <w:b/>
      <w:bCs/>
      <w:color w:val="1B6B7A"/>
      <w:sz w:val="32"/>
      <w:szCs w:val="32"/>
    </w:rPr>
  </w:style>
  <w:style w:type="paragraph" w:styleId="Heading2">
    <w:name w:val="Heading 2"/>
    <w:basedOn w:val="Normal"/>
    <w:next w:val="Normal"/>
    <w:qFormat/>
    <w:pPr>
      <w:spacing w:after="140" w:before="280" w:line="312"/>
      <w:outlineLvl w:val="1"/>
    </w:pPr>
    <w:rPr>
      <w:rFonts w:ascii="Calibri" w:eastAsia="SimHei"/>
      <w:b/>
      <w:bCs/>
      <w:color w:val="1B6B7A"/>
      <w:sz w:val="28"/>
      <w:szCs w:val="28"/>
    </w:rPr>
  </w:style>
  <w:style w:type="paragraph" w:styleId="Heading3">
    <w:name w:val="Heading 3"/>
    <w:basedOn w:val="Normal"/>
    <w:next w:val="Normal"/>
    <w:qFormat/>
    <w:pPr>
      <w:spacing w:after="110" w:before="220" w:line="312"/>
      <w:outlineLvl w:val="2"/>
    </w:pPr>
    <w:rPr>
      <w:rFonts w:ascii="Calibri" w:eastAsia="SimHei"/>
      <w:b/>
      <w:bCs/>
      <w:color w:val="1A1A1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Từ điển Tiếng Anh chuyên ngành Tin học</dc:title>
  <dc:creator>Super Z</dc:creator>
  <dc:description>English-Vietnamese IT Dictionary with 1000 words and writing guide</dc:description>
  <cp:lastModifiedBy>Un-named</cp:lastModifiedBy>
  <cp:revision>1</cp:revision>
  <dcterms:created xsi:type="dcterms:W3CDTF">2026-06-29T10:28:05.421Z</dcterms:created>
  <dcterms:modified xsi:type="dcterms:W3CDTF">2026-06-29T10:28:05.422Z</dcterms:modified>
</cp:coreProperties>
</file>

<file path=docProps/custom.xml><?xml version="1.0" encoding="utf-8"?>
<Properties xmlns="http://schemas.openxmlformats.org/officeDocument/2006/custom-properties" xmlns:vt="http://schemas.openxmlformats.org/officeDocument/2006/docPropsVTypes"/>
</file>